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12C4" w14:textId="77777777" w:rsidR="0080050D" w:rsidRPr="0080050D" w:rsidRDefault="0080050D" w:rsidP="0080050D">
      <w:r w:rsidRPr="0080050D">
        <w:rPr>
          <w:b/>
          <w:bCs/>
        </w:rPr>
        <w:t>Речь для защиты курсового проекта</w:t>
      </w:r>
    </w:p>
    <w:p w14:paraId="1028F1CD" w14:textId="77777777" w:rsidR="0080050D" w:rsidRPr="0080050D" w:rsidRDefault="0080050D" w:rsidP="0080050D">
      <w:r w:rsidRPr="0080050D">
        <w:rPr>
          <w:b/>
          <w:bCs/>
        </w:rPr>
        <w:t>Тема:</w:t>
      </w:r>
      <w:r w:rsidRPr="0080050D">
        <w:t xml:space="preserve"> Оцифровка, доработка и прототипирование детали посредством 3D-моделирования – "зубчатый вал"</w:t>
      </w:r>
    </w:p>
    <w:p w14:paraId="0DD0FE0C" w14:textId="77777777" w:rsidR="0080050D" w:rsidRPr="0080050D" w:rsidRDefault="0080050D" w:rsidP="0080050D">
      <w:r w:rsidRPr="0080050D">
        <w:rPr>
          <w:b/>
          <w:bCs/>
        </w:rPr>
        <w:t>Слайд 1: Введение</w:t>
      </w:r>
      <w:r w:rsidRPr="0080050D">
        <w:br/>
        <w:t>Добрый день, уважаемая комиссия! Меня зовут [ФИО], и сегодня я представляю вашему вниманию свой курсовой проект, посвященный важной теме, связанной с цифровыми технологиями в машиностроении. Современная инженерия активно использует методы 3D-моделирования и аддитивного производства, что позволяет значительно ускорить процессы проектирования, доработки и изготовления деталей. В своей работе я рассмотрел процесс оцифровки, оптимизации и прототипирования зубчатого вала, подробно разобрав все этапы этой сложной, но интересной задачи.</w:t>
      </w:r>
    </w:p>
    <w:p w14:paraId="25AECB28" w14:textId="77777777" w:rsidR="0080050D" w:rsidRPr="0080050D" w:rsidRDefault="0080050D" w:rsidP="0080050D">
      <w:r w:rsidRPr="0080050D">
        <w:rPr>
          <w:b/>
          <w:bCs/>
        </w:rPr>
        <w:t>Слайд 2: Актуальность темы</w:t>
      </w:r>
      <w:r w:rsidRPr="0080050D">
        <w:br/>
        <w:t>В наше время стремительное развитие цифровых технологий позволяет значительно повысить качество проектирования и производства механических компонентов. Оцифровка деталей на основе 3D-сканирования позволяет не только сократить сроки разработки, но и выявлять дефекты еще на стадии моделирования. Точные цифровые копии деталей могут быть доработаны в программной среде и использованы для быстрого создания прототипов, что особенно важно для производства сложных узлов и механизмов.</w:t>
      </w:r>
    </w:p>
    <w:p w14:paraId="3DB48B3B" w14:textId="77777777" w:rsidR="0080050D" w:rsidRPr="0080050D" w:rsidRDefault="0080050D" w:rsidP="0080050D">
      <w:r w:rsidRPr="0080050D">
        <w:rPr>
          <w:b/>
          <w:bCs/>
        </w:rPr>
        <w:t>Слайд 3: Цели и задачи</w:t>
      </w:r>
      <w:r w:rsidRPr="0080050D">
        <w:br/>
        <w:t>Передо мной стояла важная инженерная задача – создать цифровую копию зубчатого вала, провести его доработку и подготовить к прототипированию. Для достижения поставленной цели были сформулированы следующие задачи:</w:t>
      </w:r>
    </w:p>
    <w:p w14:paraId="524E3E22" w14:textId="77777777" w:rsidR="0080050D" w:rsidRPr="0080050D" w:rsidRDefault="0080050D" w:rsidP="0080050D">
      <w:pPr>
        <w:numPr>
          <w:ilvl w:val="0"/>
          <w:numId w:val="3"/>
        </w:numPr>
      </w:pPr>
      <w:r w:rsidRPr="0080050D">
        <w:t>Провести оцифровку физического объекта с использованием 3D-сканирования;</w:t>
      </w:r>
    </w:p>
    <w:p w14:paraId="1EB2872E" w14:textId="77777777" w:rsidR="0080050D" w:rsidRPr="0080050D" w:rsidRDefault="0080050D" w:rsidP="0080050D">
      <w:pPr>
        <w:numPr>
          <w:ilvl w:val="0"/>
          <w:numId w:val="3"/>
        </w:numPr>
      </w:pPr>
      <w:r w:rsidRPr="0080050D">
        <w:t>Обработать полученные данные и устранить возможные ошибки модели;</w:t>
      </w:r>
    </w:p>
    <w:p w14:paraId="41F8A79C" w14:textId="77777777" w:rsidR="0080050D" w:rsidRPr="0080050D" w:rsidRDefault="0080050D" w:rsidP="0080050D">
      <w:pPr>
        <w:numPr>
          <w:ilvl w:val="0"/>
          <w:numId w:val="3"/>
        </w:numPr>
      </w:pPr>
      <w:r w:rsidRPr="0080050D">
        <w:t>Подготовить 3D-модель к изготовлению, учитывая требования к точности и материалу будущего прототипа;</w:t>
      </w:r>
    </w:p>
    <w:p w14:paraId="7B42D27A" w14:textId="77777777" w:rsidR="0080050D" w:rsidRPr="0080050D" w:rsidRDefault="0080050D" w:rsidP="0080050D">
      <w:pPr>
        <w:numPr>
          <w:ilvl w:val="0"/>
          <w:numId w:val="3"/>
        </w:numPr>
      </w:pPr>
      <w:r w:rsidRPr="0080050D">
        <w:t>Провести тестовое прототипирование и анализ качества полученной детали.</w:t>
      </w:r>
    </w:p>
    <w:p w14:paraId="4D91851C" w14:textId="77777777" w:rsidR="0080050D" w:rsidRPr="0080050D" w:rsidRDefault="0080050D" w:rsidP="0080050D">
      <w:r w:rsidRPr="0080050D">
        <w:rPr>
          <w:b/>
          <w:bCs/>
        </w:rPr>
        <w:t>Слайд 4: Используемые технологии и оборудование</w:t>
      </w:r>
      <w:r w:rsidRPr="0080050D">
        <w:br/>
        <w:t>Для выполнения всех этапов работы использовалось современное оборудование и программное обеспечение:</w:t>
      </w:r>
    </w:p>
    <w:p w14:paraId="62AC6780" w14:textId="77777777" w:rsidR="0080050D" w:rsidRPr="0080050D" w:rsidRDefault="0080050D" w:rsidP="0080050D">
      <w:pPr>
        <w:numPr>
          <w:ilvl w:val="0"/>
          <w:numId w:val="4"/>
        </w:numPr>
      </w:pPr>
      <w:r w:rsidRPr="0080050D">
        <w:t>3D-сканер Range Vision Spectrum, который позволяет получать точные цифровые копии объектов;</w:t>
      </w:r>
    </w:p>
    <w:p w14:paraId="0B0B7BA9" w14:textId="77777777" w:rsidR="0080050D" w:rsidRPr="0080050D" w:rsidRDefault="0080050D" w:rsidP="0080050D">
      <w:pPr>
        <w:numPr>
          <w:ilvl w:val="0"/>
          <w:numId w:val="4"/>
        </w:numPr>
      </w:pPr>
      <w:r w:rsidRPr="0080050D">
        <w:t xml:space="preserve">Программное обеспечение </w:t>
      </w:r>
      <w:proofErr w:type="spellStart"/>
      <w:r w:rsidRPr="0080050D">
        <w:t>Geomagic</w:t>
      </w:r>
      <w:proofErr w:type="spellEnd"/>
      <w:r w:rsidRPr="0080050D">
        <w:t xml:space="preserve"> Design X, предназначенное для обработки облака точек и преобразования его в удобный для дальнейшего редактирования формат;</w:t>
      </w:r>
    </w:p>
    <w:p w14:paraId="5293B3EC" w14:textId="77777777" w:rsidR="0080050D" w:rsidRPr="0080050D" w:rsidRDefault="0080050D" w:rsidP="0080050D">
      <w:pPr>
        <w:numPr>
          <w:ilvl w:val="0"/>
          <w:numId w:val="4"/>
        </w:numPr>
      </w:pPr>
      <w:r w:rsidRPr="0080050D">
        <w:lastRenderedPageBreak/>
        <w:t>КОМПАС-3D, обеспечивающий профессиональную среду для редактирования и доработки 3D-моделей;</w:t>
      </w:r>
    </w:p>
    <w:p w14:paraId="076A410D" w14:textId="77777777" w:rsidR="0080050D" w:rsidRPr="0080050D" w:rsidRDefault="0080050D" w:rsidP="0080050D">
      <w:pPr>
        <w:numPr>
          <w:ilvl w:val="0"/>
          <w:numId w:val="4"/>
        </w:numPr>
      </w:pPr>
      <w:r w:rsidRPr="0080050D">
        <w:t>3D-принтер, использованный для создания прототипа детали, что позволило проверить соответствие цифровой модели реальным требованиям к эксплуатации.</w:t>
      </w:r>
    </w:p>
    <w:p w14:paraId="124E3ACF" w14:textId="77777777" w:rsidR="0080050D" w:rsidRPr="0080050D" w:rsidRDefault="0080050D" w:rsidP="0080050D">
      <w:r w:rsidRPr="0080050D">
        <w:rPr>
          <w:b/>
          <w:bCs/>
        </w:rPr>
        <w:t>Слайд 5: Характеристики зубчатого вала</w:t>
      </w:r>
      <w:r w:rsidRPr="0080050D">
        <w:br/>
        <w:t>Для успешной оцифровки и прототипирования зубчатого вала важно учитывать его геометрические параметры, материал изготовления и функциональное назначение. Рассматриваемая деталь имеет определенные размеры и форму, которые необходимо сохранить при цифровой обработке.</w:t>
      </w:r>
    </w:p>
    <w:p w14:paraId="5E32DBAF" w14:textId="77777777" w:rsidR="0080050D" w:rsidRPr="0080050D" w:rsidRDefault="0080050D" w:rsidP="0080050D">
      <w:r w:rsidRPr="0080050D">
        <w:rPr>
          <w:b/>
          <w:bCs/>
        </w:rPr>
        <w:t>Слайд 6: Процесс оцифровки</w:t>
      </w:r>
      <w:r w:rsidRPr="0080050D">
        <w:br/>
        <w:t>Сканирование детали проводилось с использованием поворотного стола, что обеспечило равномерный обзор объекта со всех сторон и высокую точность результата. Однако на данном этапе возникли сложности: поворотный стол работал слишком медленно, что усложняло процесс сканирования. Данный нюанс потребовал дополнительных корректировок в настройках оборудования и алгоритме работы.</w:t>
      </w:r>
    </w:p>
    <w:p w14:paraId="6022A329" w14:textId="77777777" w:rsidR="0080050D" w:rsidRPr="0080050D" w:rsidRDefault="0080050D" w:rsidP="0080050D">
      <w:r w:rsidRPr="0080050D">
        <w:rPr>
          <w:b/>
          <w:bCs/>
        </w:rPr>
        <w:t>Слайд 7: Очистка и обработка облака точек</w:t>
      </w:r>
      <w:r w:rsidRPr="0080050D">
        <w:br/>
        <w:t>После сканирования была проведена первичная очистка облака точек от артефактов и лишних элементов. Это необходимо для получения точной цифровой копии и дальнейшего преобразования в CAD-модель.</w:t>
      </w:r>
    </w:p>
    <w:p w14:paraId="2BDA4CE3" w14:textId="77777777" w:rsidR="0080050D" w:rsidRPr="0080050D" w:rsidRDefault="0080050D" w:rsidP="0080050D">
      <w:r w:rsidRPr="0080050D">
        <w:rPr>
          <w:b/>
          <w:bCs/>
        </w:rPr>
        <w:t>Слайд 8: Доработка модели</w:t>
      </w:r>
      <w:r w:rsidRPr="0080050D">
        <w:br/>
        <w:t xml:space="preserve">После получения облака точек модель была импортирована в </w:t>
      </w:r>
      <w:proofErr w:type="spellStart"/>
      <w:r w:rsidRPr="0080050D">
        <w:t>Geomagic</w:t>
      </w:r>
      <w:proofErr w:type="spellEnd"/>
      <w:r w:rsidRPr="0080050D">
        <w:t xml:space="preserve"> Design X. Этот программный комплекс позволил провести первичную очистку модели, сгладить возможные артефакты и преобразовать облако точек в поверхность, удобную для дальнейшего редактирования. Затем доработанная модель была экспортирована в КОМПАС-3D, где проводилась финальная очистка, устранение возможных геометрических дефектов, уточнение размеров и адаптация конструкции под дальнейшее изготовление. На этом этапе была особенно важна внимательность и точность, так как любая ошибка могла привести к некорректному прототипу.</w:t>
      </w:r>
    </w:p>
    <w:p w14:paraId="70C47701" w14:textId="77777777" w:rsidR="0080050D" w:rsidRPr="0080050D" w:rsidRDefault="0080050D" w:rsidP="0080050D">
      <w:r w:rsidRPr="0080050D">
        <w:rPr>
          <w:b/>
          <w:bCs/>
        </w:rPr>
        <w:t>Слайд 9: Проверка параметров 3D-модели</w:t>
      </w:r>
      <w:r w:rsidRPr="0080050D">
        <w:br/>
        <w:t>Перед финальной подготовкой модели к печати необходимо проверить ее на соответствие требованиям точности, отсутствию геометрических ошибок и наличию всех необходимых элементов.</w:t>
      </w:r>
    </w:p>
    <w:p w14:paraId="3C1659B3" w14:textId="77777777" w:rsidR="0080050D" w:rsidRPr="0080050D" w:rsidRDefault="0080050D" w:rsidP="0080050D">
      <w:r w:rsidRPr="0080050D">
        <w:rPr>
          <w:b/>
          <w:bCs/>
        </w:rPr>
        <w:t>Слайд 10: Подготовка к прототипированию</w:t>
      </w:r>
      <w:r w:rsidRPr="0080050D">
        <w:br/>
        <w:t xml:space="preserve">После доработки цифровой модели было необходимо выбрать оптимальный способ ее физической реализации. Важным критерием при выборе технологии 3D-печати стали механические свойства конечного изделия, его прочность, износостойкость и точность воспроизведения геометрии. Был проведен анализ различных методов </w:t>
      </w:r>
      <w:r w:rsidRPr="0080050D">
        <w:lastRenderedPageBreak/>
        <w:t>аддитивного производства, что позволило определить наилучший вариант для реализации прототипа.</w:t>
      </w:r>
    </w:p>
    <w:p w14:paraId="407BF714" w14:textId="77777777" w:rsidR="0080050D" w:rsidRPr="0080050D" w:rsidRDefault="0080050D" w:rsidP="0080050D">
      <w:r w:rsidRPr="0080050D">
        <w:rPr>
          <w:b/>
          <w:bCs/>
        </w:rPr>
        <w:t>Слайд 11: Процесс 3D-печати</w:t>
      </w:r>
      <w:r w:rsidRPr="0080050D">
        <w:br/>
        <w:t>Была выбрана оптимальная технология печати, подобран материал и выполнено тестовое изготовление детали. Процесс включал подготовку G-кода, калибровку принтера и мониторинг качества печати.</w:t>
      </w:r>
    </w:p>
    <w:p w14:paraId="6EC285F1" w14:textId="77777777" w:rsidR="0080050D" w:rsidRPr="0080050D" w:rsidRDefault="0080050D" w:rsidP="0080050D">
      <w:r w:rsidRPr="0080050D">
        <w:rPr>
          <w:b/>
          <w:bCs/>
        </w:rPr>
        <w:t>Слайд 12: Анализ полученного прототипа</w:t>
      </w:r>
      <w:r w:rsidRPr="0080050D">
        <w:br/>
        <w:t>После печати была проведена оценка качества детали: сравнение размеров с исходной моделью, проверка точности воспроизведения зубчатых элементов и выявление возможных дефектов.</w:t>
      </w:r>
    </w:p>
    <w:p w14:paraId="379959ED" w14:textId="77777777" w:rsidR="0080050D" w:rsidRPr="0080050D" w:rsidRDefault="0080050D" w:rsidP="0080050D">
      <w:r w:rsidRPr="0080050D">
        <w:rPr>
          <w:b/>
          <w:bCs/>
        </w:rPr>
        <w:t>Слайд 13: Итоги и выводы</w:t>
      </w:r>
      <w:r w:rsidRPr="0080050D">
        <w:br/>
        <w:t>Проведенная работа показала, что 3D-сканирование и моделирование являются мощными инструментами для решения инженерных задач. В результате удалось создать точную цифровую копию зубчатого вала, подготовить ее к производству и провести тестовое прототипирование. Использование современных технологий позволило не только сократить время на проектирование, но и минимизировать возможные ошибки, что делает такой подход перспективным для машиностроительной отрасли.</w:t>
      </w:r>
    </w:p>
    <w:p w14:paraId="111B97D1" w14:textId="77777777" w:rsidR="0080050D" w:rsidRPr="0080050D" w:rsidRDefault="0080050D" w:rsidP="0080050D">
      <w:r w:rsidRPr="0080050D">
        <w:rPr>
          <w:b/>
          <w:bCs/>
        </w:rPr>
        <w:t>Слайд 14: Перспективы развития</w:t>
      </w:r>
      <w:r w:rsidRPr="0080050D">
        <w:br/>
        <w:t>В дальнейшем можно расширить применение данной методики для создания и тестирования сложных механических узлов. Развитие технологий 3D-сканирования и аддитивного производства открывает новые возможности для быстрого и точного проектирования, позволяя создавать инновационные решения в различных сферах, от машиностроения до медицины.</w:t>
      </w:r>
    </w:p>
    <w:p w14:paraId="6A9BE1AC" w14:textId="77777777" w:rsidR="0080050D" w:rsidRPr="0080050D" w:rsidRDefault="0080050D" w:rsidP="0080050D">
      <w:r w:rsidRPr="0080050D">
        <w:rPr>
          <w:b/>
          <w:bCs/>
        </w:rPr>
        <w:t>Слайд 15: Благодарность и вопросы</w:t>
      </w:r>
      <w:r w:rsidRPr="0080050D">
        <w:br/>
        <w:t>Благодарю за внимание! Готов ответить на ваши вопросы.</w:t>
      </w:r>
    </w:p>
    <w:p w14:paraId="5DFFE9EC" w14:textId="77777777" w:rsidR="004A480A" w:rsidRPr="0020308E" w:rsidRDefault="004A480A"/>
    <w:sectPr w:rsidR="004A480A" w:rsidRPr="00203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21"/>
    <w:multiLevelType w:val="multilevel"/>
    <w:tmpl w:val="C43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00D1"/>
    <w:multiLevelType w:val="multilevel"/>
    <w:tmpl w:val="EE8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41F9"/>
    <w:multiLevelType w:val="multilevel"/>
    <w:tmpl w:val="80E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26B1E"/>
    <w:multiLevelType w:val="multilevel"/>
    <w:tmpl w:val="3604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43809">
    <w:abstractNumId w:val="2"/>
  </w:num>
  <w:num w:numId="2" w16cid:durableId="1148787115">
    <w:abstractNumId w:val="1"/>
  </w:num>
  <w:num w:numId="3" w16cid:durableId="523835181">
    <w:abstractNumId w:val="0"/>
  </w:num>
  <w:num w:numId="4" w16cid:durableId="128099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08"/>
    <w:rsid w:val="0020308E"/>
    <w:rsid w:val="004A480A"/>
    <w:rsid w:val="0080050D"/>
    <w:rsid w:val="00BD3908"/>
    <w:rsid w:val="00E34C7B"/>
    <w:rsid w:val="00E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20A"/>
  <w15:chartTrackingRefBased/>
  <w15:docId w15:val="{AF453445-4A0E-466E-97B3-84011914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9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9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9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9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9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9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9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9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3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Мусин</dc:creator>
  <cp:keywords/>
  <dc:description/>
  <cp:lastModifiedBy>Кирилл Мусин</cp:lastModifiedBy>
  <cp:revision>2</cp:revision>
  <dcterms:created xsi:type="dcterms:W3CDTF">2025-03-29T13:48:00Z</dcterms:created>
  <dcterms:modified xsi:type="dcterms:W3CDTF">2025-03-29T16:12:00Z</dcterms:modified>
</cp:coreProperties>
</file>