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C0C6" w14:textId="49CB7E46" w:rsidR="00447EEB" w:rsidRDefault="003E6EF3" w:rsidP="005535C2">
      <w:pPr>
        <w:rPr>
          <w:b/>
          <w:bCs/>
        </w:rPr>
      </w:pPr>
      <w:r>
        <w:rPr>
          <w:b/>
          <w:bCs/>
        </w:rPr>
        <w:t>WORK DISTRIBUTION:</w:t>
      </w:r>
    </w:p>
    <w:tbl>
      <w:tblPr>
        <w:tblStyle w:val="af"/>
        <w:tblW w:w="0" w:type="auto"/>
        <w:tblLook w:val="04A0" w:firstRow="1" w:lastRow="0" w:firstColumn="1" w:lastColumn="0" w:noHBand="0" w:noVBand="1"/>
      </w:tblPr>
      <w:tblGrid>
        <w:gridCol w:w="4675"/>
        <w:gridCol w:w="4675"/>
      </w:tblGrid>
      <w:tr w:rsidR="00E84F3A" w14:paraId="0FB83548" w14:textId="77777777">
        <w:tc>
          <w:tcPr>
            <w:tcW w:w="4675" w:type="dxa"/>
          </w:tcPr>
          <w:p w14:paraId="76EBF70F" w14:textId="4D8484F3" w:rsidR="00E84F3A" w:rsidRDefault="00565E99" w:rsidP="003519A5">
            <w:pPr>
              <w:spacing w:before="120" w:after="120"/>
              <w:rPr>
                <w:b/>
                <w:bCs/>
              </w:rPr>
            </w:pPr>
            <w:r>
              <w:rPr>
                <w:b/>
                <w:bCs/>
              </w:rPr>
              <w:t>Name</w:t>
            </w:r>
          </w:p>
        </w:tc>
        <w:tc>
          <w:tcPr>
            <w:tcW w:w="4675" w:type="dxa"/>
          </w:tcPr>
          <w:p w14:paraId="5571F45B" w14:textId="0C85BC04" w:rsidR="00E84F3A" w:rsidRDefault="00565E99" w:rsidP="003519A5">
            <w:pPr>
              <w:spacing w:before="120" w:after="120"/>
              <w:rPr>
                <w:b/>
                <w:bCs/>
              </w:rPr>
            </w:pPr>
            <w:r>
              <w:rPr>
                <w:b/>
                <w:bCs/>
              </w:rPr>
              <w:t>Roles</w:t>
            </w:r>
          </w:p>
        </w:tc>
      </w:tr>
      <w:tr w:rsidR="00E84F3A" w14:paraId="6520C73E" w14:textId="77777777">
        <w:tc>
          <w:tcPr>
            <w:tcW w:w="4675" w:type="dxa"/>
          </w:tcPr>
          <w:p w14:paraId="28E0C60D" w14:textId="4A94D751" w:rsidR="00300693" w:rsidRDefault="00BF0311" w:rsidP="003519A5">
            <w:pPr>
              <w:spacing w:before="120" w:after="120"/>
              <w:rPr>
                <w:b/>
                <w:bCs/>
              </w:rPr>
            </w:pPr>
            <w:r w:rsidRPr="00BF0311">
              <w:rPr>
                <w:b/>
                <w:bCs/>
              </w:rPr>
              <w:t>Ting Tang</w:t>
            </w:r>
            <w:r>
              <w:rPr>
                <w:b/>
                <w:bCs/>
              </w:rPr>
              <w:t>-</w:t>
            </w:r>
            <w:r>
              <w:t xml:space="preserve"> </w:t>
            </w:r>
            <w:r w:rsidRPr="00BF0311">
              <w:rPr>
                <w:b/>
                <w:bCs/>
              </w:rPr>
              <w:t>1686923</w:t>
            </w:r>
          </w:p>
        </w:tc>
        <w:tc>
          <w:tcPr>
            <w:tcW w:w="4675" w:type="dxa"/>
          </w:tcPr>
          <w:p w14:paraId="521AB1B8" w14:textId="7BCC5EE3" w:rsidR="00300693" w:rsidRDefault="00BF0311" w:rsidP="003519A5">
            <w:pPr>
              <w:spacing w:before="120" w:after="120"/>
              <w:rPr>
                <w:b/>
                <w:bCs/>
              </w:rPr>
            </w:pPr>
            <w:r>
              <w:rPr>
                <w:b/>
                <w:bCs/>
              </w:rPr>
              <w:t>Front-End</w:t>
            </w:r>
          </w:p>
        </w:tc>
      </w:tr>
      <w:tr w:rsidR="00E84F3A" w14:paraId="751348B7" w14:textId="77777777">
        <w:tc>
          <w:tcPr>
            <w:tcW w:w="4675" w:type="dxa"/>
          </w:tcPr>
          <w:p w14:paraId="358888D7" w14:textId="0677FDA1" w:rsidR="00E84F3A" w:rsidRDefault="00300693" w:rsidP="003519A5">
            <w:pPr>
              <w:spacing w:before="120" w:after="120"/>
              <w:rPr>
                <w:b/>
                <w:bCs/>
              </w:rPr>
            </w:pPr>
            <w:r w:rsidRPr="00300693">
              <w:rPr>
                <w:b/>
                <w:bCs/>
              </w:rPr>
              <w:t>Hongwei Ding</w:t>
            </w:r>
            <w:r>
              <w:rPr>
                <w:b/>
                <w:bCs/>
              </w:rPr>
              <w:t>-</w:t>
            </w:r>
            <w:r w:rsidR="0090176B">
              <w:rPr>
                <w:b/>
                <w:bCs/>
              </w:rPr>
              <w:t xml:space="preserve"> </w:t>
            </w:r>
            <w:r w:rsidR="0090176B" w:rsidRPr="0090176B">
              <w:rPr>
                <w:b/>
                <w:bCs/>
              </w:rPr>
              <w:t>1660307</w:t>
            </w:r>
          </w:p>
        </w:tc>
        <w:tc>
          <w:tcPr>
            <w:tcW w:w="4675" w:type="dxa"/>
          </w:tcPr>
          <w:p w14:paraId="51F6687C" w14:textId="64D0BDEE" w:rsidR="00E84F3A" w:rsidRDefault="00A56E60" w:rsidP="003519A5">
            <w:pPr>
              <w:spacing w:before="120" w:after="120"/>
              <w:rPr>
                <w:b/>
                <w:bCs/>
              </w:rPr>
            </w:pPr>
            <w:r>
              <w:rPr>
                <w:b/>
                <w:bCs/>
              </w:rPr>
              <w:t>Front-End</w:t>
            </w:r>
          </w:p>
        </w:tc>
      </w:tr>
      <w:tr w:rsidR="00300693" w14:paraId="25DE7CD5" w14:textId="77777777">
        <w:tc>
          <w:tcPr>
            <w:tcW w:w="4675" w:type="dxa"/>
          </w:tcPr>
          <w:p w14:paraId="542E7880" w14:textId="4F98E7AB" w:rsidR="00300693" w:rsidRPr="006241CA" w:rsidRDefault="009D3022" w:rsidP="003519A5">
            <w:pPr>
              <w:spacing w:before="120" w:after="120"/>
              <w:rPr>
                <w:b/>
                <w:bCs/>
              </w:rPr>
            </w:pPr>
            <w:r w:rsidRPr="009D3022">
              <w:rPr>
                <w:b/>
                <w:bCs/>
              </w:rPr>
              <w:t>Leon Liang</w:t>
            </w:r>
            <w:r>
              <w:rPr>
                <w:b/>
                <w:bCs/>
              </w:rPr>
              <w:t>-</w:t>
            </w:r>
            <w:r w:rsidR="0090176B">
              <w:rPr>
                <w:b/>
                <w:bCs/>
              </w:rPr>
              <w:t xml:space="preserve"> </w:t>
            </w:r>
            <w:r w:rsidR="0090176B" w:rsidRPr="0090176B">
              <w:rPr>
                <w:b/>
                <w:bCs/>
              </w:rPr>
              <w:t>1682536</w:t>
            </w:r>
          </w:p>
        </w:tc>
        <w:tc>
          <w:tcPr>
            <w:tcW w:w="4675" w:type="dxa"/>
          </w:tcPr>
          <w:p w14:paraId="15D19F71" w14:textId="7E664176" w:rsidR="00300693" w:rsidRDefault="00A56E60" w:rsidP="003519A5">
            <w:pPr>
              <w:spacing w:before="120" w:after="120"/>
              <w:rPr>
                <w:b/>
                <w:bCs/>
              </w:rPr>
            </w:pPr>
            <w:r>
              <w:rPr>
                <w:b/>
                <w:bCs/>
              </w:rPr>
              <w:t>Back-End</w:t>
            </w:r>
            <w:r w:rsidR="00F441CC">
              <w:rPr>
                <w:b/>
                <w:bCs/>
              </w:rPr>
              <w:t>/</w:t>
            </w:r>
            <w:r w:rsidR="00BC3D7B">
              <w:rPr>
                <w:rFonts w:hint="eastAsia"/>
                <w:b/>
                <w:bCs/>
                <w:lang w:eastAsia="zh-CN"/>
              </w:rPr>
              <w:t>A</w:t>
            </w:r>
            <w:r w:rsidR="00BC3D7B" w:rsidRPr="00412AE3">
              <w:rPr>
                <w:b/>
                <w:bCs/>
                <w:lang w:eastAsia="zh-CN"/>
              </w:rPr>
              <w:t>rchitecture</w:t>
            </w:r>
          </w:p>
        </w:tc>
      </w:tr>
      <w:tr w:rsidR="00E84F3A" w14:paraId="147A365F" w14:textId="77777777">
        <w:tc>
          <w:tcPr>
            <w:tcW w:w="4675" w:type="dxa"/>
          </w:tcPr>
          <w:p w14:paraId="7FD9955B" w14:textId="6585FACC" w:rsidR="00E84F3A" w:rsidRDefault="009D3022" w:rsidP="003519A5">
            <w:pPr>
              <w:spacing w:before="120" w:after="120"/>
              <w:rPr>
                <w:b/>
                <w:bCs/>
              </w:rPr>
            </w:pPr>
            <w:r w:rsidRPr="009D3022">
              <w:rPr>
                <w:b/>
                <w:bCs/>
              </w:rPr>
              <w:t>Justin Poutoa</w:t>
            </w:r>
            <w:r>
              <w:rPr>
                <w:b/>
                <w:bCs/>
              </w:rPr>
              <w:t>-</w:t>
            </w:r>
            <w:r w:rsidR="0090176B">
              <w:rPr>
                <w:b/>
                <w:bCs/>
              </w:rPr>
              <w:t xml:space="preserve"> </w:t>
            </w:r>
            <w:r w:rsidR="00700C42" w:rsidRPr="00700C42">
              <w:rPr>
                <w:b/>
                <w:bCs/>
              </w:rPr>
              <w:t>1620107</w:t>
            </w:r>
          </w:p>
        </w:tc>
        <w:tc>
          <w:tcPr>
            <w:tcW w:w="4675" w:type="dxa"/>
          </w:tcPr>
          <w:p w14:paraId="5943AE15" w14:textId="4B5E7681" w:rsidR="00E84F3A" w:rsidRDefault="00A56E60" w:rsidP="003519A5">
            <w:pPr>
              <w:spacing w:before="120" w:after="120"/>
              <w:rPr>
                <w:b/>
                <w:bCs/>
              </w:rPr>
            </w:pPr>
            <w:r>
              <w:rPr>
                <w:b/>
                <w:bCs/>
              </w:rPr>
              <w:t>Back-End</w:t>
            </w:r>
          </w:p>
        </w:tc>
      </w:tr>
      <w:tr w:rsidR="00E84F3A" w14:paraId="0FD1C961" w14:textId="77777777">
        <w:tc>
          <w:tcPr>
            <w:tcW w:w="4675" w:type="dxa"/>
          </w:tcPr>
          <w:p w14:paraId="2F848CB7" w14:textId="581F3309" w:rsidR="00E84F3A" w:rsidRDefault="00700C42" w:rsidP="003519A5">
            <w:pPr>
              <w:spacing w:before="120" w:after="120"/>
              <w:rPr>
                <w:b/>
                <w:bCs/>
              </w:rPr>
            </w:pPr>
            <w:r w:rsidRPr="00700C42">
              <w:rPr>
                <w:b/>
                <w:bCs/>
              </w:rPr>
              <w:t>Ali Javed</w:t>
            </w:r>
            <w:r>
              <w:rPr>
                <w:b/>
                <w:bCs/>
              </w:rPr>
              <w:t xml:space="preserve">- </w:t>
            </w:r>
            <w:r w:rsidRPr="00700C42">
              <w:rPr>
                <w:b/>
                <w:bCs/>
              </w:rPr>
              <w:t>1679215</w:t>
            </w:r>
          </w:p>
        </w:tc>
        <w:tc>
          <w:tcPr>
            <w:tcW w:w="4675" w:type="dxa"/>
          </w:tcPr>
          <w:p w14:paraId="0B1716C9" w14:textId="7D30DFF9" w:rsidR="00E84F3A" w:rsidRDefault="00A56E60" w:rsidP="003519A5">
            <w:pPr>
              <w:spacing w:before="120" w:after="120"/>
              <w:rPr>
                <w:b/>
                <w:bCs/>
              </w:rPr>
            </w:pPr>
            <w:r>
              <w:rPr>
                <w:b/>
                <w:bCs/>
              </w:rPr>
              <w:t>Security</w:t>
            </w:r>
          </w:p>
        </w:tc>
      </w:tr>
      <w:tr w:rsidR="00E84F3A" w14:paraId="53BBA501" w14:textId="77777777">
        <w:tc>
          <w:tcPr>
            <w:tcW w:w="4675" w:type="dxa"/>
          </w:tcPr>
          <w:p w14:paraId="6B6FEFE6" w14:textId="0F38D734" w:rsidR="00E84F3A" w:rsidRDefault="00700C42" w:rsidP="003519A5">
            <w:pPr>
              <w:spacing w:before="120" w:after="120"/>
              <w:rPr>
                <w:b/>
                <w:bCs/>
              </w:rPr>
            </w:pPr>
            <w:r>
              <w:rPr>
                <w:b/>
                <w:bCs/>
              </w:rPr>
              <w:t xml:space="preserve">Gita Ranmal </w:t>
            </w:r>
            <w:proofErr w:type="spellStart"/>
            <w:r>
              <w:rPr>
                <w:b/>
                <w:bCs/>
              </w:rPr>
              <w:t>Modhvadia</w:t>
            </w:r>
            <w:proofErr w:type="spellEnd"/>
            <w:r>
              <w:rPr>
                <w:b/>
                <w:bCs/>
              </w:rPr>
              <w:t>- 1673767</w:t>
            </w:r>
          </w:p>
        </w:tc>
        <w:tc>
          <w:tcPr>
            <w:tcW w:w="4675" w:type="dxa"/>
          </w:tcPr>
          <w:p w14:paraId="405338ED" w14:textId="0DBE974E" w:rsidR="00E84F3A" w:rsidRDefault="00B41469" w:rsidP="003519A5">
            <w:pPr>
              <w:spacing w:before="120" w:after="120"/>
              <w:rPr>
                <w:b/>
                <w:bCs/>
              </w:rPr>
            </w:pPr>
            <w:r>
              <w:rPr>
                <w:b/>
                <w:bCs/>
              </w:rPr>
              <w:t>Security/Group Leader</w:t>
            </w:r>
          </w:p>
        </w:tc>
      </w:tr>
    </w:tbl>
    <w:p w14:paraId="189559B7" w14:textId="77777777" w:rsidR="003E6EF3" w:rsidRDefault="003E6EF3" w:rsidP="005535C2">
      <w:pPr>
        <w:rPr>
          <w:b/>
          <w:bCs/>
        </w:rPr>
      </w:pPr>
    </w:p>
    <w:p w14:paraId="0C3F58EB" w14:textId="46DE16DC" w:rsidR="005535C2" w:rsidRDefault="00E840FF" w:rsidP="005535C2">
      <w:pPr>
        <w:rPr>
          <w:b/>
          <w:bCs/>
        </w:rPr>
      </w:pPr>
      <w:r w:rsidRPr="00E840FF">
        <w:rPr>
          <w:b/>
          <w:bCs/>
        </w:rPr>
        <w:t>OVERVIEW:</w:t>
      </w:r>
    </w:p>
    <w:p w14:paraId="43EA5AC9" w14:textId="2D3E39B6" w:rsidR="00412AE3" w:rsidRPr="00E840FF" w:rsidRDefault="00412AE3" w:rsidP="005535C2">
      <w:pPr>
        <w:rPr>
          <w:rFonts w:hint="eastAsia"/>
          <w:b/>
          <w:bCs/>
          <w:lang w:eastAsia="zh-CN"/>
        </w:rPr>
      </w:pPr>
      <w:r w:rsidRPr="00412AE3">
        <w:rPr>
          <w:b/>
          <w:bCs/>
        </w:rPr>
        <w:t>O</w:t>
      </w:r>
      <w:r w:rsidRPr="00412AE3">
        <w:rPr>
          <w:b/>
          <w:bCs/>
        </w:rPr>
        <w:t>bjective</w:t>
      </w:r>
      <w:r>
        <w:rPr>
          <w:rFonts w:hint="eastAsia"/>
          <w:b/>
          <w:bCs/>
          <w:lang w:eastAsia="zh-CN"/>
        </w:rPr>
        <w:t xml:space="preserve"> &amp; B</w:t>
      </w:r>
      <w:r w:rsidRPr="00412AE3">
        <w:rPr>
          <w:b/>
          <w:bCs/>
          <w:lang w:eastAsia="zh-CN"/>
        </w:rPr>
        <w:t>enefits</w:t>
      </w:r>
      <w:r>
        <w:rPr>
          <w:rFonts w:hint="eastAsia"/>
          <w:b/>
          <w:bCs/>
          <w:lang w:eastAsia="zh-CN"/>
        </w:rPr>
        <w:t>:</w:t>
      </w:r>
    </w:p>
    <w:p w14:paraId="209860EE" w14:textId="77777777" w:rsidR="005535C2" w:rsidRDefault="005535C2" w:rsidP="00CE3719">
      <w:pPr>
        <w:spacing w:before="240" w:after="240" w:line="240" w:lineRule="auto"/>
      </w:pPr>
      <w:r>
        <w:t>This project aims to develop a secure, cloud-based ride-sharing web application that combines the affordability and predictability of public transport with the flexibility of peer-to-peer ride services. Inspired by New Zealand’s Flex bus service and ride-hailing platforms like Uber, our solution introduces a hybrid transportation model where riders are picked up from any location but dropped off only at designated bus stop zones and vice versa. This approach lowers costs, improves scheduling efficiency, and makes shared rides more sustainable and accessible.</w:t>
      </w:r>
    </w:p>
    <w:p w14:paraId="63B747F5" w14:textId="77777777" w:rsidR="005535C2" w:rsidRDefault="005535C2" w:rsidP="00CE3719">
      <w:pPr>
        <w:spacing w:before="240" w:after="240" w:line="240" w:lineRule="auto"/>
      </w:pPr>
      <w:r>
        <w:t>Unlike traditional public transport, which is often limited in availability, our application offers 24/7 peer-to-peer rides to fixed stops, ensuring both affordability and wider coverage.</w:t>
      </w:r>
    </w:p>
    <w:p w14:paraId="343035B6" w14:textId="14AB59B5" w:rsidR="005535C2" w:rsidRDefault="005535C2" w:rsidP="00CE3719">
      <w:pPr>
        <w:spacing w:before="240" w:after="240" w:line="240" w:lineRule="auto"/>
      </w:pPr>
      <w:r>
        <w:t xml:space="preserve">Built on Amazon Web Services (AWS), the project leverages cloud-native infrastructure to ensure high availability, scalability, and strong security controls. Both drivers and riders will access the service through a shared, responsive web application, reducing platform fragmentation and increasing reach. Security, privacy, and efficiency are prioritized </w:t>
      </w:r>
      <w:r w:rsidR="00CE3719">
        <w:t>using</w:t>
      </w:r>
      <w:r>
        <w:t xml:space="preserve"> modern AWS services like EC2, Cognito, DynamoDB, and WAF.</w:t>
      </w:r>
    </w:p>
    <w:p w14:paraId="5702F7E6" w14:textId="106CACDC" w:rsidR="005535C2" w:rsidRDefault="005535C2" w:rsidP="00CE3719">
      <w:pPr>
        <w:spacing w:before="240" w:after="240" w:line="240" w:lineRule="auto"/>
      </w:pPr>
      <w:r>
        <w:t>The result is a cost-effective, secure, and scalable transportation alternative designed specifically for the New Zealand context, with potential to scale globally.</w:t>
      </w:r>
    </w:p>
    <w:p w14:paraId="2087E3EC" w14:textId="7A667519" w:rsidR="00412AE3" w:rsidRDefault="00412AE3" w:rsidP="00412AE3">
      <w:pPr>
        <w:rPr>
          <w:b/>
          <w:bCs/>
          <w:lang w:eastAsia="zh-CN"/>
        </w:rPr>
      </w:pPr>
      <w:r w:rsidRPr="00412AE3">
        <w:rPr>
          <w:b/>
          <w:bCs/>
          <w:lang w:eastAsia="zh-CN"/>
        </w:rPr>
        <w:t>Wireframe</w:t>
      </w:r>
      <w:r>
        <w:rPr>
          <w:rFonts w:hint="eastAsia"/>
          <w:b/>
          <w:bCs/>
          <w:lang w:eastAsia="zh-CN"/>
        </w:rPr>
        <w:t xml:space="preserve"> of Application:</w:t>
      </w:r>
    </w:p>
    <w:p w14:paraId="1DC77DD3" w14:textId="77777777" w:rsidR="00412AE3" w:rsidRDefault="00412AE3" w:rsidP="00412AE3">
      <w:pPr>
        <w:keepNext/>
        <w:jc w:val="center"/>
      </w:pPr>
      <w:r>
        <w:rPr>
          <w:noProof/>
        </w:rPr>
        <w:lastRenderedPageBreak/>
        <w:drawing>
          <wp:inline distT="0" distB="0" distL="0" distR="0" wp14:anchorId="5CDC5AB9" wp14:editId="32F4294E">
            <wp:extent cx="4126057" cy="2884714"/>
            <wp:effectExtent l="0" t="0" r="8255" b="0"/>
            <wp:docPr id="1284570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57892" cy="2906971"/>
                    </a:xfrm>
                    <a:prstGeom prst="rect">
                      <a:avLst/>
                    </a:prstGeom>
                    <a:noFill/>
                    <a:ln>
                      <a:noFill/>
                    </a:ln>
                  </pic:spPr>
                </pic:pic>
              </a:graphicData>
            </a:graphic>
          </wp:inline>
        </w:drawing>
      </w:r>
    </w:p>
    <w:p w14:paraId="0AA24946" w14:textId="7C8BD7DC" w:rsidR="00412AE3" w:rsidRDefault="00412AE3" w:rsidP="00412AE3">
      <w:pPr>
        <w:pStyle w:val="af4"/>
        <w:jc w:val="center"/>
        <w:rPr>
          <w:rFonts w:hint="eastAsia"/>
          <w:b/>
          <w:bCs/>
          <w:lang w:eastAsia="zh-CN"/>
        </w:rPr>
      </w:pPr>
      <w:r w:rsidRPr="00412AE3">
        <w:t>App UI Design by Ting</w:t>
      </w:r>
      <w:r>
        <w:t xml:space="preserve"> </w:t>
      </w:r>
    </w:p>
    <w:p w14:paraId="511573AA" w14:textId="647AB79B" w:rsidR="00412AE3" w:rsidRDefault="00412AE3" w:rsidP="00412AE3">
      <w:pPr>
        <w:rPr>
          <w:b/>
          <w:bCs/>
          <w:lang w:eastAsia="zh-CN"/>
        </w:rPr>
      </w:pPr>
      <w:r w:rsidRPr="00412AE3">
        <w:rPr>
          <w:b/>
          <w:bCs/>
          <w:lang w:eastAsia="zh-CN"/>
        </w:rPr>
        <w:t>Backend architecture sketch</w:t>
      </w:r>
      <w:r>
        <w:rPr>
          <w:rFonts w:hint="eastAsia"/>
          <w:b/>
          <w:bCs/>
          <w:lang w:eastAsia="zh-CN"/>
        </w:rPr>
        <w:t>:</w:t>
      </w:r>
    </w:p>
    <w:p w14:paraId="5C4D90C6" w14:textId="77777777" w:rsidR="00BC3D7B" w:rsidRDefault="00BC3D7B" w:rsidP="00BC3D7B">
      <w:pPr>
        <w:keepNext/>
        <w:jc w:val="center"/>
      </w:pPr>
      <w:r>
        <w:rPr>
          <w:noProof/>
        </w:rPr>
        <w:drawing>
          <wp:inline distT="0" distB="0" distL="0" distR="0" wp14:anchorId="6232AB59" wp14:editId="6D034ED5">
            <wp:extent cx="4617226" cy="2422071"/>
            <wp:effectExtent l="0" t="0" r="0" b="0"/>
            <wp:docPr id="7773543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50989" cy="2439782"/>
                    </a:xfrm>
                    <a:prstGeom prst="rect">
                      <a:avLst/>
                    </a:prstGeom>
                    <a:noFill/>
                    <a:ln>
                      <a:noFill/>
                    </a:ln>
                  </pic:spPr>
                </pic:pic>
              </a:graphicData>
            </a:graphic>
          </wp:inline>
        </w:drawing>
      </w:r>
    </w:p>
    <w:p w14:paraId="5A18C546" w14:textId="49DF71BD" w:rsidR="00412AE3" w:rsidRPr="00E840FF" w:rsidRDefault="00BC3D7B" w:rsidP="00BC3D7B">
      <w:pPr>
        <w:pStyle w:val="af4"/>
        <w:jc w:val="center"/>
        <w:rPr>
          <w:rFonts w:hint="eastAsia"/>
          <w:b/>
          <w:bCs/>
          <w:lang w:eastAsia="zh-CN"/>
        </w:rPr>
      </w:pPr>
      <w:r>
        <w:t xml:space="preserve">Backend framework drafted by Leon </w:t>
      </w:r>
    </w:p>
    <w:p w14:paraId="376743EE" w14:textId="0A43683F" w:rsidR="00074DF7" w:rsidRDefault="00D26102">
      <w:r w:rsidRPr="00E840FF">
        <w:rPr>
          <w:b/>
          <w:bCs/>
        </w:rPr>
        <w:t>SERVICES</w:t>
      </w:r>
      <w:r w:rsidR="00215C84" w:rsidRPr="00E840FF">
        <w:rPr>
          <w:b/>
          <w:bCs/>
        </w:rPr>
        <w:t>:</w:t>
      </w:r>
    </w:p>
    <w:p w14:paraId="465D9C06" w14:textId="410FF095" w:rsidR="00834E0B" w:rsidRDefault="00215C84" w:rsidP="00834E0B">
      <w:pPr>
        <w:pStyle w:val="a9"/>
        <w:numPr>
          <w:ilvl w:val="0"/>
          <w:numId w:val="1"/>
        </w:numPr>
        <w:spacing w:before="240" w:after="240" w:line="240" w:lineRule="auto"/>
        <w:ind w:left="357" w:hanging="357"/>
        <w:contextualSpacing w:val="0"/>
      </w:pPr>
      <w:r>
        <w:t>S3:</w:t>
      </w:r>
      <w:r w:rsidR="00CF4E41">
        <w:t xml:space="preserve"> </w:t>
      </w:r>
      <w:r w:rsidR="00CF4E41" w:rsidRPr="00CF4E41">
        <w:t>Stores front-end resources and sensitive driver photos, such as images of driver's licenses.</w:t>
      </w:r>
    </w:p>
    <w:p w14:paraId="377761AA" w14:textId="0839ADAD" w:rsidR="00834E0B" w:rsidRDefault="00215C84" w:rsidP="00834E0B">
      <w:pPr>
        <w:pStyle w:val="a9"/>
        <w:numPr>
          <w:ilvl w:val="0"/>
          <w:numId w:val="1"/>
        </w:numPr>
        <w:spacing w:before="240" w:after="240" w:line="240" w:lineRule="auto"/>
        <w:ind w:left="357" w:hanging="357"/>
        <w:contextualSpacing w:val="0"/>
      </w:pPr>
      <w:r>
        <w:t>DynamoDB:</w:t>
      </w:r>
      <w:r w:rsidR="00CF4E41">
        <w:t xml:space="preserve"> </w:t>
      </w:r>
      <w:r w:rsidR="00CF4E41" w:rsidRPr="00CF4E41">
        <w:t>Stores order information, historical GPS tracks, and other frequently accessed data.</w:t>
      </w:r>
    </w:p>
    <w:p w14:paraId="6E14658C" w14:textId="77777777" w:rsidR="00834E0B" w:rsidRDefault="00215C84" w:rsidP="00FD3CBE">
      <w:pPr>
        <w:pStyle w:val="a9"/>
        <w:numPr>
          <w:ilvl w:val="0"/>
          <w:numId w:val="1"/>
        </w:numPr>
        <w:ind w:left="360"/>
      </w:pPr>
      <w:r>
        <w:t>EC2 (4):</w:t>
      </w:r>
    </w:p>
    <w:p w14:paraId="3EC6BFFC" w14:textId="77777777" w:rsidR="00834E0B" w:rsidRDefault="00CF4E41" w:rsidP="00834E0B">
      <w:pPr>
        <w:pStyle w:val="a9"/>
        <w:ind w:left="360"/>
      </w:pPr>
      <w:r>
        <w:lastRenderedPageBreak/>
        <w:t>2 instances for general backend services, including account sign-up, sign-in, email verification, and general data access.</w:t>
      </w:r>
    </w:p>
    <w:p w14:paraId="0FA48177" w14:textId="77777777" w:rsidR="009B3B10" w:rsidRDefault="00CF4E41" w:rsidP="009B3B10">
      <w:pPr>
        <w:pStyle w:val="a9"/>
        <w:spacing w:after="240" w:line="240" w:lineRule="auto"/>
        <w:ind w:left="357"/>
        <w:contextualSpacing w:val="0"/>
      </w:pPr>
      <w:r>
        <w:t>2 instances for hosting MySQL containers.</w:t>
      </w:r>
    </w:p>
    <w:p w14:paraId="03236EC7" w14:textId="3DFFB508" w:rsidR="00CF4E41" w:rsidRDefault="00CF4E41" w:rsidP="009B3B10">
      <w:pPr>
        <w:pStyle w:val="a9"/>
        <w:numPr>
          <w:ilvl w:val="0"/>
          <w:numId w:val="1"/>
        </w:numPr>
        <w:ind w:left="426" w:hanging="426"/>
      </w:pPr>
      <w:r>
        <w:t>Elastic Load Balancing: Distributes traffic evenly between the two backend EC2 instances.</w:t>
      </w:r>
    </w:p>
    <w:p w14:paraId="498A7430" w14:textId="6ED2EC03" w:rsidR="00CF4E41" w:rsidRDefault="00CF4E41" w:rsidP="00834E0B">
      <w:pPr>
        <w:pStyle w:val="a9"/>
        <w:numPr>
          <w:ilvl w:val="0"/>
          <w:numId w:val="2"/>
        </w:numPr>
        <w:spacing w:before="240" w:after="240" w:line="240" w:lineRule="auto"/>
        <w:ind w:left="357" w:hanging="357"/>
        <w:contextualSpacing w:val="0"/>
      </w:pPr>
      <w:r w:rsidRPr="00CF4E41">
        <w:t xml:space="preserve">Amazon </w:t>
      </w:r>
      <w:proofErr w:type="spellStart"/>
      <w:r w:rsidRPr="00CF4E41">
        <w:t>ElastiCache</w:t>
      </w:r>
      <w:proofErr w:type="spellEnd"/>
      <w:r w:rsidRPr="00CF4E41">
        <w:t xml:space="preserve"> for Redis: Serves as a temporary database for reading and writing GPS and order information.</w:t>
      </w:r>
    </w:p>
    <w:p w14:paraId="3A2F8CAC" w14:textId="151DC85E" w:rsidR="00CF4E41" w:rsidRDefault="00CF4E41" w:rsidP="00834E0B">
      <w:pPr>
        <w:pStyle w:val="a9"/>
        <w:numPr>
          <w:ilvl w:val="0"/>
          <w:numId w:val="2"/>
        </w:numPr>
        <w:spacing w:before="240" w:after="240" w:line="240" w:lineRule="auto"/>
        <w:ind w:left="357" w:hanging="357"/>
        <w:contextualSpacing w:val="0"/>
      </w:pPr>
      <w:r w:rsidRPr="00CF4E41">
        <w:t>CloudFront: Accelerates delivery of resources stored in S3.</w:t>
      </w:r>
    </w:p>
    <w:p w14:paraId="3594E63F" w14:textId="3D2FDF13" w:rsidR="00CF4E41" w:rsidRDefault="00CF4E41" w:rsidP="00834E0B">
      <w:pPr>
        <w:pStyle w:val="a9"/>
        <w:numPr>
          <w:ilvl w:val="0"/>
          <w:numId w:val="2"/>
        </w:numPr>
        <w:spacing w:before="240" w:after="240" w:line="240" w:lineRule="auto"/>
        <w:ind w:left="357" w:hanging="357"/>
        <w:contextualSpacing w:val="0"/>
      </w:pPr>
      <w:r>
        <w:t>Amazon API Gateway: Used for traffic monitoring, CORS configuration, and managing API endpoints.</w:t>
      </w:r>
    </w:p>
    <w:p w14:paraId="7BCE7FB9" w14:textId="1CAE4FBD" w:rsidR="00A8128D" w:rsidRDefault="00606F48" w:rsidP="00834E0B">
      <w:pPr>
        <w:pStyle w:val="a9"/>
        <w:numPr>
          <w:ilvl w:val="0"/>
          <w:numId w:val="2"/>
        </w:numPr>
        <w:spacing w:before="240" w:after="240" w:line="240" w:lineRule="auto"/>
        <w:ind w:left="357" w:hanging="357"/>
        <w:contextualSpacing w:val="0"/>
      </w:pPr>
      <w:r>
        <w:t xml:space="preserve">WAF Firewall: </w:t>
      </w:r>
      <w:r w:rsidR="00A8128D" w:rsidRPr="00A8128D">
        <w:t>It protects the application’s web endpoints from common threats (like SQL injection and XSS) by centrally managing, updating, and logging WAF rules across AWS resources.</w:t>
      </w:r>
    </w:p>
    <w:p w14:paraId="38B2A6DE" w14:textId="7E88DDCB" w:rsidR="00606F48" w:rsidRPr="00A8128D" w:rsidRDefault="00606F48" w:rsidP="00834E0B">
      <w:pPr>
        <w:pStyle w:val="a9"/>
        <w:numPr>
          <w:ilvl w:val="0"/>
          <w:numId w:val="2"/>
        </w:numPr>
        <w:spacing w:before="240" w:after="240" w:line="240" w:lineRule="auto"/>
        <w:ind w:left="357" w:hanging="357"/>
        <w:contextualSpacing w:val="0"/>
      </w:pPr>
      <w:r>
        <w:t xml:space="preserve">AWS Cognitive: </w:t>
      </w:r>
      <w:r w:rsidR="007C2840" w:rsidRPr="007C2840">
        <w:t>It handles user registration, login, and access control at scale</w:t>
      </w:r>
      <w:r w:rsidR="007C2840">
        <w:t xml:space="preserve"> </w:t>
      </w:r>
      <w:r w:rsidR="007C2840" w:rsidRPr="007C2840">
        <w:t>providing authentication, token management, and identity federation</w:t>
      </w:r>
      <w:r w:rsidR="007C2840">
        <w:t>.</w:t>
      </w:r>
    </w:p>
    <w:p w14:paraId="61CE4AAF" w14:textId="2D51FEE2" w:rsidR="00215C84" w:rsidRDefault="00215C84" w:rsidP="00834E0B">
      <w:pPr>
        <w:pStyle w:val="a9"/>
        <w:numPr>
          <w:ilvl w:val="0"/>
          <w:numId w:val="2"/>
        </w:numPr>
        <w:spacing w:before="240" w:after="240" w:line="240" w:lineRule="auto"/>
        <w:ind w:left="357" w:hanging="357"/>
        <w:contextualSpacing w:val="0"/>
      </w:pPr>
      <w:r>
        <w:t>Inspector:</w:t>
      </w:r>
      <w:r w:rsidR="00CA3010">
        <w:t xml:space="preserve"> </w:t>
      </w:r>
      <w:r w:rsidR="00CA3010" w:rsidRPr="00CA3010">
        <w:t>It scans EC2 instances and container images for vulnerabilities and misconfigurations, prioritizes findings with remediation steps</w:t>
      </w:r>
      <w:r w:rsidR="004C02CB">
        <w:t xml:space="preserve"> </w:t>
      </w:r>
      <w:r w:rsidR="00CA3010" w:rsidRPr="00CA3010">
        <w:t>for seamless security management.</w:t>
      </w:r>
    </w:p>
    <w:p w14:paraId="3A9390F1" w14:textId="77777777" w:rsidR="00CF4E41" w:rsidRPr="00CF4E41" w:rsidRDefault="00215C84" w:rsidP="00834E0B">
      <w:pPr>
        <w:pStyle w:val="a9"/>
        <w:numPr>
          <w:ilvl w:val="0"/>
          <w:numId w:val="2"/>
        </w:numPr>
        <w:spacing w:before="240" w:after="240" w:line="240" w:lineRule="auto"/>
        <w:ind w:left="357" w:hanging="357"/>
        <w:contextualSpacing w:val="0"/>
      </w:pPr>
      <w:r>
        <w:t>SQS:</w:t>
      </w:r>
      <w:r w:rsidR="00CF4E41">
        <w:t xml:space="preserve"> </w:t>
      </w:r>
      <w:r w:rsidR="00CF4E41" w:rsidRPr="00CF4E41">
        <w:t>Handles GPS data caching and queuing.</w:t>
      </w:r>
    </w:p>
    <w:p w14:paraId="158DA45F" w14:textId="650121F3" w:rsidR="00215C84" w:rsidRDefault="00FA5463" w:rsidP="00834E0B">
      <w:pPr>
        <w:pStyle w:val="a9"/>
        <w:numPr>
          <w:ilvl w:val="0"/>
          <w:numId w:val="2"/>
        </w:numPr>
        <w:spacing w:before="240" w:after="240" w:line="240" w:lineRule="auto"/>
        <w:ind w:left="357" w:hanging="357"/>
        <w:contextualSpacing w:val="0"/>
      </w:pPr>
      <w:r>
        <w:t xml:space="preserve">AWS </w:t>
      </w:r>
      <w:r w:rsidR="00215C84">
        <w:t>Secrets Manager:</w:t>
      </w:r>
      <w:r w:rsidR="00A21211">
        <w:t xml:space="preserve"> </w:t>
      </w:r>
      <w:r w:rsidR="00BF24E4" w:rsidRPr="00BF24E4">
        <w:t>It keeps the app’s passwords and API keys in one secure, encrypted place, automatically rotates them on a schedule, and logs every access</w:t>
      </w:r>
      <w:r w:rsidR="00BF24E4">
        <w:t xml:space="preserve">, </w:t>
      </w:r>
      <w:r w:rsidR="00BF24E4" w:rsidRPr="00BF24E4">
        <w:t>so secrets never have to be hard</w:t>
      </w:r>
      <w:r w:rsidR="00BF24E4" w:rsidRPr="00BF24E4">
        <w:noBreakHyphen/>
        <w:t>coded in code.</w:t>
      </w:r>
    </w:p>
    <w:p w14:paraId="0ACA8CED" w14:textId="479454FF" w:rsidR="00524C32" w:rsidRDefault="00524C32" w:rsidP="00834E0B">
      <w:pPr>
        <w:pStyle w:val="a9"/>
        <w:numPr>
          <w:ilvl w:val="0"/>
          <w:numId w:val="2"/>
        </w:numPr>
        <w:spacing w:before="240" w:after="240" w:line="240" w:lineRule="auto"/>
        <w:ind w:left="357" w:hanging="357"/>
        <w:contextualSpacing w:val="0"/>
      </w:pPr>
      <w:r>
        <w:t>IAM:</w:t>
      </w:r>
      <w:r w:rsidR="00570360">
        <w:t xml:space="preserve"> </w:t>
      </w:r>
      <w:r w:rsidR="00570360" w:rsidRPr="00570360">
        <w:t>It will manage users, groups, roles, and permissions, enforce fine</w:t>
      </w:r>
      <w:r w:rsidR="00570360" w:rsidRPr="00570360">
        <w:noBreakHyphen/>
        <w:t>grained, least</w:t>
      </w:r>
      <w:r w:rsidR="00570360" w:rsidRPr="00570360">
        <w:noBreakHyphen/>
        <w:t>privilege access control, and integrate with AWS services for secure resource access.</w:t>
      </w:r>
    </w:p>
    <w:p w14:paraId="1776E880" w14:textId="77777777" w:rsidR="0024750D" w:rsidRPr="0024750D" w:rsidRDefault="005D3A22" w:rsidP="0024750D">
      <w:pPr>
        <w:pStyle w:val="a9"/>
        <w:numPr>
          <w:ilvl w:val="0"/>
          <w:numId w:val="2"/>
        </w:numPr>
        <w:spacing w:before="240" w:after="240" w:line="240" w:lineRule="auto"/>
        <w:ind w:left="357" w:hanging="357"/>
      </w:pPr>
      <w:r>
        <w:t>AWS CloudWatch</w:t>
      </w:r>
      <w:r w:rsidR="00C2360C">
        <w:t>:</w:t>
      </w:r>
      <w:r w:rsidR="0024750D">
        <w:t xml:space="preserve"> </w:t>
      </w:r>
      <w:r w:rsidR="0024750D" w:rsidRPr="0024750D">
        <w:t>It will collect and store logs and performance metrics from your application and AWS resources, trigger alarms on defined thresholds, and provide dashboards for real</w:t>
      </w:r>
      <w:r w:rsidR="0024750D" w:rsidRPr="0024750D">
        <w:noBreakHyphen/>
        <w:t>time monitoring and troubleshooting.</w:t>
      </w:r>
    </w:p>
    <w:p w14:paraId="08CC9CD4" w14:textId="5C63BBA8" w:rsidR="00CF4E41" w:rsidRDefault="004D5416">
      <w:pPr>
        <w:rPr>
          <w:b/>
          <w:bCs/>
          <w:noProof/>
        </w:rPr>
      </w:pPr>
      <w:r w:rsidRPr="000B7429">
        <w:rPr>
          <w:b/>
          <w:bCs/>
          <w:noProof/>
        </w:rPr>
        <w:t>BUDGET:</w:t>
      </w:r>
    </w:p>
    <w:p w14:paraId="39D9F01E" w14:textId="6518B4BC" w:rsidR="000B7429" w:rsidRDefault="000B7429">
      <w:pPr>
        <w:rPr>
          <w:b/>
          <w:bCs/>
          <w:noProof/>
        </w:rPr>
      </w:pPr>
    </w:p>
    <w:p w14:paraId="7EBE11FB" w14:textId="21500E43" w:rsidR="000B7429" w:rsidRDefault="00C00EBF">
      <w:pPr>
        <w:rPr>
          <w:b/>
          <w:bCs/>
          <w:noProof/>
        </w:rPr>
      </w:pPr>
      <w:r>
        <w:rPr>
          <w:b/>
          <w:bCs/>
          <w:noProof/>
        </w:rPr>
        <w:t>PROBLEM STATEMENT:</w:t>
      </w:r>
    </w:p>
    <w:p w14:paraId="1DC1A706" w14:textId="77777777" w:rsidR="00C00EBF" w:rsidRDefault="00C00EBF" w:rsidP="00C2360C">
      <w:pPr>
        <w:pStyle w:val="a9"/>
        <w:numPr>
          <w:ilvl w:val="0"/>
          <w:numId w:val="3"/>
        </w:numPr>
        <w:spacing w:before="240" w:after="240" w:line="240" w:lineRule="auto"/>
        <w:ind w:left="357"/>
        <w:contextualSpacing w:val="0"/>
        <w:rPr>
          <w:noProof/>
        </w:rPr>
      </w:pPr>
      <w:r>
        <w:rPr>
          <w:noProof/>
        </w:rPr>
        <w:lastRenderedPageBreak/>
        <w:t>Public transport services like New Zealand’s Flex are affordable but limited, often operating only on specific days and with restricted time windows, leaving many users without accessible or timely transport options during the week.</w:t>
      </w:r>
    </w:p>
    <w:p w14:paraId="65512E1A" w14:textId="77777777" w:rsidR="00C00EBF" w:rsidRDefault="00C00EBF" w:rsidP="00C2360C">
      <w:pPr>
        <w:pStyle w:val="a9"/>
        <w:numPr>
          <w:ilvl w:val="0"/>
          <w:numId w:val="3"/>
        </w:numPr>
        <w:spacing w:before="240" w:after="240" w:line="240" w:lineRule="auto"/>
        <w:ind w:left="357"/>
        <w:contextualSpacing w:val="0"/>
        <w:rPr>
          <w:noProof/>
        </w:rPr>
      </w:pPr>
      <w:r>
        <w:rPr>
          <w:noProof/>
        </w:rPr>
        <w:t>Traditional rideshare platforms such as Uber are often too expensive, especially for short or routine trips, and they offer little incentive for ride pooling, making them inaccessible for cost-sensitive users.</w:t>
      </w:r>
    </w:p>
    <w:p w14:paraId="0E666E18" w14:textId="7E898EF4" w:rsidR="00BC3D7B" w:rsidRPr="00BC3D7B" w:rsidRDefault="00BC3D7B" w:rsidP="00BC3D7B">
      <w:pPr>
        <w:pStyle w:val="a9"/>
        <w:numPr>
          <w:ilvl w:val="0"/>
          <w:numId w:val="3"/>
        </w:numPr>
        <w:spacing w:before="240" w:after="240" w:line="240" w:lineRule="auto"/>
        <w:contextualSpacing w:val="0"/>
        <w:rPr>
          <w:rFonts w:hint="eastAsia"/>
          <w:noProof/>
        </w:rPr>
      </w:pPr>
      <w:r w:rsidRPr="00C2360C">
        <w:rPr>
          <w:noProof/>
        </w:rPr>
        <w:t>There is currently no hybrid solution that combines the convenience of peer-to-peer rides with the structured efficiency of fixed-route stops, resulting in a gap between public and private transport services particularly in suburban or low-density areas.</w:t>
      </w:r>
    </w:p>
    <w:p w14:paraId="4EC624B4" w14:textId="2CC3C257" w:rsidR="00215C84" w:rsidRDefault="00BC3D7B" w:rsidP="00BC3D7B">
      <w:pPr>
        <w:pStyle w:val="a9"/>
        <w:numPr>
          <w:ilvl w:val="0"/>
          <w:numId w:val="3"/>
        </w:numPr>
        <w:spacing w:before="240" w:after="240" w:line="240" w:lineRule="auto"/>
        <w:ind w:left="357"/>
        <w:contextualSpacing w:val="0"/>
        <w:rPr>
          <w:rFonts w:hint="eastAsia"/>
          <w:noProof/>
        </w:rPr>
      </w:pPr>
      <w:r w:rsidRPr="00BC3D7B">
        <w:rPr>
          <w:noProof/>
        </w:rPr>
        <w:t>Additionally, buses are not convenient during night</w:t>
      </w:r>
      <w:r>
        <w:rPr>
          <w:rFonts w:hint="eastAsia"/>
          <w:noProof/>
          <w:lang w:eastAsia="zh-CN"/>
        </w:rPr>
        <w:t xml:space="preserve"> </w:t>
      </w:r>
      <w:r w:rsidRPr="00BC3D7B">
        <w:rPr>
          <w:noProof/>
        </w:rPr>
        <w:t xml:space="preserve">time and on </w:t>
      </w:r>
      <w:r>
        <w:rPr>
          <w:rFonts w:hint="eastAsia"/>
          <w:noProof/>
          <w:lang w:eastAsia="zh-CN"/>
        </w:rPr>
        <w:t>some</w:t>
      </w:r>
      <w:r w:rsidRPr="00BC3D7B">
        <w:rPr>
          <w:noProof/>
        </w:rPr>
        <w:t xml:space="preserve"> routes, while private cars consume excessive fuel and contribute to air pollution. A system that allows users to spend </w:t>
      </w:r>
      <w:r>
        <w:rPr>
          <w:rFonts w:hint="eastAsia"/>
          <w:noProof/>
          <w:lang w:eastAsia="zh-CN"/>
        </w:rPr>
        <w:t>few</w:t>
      </w:r>
      <w:r w:rsidRPr="00BC3D7B">
        <w:rPr>
          <w:noProof/>
        </w:rPr>
        <w:t xml:space="preserve"> time setting routes and share rides with others at a low cost would be beneficial to everyone.</w:t>
      </w:r>
    </w:p>
    <w:sectPr w:rsidR="00215C8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558D2" w14:textId="77777777" w:rsidR="00235D88" w:rsidRDefault="00235D88" w:rsidP="00412AE3">
      <w:pPr>
        <w:spacing w:after="0" w:line="240" w:lineRule="auto"/>
      </w:pPr>
      <w:r>
        <w:separator/>
      </w:r>
    </w:p>
  </w:endnote>
  <w:endnote w:type="continuationSeparator" w:id="0">
    <w:p w14:paraId="12DFB23F" w14:textId="77777777" w:rsidR="00235D88" w:rsidRDefault="00235D88" w:rsidP="00412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A26D" w14:textId="77777777" w:rsidR="00412AE3" w:rsidRDefault="00412AE3">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5FE0" w14:textId="77777777" w:rsidR="00412AE3" w:rsidRDefault="00412AE3">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D050" w14:textId="77777777" w:rsidR="00412AE3" w:rsidRDefault="00412AE3">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E2E9E" w14:textId="77777777" w:rsidR="00235D88" w:rsidRDefault="00235D88" w:rsidP="00412AE3">
      <w:pPr>
        <w:spacing w:after="0" w:line="240" w:lineRule="auto"/>
      </w:pPr>
      <w:r>
        <w:separator/>
      </w:r>
    </w:p>
  </w:footnote>
  <w:footnote w:type="continuationSeparator" w:id="0">
    <w:p w14:paraId="4DE18EDF" w14:textId="77777777" w:rsidR="00235D88" w:rsidRDefault="00235D88" w:rsidP="00412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E804" w14:textId="77777777" w:rsidR="00412AE3" w:rsidRDefault="00412AE3">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9C62" w14:textId="77777777" w:rsidR="00412AE3" w:rsidRDefault="00412AE3">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69CA" w14:textId="77777777" w:rsidR="00412AE3" w:rsidRDefault="00412AE3">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24DB6"/>
    <w:multiLevelType w:val="hybridMultilevel"/>
    <w:tmpl w:val="0A164BD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2F8D63B9"/>
    <w:multiLevelType w:val="hybridMultilevel"/>
    <w:tmpl w:val="C4D6F3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9E828E5"/>
    <w:multiLevelType w:val="hybridMultilevel"/>
    <w:tmpl w:val="706E93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68669906">
    <w:abstractNumId w:val="1"/>
  </w:num>
  <w:num w:numId="2" w16cid:durableId="1477726714">
    <w:abstractNumId w:val="2"/>
  </w:num>
  <w:num w:numId="3" w16cid:durableId="1921744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84"/>
    <w:rsid w:val="00074DF7"/>
    <w:rsid w:val="000B011B"/>
    <w:rsid w:val="000B7429"/>
    <w:rsid w:val="000F5B40"/>
    <w:rsid w:val="001F2FD0"/>
    <w:rsid w:val="00215C84"/>
    <w:rsid w:val="00235D88"/>
    <w:rsid w:val="0024750D"/>
    <w:rsid w:val="00300693"/>
    <w:rsid w:val="00335F73"/>
    <w:rsid w:val="003519A5"/>
    <w:rsid w:val="003E6EF3"/>
    <w:rsid w:val="00412AE3"/>
    <w:rsid w:val="00447EEB"/>
    <w:rsid w:val="004C02CB"/>
    <w:rsid w:val="004D5416"/>
    <w:rsid w:val="00524C32"/>
    <w:rsid w:val="005535C2"/>
    <w:rsid w:val="00565E99"/>
    <w:rsid w:val="00570360"/>
    <w:rsid w:val="005A05B4"/>
    <w:rsid w:val="005D3A22"/>
    <w:rsid w:val="00606F48"/>
    <w:rsid w:val="006241CA"/>
    <w:rsid w:val="00700C42"/>
    <w:rsid w:val="00715D7F"/>
    <w:rsid w:val="00716619"/>
    <w:rsid w:val="007C2840"/>
    <w:rsid w:val="00807CB7"/>
    <w:rsid w:val="00834E0B"/>
    <w:rsid w:val="0090176B"/>
    <w:rsid w:val="009B3B10"/>
    <w:rsid w:val="009D3022"/>
    <w:rsid w:val="00A21211"/>
    <w:rsid w:val="00A33865"/>
    <w:rsid w:val="00A56E60"/>
    <w:rsid w:val="00A8128D"/>
    <w:rsid w:val="00B41469"/>
    <w:rsid w:val="00BC3D7B"/>
    <w:rsid w:val="00BF0311"/>
    <w:rsid w:val="00BF24E4"/>
    <w:rsid w:val="00C00EBF"/>
    <w:rsid w:val="00C2360C"/>
    <w:rsid w:val="00C338F8"/>
    <w:rsid w:val="00CA3010"/>
    <w:rsid w:val="00CE3719"/>
    <w:rsid w:val="00CF4E41"/>
    <w:rsid w:val="00D26102"/>
    <w:rsid w:val="00E318F2"/>
    <w:rsid w:val="00E840FF"/>
    <w:rsid w:val="00E84F3A"/>
    <w:rsid w:val="00F441CC"/>
    <w:rsid w:val="00F946C6"/>
    <w:rsid w:val="00FA546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9A672"/>
  <w15:chartTrackingRefBased/>
  <w15:docId w15:val="{37E8B738-674B-42F8-8003-2957394A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15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15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15C8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15C8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15C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15C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5C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5C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5C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5C8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215C8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215C8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15C84"/>
    <w:rPr>
      <w:rFonts w:eastAsiaTheme="majorEastAsia" w:cstheme="majorBidi"/>
      <w:i/>
      <w:iCs/>
      <w:color w:val="0F4761" w:themeColor="accent1" w:themeShade="BF"/>
    </w:rPr>
  </w:style>
  <w:style w:type="character" w:customStyle="1" w:styleId="50">
    <w:name w:val="标题 5 字符"/>
    <w:basedOn w:val="a0"/>
    <w:link w:val="5"/>
    <w:uiPriority w:val="9"/>
    <w:semiHidden/>
    <w:rsid w:val="00215C84"/>
    <w:rPr>
      <w:rFonts w:eastAsiaTheme="majorEastAsia" w:cstheme="majorBidi"/>
      <w:color w:val="0F4761" w:themeColor="accent1" w:themeShade="BF"/>
    </w:rPr>
  </w:style>
  <w:style w:type="character" w:customStyle="1" w:styleId="60">
    <w:name w:val="标题 6 字符"/>
    <w:basedOn w:val="a0"/>
    <w:link w:val="6"/>
    <w:uiPriority w:val="9"/>
    <w:semiHidden/>
    <w:rsid w:val="00215C84"/>
    <w:rPr>
      <w:rFonts w:eastAsiaTheme="majorEastAsia" w:cstheme="majorBidi"/>
      <w:i/>
      <w:iCs/>
      <w:color w:val="595959" w:themeColor="text1" w:themeTint="A6"/>
    </w:rPr>
  </w:style>
  <w:style w:type="character" w:customStyle="1" w:styleId="70">
    <w:name w:val="标题 7 字符"/>
    <w:basedOn w:val="a0"/>
    <w:link w:val="7"/>
    <w:uiPriority w:val="9"/>
    <w:semiHidden/>
    <w:rsid w:val="00215C84"/>
    <w:rPr>
      <w:rFonts w:eastAsiaTheme="majorEastAsia" w:cstheme="majorBidi"/>
      <w:color w:val="595959" w:themeColor="text1" w:themeTint="A6"/>
    </w:rPr>
  </w:style>
  <w:style w:type="character" w:customStyle="1" w:styleId="80">
    <w:name w:val="标题 8 字符"/>
    <w:basedOn w:val="a0"/>
    <w:link w:val="8"/>
    <w:uiPriority w:val="9"/>
    <w:semiHidden/>
    <w:rsid w:val="00215C84"/>
    <w:rPr>
      <w:rFonts w:eastAsiaTheme="majorEastAsia" w:cstheme="majorBidi"/>
      <w:i/>
      <w:iCs/>
      <w:color w:val="272727" w:themeColor="text1" w:themeTint="D8"/>
    </w:rPr>
  </w:style>
  <w:style w:type="character" w:customStyle="1" w:styleId="90">
    <w:name w:val="标题 9 字符"/>
    <w:basedOn w:val="a0"/>
    <w:link w:val="9"/>
    <w:uiPriority w:val="9"/>
    <w:semiHidden/>
    <w:rsid w:val="00215C84"/>
    <w:rPr>
      <w:rFonts w:eastAsiaTheme="majorEastAsia" w:cstheme="majorBidi"/>
      <w:color w:val="272727" w:themeColor="text1" w:themeTint="D8"/>
    </w:rPr>
  </w:style>
  <w:style w:type="paragraph" w:styleId="a3">
    <w:name w:val="Title"/>
    <w:basedOn w:val="a"/>
    <w:next w:val="a"/>
    <w:link w:val="a4"/>
    <w:uiPriority w:val="10"/>
    <w:qFormat/>
    <w:rsid w:val="00215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5C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5C8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15C8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15C84"/>
    <w:pPr>
      <w:spacing w:before="160"/>
      <w:jc w:val="center"/>
    </w:pPr>
    <w:rPr>
      <w:i/>
      <w:iCs/>
      <w:color w:val="404040" w:themeColor="text1" w:themeTint="BF"/>
    </w:rPr>
  </w:style>
  <w:style w:type="character" w:customStyle="1" w:styleId="a8">
    <w:name w:val="引用 字符"/>
    <w:basedOn w:val="a0"/>
    <w:link w:val="a7"/>
    <w:uiPriority w:val="29"/>
    <w:rsid w:val="00215C84"/>
    <w:rPr>
      <w:i/>
      <w:iCs/>
      <w:color w:val="404040" w:themeColor="text1" w:themeTint="BF"/>
    </w:rPr>
  </w:style>
  <w:style w:type="paragraph" w:styleId="a9">
    <w:name w:val="List Paragraph"/>
    <w:basedOn w:val="a"/>
    <w:uiPriority w:val="34"/>
    <w:qFormat/>
    <w:rsid w:val="00215C84"/>
    <w:pPr>
      <w:ind w:left="720"/>
      <w:contextualSpacing/>
    </w:pPr>
  </w:style>
  <w:style w:type="character" w:styleId="aa">
    <w:name w:val="Intense Emphasis"/>
    <w:basedOn w:val="a0"/>
    <w:uiPriority w:val="21"/>
    <w:qFormat/>
    <w:rsid w:val="00215C84"/>
    <w:rPr>
      <w:i/>
      <w:iCs/>
      <w:color w:val="0F4761" w:themeColor="accent1" w:themeShade="BF"/>
    </w:rPr>
  </w:style>
  <w:style w:type="paragraph" w:styleId="ab">
    <w:name w:val="Intense Quote"/>
    <w:basedOn w:val="a"/>
    <w:next w:val="a"/>
    <w:link w:val="ac"/>
    <w:uiPriority w:val="30"/>
    <w:qFormat/>
    <w:rsid w:val="00215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5C84"/>
    <w:rPr>
      <w:i/>
      <w:iCs/>
      <w:color w:val="0F4761" w:themeColor="accent1" w:themeShade="BF"/>
    </w:rPr>
  </w:style>
  <w:style w:type="character" w:styleId="ad">
    <w:name w:val="Intense Reference"/>
    <w:basedOn w:val="a0"/>
    <w:uiPriority w:val="32"/>
    <w:qFormat/>
    <w:rsid w:val="00215C84"/>
    <w:rPr>
      <w:b/>
      <w:bCs/>
      <w:smallCaps/>
      <w:color w:val="0F4761" w:themeColor="accent1" w:themeShade="BF"/>
      <w:spacing w:val="5"/>
    </w:rPr>
  </w:style>
  <w:style w:type="paragraph" w:styleId="ae">
    <w:name w:val="Normal (Web)"/>
    <w:basedOn w:val="a"/>
    <w:uiPriority w:val="99"/>
    <w:semiHidden/>
    <w:unhideWhenUsed/>
    <w:rsid w:val="0024750D"/>
    <w:rPr>
      <w:rFonts w:ascii="Times New Roman" w:hAnsi="Times New Roman" w:cs="Times New Roman"/>
    </w:rPr>
  </w:style>
  <w:style w:type="table" w:styleId="af">
    <w:name w:val="Table Grid"/>
    <w:basedOn w:val="a1"/>
    <w:uiPriority w:val="39"/>
    <w:rsid w:val="00E84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412AE3"/>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412AE3"/>
    <w:rPr>
      <w:sz w:val="18"/>
      <w:szCs w:val="18"/>
    </w:rPr>
  </w:style>
  <w:style w:type="paragraph" w:styleId="af2">
    <w:name w:val="footer"/>
    <w:basedOn w:val="a"/>
    <w:link w:val="af3"/>
    <w:uiPriority w:val="99"/>
    <w:unhideWhenUsed/>
    <w:rsid w:val="00412AE3"/>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412AE3"/>
    <w:rPr>
      <w:sz w:val="18"/>
      <w:szCs w:val="18"/>
    </w:rPr>
  </w:style>
  <w:style w:type="paragraph" w:styleId="af4">
    <w:name w:val="caption"/>
    <w:basedOn w:val="a"/>
    <w:next w:val="a"/>
    <w:uiPriority w:val="35"/>
    <w:unhideWhenUsed/>
    <w:qFormat/>
    <w:rsid w:val="00412AE3"/>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585773">
      <w:bodyDiv w:val="1"/>
      <w:marLeft w:val="0"/>
      <w:marRight w:val="0"/>
      <w:marTop w:val="0"/>
      <w:marBottom w:val="0"/>
      <w:divBdr>
        <w:top w:val="none" w:sz="0" w:space="0" w:color="auto"/>
        <w:left w:val="none" w:sz="0" w:space="0" w:color="auto"/>
        <w:bottom w:val="none" w:sz="0" w:space="0" w:color="auto"/>
        <w:right w:val="none" w:sz="0" w:space="0" w:color="auto"/>
      </w:divBdr>
      <w:divsChild>
        <w:div w:id="1121071805">
          <w:marLeft w:val="0"/>
          <w:marRight w:val="0"/>
          <w:marTop w:val="0"/>
          <w:marBottom w:val="0"/>
          <w:divBdr>
            <w:top w:val="none" w:sz="0" w:space="0" w:color="auto"/>
            <w:left w:val="none" w:sz="0" w:space="0" w:color="auto"/>
            <w:bottom w:val="none" w:sz="0" w:space="0" w:color="auto"/>
            <w:right w:val="none" w:sz="0" w:space="0" w:color="auto"/>
          </w:divBdr>
          <w:divsChild>
            <w:div w:id="550729391">
              <w:marLeft w:val="0"/>
              <w:marRight w:val="0"/>
              <w:marTop w:val="0"/>
              <w:marBottom w:val="0"/>
              <w:divBdr>
                <w:top w:val="none" w:sz="0" w:space="0" w:color="auto"/>
                <w:left w:val="none" w:sz="0" w:space="0" w:color="auto"/>
                <w:bottom w:val="none" w:sz="0" w:space="0" w:color="auto"/>
                <w:right w:val="none" w:sz="0" w:space="0" w:color="auto"/>
              </w:divBdr>
              <w:divsChild>
                <w:div w:id="336077403">
                  <w:marLeft w:val="0"/>
                  <w:marRight w:val="0"/>
                  <w:marTop w:val="0"/>
                  <w:marBottom w:val="0"/>
                  <w:divBdr>
                    <w:top w:val="none" w:sz="0" w:space="0" w:color="auto"/>
                    <w:left w:val="none" w:sz="0" w:space="0" w:color="auto"/>
                    <w:bottom w:val="none" w:sz="0" w:space="0" w:color="auto"/>
                    <w:right w:val="none" w:sz="0" w:space="0" w:color="auto"/>
                  </w:divBdr>
                  <w:divsChild>
                    <w:div w:id="1937208318">
                      <w:marLeft w:val="0"/>
                      <w:marRight w:val="0"/>
                      <w:marTop w:val="0"/>
                      <w:marBottom w:val="0"/>
                      <w:divBdr>
                        <w:top w:val="none" w:sz="0" w:space="0" w:color="auto"/>
                        <w:left w:val="none" w:sz="0" w:space="0" w:color="auto"/>
                        <w:bottom w:val="none" w:sz="0" w:space="0" w:color="auto"/>
                        <w:right w:val="none" w:sz="0" w:space="0" w:color="auto"/>
                      </w:divBdr>
                      <w:divsChild>
                        <w:div w:id="1056585331">
                          <w:marLeft w:val="0"/>
                          <w:marRight w:val="0"/>
                          <w:marTop w:val="0"/>
                          <w:marBottom w:val="0"/>
                          <w:divBdr>
                            <w:top w:val="none" w:sz="0" w:space="0" w:color="auto"/>
                            <w:left w:val="none" w:sz="0" w:space="0" w:color="auto"/>
                            <w:bottom w:val="none" w:sz="0" w:space="0" w:color="auto"/>
                            <w:right w:val="none" w:sz="0" w:space="0" w:color="auto"/>
                          </w:divBdr>
                          <w:divsChild>
                            <w:div w:id="17754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55595">
                  <w:marLeft w:val="0"/>
                  <w:marRight w:val="0"/>
                  <w:marTop w:val="0"/>
                  <w:marBottom w:val="0"/>
                  <w:divBdr>
                    <w:top w:val="none" w:sz="0" w:space="0" w:color="auto"/>
                    <w:left w:val="none" w:sz="0" w:space="0" w:color="auto"/>
                    <w:bottom w:val="none" w:sz="0" w:space="0" w:color="auto"/>
                    <w:right w:val="none" w:sz="0" w:space="0" w:color="auto"/>
                  </w:divBdr>
                  <w:divsChild>
                    <w:div w:id="9032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864891">
      <w:bodyDiv w:val="1"/>
      <w:marLeft w:val="0"/>
      <w:marRight w:val="0"/>
      <w:marTop w:val="0"/>
      <w:marBottom w:val="0"/>
      <w:divBdr>
        <w:top w:val="none" w:sz="0" w:space="0" w:color="auto"/>
        <w:left w:val="none" w:sz="0" w:space="0" w:color="auto"/>
        <w:bottom w:val="none" w:sz="0" w:space="0" w:color="auto"/>
        <w:right w:val="none" w:sz="0" w:space="0" w:color="auto"/>
      </w:divBdr>
      <w:divsChild>
        <w:div w:id="187449446">
          <w:marLeft w:val="0"/>
          <w:marRight w:val="0"/>
          <w:marTop w:val="0"/>
          <w:marBottom w:val="0"/>
          <w:divBdr>
            <w:top w:val="none" w:sz="0" w:space="0" w:color="auto"/>
            <w:left w:val="none" w:sz="0" w:space="0" w:color="auto"/>
            <w:bottom w:val="none" w:sz="0" w:space="0" w:color="auto"/>
            <w:right w:val="none" w:sz="0" w:space="0" w:color="auto"/>
          </w:divBdr>
          <w:divsChild>
            <w:div w:id="2126187871">
              <w:marLeft w:val="0"/>
              <w:marRight w:val="0"/>
              <w:marTop w:val="0"/>
              <w:marBottom w:val="0"/>
              <w:divBdr>
                <w:top w:val="none" w:sz="0" w:space="0" w:color="auto"/>
                <w:left w:val="none" w:sz="0" w:space="0" w:color="auto"/>
                <w:bottom w:val="none" w:sz="0" w:space="0" w:color="auto"/>
                <w:right w:val="none" w:sz="0" w:space="0" w:color="auto"/>
              </w:divBdr>
              <w:divsChild>
                <w:div w:id="883636479">
                  <w:marLeft w:val="0"/>
                  <w:marRight w:val="0"/>
                  <w:marTop w:val="0"/>
                  <w:marBottom w:val="0"/>
                  <w:divBdr>
                    <w:top w:val="none" w:sz="0" w:space="0" w:color="auto"/>
                    <w:left w:val="none" w:sz="0" w:space="0" w:color="auto"/>
                    <w:bottom w:val="none" w:sz="0" w:space="0" w:color="auto"/>
                    <w:right w:val="none" w:sz="0" w:space="0" w:color="auto"/>
                  </w:divBdr>
                  <w:divsChild>
                    <w:div w:id="48892817">
                      <w:marLeft w:val="0"/>
                      <w:marRight w:val="0"/>
                      <w:marTop w:val="0"/>
                      <w:marBottom w:val="0"/>
                      <w:divBdr>
                        <w:top w:val="none" w:sz="0" w:space="0" w:color="auto"/>
                        <w:left w:val="none" w:sz="0" w:space="0" w:color="auto"/>
                        <w:bottom w:val="none" w:sz="0" w:space="0" w:color="auto"/>
                        <w:right w:val="none" w:sz="0" w:space="0" w:color="auto"/>
                      </w:divBdr>
                      <w:divsChild>
                        <w:div w:id="861742029">
                          <w:marLeft w:val="0"/>
                          <w:marRight w:val="0"/>
                          <w:marTop w:val="0"/>
                          <w:marBottom w:val="0"/>
                          <w:divBdr>
                            <w:top w:val="none" w:sz="0" w:space="0" w:color="auto"/>
                            <w:left w:val="none" w:sz="0" w:space="0" w:color="auto"/>
                            <w:bottom w:val="none" w:sz="0" w:space="0" w:color="auto"/>
                            <w:right w:val="none" w:sz="0" w:space="0" w:color="auto"/>
                          </w:divBdr>
                          <w:divsChild>
                            <w:div w:id="8595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370695">
                  <w:marLeft w:val="0"/>
                  <w:marRight w:val="0"/>
                  <w:marTop w:val="0"/>
                  <w:marBottom w:val="0"/>
                  <w:divBdr>
                    <w:top w:val="none" w:sz="0" w:space="0" w:color="auto"/>
                    <w:left w:val="none" w:sz="0" w:space="0" w:color="auto"/>
                    <w:bottom w:val="none" w:sz="0" w:space="0" w:color="auto"/>
                    <w:right w:val="none" w:sz="0" w:space="0" w:color="auto"/>
                  </w:divBdr>
                  <w:divsChild>
                    <w:div w:id="399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360171">
      <w:bodyDiv w:val="1"/>
      <w:marLeft w:val="0"/>
      <w:marRight w:val="0"/>
      <w:marTop w:val="0"/>
      <w:marBottom w:val="0"/>
      <w:divBdr>
        <w:top w:val="none" w:sz="0" w:space="0" w:color="auto"/>
        <w:left w:val="none" w:sz="0" w:space="0" w:color="auto"/>
        <w:bottom w:val="none" w:sz="0" w:space="0" w:color="auto"/>
        <w:right w:val="none" w:sz="0" w:space="0" w:color="auto"/>
      </w:divBdr>
      <w:divsChild>
        <w:div w:id="1074665115">
          <w:marLeft w:val="0"/>
          <w:marRight w:val="0"/>
          <w:marTop w:val="0"/>
          <w:marBottom w:val="0"/>
          <w:divBdr>
            <w:top w:val="none" w:sz="0" w:space="0" w:color="auto"/>
            <w:left w:val="none" w:sz="0" w:space="0" w:color="auto"/>
            <w:bottom w:val="none" w:sz="0" w:space="0" w:color="auto"/>
            <w:right w:val="none" w:sz="0" w:space="0" w:color="auto"/>
          </w:divBdr>
          <w:divsChild>
            <w:div w:id="166680150">
              <w:marLeft w:val="0"/>
              <w:marRight w:val="0"/>
              <w:marTop w:val="0"/>
              <w:marBottom w:val="0"/>
              <w:divBdr>
                <w:top w:val="none" w:sz="0" w:space="0" w:color="auto"/>
                <w:left w:val="none" w:sz="0" w:space="0" w:color="auto"/>
                <w:bottom w:val="none" w:sz="0" w:space="0" w:color="auto"/>
                <w:right w:val="none" w:sz="0" w:space="0" w:color="auto"/>
              </w:divBdr>
              <w:divsChild>
                <w:div w:id="1063797143">
                  <w:marLeft w:val="0"/>
                  <w:marRight w:val="0"/>
                  <w:marTop w:val="0"/>
                  <w:marBottom w:val="0"/>
                  <w:divBdr>
                    <w:top w:val="none" w:sz="0" w:space="0" w:color="auto"/>
                    <w:left w:val="none" w:sz="0" w:space="0" w:color="auto"/>
                    <w:bottom w:val="none" w:sz="0" w:space="0" w:color="auto"/>
                    <w:right w:val="none" w:sz="0" w:space="0" w:color="auto"/>
                  </w:divBdr>
                  <w:divsChild>
                    <w:div w:id="261108040">
                      <w:marLeft w:val="0"/>
                      <w:marRight w:val="0"/>
                      <w:marTop w:val="0"/>
                      <w:marBottom w:val="0"/>
                      <w:divBdr>
                        <w:top w:val="none" w:sz="0" w:space="0" w:color="auto"/>
                        <w:left w:val="none" w:sz="0" w:space="0" w:color="auto"/>
                        <w:bottom w:val="none" w:sz="0" w:space="0" w:color="auto"/>
                        <w:right w:val="none" w:sz="0" w:space="0" w:color="auto"/>
                      </w:divBdr>
                      <w:divsChild>
                        <w:div w:id="1110321339">
                          <w:marLeft w:val="0"/>
                          <w:marRight w:val="0"/>
                          <w:marTop w:val="0"/>
                          <w:marBottom w:val="0"/>
                          <w:divBdr>
                            <w:top w:val="none" w:sz="0" w:space="0" w:color="auto"/>
                            <w:left w:val="none" w:sz="0" w:space="0" w:color="auto"/>
                            <w:bottom w:val="none" w:sz="0" w:space="0" w:color="auto"/>
                            <w:right w:val="none" w:sz="0" w:space="0" w:color="auto"/>
                          </w:divBdr>
                          <w:divsChild>
                            <w:div w:id="30554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89757">
                  <w:marLeft w:val="0"/>
                  <w:marRight w:val="0"/>
                  <w:marTop w:val="0"/>
                  <w:marBottom w:val="0"/>
                  <w:divBdr>
                    <w:top w:val="none" w:sz="0" w:space="0" w:color="auto"/>
                    <w:left w:val="none" w:sz="0" w:space="0" w:color="auto"/>
                    <w:bottom w:val="none" w:sz="0" w:space="0" w:color="auto"/>
                    <w:right w:val="none" w:sz="0" w:space="0" w:color="auto"/>
                  </w:divBdr>
                  <w:divsChild>
                    <w:div w:id="13570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673628">
      <w:bodyDiv w:val="1"/>
      <w:marLeft w:val="0"/>
      <w:marRight w:val="0"/>
      <w:marTop w:val="0"/>
      <w:marBottom w:val="0"/>
      <w:divBdr>
        <w:top w:val="none" w:sz="0" w:space="0" w:color="auto"/>
        <w:left w:val="none" w:sz="0" w:space="0" w:color="auto"/>
        <w:bottom w:val="none" w:sz="0" w:space="0" w:color="auto"/>
        <w:right w:val="none" w:sz="0" w:space="0" w:color="auto"/>
      </w:divBdr>
      <w:divsChild>
        <w:div w:id="791438966">
          <w:marLeft w:val="0"/>
          <w:marRight w:val="0"/>
          <w:marTop w:val="0"/>
          <w:marBottom w:val="0"/>
          <w:divBdr>
            <w:top w:val="none" w:sz="0" w:space="0" w:color="auto"/>
            <w:left w:val="none" w:sz="0" w:space="0" w:color="auto"/>
            <w:bottom w:val="none" w:sz="0" w:space="0" w:color="auto"/>
            <w:right w:val="none" w:sz="0" w:space="0" w:color="auto"/>
          </w:divBdr>
          <w:divsChild>
            <w:div w:id="1209295873">
              <w:marLeft w:val="0"/>
              <w:marRight w:val="0"/>
              <w:marTop w:val="0"/>
              <w:marBottom w:val="0"/>
              <w:divBdr>
                <w:top w:val="none" w:sz="0" w:space="0" w:color="auto"/>
                <w:left w:val="none" w:sz="0" w:space="0" w:color="auto"/>
                <w:bottom w:val="none" w:sz="0" w:space="0" w:color="auto"/>
                <w:right w:val="none" w:sz="0" w:space="0" w:color="auto"/>
              </w:divBdr>
              <w:divsChild>
                <w:div w:id="1513883621">
                  <w:marLeft w:val="0"/>
                  <w:marRight w:val="0"/>
                  <w:marTop w:val="0"/>
                  <w:marBottom w:val="0"/>
                  <w:divBdr>
                    <w:top w:val="none" w:sz="0" w:space="0" w:color="auto"/>
                    <w:left w:val="none" w:sz="0" w:space="0" w:color="auto"/>
                    <w:bottom w:val="none" w:sz="0" w:space="0" w:color="auto"/>
                    <w:right w:val="none" w:sz="0" w:space="0" w:color="auto"/>
                  </w:divBdr>
                  <w:divsChild>
                    <w:div w:id="1044718687">
                      <w:marLeft w:val="0"/>
                      <w:marRight w:val="0"/>
                      <w:marTop w:val="0"/>
                      <w:marBottom w:val="0"/>
                      <w:divBdr>
                        <w:top w:val="none" w:sz="0" w:space="0" w:color="auto"/>
                        <w:left w:val="none" w:sz="0" w:space="0" w:color="auto"/>
                        <w:bottom w:val="none" w:sz="0" w:space="0" w:color="auto"/>
                        <w:right w:val="none" w:sz="0" w:space="0" w:color="auto"/>
                      </w:divBdr>
                      <w:divsChild>
                        <w:div w:id="2120643807">
                          <w:marLeft w:val="0"/>
                          <w:marRight w:val="0"/>
                          <w:marTop w:val="0"/>
                          <w:marBottom w:val="0"/>
                          <w:divBdr>
                            <w:top w:val="none" w:sz="0" w:space="0" w:color="auto"/>
                            <w:left w:val="none" w:sz="0" w:space="0" w:color="auto"/>
                            <w:bottom w:val="none" w:sz="0" w:space="0" w:color="auto"/>
                            <w:right w:val="none" w:sz="0" w:space="0" w:color="auto"/>
                          </w:divBdr>
                          <w:divsChild>
                            <w:div w:id="57412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25011">
                  <w:marLeft w:val="0"/>
                  <w:marRight w:val="0"/>
                  <w:marTop w:val="0"/>
                  <w:marBottom w:val="0"/>
                  <w:divBdr>
                    <w:top w:val="none" w:sz="0" w:space="0" w:color="auto"/>
                    <w:left w:val="none" w:sz="0" w:space="0" w:color="auto"/>
                    <w:bottom w:val="none" w:sz="0" w:space="0" w:color="auto"/>
                    <w:right w:val="none" w:sz="0" w:space="0" w:color="auto"/>
                  </w:divBdr>
                  <w:divsChild>
                    <w:div w:id="20046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648</Words>
  <Characters>3996</Characters>
  <Application>Microsoft Office Word</Application>
  <DocSecurity>0</DocSecurity>
  <Lines>91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Modhvadia, Gita Ranmal (Student)</dc:creator>
  <cp:keywords/>
  <dc:description/>
  <cp:lastModifiedBy>R LI</cp:lastModifiedBy>
  <cp:revision>2</cp:revision>
  <dcterms:created xsi:type="dcterms:W3CDTF">2025-07-23T19:15:00Z</dcterms:created>
  <dcterms:modified xsi:type="dcterms:W3CDTF">2025-07-23T19:15:00Z</dcterms:modified>
</cp:coreProperties>
</file>