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5C5D5A" w:rsidRDefault="005C5D5A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5C5D5A" w:rsidRDefault="005C5D5A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5C5D5A" w:rsidRDefault="005C5D5A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5C5D5A" w:rsidRDefault="005C5D5A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5C5D5A" w:rsidRDefault="005C5D5A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5C5D5A" w:rsidRDefault="005C5D5A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5C5D5A" w:rsidRPr="005339D1" w:rsidRDefault="005C5D5A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5C5D5A" w:rsidRPr="005339D1" w:rsidRDefault="005C5D5A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5C5D5A" w:rsidRPr="004B4900" w:rsidRDefault="005C5D5A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5C5D5A" w:rsidRPr="004B4900" w:rsidRDefault="005C5D5A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5C5D5A" w:rsidRPr="005A039D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5C5D5A" w:rsidRDefault="005C5D5A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5C5D5A" w:rsidRDefault="005C5D5A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5C5D5A" w:rsidRDefault="005C5D5A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5C5D5A" w:rsidRPr="005A039D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5C5D5A" w:rsidRDefault="005C5D5A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5C5D5A" w:rsidRDefault="005C5D5A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5C5D5A" w:rsidRDefault="005C5D5A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5C5D5A" w:rsidRDefault="005C5D5A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5C5D5A" w:rsidRDefault="005C5D5A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5C5D5A" w:rsidRDefault="005C5D5A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5C5D5A" w:rsidRDefault="005C5D5A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5C5D5A" w:rsidRDefault="005C5D5A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5C5D5A" w:rsidRDefault="005C5D5A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5C5D5A" w:rsidRDefault="005C5D5A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5C5D5A" w:rsidRDefault="005C5D5A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5C5D5A" w:rsidRDefault="005C5D5A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5C5D5A" w:rsidRDefault="005C5D5A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5C5D5A" w:rsidRDefault="005C5D5A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5C5D5A" w:rsidRDefault="005C5D5A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5C5D5A" w:rsidRDefault="005C5D5A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5C5D5A" w:rsidRDefault="005C5D5A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5C5D5A" w:rsidRDefault="005C5D5A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5C5D5A" w:rsidRDefault="005C5D5A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5C5D5A" w:rsidRDefault="005C5D5A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5C5D5A" w:rsidRDefault="005C5D5A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5C5D5A" w:rsidRDefault="005C5D5A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5C5D5A" w:rsidRDefault="005C5D5A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5C5D5A" w:rsidRDefault="005C5D5A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5C5D5A" w:rsidRDefault="005C5D5A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5C5D5A" w:rsidRDefault="005C5D5A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5C5D5A" w:rsidRDefault="005C5D5A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5C5D5A" w:rsidRDefault="005C5D5A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5C5D5A" w:rsidRDefault="005C5D5A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5C5D5A" w:rsidRDefault="005C5D5A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5C5D5A" w:rsidRDefault="005C5D5A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5C5D5A" w:rsidRDefault="005C5D5A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5C5D5A" w:rsidRDefault="005C5D5A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5C5D5A" w:rsidRPr="00D9043F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5C5D5A" w:rsidRPr="00D9043F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5C5D5A" w:rsidRPr="00D9043F" w:rsidRDefault="005C5D5A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5C5D5A" w:rsidRPr="00D9043F" w:rsidRDefault="005C5D5A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5C5D5A" w:rsidRPr="00D9043F" w:rsidRDefault="005C5D5A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5C5D5A" w:rsidRPr="00D9043F" w:rsidRDefault="005C5D5A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5C5D5A" w:rsidRDefault="005C5D5A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5C5D5A" w:rsidRPr="00DF1026" w:rsidRDefault="005C5D5A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5C5D5A" w:rsidRPr="00DF1026" w:rsidRDefault="005C5D5A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5C5D5A" w:rsidRPr="00DF1026" w:rsidRDefault="005C5D5A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5C5D5A" w:rsidRPr="00DF1026" w:rsidRDefault="005C5D5A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5C5D5A" w:rsidRDefault="005C5D5A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5C5D5A" w:rsidRPr="00DF1026" w:rsidRDefault="005C5D5A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5C5D5A" w:rsidRPr="00DF1026" w:rsidRDefault="005C5D5A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5C5D5A" w:rsidRPr="00DF1026" w:rsidRDefault="005C5D5A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5C5D5A" w:rsidRPr="00DF1026" w:rsidRDefault="005C5D5A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5C5D5A" w:rsidRDefault="005C5D5A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5C5D5A" w:rsidRPr="005A5D18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5C5D5A" w:rsidRDefault="005C5D5A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5C5D5A" w:rsidRPr="00502346" w:rsidRDefault="005C5D5A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5C5D5A" w:rsidRPr="00502346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5C5D5A" w:rsidRDefault="005C5D5A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5C5D5A" w:rsidRPr="005A5D18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5C5D5A" w:rsidRDefault="005C5D5A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5C5D5A" w:rsidRPr="00502346" w:rsidRDefault="005C5D5A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5C5D5A" w:rsidRPr="00502346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5C5D5A" w:rsidRPr="00DD00C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5C5D5A" w:rsidRDefault="005C5D5A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5C5D5A" w:rsidRPr="00213F0B" w:rsidRDefault="005C5D5A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C5D5A" w:rsidRPr="00CF66D9" w:rsidRDefault="005C5D5A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5C5D5A" w:rsidRPr="00CF66D9" w:rsidRDefault="005C5D5A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5C5D5A" w:rsidRPr="006E20D3" w:rsidRDefault="005C5D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5C5D5A" w:rsidRDefault="005C5D5A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5C5D5A" w:rsidRDefault="005C5D5A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5C5D5A" w:rsidRDefault="005C5D5A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5C5D5A" w:rsidRDefault="005C5D5A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5C5D5A" w:rsidRDefault="005C5D5A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5C5D5A" w:rsidRDefault="005C5D5A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5C5D5A" w:rsidRPr="000A0232" w:rsidRDefault="005C5D5A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5C5D5A" w:rsidRDefault="005C5D5A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5C5D5A" w:rsidRDefault="005C5D5A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5C5D5A" w:rsidRDefault="005C5D5A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5C5D5A" w:rsidRDefault="005C5D5A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5C5D5A" w:rsidRDefault="005C5D5A" w:rsidP="00FA1EBB">
                              <w:pPr>
                                <w:pStyle w:val="ab"/>
                              </w:pPr>
                            </w:p>
                            <w:p w14:paraId="6ED950BF" w14:textId="77777777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5C5D5A" w:rsidRPr="001D1FB4" w:rsidRDefault="005C5D5A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5C5D5A" w:rsidRPr="00FA1EBB" w:rsidRDefault="005C5D5A" w:rsidP="00FA1EBB">
                              <w:pPr>
                                <w:pStyle w:val="ab"/>
                              </w:pPr>
                            </w:p>
                            <w:p w14:paraId="27A6A651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5C5D5A" w:rsidRPr="00DD00C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5C5D5A" w:rsidRDefault="005C5D5A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5C5D5A" w:rsidRDefault="005C5D5A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5C5D5A" w:rsidRDefault="005C5D5A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5C5D5A" w:rsidRDefault="005C5D5A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5C5D5A" w:rsidRDefault="005C5D5A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5C5D5A" w:rsidRDefault="005C5D5A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5C5D5A" w:rsidRDefault="005C5D5A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5C5D5A" w:rsidRPr="00213F0B" w:rsidRDefault="005C5D5A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5C5D5A" w:rsidRDefault="005C5D5A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5C5D5A" w:rsidRDefault="005C5D5A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5C5D5A" w:rsidRDefault="005C5D5A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5C5D5A" w:rsidRDefault="005C5D5A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C5D5A" w:rsidRPr="00CF66D9" w:rsidRDefault="005C5D5A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5C5D5A" w:rsidRPr="00CF66D9" w:rsidRDefault="005C5D5A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5C5D5A" w:rsidRPr="006E20D3" w:rsidRDefault="005C5D5A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5C5D5A" w:rsidRDefault="005C5D5A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5C5D5A" w:rsidRDefault="005C5D5A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5C5D5A" w:rsidRDefault="005C5D5A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5C5D5A" w:rsidRDefault="005C5D5A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5C5D5A" w:rsidRDefault="005C5D5A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5C5D5A" w:rsidRDefault="005C5D5A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5C5D5A" w:rsidRDefault="005C5D5A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5C5D5A" w:rsidRDefault="005C5D5A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5C5D5A" w:rsidRDefault="005C5D5A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5C5D5A" w:rsidRDefault="005C5D5A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5C5D5A" w:rsidRDefault="005C5D5A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5C5D5A" w:rsidRDefault="005C5D5A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5C5D5A" w:rsidRDefault="005C5D5A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5C5D5A" w:rsidRDefault="005C5D5A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5C5D5A" w:rsidRDefault="005C5D5A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5C5D5A" w:rsidRDefault="005C5D5A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5C5D5A" w:rsidRDefault="005C5D5A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5C5D5A" w:rsidRDefault="005C5D5A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5C5D5A" w:rsidRDefault="005C5D5A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5C5D5A" w:rsidRDefault="005C5D5A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5C5D5A" w:rsidRDefault="005C5D5A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5C5D5A" w:rsidRDefault="005C5D5A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5C5D5A" w:rsidRDefault="005C5D5A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5C5D5A" w:rsidRPr="000A0232" w:rsidRDefault="005C5D5A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5C5D5A" w:rsidRDefault="005C5D5A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5C5D5A" w:rsidRDefault="005C5D5A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5C5D5A" w:rsidRDefault="005C5D5A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5C5D5A" w:rsidRDefault="005C5D5A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5C5D5A" w:rsidRDefault="005C5D5A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5C5D5A" w:rsidRDefault="005C5D5A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5C5D5A" w:rsidRDefault="005C5D5A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5C5D5A" w:rsidRDefault="005C5D5A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5C5D5A" w:rsidRDefault="005C5D5A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5C5D5A" w:rsidRDefault="005C5D5A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5C5D5A" w:rsidRDefault="005C5D5A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5C5D5A" w:rsidRDefault="005C5D5A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5C5D5A" w:rsidRDefault="005C5D5A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5C5D5A" w:rsidRDefault="005C5D5A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5C5D5A" w:rsidRDefault="005C5D5A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5C5D5A" w:rsidRDefault="005C5D5A" w:rsidP="00FA1EBB">
                        <w:pPr>
                          <w:pStyle w:val="ab"/>
                        </w:pPr>
                      </w:p>
                      <w:p w14:paraId="6ED950BF" w14:textId="77777777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5C5D5A" w:rsidRPr="001D1FB4" w:rsidRDefault="005C5D5A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5C5D5A" w:rsidRPr="00FA1EBB" w:rsidRDefault="005C5D5A" w:rsidP="00FA1EBB">
                        <w:pPr>
                          <w:pStyle w:val="ab"/>
                        </w:pPr>
                      </w:p>
                      <w:p w14:paraId="27A6A651" w14:textId="77777777" w:rsidR="005C5D5A" w:rsidRDefault="005C5D5A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5C5D5A" w:rsidRDefault="005C5D5A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5C5D5A" w:rsidRPr="00DB4472" w:rsidRDefault="005C5D5A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5C5D5A" w:rsidRPr="003D3FF0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5C5D5A" w:rsidRDefault="005C5D5A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5C5D5A" w:rsidRPr="00DB4472" w:rsidRDefault="005C5D5A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5C5D5A" w:rsidRPr="003D3FF0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5C5D5A" w:rsidRPr="00027086" w:rsidRDefault="005C5D5A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5C5D5A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5C5D5A" w:rsidRPr="00BF5FCB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5C5D5A" w:rsidRPr="00BF5FCB" w:rsidRDefault="005C5D5A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5C5D5A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5C5D5A" w:rsidRPr="00BF5FCB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5C5D5A" w:rsidRPr="00BF5FCB" w:rsidRDefault="005C5D5A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C5D5A" w:rsidRPr="00525504" w:rsidRDefault="005C5D5A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C5D5A" w:rsidRDefault="005C5D5A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5C5D5A" w:rsidRPr="00235289" w:rsidRDefault="005C5D5A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C5D5A" w:rsidRPr="00525504" w:rsidRDefault="005C5D5A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C5D5A" w:rsidRDefault="005C5D5A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5C5D5A" w:rsidRPr="00235289" w:rsidRDefault="005C5D5A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C4F22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124" w14:textId="465607DF" w:rsidR="00553179" w:rsidRPr="003D196B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0157DF29" w14:textId="2330E8FF" w:rsidR="00F636A3" w:rsidRDefault="00F636A3" w:rsidP="006366EB">
      <w:pPr>
        <w:pStyle w:val="1"/>
      </w:pPr>
      <w:r>
        <w:t>Распознавание структур</w:t>
      </w:r>
    </w:p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D78C01D" w:rsid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4C6F0B06" w14:textId="6F2FE714" w:rsidR="006366EB" w:rsidRPr="00391923" w:rsidRDefault="006366EB" w:rsidP="006366EB">
      <w:pPr>
        <w:pStyle w:val="3"/>
      </w:pPr>
      <w:r>
        <w:t>1 способ – статистический (метод голосования)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1BC0DC29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50CAC7F7" w14:textId="77FAB9E7" w:rsidR="006366EB" w:rsidRDefault="006366EB" w:rsidP="006366EB">
      <w:pPr>
        <w:pStyle w:val="3"/>
      </w:pPr>
      <w:r>
        <w:t>2 способ – анализ регистров</w:t>
      </w:r>
    </w:p>
    <w:p w14:paraId="68BAD60A" w14:textId="783B6BA0" w:rsidR="006366EB" w:rsidRDefault="006366EB" w:rsidP="006366EB">
      <w:r>
        <w:t>Есть регистры, которые запрашиваются, но в которых нет значения. Это входные регистры. Есть регистры, в которых кладется значение, но оно более нигде не используется. Логика сего действа резонна в одном случае</w:t>
      </w:r>
      <w:r w:rsidRPr="006366EB">
        <w:t xml:space="preserve">: </w:t>
      </w:r>
      <w:r>
        <w:t>в этом регистре результат, который будет использован при вызове данной функции.</w:t>
      </w:r>
    </w:p>
    <w:p w14:paraId="1A9CCFD0" w14:textId="0D9BD04A" w:rsidR="00750903" w:rsidRPr="00523F8E" w:rsidRDefault="00750903" w:rsidP="00750903">
      <w:pPr>
        <w:pStyle w:val="a5"/>
        <w:rPr>
          <w:b/>
          <w:bCs/>
        </w:rPr>
      </w:pPr>
      <w:r w:rsidRPr="00750903">
        <w:rPr>
          <w:b/>
          <w:bCs/>
        </w:rPr>
        <w:t>Внешний анализ</w:t>
      </w:r>
      <w:r w:rsidRPr="00523F8E">
        <w:rPr>
          <w:b/>
          <w:bCs/>
        </w:rPr>
        <w:t>:</w:t>
      </w:r>
    </w:p>
    <w:p w14:paraId="2D92648D" w14:textId="12A94CCB" w:rsidR="00750903" w:rsidRPr="00523F8E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523F8E">
        <w:t>1()</w:t>
      </w:r>
    </w:p>
    <w:p w14:paraId="03F3B442" w14:textId="771675DE" w:rsidR="00750903" w:rsidRP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2() //</w:t>
      </w:r>
      <w:r>
        <w:t xml:space="preserve"> здесь возврат значения</w:t>
      </w:r>
    </w:p>
    <w:p w14:paraId="73A44F4B" w14:textId="13D78B7B" w:rsid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3()</w:t>
      </w:r>
    </w:p>
    <w:p w14:paraId="4F0EB8FC" w14:textId="54F092AA" w:rsidR="00750903" w:rsidRPr="00523F8E" w:rsidRDefault="00750903" w:rsidP="00750903">
      <w:pPr>
        <w:pStyle w:val="a5"/>
      </w:pPr>
      <w:r>
        <w:rPr>
          <w:lang w:val="en-US"/>
        </w:rPr>
        <w:t>return</w:t>
      </w:r>
      <w:r w:rsidRPr="00523F8E">
        <w:t xml:space="preserve"> </w:t>
      </w:r>
      <w:r w:rsidR="00480882" w:rsidRPr="00523F8E">
        <w:t>[</w:t>
      </w:r>
      <w:proofErr w:type="spellStart"/>
      <w:r>
        <w:rPr>
          <w:lang w:val="en-US"/>
        </w:rPr>
        <w:t>eax</w:t>
      </w:r>
      <w:proofErr w:type="spellEnd"/>
      <w:r w:rsidR="00480882" w:rsidRPr="00523F8E">
        <w:t>]</w:t>
      </w:r>
      <w:r w:rsidRPr="00523F8E">
        <w:t>;</w:t>
      </w:r>
      <w:r w:rsidR="00480882" w:rsidRPr="00523F8E">
        <w:t xml:space="preserve"> // </w:t>
      </w:r>
      <w:r w:rsidR="00480882">
        <w:t>к какой функции относится</w:t>
      </w:r>
      <w:r w:rsidR="00480882" w:rsidRPr="00523F8E">
        <w:t>?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lastRenderedPageBreak/>
        <w:t>Углубление каста вниз</w:t>
      </w:r>
    </w:p>
    <w:p w14:paraId="03348AAD" w14:textId="4FABA4BE" w:rsidR="008D2280" w:rsidRDefault="00CF4FDF" w:rsidP="00751419">
      <w:pPr>
        <w:rPr>
          <w:lang w:val="en-US"/>
        </w:rPr>
      </w:pPr>
      <w:r>
        <w:rPr>
          <w:lang w:val="en-US"/>
        </w:rPr>
        <w:t>((p1 + 5) * 10) + (int64_</w:t>
      </w:r>
      <w:proofErr w:type="gramStart"/>
      <w:r>
        <w:rPr>
          <w:lang w:val="en-US"/>
        </w:rPr>
        <w:t>t)(</w:t>
      </w:r>
      <w:proofErr w:type="gramEnd"/>
      <w:r>
        <w:rPr>
          <w:lang w:val="en-US"/>
        </w:rPr>
        <w:t>p2</w:t>
      </w:r>
      <w:r w:rsidR="00AE029D">
        <w:rPr>
          <w:lang w:val="en-US"/>
        </w:rPr>
        <w:t xml:space="preserve"> * 2</w:t>
      </w:r>
      <w:r>
        <w:rPr>
          <w:lang w:val="en-US"/>
        </w:rPr>
        <w:t xml:space="preserve"> + 15)</w:t>
      </w:r>
      <w:r w:rsidR="00862F87">
        <w:rPr>
          <w:lang w:val="en-US"/>
        </w:rPr>
        <w:t>, where p1 - int64</w:t>
      </w:r>
      <w:r w:rsidR="00E316AF">
        <w:rPr>
          <w:lang w:val="en-US"/>
        </w:rPr>
        <w:t>_t</w:t>
      </w:r>
      <w:r w:rsidR="00862F87">
        <w:rPr>
          <w:lang w:val="en-US"/>
        </w:rPr>
        <w:t>, p2 – uint32_t</w:t>
      </w:r>
    </w:p>
    <w:p w14:paraId="06DBF82D" w14:textId="4220F257" w:rsidR="009C2551" w:rsidRPr="00523F8E" w:rsidRDefault="009C2551" w:rsidP="00751419"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Default="008E21B0" w:rsidP="00751419">
      <w:pPr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 xml:space="preserve">p1 + 4) </w:t>
      </w:r>
      <w:r w:rsidRPr="008E21B0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="005E4091">
        <w:rPr>
          <w:lang w:val="en-US"/>
        </w:rPr>
        <w:t>*(uint32_t*)((uint64_t)p1 + 0x10)</w:t>
      </w:r>
      <w:r w:rsidR="009D47C8">
        <w:rPr>
          <w:lang w:val="en-US"/>
        </w:rPr>
        <w:t xml:space="preserve">, where p1 </w:t>
      </w:r>
      <w:r w:rsidR="009F24FF">
        <w:rPr>
          <w:lang w:val="en-US"/>
        </w:rPr>
        <w:t>–</w:t>
      </w:r>
      <w:r w:rsidR="009D47C8">
        <w:rPr>
          <w:lang w:val="en-US"/>
        </w:rPr>
        <w:t xml:space="preserve"> </w:t>
      </w:r>
      <w:r w:rsidR="009F24FF">
        <w:rPr>
          <w:lang w:val="en-US"/>
        </w:rPr>
        <w:t>uint32_t*</w:t>
      </w:r>
    </w:p>
    <w:p w14:paraId="38E2DAB5" w14:textId="77777777" w:rsidR="001A7FB8" w:rsidRDefault="001A7FB8" w:rsidP="00751419">
      <w:pPr>
        <w:rPr>
          <w:lang w:val="en-US"/>
        </w:rPr>
      </w:pPr>
    </w:p>
    <w:p w14:paraId="7EDC751C" w14:textId="1CBC349A" w:rsidR="0000573E" w:rsidRDefault="0000573E" w:rsidP="001A7FB8">
      <w:pPr>
        <w:pStyle w:val="2"/>
      </w:pPr>
      <w:r>
        <w:t>Поиск полей структур</w:t>
      </w:r>
    </w:p>
    <w:p w14:paraId="7B3AC7BE" w14:textId="399FCEC7" w:rsidR="002B0D76" w:rsidRPr="009A2F6A" w:rsidRDefault="002B0D76" w:rsidP="002A0266">
      <w:pPr>
        <w:pStyle w:val="a5"/>
      </w:pPr>
      <w:r>
        <w:t>Н</w:t>
      </w:r>
      <w:r w:rsidRPr="002B0D76">
        <w:t>икаких локаций изначально нет, ибо нет указателей</w:t>
      </w:r>
      <w:r w:rsidR="007A2C04">
        <w:t xml:space="preserve">! Есть только </w:t>
      </w:r>
      <w:proofErr w:type="spellStart"/>
      <w:r w:rsidR="007A2C04">
        <w:rPr>
          <w:lang w:val="en-US"/>
        </w:rPr>
        <w:t>uint</w:t>
      </w:r>
      <w:proofErr w:type="spellEnd"/>
      <w:r w:rsidR="007A2C04" w:rsidRPr="007A2C04">
        <w:t>64_</w:t>
      </w:r>
      <w:r w:rsidR="007A2C04">
        <w:rPr>
          <w:lang w:val="en-US"/>
        </w:rPr>
        <w:t>t</w:t>
      </w:r>
      <w:r w:rsidR="007A2C04" w:rsidRPr="007A2C04">
        <w:t>.</w:t>
      </w:r>
      <w:r w:rsidRPr="002B0D76">
        <w:t xml:space="preserve"> </w:t>
      </w:r>
      <w:r w:rsidR="007A2C04">
        <w:t>Л</w:t>
      </w:r>
      <w:r w:rsidRPr="002B0D76">
        <w:t xml:space="preserve">учше обработку вести с </w:t>
      </w:r>
      <w:proofErr w:type="spellStart"/>
      <w:r w:rsidRPr="002B0D76">
        <w:t>SdaReadValueNode</w:t>
      </w:r>
      <w:proofErr w:type="spellEnd"/>
      <w:r w:rsidRPr="002B0D76">
        <w:t xml:space="preserve"> для выражений типа p + 0x10, p + 0x4 * i</w:t>
      </w:r>
      <w:r w:rsidR="007A2C04">
        <w:t xml:space="preserve"> и т.д. с вычислением указателя</w:t>
      </w:r>
      <w:r w:rsidR="002A0266">
        <w:t xml:space="preserve"> (который невозможно вычислить в таких выражениях </w:t>
      </w:r>
      <w:r w:rsidR="002A0266" w:rsidRPr="002A0266">
        <w:t>*(</w:t>
      </w:r>
      <w:proofErr w:type="spellStart"/>
      <w:r w:rsidR="002A0266">
        <w:rPr>
          <w:lang w:val="en-US"/>
        </w:rPr>
        <w:t>uint</w:t>
      </w:r>
      <w:proofErr w:type="spellEnd"/>
      <w:r w:rsidR="002A0266" w:rsidRPr="002A0266">
        <w:t>32_</w:t>
      </w:r>
      <w:r w:rsidR="002A0266">
        <w:rPr>
          <w:lang w:val="en-US"/>
        </w:rPr>
        <w:t>t</w:t>
      </w:r>
      <w:proofErr w:type="gramStart"/>
      <w:r w:rsidR="002A0266" w:rsidRPr="002A0266">
        <w:t>*)(</w:t>
      </w:r>
      <w:proofErr w:type="gramEnd"/>
      <w:r w:rsidR="002A0266">
        <w:rPr>
          <w:lang w:val="en-US"/>
        </w:rPr>
        <w:t>p</w:t>
      </w:r>
      <w:r w:rsidR="002A0266" w:rsidRPr="002A0266">
        <w:t xml:space="preserve">1 + </w:t>
      </w:r>
      <w:r w:rsidR="002A0266">
        <w:rPr>
          <w:lang w:val="en-US"/>
        </w:rPr>
        <w:t>p</w:t>
      </w:r>
      <w:r w:rsidR="002A0266" w:rsidRPr="002A0266">
        <w:t>2)</w:t>
      </w:r>
      <w:r w:rsidR="002A0266">
        <w:t>)</w:t>
      </w:r>
      <w:r w:rsidR="007A2C04">
        <w:t>.</w:t>
      </w:r>
      <w:r w:rsidR="009A2F6A">
        <w:t xml:space="preserve"> Указав тип </w:t>
      </w:r>
      <w:proofErr w:type="spellStart"/>
      <w:r w:rsidR="009A2F6A">
        <w:rPr>
          <w:lang w:val="en-US"/>
        </w:rPr>
        <w:t>RawStructure</w:t>
      </w:r>
      <w:proofErr w:type="spellEnd"/>
      <w:r w:rsidR="009A2F6A" w:rsidRPr="009A2F6A">
        <w:t xml:space="preserve"> </w:t>
      </w:r>
      <w:r w:rsidR="009A2F6A">
        <w:t>вычисленному указателю-</w:t>
      </w:r>
      <w:proofErr w:type="spellStart"/>
      <w:r w:rsidR="009A2F6A">
        <w:t>ноде</w:t>
      </w:r>
      <w:proofErr w:type="spellEnd"/>
      <w:r w:rsidR="009A2F6A">
        <w:t xml:space="preserve">, на след. проходах создадутся </w:t>
      </w:r>
      <w:proofErr w:type="spellStart"/>
      <w:r w:rsidR="009A2F6A">
        <w:rPr>
          <w:lang w:val="en-US"/>
        </w:rPr>
        <w:t>UnkLocation</w:t>
      </w:r>
      <w:proofErr w:type="spellEnd"/>
      <w:r w:rsidR="009A2F6A" w:rsidRPr="009A2F6A">
        <w:t>.</w:t>
      </w:r>
    </w:p>
    <w:p w14:paraId="65B2092C" w14:textId="77777777" w:rsidR="002A0266" w:rsidRPr="002B0D76" w:rsidRDefault="002A0266" w:rsidP="002A0266">
      <w:pPr>
        <w:pStyle w:val="a5"/>
      </w:pP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523F8E" w:rsidRDefault="0000573E" w:rsidP="001A7FB8">
      <w:pPr>
        <w:pStyle w:val="a5"/>
        <w:rPr>
          <w:lang w:val="en-US"/>
        </w:rPr>
      </w:pPr>
      <w:r>
        <w:rPr>
          <w:lang w:val="en-US"/>
        </w:rPr>
        <w:t>memVar</w:t>
      </w:r>
      <w:r w:rsidRPr="00523F8E">
        <w:rPr>
          <w:lang w:val="en-US"/>
        </w:rPr>
        <w:t>1 = *(</w:t>
      </w:r>
      <w:r>
        <w:rPr>
          <w:lang w:val="en-US"/>
        </w:rPr>
        <w:t>uint</w:t>
      </w:r>
      <w:r w:rsidRPr="00523F8E">
        <w:rPr>
          <w:lang w:val="en-US"/>
        </w:rPr>
        <w:t>32_</w:t>
      </w:r>
      <w:r>
        <w:rPr>
          <w:lang w:val="en-US"/>
        </w:rPr>
        <w:t>t</w:t>
      </w:r>
      <w:proofErr w:type="gramStart"/>
      <w:r w:rsidRPr="00523F8E">
        <w:rPr>
          <w:lang w:val="en-US"/>
        </w:rPr>
        <w:t>*)(</w:t>
      </w:r>
      <w:proofErr w:type="gramEnd"/>
      <w:r w:rsidRPr="00523F8E">
        <w:rPr>
          <w:lang w:val="en-US"/>
        </w:rPr>
        <w:t>(</w:t>
      </w:r>
      <w:r>
        <w:rPr>
          <w:lang w:val="en-US"/>
        </w:rPr>
        <w:t>uint</w:t>
      </w:r>
      <w:r w:rsidRPr="00523F8E">
        <w:rPr>
          <w:lang w:val="en-US"/>
        </w:rPr>
        <w:t>64_</w:t>
      </w:r>
      <w:r>
        <w:rPr>
          <w:lang w:val="en-US"/>
        </w:rPr>
        <w:t>t</w:t>
      </w:r>
      <w:r w:rsidRPr="00523F8E">
        <w:rPr>
          <w:lang w:val="en-US"/>
        </w:rPr>
        <w:t>)</w:t>
      </w:r>
      <w:r>
        <w:rPr>
          <w:lang w:val="en-US"/>
        </w:rPr>
        <w:t>p</w:t>
      </w:r>
      <w:r w:rsidRPr="00523F8E">
        <w:rPr>
          <w:lang w:val="en-US"/>
        </w:rPr>
        <w:t>1 + 0</w:t>
      </w:r>
      <w:r>
        <w:rPr>
          <w:lang w:val="en-US"/>
        </w:rPr>
        <w:t>x</w:t>
      </w:r>
      <w:r w:rsidRPr="00523F8E">
        <w:rPr>
          <w:lang w:val="en-US"/>
        </w:rPr>
        <w:t>10)</w:t>
      </w:r>
    </w:p>
    <w:p w14:paraId="3F898756" w14:textId="3E38DC69" w:rsidR="001A7FB8" w:rsidRPr="00523F8E" w:rsidRDefault="001A7FB8" w:rsidP="001A7FB8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66C6D15" w14:textId="77777777" w:rsidR="00E209A0" w:rsidRPr="00523F8E" w:rsidRDefault="00E209A0" w:rsidP="001A7FB8">
      <w:pPr>
        <w:pStyle w:val="a5"/>
      </w:pPr>
    </w:p>
    <w:p w14:paraId="206E4639" w14:textId="77777777" w:rsidR="001A7FB8" w:rsidRPr="00523F8E" w:rsidRDefault="001A7FB8" w:rsidP="00E209A0">
      <w:pPr>
        <w:pStyle w:val="a5"/>
      </w:pPr>
      <w:r w:rsidRPr="00E209A0">
        <w:rPr>
          <w:b/>
          <w:bCs/>
        </w:rPr>
        <w:t>Далее</w:t>
      </w:r>
      <w:r w:rsidRPr="00523F8E">
        <w:t>:</w:t>
      </w:r>
    </w:p>
    <w:p w14:paraId="7D47AE52" w14:textId="77777777" w:rsidR="00831302" w:rsidRDefault="001A7FB8" w:rsidP="00E209A0">
      <w:pPr>
        <w:pStyle w:val="a5"/>
        <w:rPr>
          <w:lang w:val="en-US"/>
        </w:rPr>
      </w:pPr>
      <w:r w:rsidRPr="001A7FB8">
        <w:t xml:space="preserve">1) </w:t>
      </w:r>
      <w:r>
        <w:t>После первого 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>
        <w:rPr>
          <w:lang w:val="en-US"/>
        </w:rPr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831302" w:rsidRDefault="00831302" w:rsidP="00E209A0">
      <w:pPr>
        <w:pStyle w:val="a5"/>
        <w:rPr>
          <w:lang w:val="en-US"/>
        </w:rPr>
      </w:pPr>
      <w:r>
        <w:rPr>
          <w:lang w:val="en-US"/>
        </w:rPr>
        <w:t>memVar</w:t>
      </w:r>
      <w:r w:rsidRPr="00831302">
        <w:rPr>
          <w:lang w:val="en-US"/>
        </w:rPr>
        <w:t>1 = *(</w:t>
      </w:r>
      <w:r>
        <w:rPr>
          <w:lang w:val="en-US"/>
        </w:rPr>
        <w:t>float</w:t>
      </w:r>
      <w:proofErr w:type="gramStart"/>
      <w:r w:rsidRPr="00831302">
        <w:rPr>
          <w:lang w:val="en-US"/>
        </w:rPr>
        <w:t>*)(</w:t>
      </w:r>
      <w:proofErr w:type="gramEnd"/>
      <w:r w:rsidRPr="00831302">
        <w:rPr>
          <w:lang w:val="en-US"/>
        </w:rPr>
        <w:t>(</w:t>
      </w:r>
      <w:r>
        <w:rPr>
          <w:lang w:val="en-US"/>
        </w:rPr>
        <w:t>uint</w:t>
      </w:r>
      <w:r w:rsidRPr="00831302">
        <w:rPr>
          <w:lang w:val="en-US"/>
        </w:rPr>
        <w:t>64_</w:t>
      </w:r>
      <w:r>
        <w:rPr>
          <w:lang w:val="en-US"/>
        </w:rPr>
        <w:t>t</w:t>
      </w:r>
      <w:r w:rsidRPr="00831302">
        <w:rPr>
          <w:lang w:val="en-US"/>
        </w:rPr>
        <w:t>)</w:t>
      </w:r>
      <w:r>
        <w:rPr>
          <w:lang w:val="en-US"/>
        </w:rPr>
        <w:t>p</w:t>
      </w:r>
      <w:r w:rsidRPr="00831302">
        <w:rPr>
          <w:lang w:val="en-US"/>
        </w:rPr>
        <w:t>1 + 0</w:t>
      </w:r>
      <w:r>
        <w:rPr>
          <w:lang w:val="en-US"/>
        </w:rPr>
        <w:t>x</w:t>
      </w:r>
      <w:r w:rsidRPr="00831302">
        <w:rPr>
          <w:lang w:val="en-US"/>
        </w:rPr>
        <w:t>10)</w:t>
      </w:r>
    </w:p>
    <w:p w14:paraId="0CB6E51B" w14:textId="09722026" w:rsidR="00831302" w:rsidRPr="00523F8E" w:rsidRDefault="00831302" w:rsidP="00E209A0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6492E8C7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72F8FC85" w14:textId="54FC7F8A" w:rsidR="00FC6455" w:rsidRDefault="00FC6455" w:rsidP="001A4A56">
      <w:pPr>
        <w:pStyle w:val="a5"/>
        <w:rPr>
          <w:lang w:val="en-US"/>
        </w:rPr>
      </w:pPr>
    </w:p>
    <w:p w14:paraId="75B5A978" w14:textId="73DA0163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 = localVar1</w:t>
      </w:r>
    </w:p>
    <w:p w14:paraId="0D742336" w14:textId="39C7E6AC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localVar1 = 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4824985D" w:rsid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3EF610C3" w14:textId="00EDCEAD" w:rsidR="00F244EC" w:rsidRDefault="00F244EC" w:rsidP="001A4A56">
      <w:pPr>
        <w:pStyle w:val="a5"/>
      </w:pPr>
    </w:p>
    <w:p w14:paraId="3E1E816A" w14:textId="41CFC749" w:rsidR="00F244EC" w:rsidRDefault="00F244EC" w:rsidP="00F244EC">
      <w:pPr>
        <w:pStyle w:val="2"/>
      </w:pPr>
      <w:r>
        <w:t>Возможные проблемы</w:t>
      </w:r>
    </w:p>
    <w:p w14:paraId="78F70723" w14:textId="60977A08" w:rsidR="005C5D5A" w:rsidRDefault="00F244EC" w:rsidP="00F244EC">
      <w:r>
        <w:t>1) Может возникнуть так, что будет построено поле не того класса. Поэтому необходимо, чтобы все типы устаканились, и только после этого строить УОА</w:t>
      </w:r>
      <w:r w:rsidR="00056B75">
        <w:t>П</w:t>
      </w:r>
      <w:r>
        <w:t>.</w:t>
      </w:r>
    </w:p>
    <w:p w14:paraId="2E315D40" w14:textId="36D319A5" w:rsidR="00523F8E" w:rsidRDefault="00523F8E" w:rsidP="00F244EC"/>
    <w:p w14:paraId="5B8BAE06" w14:textId="18A00947" w:rsidR="00523F8E" w:rsidRDefault="00523F8E" w:rsidP="00F244EC"/>
    <w:p w14:paraId="4E90AE40" w14:textId="07446027" w:rsidR="00523F8E" w:rsidRDefault="00523F8E" w:rsidP="00523F8E">
      <w:pPr>
        <w:pStyle w:val="1"/>
      </w:pPr>
      <w:r>
        <w:lastRenderedPageBreak/>
        <w:t>Маски выражений</w:t>
      </w:r>
    </w:p>
    <w:p w14:paraId="65297BFA" w14:textId="227696C6" w:rsidR="00523F8E" w:rsidRDefault="00523F8E" w:rsidP="00523F8E">
      <w:r>
        <w:t xml:space="preserve">Необходимо </w:t>
      </w:r>
      <w:r w:rsidR="009C3D05">
        <w:t>различать</w:t>
      </w:r>
      <w:r>
        <w:t xml:space="preserve"> два вида масок</w:t>
      </w:r>
      <w:r w:rsidRPr="00523F8E">
        <w:t xml:space="preserve">: </w:t>
      </w:r>
      <w:r>
        <w:t>прерывной и непрерывной.</w:t>
      </w:r>
    </w:p>
    <w:p w14:paraId="68533599" w14:textId="727DCC2F" w:rsidR="00523F8E" w:rsidRPr="00523F8E" w:rsidRDefault="00523F8E" w:rsidP="000500D0">
      <w:pPr>
        <w:pStyle w:val="a8"/>
        <w:numPr>
          <w:ilvl w:val="0"/>
          <w:numId w:val="18"/>
        </w:numPr>
      </w:pPr>
      <w:r>
        <w:t>Прерывная или оптимизационная маска</w:t>
      </w:r>
      <w:r w:rsidRPr="00523F8E">
        <w:t>: 0</w:t>
      </w:r>
      <w:proofErr w:type="spellStart"/>
      <w:r w:rsidRPr="000500D0">
        <w:rPr>
          <w:lang w:val="en-US"/>
        </w:rPr>
        <w:t>xFF</w:t>
      </w:r>
      <w:proofErr w:type="spellEnd"/>
      <w:r w:rsidRPr="00523F8E">
        <w:t>00</w:t>
      </w:r>
      <w:r w:rsidRPr="000500D0">
        <w:rPr>
          <w:lang w:val="en-US"/>
        </w:rPr>
        <w:t>FF</w:t>
      </w:r>
      <w:r w:rsidRPr="00523F8E">
        <w:t>00</w:t>
      </w:r>
    </w:p>
    <w:p w14:paraId="0670B7DE" w14:textId="5D25206F" w:rsidR="00523F8E" w:rsidRPr="000500D0" w:rsidRDefault="00523F8E" w:rsidP="000500D0">
      <w:pPr>
        <w:pStyle w:val="a8"/>
        <w:numPr>
          <w:ilvl w:val="0"/>
          <w:numId w:val="18"/>
        </w:numPr>
        <w:rPr>
          <w:lang w:val="en-US"/>
        </w:rPr>
      </w:pPr>
      <w:r>
        <w:t>Непрерывная маска</w:t>
      </w:r>
      <w:r w:rsidRPr="00523F8E">
        <w:t xml:space="preserve">: </w:t>
      </w:r>
      <w:r w:rsidRPr="000500D0">
        <w:rPr>
          <w:lang w:val="en-US"/>
        </w:rPr>
        <w:t>0xFFFF0000</w:t>
      </w:r>
    </w:p>
    <w:p w14:paraId="0B8F4EE0" w14:textId="6C263B7F" w:rsidR="00EE5AE0" w:rsidRPr="00EE5AE0" w:rsidRDefault="00EE5AE0" w:rsidP="00523F8E">
      <w:r>
        <w:t>Непрерывная делится на 2 вида</w:t>
      </w:r>
      <w:r w:rsidRPr="00EE5AE0">
        <w:t xml:space="preserve">: </w:t>
      </w:r>
      <w:r>
        <w:t>с начала или произвольная.</w:t>
      </w:r>
    </w:p>
    <w:p w14:paraId="745A3A6F" w14:textId="57183982" w:rsidR="000500D0" w:rsidRDefault="00EE5AE0" w:rsidP="00523F8E">
      <w:r>
        <w:t xml:space="preserve">Непрерывная произвольная маска может </w:t>
      </w:r>
      <w:proofErr w:type="spellStart"/>
      <w:r>
        <w:t>юзаться</w:t>
      </w:r>
      <w:proofErr w:type="spellEnd"/>
      <w:r>
        <w:t xml:space="preserve"> дли регистров, например </w:t>
      </w:r>
      <w:r>
        <w:rPr>
          <w:lang w:val="en-US"/>
        </w:rPr>
        <w:t>EAX</w:t>
      </w:r>
      <w:r w:rsidRPr="00EE5AE0">
        <w:t xml:space="preserve">, </w:t>
      </w:r>
      <w:r>
        <w:rPr>
          <w:lang w:val="en-US"/>
        </w:rPr>
        <w:t>AH</w:t>
      </w:r>
      <w:r w:rsidRPr="00EE5AE0">
        <w:t xml:space="preserve">, </w:t>
      </w:r>
      <w:r>
        <w:rPr>
          <w:lang w:val="en-US"/>
        </w:rPr>
        <w:t>AL</w:t>
      </w:r>
      <w:r w:rsidRPr="00EE5AE0">
        <w:t>.</w:t>
      </w:r>
    </w:p>
    <w:p w14:paraId="57631A8C" w14:textId="17AAE199" w:rsidR="00EE5AE0" w:rsidRPr="007C4F22" w:rsidRDefault="00EE5AE0" w:rsidP="00523F8E">
      <w:r>
        <w:t xml:space="preserve">Непрерывная с начала может быть выражено </w:t>
      </w:r>
      <w:r w:rsidR="007C4F22">
        <w:t xml:space="preserve">просто </w:t>
      </w:r>
      <w:r>
        <w:t>числом байт или бит</w:t>
      </w:r>
      <w:r w:rsidRPr="00EE5AE0">
        <w:t>: 0</w:t>
      </w:r>
      <w:r>
        <w:rPr>
          <w:lang w:val="en-US"/>
        </w:rPr>
        <w:t>x</w:t>
      </w:r>
      <w:r w:rsidRPr="00EE5AE0">
        <w:t>0000</w:t>
      </w:r>
      <w:r>
        <w:rPr>
          <w:lang w:val="en-US"/>
        </w:rPr>
        <w:t>FFFF</w:t>
      </w:r>
    </w:p>
    <w:p w14:paraId="6D36D56C" w14:textId="0016C9F2" w:rsidR="00F731B4" w:rsidRDefault="00E9215F" w:rsidP="00523F8E">
      <w:r w:rsidRPr="00E9215F">
        <w:rPr>
          <w:b/>
          <w:bCs/>
        </w:rPr>
        <w:t>Важно</w:t>
      </w:r>
      <w:r w:rsidRPr="00E9215F">
        <w:t xml:space="preserve">: </w:t>
      </w:r>
      <w:r>
        <w:t>р</w:t>
      </w:r>
      <w:r w:rsidR="00392D7E">
        <w:t>азмер результата любой операции раве</w:t>
      </w:r>
      <w:r w:rsidR="00840832">
        <w:t>н размеру её операндов.</w:t>
      </w:r>
      <w:r w:rsidR="00F731B4" w:rsidRPr="00F731B4">
        <w:t xml:space="preserve"> </w:t>
      </w:r>
      <w:r w:rsidR="00F731B4">
        <w:t xml:space="preserve">Поэтому в </w:t>
      </w:r>
      <w:proofErr w:type="spellStart"/>
      <w:r w:rsidR="00F731B4">
        <w:rPr>
          <w:lang w:val="en-US"/>
        </w:rPr>
        <w:t>OperationalNode</w:t>
      </w:r>
      <w:proofErr w:type="spellEnd"/>
      <w:r w:rsidR="00F731B4" w:rsidRPr="0005103D">
        <w:t xml:space="preserve"> </w:t>
      </w:r>
      <w:r w:rsidR="00F731B4">
        <w:t>берется всегда размер левого операнда</w:t>
      </w:r>
      <w:r w:rsidR="0005103D">
        <w:t>, ибо оба операнда должны иметь одинаковый размер.</w:t>
      </w:r>
    </w:p>
    <w:p w14:paraId="054DF354" w14:textId="50913C41" w:rsidR="003815AB" w:rsidRPr="007C4F22" w:rsidRDefault="003815AB" w:rsidP="00523F8E">
      <w:pPr>
        <w:rPr>
          <w:lang w:val="en-US"/>
        </w:rPr>
      </w:pPr>
      <w:r>
        <w:t xml:space="preserve">Иногда возникает проблема с константами, которые </w:t>
      </w:r>
      <w:proofErr w:type="spellStart"/>
      <w:r>
        <w:t>генерятся</w:t>
      </w:r>
      <w:proofErr w:type="spellEnd"/>
      <w:r>
        <w:t xml:space="preserve"> при оптимизации. Сложно вычислить размер константы.</w:t>
      </w:r>
    </w:p>
    <w:p w14:paraId="47D6E085" w14:textId="7CAD9020" w:rsidR="00EE5AE0" w:rsidRPr="00EE5AE0" w:rsidRDefault="00EE5AE0" w:rsidP="00523F8E"/>
    <w:p w14:paraId="08E0869D" w14:textId="1DE8A3C9" w:rsidR="002335F8" w:rsidRPr="001A4A56" w:rsidRDefault="002335F8" w:rsidP="00831302">
      <w:r w:rsidRPr="001A4A56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5D93ED1C" w:rsid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0EFC3726" w14:textId="1A8261B1" w:rsidR="00A54C0D" w:rsidRPr="00A54C0D" w:rsidRDefault="00A54C0D" w:rsidP="003C23A2">
      <w:r>
        <w:t xml:space="preserve">72) Не тащить за собой менеджеры, а ревизовать в каждом менеджере функцию </w:t>
      </w:r>
      <w:r>
        <w:rPr>
          <w:lang w:val="en-US"/>
        </w:rPr>
        <w:t>bind</w:t>
      </w:r>
      <w:r>
        <w:t>, которая привяжет данный объект к данному менеджеру.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C4F22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5C5D5A" w:rsidRPr="003B67F9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5C5D5A" w:rsidRDefault="005C5D5A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5C5D5A" w:rsidRDefault="005C5D5A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5C5D5A" w:rsidRDefault="005C5D5A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5C5D5A" w:rsidRDefault="005C5D5A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5C5D5A" w:rsidRDefault="005C5D5A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5C5D5A" w:rsidRDefault="005C5D5A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5C5D5A" w:rsidRDefault="005C5D5A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5C5D5A" w:rsidRPr="003B67F9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5C5D5A" w:rsidRDefault="005C5D5A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5C5D5A" w:rsidRDefault="005C5D5A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5C5D5A" w:rsidRDefault="005C5D5A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5C5D5A" w:rsidRDefault="005C5D5A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5C5D5A" w:rsidRDefault="005C5D5A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5C5D5A" w:rsidRDefault="005C5D5A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5C5D5A" w:rsidRDefault="005C5D5A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0158C"/>
    <w:multiLevelType w:val="hybridMultilevel"/>
    <w:tmpl w:val="9A28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6"/>
  </w:num>
  <w:num w:numId="6">
    <w:abstractNumId w:val="16"/>
  </w:num>
  <w:num w:numId="7">
    <w:abstractNumId w:val="9"/>
  </w:num>
  <w:num w:numId="8">
    <w:abstractNumId w:val="1"/>
  </w:num>
  <w:num w:numId="9">
    <w:abstractNumId w:val="10"/>
  </w:num>
  <w:num w:numId="10">
    <w:abstractNumId w:val="4"/>
  </w:num>
  <w:num w:numId="11">
    <w:abstractNumId w:val="15"/>
  </w:num>
  <w:num w:numId="12">
    <w:abstractNumId w:val="12"/>
  </w:num>
  <w:num w:numId="13">
    <w:abstractNumId w:val="11"/>
  </w:num>
  <w:num w:numId="14">
    <w:abstractNumId w:val="17"/>
  </w:num>
  <w:num w:numId="15">
    <w:abstractNumId w:val="14"/>
  </w:num>
  <w:num w:numId="16">
    <w:abstractNumId w:val="2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0D0"/>
    <w:rsid w:val="00050577"/>
    <w:rsid w:val="0005081B"/>
    <w:rsid w:val="00050DC4"/>
    <w:rsid w:val="0005103D"/>
    <w:rsid w:val="00051206"/>
    <w:rsid w:val="000528B3"/>
    <w:rsid w:val="00052B07"/>
    <w:rsid w:val="00053088"/>
    <w:rsid w:val="0005595A"/>
    <w:rsid w:val="00055F24"/>
    <w:rsid w:val="00056986"/>
    <w:rsid w:val="00056B75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266"/>
    <w:rsid w:val="002A0A22"/>
    <w:rsid w:val="002A1E39"/>
    <w:rsid w:val="002A248C"/>
    <w:rsid w:val="002A71FE"/>
    <w:rsid w:val="002B045B"/>
    <w:rsid w:val="002B0D76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5AB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1923"/>
    <w:rsid w:val="00392CEF"/>
    <w:rsid w:val="00392D23"/>
    <w:rsid w:val="00392D7E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2D34"/>
    <w:rsid w:val="004765A6"/>
    <w:rsid w:val="004802B4"/>
    <w:rsid w:val="0048042E"/>
    <w:rsid w:val="00480452"/>
    <w:rsid w:val="0048088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3F8E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179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5D5A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66EB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0903"/>
    <w:rsid w:val="00751419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04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4F22"/>
    <w:rsid w:val="007C5B86"/>
    <w:rsid w:val="007C5BDC"/>
    <w:rsid w:val="007C73A7"/>
    <w:rsid w:val="007D0591"/>
    <w:rsid w:val="007D074B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0832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E0ADD"/>
    <w:rsid w:val="008E1F61"/>
    <w:rsid w:val="008E21B0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1F56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B84"/>
    <w:rsid w:val="009A0EDE"/>
    <w:rsid w:val="009A1481"/>
    <w:rsid w:val="009A194D"/>
    <w:rsid w:val="009A204C"/>
    <w:rsid w:val="009A2A3D"/>
    <w:rsid w:val="009A2F6A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551"/>
    <w:rsid w:val="009C2ABF"/>
    <w:rsid w:val="009C3D05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7C8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C0D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0014"/>
    <w:rsid w:val="00AA0B58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2CA4"/>
    <w:rsid w:val="00AD39D8"/>
    <w:rsid w:val="00AD4A32"/>
    <w:rsid w:val="00AD509A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4FD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215F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5AE0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4EC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31B4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6455"/>
    <w:rsid w:val="00FC70D0"/>
    <w:rsid w:val="00FD0A68"/>
    <w:rsid w:val="00FD2ED5"/>
    <w:rsid w:val="00FD455B"/>
    <w:rsid w:val="00FD4744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160006</TotalTime>
  <Pages>78</Pages>
  <Words>19533</Words>
  <Characters>111339</Characters>
  <Application>Microsoft Office Word</Application>
  <DocSecurity>0</DocSecurity>
  <Lines>927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1931</cp:revision>
  <dcterms:created xsi:type="dcterms:W3CDTF">2020-04-01T07:26:00Z</dcterms:created>
  <dcterms:modified xsi:type="dcterms:W3CDTF">2021-05-14T12:45:00Z</dcterms:modified>
</cp:coreProperties>
</file>