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Death Acceptance Is The Aspbergers Of Suicide</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**Buddha’s views of suicide:**</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"[Suicide is based on desire and ignorance.](http://www.buddhanet.net/e-learning/dharmadata/fdd30.htm)"</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**Can we consider inaction suicidal?**</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obvious when thinking about someone who stands on a train track with an oncoming train, able to take one step away in order to not get hit by the train that their inaction would be viewed as suicide, but what about when my act to survive is more abstracted?</w:t>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I wake up in the middle of a body of water with the capability to swim, and even though I cannot see the shore, I know I have a chance to get there, would the lack of my action be suicide?Maybe</w:t>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Drowning rats psychology experiment</w:t>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https://worldofwork.io/2019/07/drowning-rats-psychology-experiments/</w:t>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importance of having hope. </w:t>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Suicide is a spectrum of giving up. </w:t>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Slow suicide is a drug addict who knows where upping their dose will lead. They gave up, but they have not made one major move to leave this world, just accepted a path that would get there quicker.</w:t>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if the waves are pushing against me, what if I am unsure where I would make it to shore?</w:t>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Are we not committing modern-day suicide to not try and continue, given we are at the one point in an existing timeline when it has become possible? Is there not a life that you can live where you have a major impact?</w:t>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Imagine if you have a fatal illness and the cure was within reach but you choose to let yourself die, this is simply a form of suicide, if we do not fight for our lives, we do not fight to save all lives.</w:t>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Do not be ignorant to the possibility of this. With the advent of the internet humanity has more opportunity and power across the board than ever before. We have also been overladen with distraction. Never could a normal lifespan give all the teachings and meaning necessary. A new era is starting in the world, and in life.</w:t>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Even if the odds are stacked against you. You should still do it.</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