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26"/>
        <w:gridCol w:w="2800"/>
      </w:tblGrid>
      <w:tr>
        <w:tc>
          <w:tcPr>
            <w:tcW w:type="dxa" w:w="1800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26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FACTURE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8A84B"/>
                <w:sz w:val="19"/>
                <w:szCs w:val="19"/>
              </w:rPr>
              <w:t xml:space="preserve">{ref_facture}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Emise le : {date_emission}</w:t>
            </w:r>
          </w:p>
        </w:tc>
        <w:tc>
          <w:tcPr>
            <w:tcW w:type="dxa" w:w="2800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4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A84B"/>
                <w:sz w:val="18"/>
                <w:szCs w:val="18"/>
              </w:rPr>
              <w:t xml:space="preserve">Network Services Consulting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Plateforme FORGES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contact@forges-group.com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08 BP 384 Abidjan 08, CI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+225 05 04 08 43 8X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13"/>
        <w:gridCol w:w="200"/>
        <w:gridCol w:w="4413"/>
      </w:tblGrid>
      <w:tr>
        <w:tc>
          <w:tcPr>
            <w:tcW w:type="dxa" w:w="4413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EMETTEUR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DESTINATAIRE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3A6B"/>
                <w:sz w:val="18"/>
                <w:szCs w:val="18"/>
              </w:rPr>
              <w:t xml:space="preserve">Network Services Consulting (NSC)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{nom_organisation}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Plateforme de formations certifiantes FORGES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{email_organisation}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08 BP 384 Abidjan 08, Cote d'Ivoire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{adresse_organisation}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contact@forges-group.com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{pays_organisation}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IBAN : CI93 CI04 2012 9106 9108 2020 0294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 legal : {id_legal}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BIC/SWIFT : BIAOCIABXXX - NSIA Banque CI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Ref. devis : {ref_devis}</w:t>
            </w:r>
          </w:p>
        </w:tc>
      </w:tr>
    </w:tbl>
    <w:p>
      <w:pPr>
        <w:spacing w:after="0" w:before="120"/>
      </w:pPr>
    </w:p>
    <w:p>
      <w:pPr>
        <w:pBdr>
          <w:bottom w:val="single" w:color="0D1B3E" w:sz="8" w:space="4"/>
        </w:pBdr>
        <w:spacing w:after="60" w:before="0"/>
      </w:pPr>
      <w:r>
        <w:rPr>
          <w:rFonts w:ascii="Arial" w:cs="Arial" w:eastAsia="Arial" w:hAnsi="Arial"/>
          <w:b/>
          <w:bCs/>
          <w:color w:val="0D1B3E"/>
          <w:sz w:val="18"/>
          <w:szCs w:val="18"/>
        </w:rPr>
        <w:t xml:space="preserve">DETAILS DE LA COMMANDE</w:t>
      </w:r>
    </w:p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800"/>
        <w:gridCol w:w="700"/>
        <w:gridCol w:w="1600"/>
        <w:gridCol w:w="926"/>
      </w:tblGrid>
      <w:tr>
        <w:tc>
          <w:tcPr>
            <w:tcW w:type="dxa" w:w="40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Formation / Prestation</w:t>
            </w:r>
          </w:p>
        </w:tc>
        <w:tc>
          <w:tcPr>
            <w:tcW w:type="dxa" w:w="18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Session</w:t>
            </w:r>
          </w:p>
        </w:tc>
        <w:tc>
          <w:tcPr>
            <w:tcW w:type="dxa" w:w="7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Qte</w:t>
            </w:r>
          </w:p>
        </w:tc>
        <w:tc>
          <w:tcPr>
            <w:tcW w:type="dxa" w:w="16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P.U. (XOF)</w:t>
            </w:r>
          </w:p>
        </w:tc>
        <w:tc>
          <w:tcPr>
            <w:tcW w:type="dxa" w:w="926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(XOF)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{intitule2}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{session2}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{quantite2}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{tarif_unitaire2}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{total_ligne2}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{intitule3}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{session3}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{quantite3}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{tarif_unitaire3}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{total_ligne3}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500"/>
            <w:gridSpan w:val="3"/>
            <w:tcBorders>
              <w:top w:val="none"/>
              <w:left w:val="none"/>
              <w:bottom w:val="none"/>
              <w:right w:val="none"/>
            </w:tcBorders>
            <w:shd w:fill="1A3A6B" w:val="clear"/>
          </w:tcPr>
          <w:p/>
        </w:tc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3A6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A REGLER</w:t>
            </w:r>
          </w:p>
        </w:tc>
        <w:tc>
          <w:tcPr>
            <w:tcW w:type="dxa" w:w="926"/>
            <w:tcBorders>
              <w:top w:val="none"/>
              <w:left w:val="none"/>
              <w:bottom w:val="none"/>
              <w:right w:val="none"/>
            </w:tcBorders>
            <w:shd w:fill="1A3A6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8A84B"/>
                <w:sz w:val="22"/>
                <w:szCs w:val="22"/>
              </w:rPr>
              <w:t xml:space="preserve">{total_regler} XOF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4"/>
        <w:gridCol w:w="200"/>
        <w:gridCol w:w="3952"/>
      </w:tblGrid>
      <w:tr>
        <w:tc>
          <w:tcPr>
            <w:tcW w:type="dxa" w:w="4874"/>
            <w:tcBorders>
              <w:top w:val="none"/>
              <w:left w:val="none"/>
              <w:bottom w:val="none"/>
              <w:right w:val="none"/>
            </w:tcBorders>
          </w:tcPr>
          <w:tbl>
            <w:tblPr>
              <w:tblW w:type="dxa" w:w="487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74"/>
            </w:tblGrid>
            <w:tr>
              <w:tc>
                <w:tcPr>
                  <w:tcW w:type="dxa" w:w="4874"/>
                  <w:tcBorders>
                    <w:top w:val="single" w:color="0D1B3E" w:sz="4"/>
                    <w:left w:val="single" w:color="0D1B3E" w:sz="4"/>
                    <w:bottom w:val="single" w:color="0D1B3E" w:sz="4"/>
                    <w:right w:val="single" w:color="0D1B3E" w:sz="4"/>
                  </w:tcBorders>
                  <w:shd w:fill="0D1B3E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INSTRUCTIONS DE PAIEMENT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2E"/>
                      <w:sz w:val="17"/>
                      <w:szCs w:val="17"/>
                    </w:rPr>
                    <w:t xml:space="preserve">Banque : NSIA Banque Cote d'Ivoire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2E"/>
                      <w:sz w:val="17"/>
                      <w:szCs w:val="17"/>
                    </w:rPr>
                    <w:t xml:space="preserve">Titulaire : Network Services Consulting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3A6B"/>
                      <w:sz w:val="16"/>
                      <w:szCs w:val="16"/>
                    </w:rPr>
                    <w:t xml:space="preserve">IBAN : CI93 CI04 2012 9106 9108 2020 0294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3A6B"/>
                      <w:sz w:val="16"/>
                      <w:szCs w:val="16"/>
                    </w:rPr>
                    <w:t xml:space="preserve">BIC/SWIFT : BIAOCIABXXX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A1A2E"/>
                      <w:sz w:val="17"/>
                      <w:szCs w:val="17"/>
                    </w:rPr>
                    <w:t xml:space="preserve">Reference obligatoire : {ref_facture}</w:t>
                  </w:r>
                </w:p>
              </w:tc>
            </w:tr>
            <w:tr>
              <w:tc>
                <w:tcPr>
                  <w:tcW w:type="dxa" w:w="4874"/>
                  <w:tcBorders>
                    <w:top w:val="none"/>
                    <w:left w:val="none"/>
                    <w:bottom w:val="none"/>
                    <w:right w:val="none"/>
                  </w:tcBorders>
                  <w:shd w:fill="FFFFFF" w:val="clear"/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4874"/>
                  <w:tcBorders>
                    <w:top w:val="single" w:color="1A3A6B" w:sz="4"/>
                    <w:left w:val="single" w:color="1A3A6B" w:sz="4"/>
                    <w:bottom w:val="single" w:color="1A3A6B" w:sz="4"/>
                    <w:right w:val="single" w:color="1A3A6B" w:sz="4"/>
                  </w:tcBorders>
                  <w:shd w:fill="1A3A6B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CONDITIONS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Facture valable 30 jours a compter de la date d'emission.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Merci d'indiquer la reference dans le libelle du virement.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Apres paiement, votre contact FORGES confirmera les inscriptions.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Pour toute question : contact@forges-group.com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3952"/>
            <w:tcBorders>
              <w:top w:val="none"/>
              <w:left w:val="none"/>
              <w:bottom w:val="none"/>
              <w:right w:val="none"/>
            </w:tcBorders>
          </w:tcPr>
          <w:tbl>
            <w:tblPr>
              <w:tblW w:type="dxa" w:w="395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52"/>
            </w:tblGrid>
            <w:tr>
              <w:tc>
                <w:tcPr>
                  <w:tcW w:type="dxa" w:w="3952"/>
                  <w:tcBorders>
                    <w:top w:val="single" w:color="0D1B3E" w:sz="4"/>
                    <w:left w:val="single" w:color="0D1B3E" w:sz="4"/>
                    <w:bottom w:val="single" w:color="0D1B3E" w:sz="4"/>
                    <w:right w:val="single" w:color="0D1B3E" w:sz="4"/>
                  </w:tcBorders>
                  <w:shd w:fill="0D1B3E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SIGNATURE &amp; CACHET</w:t>
                  </w:r>
                </w:p>
              </w:tc>
            </w:tr>
            <w:tr>
              <w:tc>
                <w:tcPr>
                  <w:tcW w:type="dxa" w:w="3952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88888"/>
                      <w:sz w:val="16"/>
                      <w:szCs w:val="16"/>
                    </w:rPr>
                    <w:t xml:space="preserve">Lu et approuve</w:t>
                  </w:r>
                </w:p>
                <w:p>
                  <w:pPr>
                    <w:spacing w:after="50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Abidjan, le ___________________</w:t>
                  </w:r>
                </w:p>
                <w:p>
                  <w:pPr>
                    <w:spacing w:after="20" w:before="0"/>
                    <w:jc w:val="left"/>
                  </w:pPr>
                  <w:r>
                    <w:drawing>
                      <wp:inline distT="0" distB="0" distL="0" distR="0">
                        <wp:extent cx="1905000" cy="84772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0" cy="847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20" w:before="0"/>
                    <w:jc w:val="left"/>
                  </w:pPr>
                  <w:r>
                    <w:drawing>
                      <wp:inline distT="0" distB="0" distL="0" distR="0">
                        <wp:extent cx="1238250" cy="7143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38250" cy="7143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0" w:before="2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D1B3E"/>
                      <w:sz w:val="19"/>
                      <w:szCs w:val="19"/>
                    </w:rPr>
                    <w:t xml:space="preserve">Francois-Dominique Delafosse</w:t>
                  </w:r>
                </w:p>
                <w:p>
                  <w:pPr>
                    <w:spacing w:after="6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Directeur General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Network Services Consulting</w:t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850" w:right="850" w:bottom="10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1B3E" w:sz="6" w:space="4"/>
      </w:pBdr>
      <w:spacing w:after="0" w:before="80"/>
      <w:jc w:val="center"/>
    </w:pPr>
    <w:r>
      <w:rPr>
        <w:rFonts w:ascii="Arial" w:cs="Arial" w:eastAsia="Arial" w:hAnsi="Arial"/>
        <w:color w:val="888888"/>
        <w:sz w:val="14"/>
        <w:szCs w:val="14"/>
      </w:rPr>
      <w:t xml:space="preserve">Network Services Consulting - Enregistre en Cote d'Ivoire - contact@forges-group.com - www.forges-group.com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c01d72def775f732d8e4f56f02a0dd18ac14f2f.png"/><Relationship Id="rId9" Type="http://schemas.openxmlformats.org/officeDocument/2006/relationships/image" Target="media/2afc8e142931b6ddf5c8e1535ba4265cfb1d1ebe.png"/><Relationship Id="rId10" Type="http://schemas.openxmlformats.org/officeDocument/2006/relationships/image" Target="media/410c9d8fe06945ecca560dab92e83ea5218e4fb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2026-05-05T20:10:20.456Z</dcterms:created>
  <dcterms:modified xsi:type="dcterms:W3CDTF">2026-05-05T20:10:20.456Z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