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426"/>
        <w:gridCol w:w="2800"/>
      </w:tblGrid>
      <w:tr>
        <w:tc>
          <w:tcPr>
            <w:tcW w:type="dxa" w:w="1800"/>
            <w:tcBorders>
              <w:top w:val="none"/>
              <w:left w:val="none"/>
              <w:bottom w:val="none"/>
              <w:right w:val="none"/>
            </w:tcBorders>
            <w:shd w:fill="1B4F7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26"/>
            <w:tcBorders>
              <w:top w:val="none"/>
              <w:left w:val="none"/>
              <w:bottom w:val="none"/>
              <w:right w:val="none"/>
            </w:tcBorders>
            <w:shd w:fill="1B4F7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FACTURE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86C1"/>
                <w:sz w:val="19"/>
                <w:szCs w:val="19"/>
              </w:rPr>
              <w:t xml:space="preserve">{ref_facture}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Emise le : {date_emission}</w:t>
            </w:r>
          </w:p>
        </w:tc>
        <w:tc>
          <w:tcPr>
            <w:tcW w:type="dxa" w:w="2800"/>
            <w:tcBorders>
              <w:top w:val="none"/>
              <w:left w:val="none"/>
              <w:bottom w:val="none"/>
              <w:right w:val="none"/>
            </w:tcBorders>
            <w:shd w:fill="1B4F7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4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2E86C1"/>
                <w:sz w:val="18"/>
                <w:szCs w:val="18"/>
              </w:rPr>
              <w:t xml:space="preserve">Network Services Consulting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Plateforme FORGES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contact@forges-group.com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08 BP 384 Abidjan 08, CI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+225 05 04 08 43 84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13"/>
        <w:gridCol w:w="200"/>
        <w:gridCol w:w="4413"/>
      </w:tblGrid>
      <w:tr>
        <w:tc>
          <w:tcPr>
            <w:tcW w:type="dxa" w:w="4413"/>
            <w:tcBorders>
              <w:top w:val="single" w:color="1B4F72" w:sz="4"/>
              <w:left w:val="single" w:color="1B4F72" w:sz="4"/>
              <w:bottom w:val="single" w:color="1B4F72" w:sz="4"/>
              <w:right w:val="single" w:color="1B4F72" w:sz="4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EMETTEUR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1B4F72" w:sz="4"/>
              <w:left w:val="single" w:color="1B4F72" w:sz="4"/>
              <w:bottom w:val="single" w:color="1B4F72" w:sz="4"/>
              <w:right w:val="single" w:color="1B4F72" w:sz="4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DESTINATAIRE</w:t>
            </w:r>
          </w:p>
        </w:tc>
      </w:tr>
      <w:tr>
        <w:tc>
          <w:tcPr>
            <w:tcW w:type="dxa" w:w="4413"/>
            <w:tcBorders>
              <w:top w:val="single" w:color="D5D8DC" w:sz="4"/>
              <w:left w:val="single" w:color="D5D8DC" w:sz="4"/>
              <w:bottom w:val="single" w:color="D5D8DC" w:sz="4"/>
              <w:right w:val="single" w:color="D5D8DC" w:sz="4"/>
            </w:tcBorders>
            <w:shd w:fill="F4F6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4F72"/>
                <w:sz w:val="18"/>
                <w:szCs w:val="18"/>
              </w:rPr>
              <w:t xml:space="preserve">Network Services Consulting (NSC)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D5D8DC" w:sz="4"/>
              <w:left w:val="single" w:color="D5D8DC" w:sz="4"/>
              <w:bottom w:val="single" w:color="D5D8DC" w:sz="4"/>
              <w:right w:val="single" w:color="D5D8DC" w:sz="4"/>
            </w:tcBorders>
            <w:shd w:fill="F4F6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C2833"/>
                <w:sz w:val="18"/>
                <w:szCs w:val="18"/>
              </w:rPr>
              <w:t xml:space="preserve">{nom_organisation}</w:t>
            </w:r>
          </w:p>
        </w:tc>
      </w:tr>
      <w:tr>
        <w:tc>
          <w:tcPr>
            <w:tcW w:type="dxa" w:w="4413"/>
            <w:tcBorders>
              <w:top w:val="single" w:color="D5D8DC" w:sz="4"/>
              <w:left w:val="single" w:color="D5D8DC" w:sz="4"/>
              <w:bottom w:val="single" w:color="D5D8DC" w:sz="4"/>
              <w:right w:val="single" w:color="D5D8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2833"/>
                <w:sz w:val="18"/>
                <w:szCs w:val="18"/>
              </w:rPr>
              <w:t xml:space="preserve">Plateforme de formations certifiantes FORGES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D5D8DC" w:sz="4"/>
              <w:left w:val="single" w:color="D5D8DC" w:sz="4"/>
              <w:bottom w:val="single" w:color="D5D8DC" w:sz="4"/>
              <w:right w:val="single" w:color="D5D8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2833"/>
                <w:sz w:val="18"/>
                <w:szCs w:val="18"/>
              </w:rPr>
              <w:t xml:space="preserve">{email_organisation}</w:t>
            </w:r>
          </w:p>
        </w:tc>
      </w:tr>
      <w:tr>
        <w:tc>
          <w:tcPr>
            <w:tcW w:type="dxa" w:w="4413"/>
            <w:tcBorders>
              <w:top w:val="single" w:color="D5D8DC" w:sz="4"/>
              <w:left w:val="single" w:color="D5D8DC" w:sz="4"/>
              <w:bottom w:val="single" w:color="D5D8DC" w:sz="4"/>
              <w:right w:val="single" w:color="D5D8DC" w:sz="4"/>
            </w:tcBorders>
            <w:shd w:fill="F4F6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2833"/>
                <w:sz w:val="18"/>
                <w:szCs w:val="18"/>
              </w:rPr>
              <w:t xml:space="preserve">08 BP 384 Abidjan 08, Cote d'Ivoire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D5D8DC" w:sz="4"/>
              <w:left w:val="single" w:color="D5D8DC" w:sz="4"/>
              <w:bottom w:val="single" w:color="D5D8DC" w:sz="4"/>
              <w:right w:val="single" w:color="D5D8DC" w:sz="4"/>
            </w:tcBorders>
            <w:shd w:fill="F4F6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2833"/>
                <w:sz w:val="18"/>
                <w:szCs w:val="18"/>
              </w:rPr>
              <w:t xml:space="preserve">{adresse_organisation}</w:t>
            </w:r>
          </w:p>
        </w:tc>
      </w:tr>
      <w:tr>
        <w:tc>
          <w:tcPr>
            <w:tcW w:type="dxa" w:w="4413"/>
            <w:tcBorders>
              <w:top w:val="single" w:color="D5D8DC" w:sz="4"/>
              <w:left w:val="single" w:color="D5D8DC" w:sz="4"/>
              <w:bottom w:val="single" w:color="D5D8DC" w:sz="4"/>
              <w:right w:val="single" w:color="D5D8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2833"/>
                <w:sz w:val="18"/>
                <w:szCs w:val="18"/>
              </w:rPr>
              <w:t xml:space="preserve">contact@forges-group.com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D5D8DC" w:sz="4"/>
              <w:left w:val="single" w:color="D5D8DC" w:sz="4"/>
              <w:bottom w:val="single" w:color="D5D8DC" w:sz="4"/>
              <w:right w:val="single" w:color="D5D8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2833"/>
                <w:sz w:val="18"/>
                <w:szCs w:val="18"/>
              </w:rPr>
              <w:t xml:space="preserve">{pays_organisation}</w:t>
            </w:r>
          </w:p>
        </w:tc>
      </w:tr>
      <w:tr>
        <w:tc>
          <w:tcPr>
            <w:tcW w:type="dxa" w:w="4413"/>
            <w:tcBorders>
              <w:top w:val="single" w:color="D5D8DC" w:sz="4"/>
              <w:left w:val="single" w:color="D5D8DC" w:sz="4"/>
              <w:bottom w:val="single" w:color="D5D8DC" w:sz="4"/>
              <w:right w:val="single" w:color="D5D8DC" w:sz="4"/>
            </w:tcBorders>
            <w:shd w:fill="F4F6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B4F72"/>
                <w:sz w:val="16"/>
                <w:szCs w:val="16"/>
              </w:rPr>
              <w:t xml:space="preserve">IBAN : CI93 CI04 2012 9106 9108 2020 0294</w:t>
            </w:r>
          </w:p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B4F72"/>
                <w:sz w:val="16"/>
                <w:szCs w:val="16"/>
              </w:rPr>
              <w:t xml:space="preserve">N° Compte : 069108202002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D5D8DC" w:sz="4"/>
              <w:left w:val="single" w:color="D5D8DC" w:sz="4"/>
              <w:bottom w:val="single" w:color="D5D8DC" w:sz="4"/>
              <w:right w:val="single" w:color="D5D8DC" w:sz="4"/>
            </w:tcBorders>
            <w:shd w:fill="F4F6F7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2833"/>
                <w:sz w:val="18"/>
                <w:szCs w:val="18"/>
              </w:rPr>
              <w:t xml:space="preserve">ID legal : {id_legal}</w:t>
            </w:r>
          </w:p>
        </w:tc>
      </w:tr>
      <w:tr>
        <w:tc>
          <w:tcPr>
            <w:tcW w:type="dxa" w:w="4413"/>
            <w:tcBorders>
              <w:top w:val="single" w:color="D5D8DC" w:sz="4"/>
              <w:left w:val="single" w:color="D5D8DC" w:sz="4"/>
              <w:bottom w:val="single" w:color="D5D8DC" w:sz="4"/>
              <w:right w:val="single" w:color="D5D8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B4F72"/>
                <w:sz w:val="16"/>
                <w:szCs w:val="16"/>
              </w:rPr>
              <w:t xml:space="preserve">BIC/SWIFT : BIAOCIABXXX - NSIA Banque CI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D5D8DC" w:sz="4"/>
              <w:left w:val="single" w:color="D5D8DC" w:sz="4"/>
              <w:bottom w:val="single" w:color="D5D8DC" w:sz="4"/>
              <w:right w:val="single" w:color="D5D8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B4F72"/>
                <w:sz w:val="16"/>
                <w:szCs w:val="16"/>
              </w:rPr>
              <w:t xml:space="preserve">Ref. devis : {ref_devis}</w:t>
            </w:r>
          </w:p>
        </w:tc>
      </w:tr>
    </w:tbl>
    <w:p>
      <w:pPr>
        <w:spacing w:after="0" w:before="120"/>
      </w:pPr>
    </w:p>
    <w:p>
      <w:pPr>
        <w:pBdr>
          <w:bottom w:val="single" w:color="1B4F72" w:sz="8" w:space="4"/>
        </w:pBdr>
        <w:spacing w:after="60" w:before="0"/>
      </w:pPr>
      <w:r>
        <w:rPr>
          <w:rFonts w:ascii="Arial" w:cs="Arial" w:eastAsia="Arial" w:hAnsi="Arial"/>
          <w:b/>
          <w:bCs/>
          <w:color w:val="1B4F72"/>
          <w:sz w:val="18"/>
          <w:szCs w:val="18"/>
        </w:rPr>
        <w:t xml:space="preserve">DETAILS DE LA COMMANDE</w:t>
      </w:r>
    </w:p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800"/>
        <w:gridCol w:w="700"/>
        <w:gridCol w:w="1600"/>
        <w:gridCol w:w="926"/>
      </w:tblGrid>
      <w:tr>
        <w:tc>
          <w:tcPr>
            <w:tcW w:type="dxa" w:w="4000"/>
            <w:tcBorders>
              <w:top w:val="single" w:color="1B4F72" w:sz="4"/>
              <w:left w:val="single" w:color="1B4F72" w:sz="4"/>
              <w:bottom w:val="single" w:color="1B4F72" w:sz="4"/>
              <w:right w:val="single" w:color="1B4F72" w:sz="4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Formation / Prestation</w:t>
            </w:r>
          </w:p>
        </w:tc>
        <w:tc>
          <w:tcPr>
            <w:tcW w:type="dxa" w:w="1800"/>
            <w:tcBorders>
              <w:top w:val="single" w:color="1B4F72" w:sz="4"/>
              <w:left w:val="single" w:color="1B4F72" w:sz="4"/>
              <w:bottom w:val="single" w:color="1B4F72" w:sz="4"/>
              <w:right w:val="single" w:color="1B4F72" w:sz="4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Session</w:t>
            </w:r>
          </w:p>
        </w:tc>
        <w:tc>
          <w:tcPr>
            <w:tcW w:type="dxa" w:w="700"/>
            <w:tcBorders>
              <w:top w:val="single" w:color="1B4F72" w:sz="4"/>
              <w:left w:val="single" w:color="1B4F72" w:sz="4"/>
              <w:bottom w:val="single" w:color="1B4F72" w:sz="4"/>
              <w:right w:val="single" w:color="1B4F72" w:sz="4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Qte</w:t>
            </w:r>
          </w:p>
        </w:tc>
        <w:tc>
          <w:tcPr>
            <w:tcW w:type="dxa" w:w="1600"/>
            <w:tcBorders>
              <w:top w:val="single" w:color="1B4F72" w:sz="4"/>
              <w:left w:val="single" w:color="1B4F72" w:sz="4"/>
              <w:bottom w:val="single" w:color="1B4F72" w:sz="4"/>
              <w:right w:val="single" w:color="1B4F72" w:sz="4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P.U. (XOF)</w:t>
            </w:r>
          </w:p>
        </w:tc>
        <w:tc>
          <w:tcPr>
            <w:tcW w:type="dxa" w:w="926"/>
            <w:tcBorders>
              <w:top w:val="single" w:color="1B4F72" w:sz="4"/>
              <w:left w:val="single" w:color="1B4F72" w:sz="4"/>
              <w:bottom w:val="single" w:color="1B4F72" w:sz="4"/>
              <w:right w:val="single" w:color="1B4F72" w:sz="4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(XOF)</w:t>
            </w:r>
          </w:p>
        </w:tc>
      </w:tr>
      <w:tr>
        <w:tc>
          <w:tcPr>
            <w:tcW w:type="dxa" w:w="4000"/>
            <w:tcBorders>
              <w:top w:val="single" w:color="D5D8DC" w:sz="4"/>
              <w:left w:val="single" w:color="D5D8DC" w:sz="4"/>
              <w:bottom w:val="single" w:color="D5D8DC" w:sz="4"/>
              <w:right w:val="single" w:color="D5D8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2833"/>
                <w:sz w:val="18"/>
                <w:szCs w:val="18"/>
              </w:rPr>
              <w:t xml:space="preserve">{intitule}</w:t>
            </w:r>
          </w:p>
        </w:tc>
        <w:tc>
          <w:tcPr>
            <w:tcW w:type="dxa" w:w="1800"/>
            <w:tcBorders>
              <w:top w:val="single" w:color="D5D8DC" w:sz="4"/>
              <w:left w:val="single" w:color="D5D8DC" w:sz="4"/>
              <w:bottom w:val="single" w:color="D5D8DC" w:sz="4"/>
              <w:right w:val="single" w:color="D5D8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2833"/>
                <w:sz w:val="18"/>
                <w:szCs w:val="18"/>
              </w:rPr>
              <w:t xml:space="preserve">{session}</w:t>
            </w:r>
          </w:p>
        </w:tc>
        <w:tc>
          <w:tcPr>
            <w:tcW w:type="dxa" w:w="700"/>
            <w:tcBorders>
              <w:top w:val="single" w:color="D5D8DC" w:sz="4"/>
              <w:left w:val="single" w:color="D5D8DC" w:sz="4"/>
              <w:bottom w:val="single" w:color="D5D8DC" w:sz="4"/>
              <w:right w:val="single" w:color="D5D8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2833"/>
                <w:sz w:val="18"/>
                <w:szCs w:val="18"/>
              </w:rPr>
              <w:t xml:space="preserve">{quantite}</w:t>
            </w:r>
          </w:p>
        </w:tc>
        <w:tc>
          <w:tcPr>
            <w:tcW w:type="dxa" w:w="1600"/>
            <w:tcBorders>
              <w:top w:val="single" w:color="D5D8DC" w:sz="4"/>
              <w:left w:val="single" w:color="D5D8DC" w:sz="4"/>
              <w:bottom w:val="single" w:color="D5D8DC" w:sz="4"/>
              <w:right w:val="single" w:color="D5D8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2833"/>
                <w:sz w:val="18"/>
                <w:szCs w:val="18"/>
              </w:rPr>
              <w:t xml:space="preserve">{tarif_unitaire}</w:t>
            </w:r>
          </w:p>
        </w:tc>
        <w:tc>
          <w:tcPr>
            <w:tcW w:type="dxa" w:w="926"/>
            <w:tcBorders>
              <w:top w:val="single" w:color="D5D8DC" w:sz="4"/>
              <w:left w:val="single" w:color="D5D8DC" w:sz="4"/>
              <w:bottom w:val="single" w:color="D5D8DC" w:sz="4"/>
              <w:right w:val="single" w:color="D5D8D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2833"/>
                <w:sz w:val="18"/>
                <w:szCs w:val="18"/>
              </w:rPr>
              <w:t xml:space="preserve">{total_ligne}</w:t>
            </w:r>
          </w:p>
        </w:tc>
      </w:tr>
      <w:tr>
        <w:tc>
          <w:tcPr>
            <w:tcW w:type="dxa" w:w="6500"/>
            <w:gridSpan w:val="3"/>
            <w:tcBorders>
              <w:top w:val="none"/>
              <w:left w:val="none"/>
              <w:bottom w:val="none"/>
              <w:right w:val="none"/>
            </w:tcBorders>
            <w:shd w:fill="1B4F72" w:val="clear"/>
          </w:tcPr>
          <w:p/>
        </w:tc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4F7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A REGLER</w:t>
            </w:r>
          </w:p>
        </w:tc>
        <w:tc>
          <w:tcPr>
            <w:tcW w:type="dxa" w:w="926"/>
            <w:tcBorders>
              <w:top w:val="none"/>
              <w:left w:val="none"/>
              <w:bottom w:val="none"/>
              <w:right w:val="none"/>
            </w:tcBorders>
            <w:shd w:fill="1B4F72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2E86C1"/>
                <w:sz w:val="22"/>
                <w:szCs w:val="22"/>
              </w:rPr>
              <w:t xml:space="preserve">{total_regler} XOF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4"/>
        <w:gridCol w:w="200"/>
        <w:gridCol w:w="3952"/>
      </w:tblGrid>
      <w:tr>
        <w:tc>
          <w:tcPr>
            <w:tcW w:type="dxa" w:w="4874"/>
            <w:tcBorders>
              <w:top w:val="none"/>
              <w:left w:val="none"/>
              <w:bottom w:val="none"/>
              <w:right w:val="none"/>
            </w:tcBorders>
          </w:tcPr>
          <w:tbl>
            <w:tblPr>
              <w:tblW w:type="dxa" w:w="487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74"/>
            </w:tblGrid>
            <w:tr>
              <w:tc>
                <w:tcPr>
                  <w:tcW w:type="dxa" w:w="4874"/>
                  <w:tcBorders>
                    <w:top w:val="single" w:color="1B4F72" w:sz="4"/>
                    <w:left w:val="single" w:color="1B4F72" w:sz="4"/>
                    <w:bottom w:val="single" w:color="1B4F72" w:sz="4"/>
                    <w:right w:val="single" w:color="1B4F72" w:sz="4"/>
                  </w:tcBorders>
                  <w:shd w:fill="1B4F72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INSTRUCTIONS DE PAIEMENT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D5D8DC" w:sz="4"/>
                    <w:left w:val="single" w:color="D5D8DC" w:sz="4"/>
                    <w:bottom w:val="single" w:color="D5D8DC" w:sz="4"/>
                    <w:right w:val="single" w:color="D5D8DC" w:sz="4"/>
                  </w:tcBorders>
                  <w:shd w:fill="F4F6F7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color w:val="1C2833"/>
                      <w:sz w:val="17"/>
                      <w:szCs w:val="17"/>
                    </w:rPr>
                    <w:t xml:space="preserve">Banque : NSIA Banque Cote d'Ivoire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D5D8DC" w:sz="4"/>
                    <w:left w:val="single" w:color="D5D8DC" w:sz="4"/>
                    <w:bottom w:val="single" w:color="D5D8DC" w:sz="4"/>
                    <w:right w:val="single" w:color="D5D8DC" w:sz="4"/>
                  </w:tcBorders>
                  <w:shd w:fill="F4F6F7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color w:val="1C2833"/>
                      <w:sz w:val="17"/>
                      <w:szCs w:val="17"/>
                    </w:rPr>
                    <w:t xml:space="preserve">Titulaire : Network Services Consulting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D5D8DC" w:sz="4"/>
                    <w:left w:val="single" w:color="D5D8DC" w:sz="4"/>
                    <w:bottom w:val="single" w:color="D5D8DC" w:sz="4"/>
                    <w:right w:val="single" w:color="D5D8DC" w:sz="4"/>
                  </w:tcBorders>
                  <w:shd w:fill="F4F6F7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1B4F72"/>
                      <w:sz w:val="16"/>
                      <w:szCs w:val="16"/>
                    </w:rPr>
                    <w:t xml:space="preserve">IBAN : CI93 CI04 2012 9106 9108 2020 0294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D5D8DC" w:sz="4"/>
                    <w:left w:val="single" w:color="D5D8DC" w:sz="4"/>
                    <w:bottom w:val="single" w:color="D5D8DC" w:sz="4"/>
                    <w:right w:val="single" w:color="D5D8DC" w:sz="4"/>
                  </w:tcBorders>
                  <w:shd w:fill="F4F6F7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1B4F72"/>
                      <w:sz w:val="16"/>
                      <w:szCs w:val="16"/>
                    </w:rPr>
                    <w:t xml:space="preserve">N° Compte : 069108202002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D5D8DC" w:sz="4"/>
                    <w:left w:val="single" w:color="D5D8DC" w:sz="4"/>
                    <w:bottom w:val="single" w:color="D5D8DC" w:sz="4"/>
                    <w:right w:val="single" w:color="D5D8DC" w:sz="4"/>
                  </w:tcBorders>
                  <w:shd w:fill="F4F6F7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1B4F72"/>
                      <w:sz w:val="16"/>
                      <w:szCs w:val="16"/>
                    </w:rPr>
                    <w:t xml:space="preserve">BIC/SWIFT : BIAOCIABXXX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D5D8DC" w:sz="4"/>
                    <w:left w:val="single" w:color="D5D8DC" w:sz="4"/>
                    <w:bottom w:val="single" w:color="D5D8DC" w:sz="4"/>
                    <w:right w:val="single" w:color="D5D8DC" w:sz="4"/>
                  </w:tcBorders>
                  <w:shd w:fill="F4F6F7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C2833"/>
                      <w:sz w:val="17"/>
                      <w:szCs w:val="17"/>
                    </w:rPr>
                    <w:t xml:space="preserve">Reference obligatoire : {ref_facture}</w:t>
                  </w:r>
                </w:p>
              </w:tc>
            </w:tr>
            <w:tr>
              <w:tc>
                <w:tcPr>
                  <w:tcW w:type="dxa" w:w="4874"/>
                  <w:tcBorders>
                    <w:top w:val="none"/>
                    <w:left w:val="none"/>
                    <w:bottom w:val="none"/>
                    <w:right w:val="none"/>
                  </w:tcBorders>
                  <w:shd w:fill="FFFFFF" w:val="clear"/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4874"/>
                  <w:tcBorders>
                    <w:top w:val="single" w:color="1B4F72" w:sz="4"/>
                    <w:left w:val="single" w:color="1B4F72" w:sz="4"/>
                    <w:bottom w:val="single" w:color="1B4F72" w:sz="4"/>
                    <w:right w:val="single" w:color="1B4F72" w:sz="4"/>
                  </w:tcBorders>
                  <w:shd w:fill="1B4F72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CONDITIONS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D5D8DC" w:sz="4"/>
                    <w:left w:val="single" w:color="D5D8DC" w:sz="4"/>
                    <w:bottom w:val="single" w:color="D5D8DC" w:sz="4"/>
                    <w:right w:val="single" w:color="D5D8DC" w:sz="4"/>
                  </w:tcBorders>
                  <w:shd w:fill="F4F6F7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C2833"/>
                      <w:sz w:val="17"/>
                      <w:szCs w:val="17"/>
                    </w:rPr>
                    <w:t xml:space="preserve">Facture valable 30 jours a compter de la date d'emission.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D5D8DC" w:sz="4"/>
                    <w:left w:val="single" w:color="D5D8DC" w:sz="4"/>
                    <w:bottom w:val="single" w:color="D5D8DC" w:sz="4"/>
                    <w:right w:val="single" w:color="D5D8DC" w:sz="4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C2833"/>
                      <w:sz w:val="17"/>
                      <w:szCs w:val="17"/>
                    </w:rPr>
                    <w:t xml:space="preserve">Merci d'indiquer la reference dans le libelle du virement.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D5D8DC" w:sz="4"/>
                    <w:left w:val="single" w:color="D5D8DC" w:sz="4"/>
                    <w:bottom w:val="single" w:color="D5D8DC" w:sz="4"/>
                    <w:right w:val="single" w:color="D5D8DC" w:sz="4"/>
                  </w:tcBorders>
                  <w:shd w:fill="F4F6F7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C2833"/>
                      <w:sz w:val="17"/>
                      <w:szCs w:val="17"/>
                    </w:rPr>
                    <w:t xml:space="preserve">Apres paiement, votre contact FORGES confirmera les inscriptions.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D5D8DC" w:sz="4"/>
                    <w:left w:val="single" w:color="D5D8DC" w:sz="4"/>
                    <w:bottom w:val="single" w:color="D5D8DC" w:sz="4"/>
                    <w:right w:val="single" w:color="D5D8DC" w:sz="4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C2833"/>
                      <w:sz w:val="17"/>
                      <w:szCs w:val="17"/>
                    </w:rPr>
                    <w:t xml:space="preserve">Pour toute question : contact@forges-group.com</w:t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3952"/>
            <w:tcBorders>
              <w:top w:val="none"/>
              <w:left w:val="none"/>
              <w:bottom w:val="none"/>
              <w:right w:val="none"/>
            </w:tcBorders>
          </w:tcPr>
          <w:tbl>
            <w:tblPr>
              <w:tblW w:type="dxa" w:w="395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52"/>
            </w:tblGrid>
            <w:tr>
              <w:tc>
                <w:tcPr>
                  <w:tcW w:type="dxa" w:w="3952"/>
                  <w:tcBorders>
                    <w:top w:val="single" w:color="1B4F72" w:sz="4"/>
                    <w:left w:val="single" w:color="1B4F72" w:sz="4"/>
                    <w:bottom w:val="single" w:color="1B4F72" w:sz="4"/>
                    <w:right w:val="single" w:color="1B4F72" w:sz="4"/>
                  </w:tcBorders>
                  <w:shd w:fill="1B4F72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SIGNATURE &amp; CACHET</w:t>
                  </w:r>
                </w:p>
              </w:tc>
            </w:tr>
            <w:tr>
              <w:tc>
                <w:tcPr>
                  <w:tcW w:type="dxa" w:w="3952"/>
                  <w:tcBorders>
                    <w:top w:val="single" w:color="D5D8DC" w:sz="4"/>
                    <w:left w:val="single" w:color="D5D8DC" w:sz="4"/>
                    <w:bottom w:val="single" w:color="D5D8DC" w:sz="4"/>
                    <w:right w:val="single" w:color="D5D8DC" w:sz="4"/>
                  </w:tcBorders>
                  <w:shd w:fill="F4F6F7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pPr>
                    <w:spacing w:after="3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566573"/>
                      <w:sz w:val="16"/>
                      <w:szCs w:val="16"/>
                    </w:rPr>
                    <w:t xml:space="preserve">Lu et approuve</w:t>
                  </w:r>
                </w:p>
                <w:p>
                  <w:pPr>
                    <w:spacing w:after="50" w:before="0"/>
                  </w:pPr>
                  <w:r>
                    <w:rPr>
                      <w:rFonts w:ascii="Arial" w:cs="Arial" w:eastAsia="Arial" w:hAnsi="Arial"/>
                      <w:color w:val="566573"/>
                      <w:sz w:val="16"/>
                      <w:szCs w:val="16"/>
                    </w:rPr>
                    <w:t xml:space="preserve">Abidjan, le {date_approbation}</w:t>
                  </w:r>
                </w:p>
                <w:p>
                  <w:pPr>
                    <w:spacing w:after="20" w:before="0"/>
                    <w:jc w:val="left"/>
                  </w:pPr>
                  <w:r>
                    <w:drawing>
                      <wp:inline distT="0" distB="0" distL="0" distR="0">
                        <wp:extent cx="1905000" cy="84772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0" cy="847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20" w:before="0"/>
                    <w:jc w:val="left"/>
                  </w:pPr>
                  <w:r>
                    <w:drawing>
                      <wp:inline distT="0" distB="0" distL="0" distR="0">
                        <wp:extent cx="1238250" cy="7143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38250" cy="7143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10" w:before="2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B4F72"/>
                      <w:sz w:val="19"/>
                      <w:szCs w:val="19"/>
                    </w:rPr>
                    <w:t xml:space="preserve">Francois-Dominique Delafosse</w:t>
                  </w:r>
                </w:p>
                <w:p>
                  <w:pPr>
                    <w:spacing w:after="6" w:before="0"/>
                  </w:pPr>
                  <w:r>
                    <w:rPr>
                      <w:rFonts w:ascii="Arial" w:cs="Arial" w:eastAsia="Arial" w:hAnsi="Arial"/>
                      <w:color w:val="566573"/>
                      <w:sz w:val="16"/>
                      <w:szCs w:val="16"/>
                    </w:rPr>
                    <w:t xml:space="preserve">Directeur General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66573"/>
                      <w:sz w:val="16"/>
                      <w:szCs w:val="16"/>
                    </w:rPr>
                    <w:t xml:space="preserve">Network Services Consulting</w:t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850" w:right="850" w:bottom="10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4F72" w:sz="6" w:space="4"/>
      </w:pBdr>
      <w:spacing w:after="0" w:before="80"/>
      <w:jc w:val="center"/>
    </w:pPr>
    <w:r>
      <w:rPr>
        <w:rFonts w:ascii="Arial" w:cs="Arial" w:eastAsia="Arial" w:hAnsi="Arial"/>
        <w:color w:val="566573"/>
        <w:sz w:val="14"/>
        <w:szCs w:val="14"/>
      </w:rPr>
      <w:t xml:space="preserve">Network Services Consulting - Enregistre en Cote d'Ivoire - contact@forges-group.com - edu.forges-group.com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833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86C1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86C1"/>
      <w:sz w:val="26"/>
      <w:szCs w:val="26"/>
    </w:rPr>
  </w:style>
  <w:style w:type="paragraph" w:styleId="Heading3">
    <w:name w:val="Heading 3"/>
    <w:basedOn w:val="Normal"/>
    <w:next w:val="Normal"/>
    <w:qFormat/>
    <w:rPr>
      <w:color w:val="1B4F72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86C1"/>
    </w:rPr>
  </w:style>
  <w:style w:type="paragraph" w:styleId="Heading5">
    <w:name w:val="Heading 5"/>
    <w:basedOn w:val="Normal"/>
    <w:next w:val="Normal"/>
    <w:qFormat/>
    <w:rPr>
      <w:color w:val="2E86C1"/>
    </w:rPr>
  </w:style>
  <w:style w:type="paragraph" w:styleId="Heading6">
    <w:name w:val="Heading 6"/>
    <w:basedOn w:val="Normal"/>
    <w:next w:val="Normal"/>
    <w:qFormat/>
    <w:rPr>
      <w:color w:val="1B4F7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2E86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c01d72def775f732d8e4f56f02a0dd18ac14f2f.png"/><Relationship Id="rId9" Type="http://schemas.openxmlformats.org/officeDocument/2006/relationships/image" Target="media/2afc8e142931b6ddf5c8e1535ba4265cfb1d1ebe.png"/><Relationship Id="rId10" Type="http://schemas.openxmlformats.org/officeDocument/2006/relationships/image" Target="media/410c9d8fe06945ecca560dab92e83ea5218e4fb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2026-05-05T20:10:20.456Z</dcterms:created>
  <dcterms:modified xsi:type="dcterms:W3CDTF">2026-05-05T20:10:20.456Z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