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tbl>
      <w:tblPr>
        <w:tblW w:w="9026" w:type="dxa"/>
        <w:tblCellMar>
          <w:left w:w="10" w:type="dxa"/>
          <w:right w:w="10" w:type="dxa"/>
        </w:tblCellMar>
        <w:tblLook w:val="04A0" w:firstRow="1" w:lastRow="0" w:firstColumn="1" w:lastColumn="0" w:noHBand="0" w:noVBand="1"/>
      </w:tblPr>
      <w:tblGrid>
        <w:gridCol w:w="6500"/>
        <w:gridCol w:w="2526"/>
      </w:tblGrid>
      <w:tr w:rsidR="00CF6B71" w14:paraId="1235DDA9" w14:textId="77777777" w:rsidTr="00E16C95">
        <w:tc>
          <w:tcPr>
            <w:tcW w:w="6500" w:type="dxa"/>
            <w:tcMar>
              <w:top w:w="80" w:type="dxa"/>
              <w:left w:w="0" w:type="dxa"/>
              <w:bottom w:w="80" w:type="dxa"/>
              <w:right w:w="0" w:type="dxa"/>
            </w:tcMar>
          </w:tcPr>
          <w:p w14:paraId="1235DDA2" w14:textId="77777777" w:rsidR="00CF6B71" w:rsidRDefault="00347C65">
            <w:r>
              <w:rPr>
                <w:b/>
                <w:bCs/>
                <w:sz w:val="48"/>
                <w:szCs w:val="48"/>
              </w:rPr>
              <w:t>CLIENT BRIEF</w:t>
            </w:r>
          </w:p>
          <w:p w14:paraId="1235DDA3" w14:textId="77777777" w:rsidR="00CF6B71" w:rsidRDefault="00347C65" w:rsidP="00E16C95">
            <w:r>
              <w:rPr>
                <w:color w:val="555555"/>
              </w:rPr>
              <w:t>Landing Page Research &amp; Design Direction</w:t>
            </w:r>
          </w:p>
          <w:p w14:paraId="1235DDA4" w14:textId="77777777" w:rsidR="00CF6B71" w:rsidRDefault="00347C65" w:rsidP="00E16C95">
            <w:r>
              <w:rPr>
                <w:b/>
                <w:bCs/>
                <w:color w:val="E05A20"/>
                <w:sz w:val="20"/>
                <w:szCs w:val="20"/>
              </w:rPr>
              <w:t>Flint and Fuel Creative</w:t>
            </w:r>
          </w:p>
        </w:tc>
        <w:tc>
          <w:tcPr>
            <w:tcW w:w="2526" w:type="dxa"/>
            <w:shd w:val="clear" w:color="auto" w:fill="E05A20"/>
            <w:tcMar>
              <w:top w:w="120" w:type="dxa"/>
              <w:left w:w="180" w:type="dxa"/>
              <w:bottom w:w="120" w:type="dxa"/>
              <w:right w:w="180" w:type="dxa"/>
            </w:tcMar>
          </w:tcPr>
          <w:p w14:paraId="1235DDA5" w14:textId="77777777" w:rsidR="00CF6B71" w:rsidRDefault="00347C65" w:rsidP="00E16C95">
            <w:r>
              <w:rPr>
                <w:b/>
                <w:bCs/>
                <w:color w:val="FFFFFF"/>
                <w:sz w:val="18"/>
                <w:szCs w:val="18"/>
              </w:rPr>
              <w:t>DATE</w:t>
            </w:r>
          </w:p>
          <w:p w14:paraId="1235DDA6" w14:textId="2B995325" w:rsidR="00CF6B71" w:rsidRDefault="00885945" w:rsidP="00E16C95">
            <w:r>
              <w:rPr>
                <w:color w:val="FFFFFF"/>
                <w:sz w:val="20"/>
                <w:szCs w:val="20"/>
              </w:rPr>
              <w:t>2026-06-01</w:t>
            </w:r>
            <w:r w:rsidR="00347C65">
              <w:rPr>
                <w:color w:val="FFFFFF"/>
                <w:sz w:val="20"/>
                <w:szCs w:val="20"/>
              </w:rPr>
              <w:t xml:space="preserve"> </w:t>
            </w:r>
          </w:p>
          <w:p w14:paraId="1235DDA7" w14:textId="77777777" w:rsidR="00CF6B71" w:rsidRDefault="00347C65" w:rsidP="00E16C95">
            <w:r>
              <w:rPr>
                <w:b/>
                <w:bCs/>
                <w:color w:val="FFFFFF"/>
                <w:sz w:val="18"/>
                <w:szCs w:val="18"/>
              </w:rPr>
              <w:t>CLIENT NAME</w:t>
            </w:r>
          </w:p>
          <w:p w14:paraId="1235DDA8" w14:textId="3EA31559" w:rsidR="00CF6B71" w:rsidRDefault="00885945" w:rsidP="00E16C95">
            <w:r>
              <w:rPr>
                <w:color w:val="FFFFFF"/>
                <w:sz w:val="20"/>
                <w:szCs w:val="20"/>
              </w:rPr>
              <w:t>Blue Arrow Solutions</w:t>
            </w:r>
            <w:r w:rsidR="00347C65">
              <w:rPr>
                <w:color w:val="FFFFFF"/>
                <w:sz w:val="20"/>
                <w:szCs w:val="20"/>
              </w:rPr>
              <w:t xml:space="preserve"> </w:t>
            </w:r>
          </w:p>
        </w:tc>
      </w:tr>
    </w:tbl>
    <w:p w14:paraId="1235DDAA" w14:textId="77777777" w:rsidR="00CF6B71" w:rsidRDefault="00CF6B71" w:rsidP="00E16C95"/>
    <w:p w14:paraId="1235DDAB" w14:textId="77777777" w:rsidR="00CF6B71" w:rsidRDefault="00CF6B71" w:rsidP="00E16C95"/>
    <w:p w14:paraId="1235DDAC" w14:textId="77777777" w:rsidR="00CF6B71" w:rsidRDefault="00347C65" w:rsidP="00E16C95">
      <w:proofErr w:type="gramStart"/>
      <w:r>
        <w:rPr>
          <w:b/>
          <w:bCs/>
          <w:color w:val="E05A20"/>
          <w:sz w:val="26"/>
          <w:szCs w:val="26"/>
        </w:rPr>
        <w:t>01  BUSINESS</w:t>
      </w:r>
      <w:proofErr w:type="gramEnd"/>
      <w:r>
        <w:rPr>
          <w:b/>
          <w:bCs/>
          <w:color w:val="E05A20"/>
          <w:sz w:val="26"/>
          <w:szCs w:val="26"/>
        </w:rPr>
        <w:t xml:space="preserve"> INFORMATION</w:t>
      </w:r>
    </w:p>
    <w:p w14:paraId="1235DDAD" w14:textId="77777777" w:rsidR="00CF6B71" w:rsidRDefault="00347C65" w:rsidP="00E16C95">
      <w:r>
        <w:rPr>
          <w:b/>
          <w:bCs/>
          <w:sz w:val="20"/>
          <w:szCs w:val="20"/>
        </w:rPr>
        <w:t>Business Name</w:t>
      </w:r>
    </w:p>
    <w:p w14:paraId="1235DDAE" w14:textId="2600B68C" w:rsidR="00CF6B71" w:rsidRDefault="00347C65" w:rsidP="00E16C95">
      <w:r>
        <w:rPr>
          <w:sz w:val="24"/>
          <w:szCs w:val="24"/>
        </w:rPr>
        <w:t xml:space="preserve"> </w:t>
      </w:r>
      <w:r w:rsidR="00885945">
        <w:rPr>
          <w:sz w:val="24"/>
          <w:szCs w:val="24"/>
        </w:rPr>
        <w:t>Blue Arrow Solutions</w:t>
      </w:r>
    </w:p>
    <w:p w14:paraId="1235DDAF" w14:textId="77777777" w:rsidR="00CF6B71" w:rsidRDefault="00347C65" w:rsidP="00E16C95">
      <w:r>
        <w:rPr>
          <w:b/>
          <w:bCs/>
          <w:sz w:val="20"/>
          <w:szCs w:val="20"/>
        </w:rPr>
        <w:t>Business Type</w:t>
      </w:r>
    </w:p>
    <w:p w14:paraId="1235DDB0" w14:textId="77777777" w:rsidR="00CF6B71" w:rsidRDefault="00347C65" w:rsidP="00E16C95">
      <w:r>
        <w:rPr>
          <w:i/>
          <w:iCs/>
          <w:color w:val="888888"/>
          <w:sz w:val="18"/>
          <w:szCs w:val="18"/>
        </w:rPr>
        <w:t xml:space="preserve">e.g. </w:t>
      </w:r>
      <w:proofErr w:type="gramStart"/>
      <w:r>
        <w:rPr>
          <w:i/>
          <w:iCs/>
          <w:color w:val="888888"/>
          <w:sz w:val="18"/>
          <w:szCs w:val="18"/>
        </w:rPr>
        <w:t>Independent</w:t>
      </w:r>
      <w:proofErr w:type="gramEnd"/>
      <w:r>
        <w:rPr>
          <w:i/>
          <w:iCs/>
          <w:color w:val="888888"/>
          <w:sz w:val="18"/>
          <w:szCs w:val="18"/>
        </w:rPr>
        <w:t xml:space="preserve"> coffee shop, boutique gym, legal firm</w:t>
      </w:r>
    </w:p>
    <w:p w14:paraId="1235DDB1" w14:textId="731D05A0" w:rsidR="00CF6B71" w:rsidRDefault="00347C65" w:rsidP="00E16C95">
      <w:r>
        <w:rPr>
          <w:sz w:val="24"/>
          <w:szCs w:val="24"/>
        </w:rPr>
        <w:t xml:space="preserve"> </w:t>
      </w:r>
      <w:r w:rsidR="00885945">
        <w:rPr>
          <w:sz w:val="24"/>
          <w:szCs w:val="24"/>
        </w:rPr>
        <w:t>Accounting and Tax services</w:t>
      </w:r>
    </w:p>
    <w:p w14:paraId="1235DDB2" w14:textId="77777777" w:rsidR="00CF6B71" w:rsidRDefault="00347C65" w:rsidP="00E16C95">
      <w:r>
        <w:rPr>
          <w:b/>
          <w:bCs/>
          <w:sz w:val="20"/>
          <w:szCs w:val="20"/>
        </w:rPr>
        <w:t>Location</w:t>
      </w:r>
    </w:p>
    <w:p w14:paraId="1235DDB3" w14:textId="77777777" w:rsidR="00CF6B71" w:rsidRDefault="00347C65" w:rsidP="00E16C95">
      <w:r>
        <w:rPr>
          <w:i/>
          <w:iCs/>
          <w:color w:val="888888"/>
          <w:sz w:val="18"/>
          <w:szCs w:val="18"/>
        </w:rPr>
        <w:t>e.g. Hilton, Pietermaritzburg, KZN</w:t>
      </w:r>
    </w:p>
    <w:p w14:paraId="1235DDB4" w14:textId="01E96D5D" w:rsidR="00CF6B71" w:rsidRDefault="00347C65" w:rsidP="00E16C95">
      <w:r>
        <w:rPr>
          <w:sz w:val="24"/>
          <w:szCs w:val="24"/>
        </w:rPr>
        <w:t xml:space="preserve"> </w:t>
      </w:r>
      <w:r w:rsidR="00885945">
        <w:rPr>
          <w:sz w:val="24"/>
          <w:szCs w:val="24"/>
        </w:rPr>
        <w:t>Pretoria</w:t>
      </w:r>
    </w:p>
    <w:p w14:paraId="1235DDB5" w14:textId="77777777" w:rsidR="00CF6B71" w:rsidRDefault="00347C65" w:rsidP="00E16C95">
      <w:r>
        <w:rPr>
          <w:b/>
          <w:bCs/>
          <w:sz w:val="20"/>
          <w:szCs w:val="20"/>
        </w:rPr>
        <w:t>Website URL</w:t>
      </w:r>
    </w:p>
    <w:p w14:paraId="1235DDB6" w14:textId="77777777" w:rsidR="00CF6B71" w:rsidRDefault="00347C65" w:rsidP="00E16C95">
      <w:r>
        <w:rPr>
          <w:i/>
          <w:iCs/>
          <w:color w:val="888888"/>
          <w:sz w:val="18"/>
          <w:szCs w:val="18"/>
        </w:rPr>
        <w:t>e.g. https://...</w:t>
      </w:r>
    </w:p>
    <w:p w14:paraId="1235DDB7" w14:textId="2FC6CA06" w:rsidR="00CF6B71" w:rsidRDefault="00347C65" w:rsidP="00E16C95">
      <w:r>
        <w:rPr>
          <w:sz w:val="24"/>
          <w:szCs w:val="24"/>
        </w:rPr>
        <w:t xml:space="preserve"> </w:t>
      </w:r>
      <w:r w:rsidR="00885945" w:rsidRPr="00885945">
        <w:rPr>
          <w:sz w:val="24"/>
          <w:szCs w:val="24"/>
        </w:rPr>
        <w:t>https://bluea.co.za</w:t>
      </w:r>
    </w:p>
    <w:p w14:paraId="1235DDB8" w14:textId="77777777" w:rsidR="00CF6B71" w:rsidRDefault="00347C65" w:rsidP="00E16C95">
      <w:r>
        <w:rPr>
          <w:b/>
          <w:bCs/>
          <w:sz w:val="20"/>
          <w:szCs w:val="20"/>
        </w:rPr>
        <w:t>Instagram URL</w:t>
      </w:r>
    </w:p>
    <w:p w14:paraId="1235DDB9" w14:textId="77777777" w:rsidR="00CF6B71" w:rsidRDefault="00347C65" w:rsidP="00E16C95">
      <w:r>
        <w:rPr>
          <w:i/>
          <w:iCs/>
          <w:color w:val="888888"/>
          <w:sz w:val="18"/>
          <w:szCs w:val="18"/>
        </w:rPr>
        <w:t>e.g. https://instagram.com/...</w:t>
      </w:r>
    </w:p>
    <w:p w14:paraId="1235DDBA" w14:textId="77777777" w:rsidR="00CF6B71" w:rsidRDefault="00347C65" w:rsidP="00E16C95">
      <w:r>
        <w:rPr>
          <w:sz w:val="24"/>
          <w:szCs w:val="24"/>
        </w:rPr>
        <w:t xml:space="preserve"> </w:t>
      </w:r>
    </w:p>
    <w:p w14:paraId="1235DDBB" w14:textId="77777777" w:rsidR="00CF6B71" w:rsidRDefault="00347C65" w:rsidP="00E16C95">
      <w:r>
        <w:rPr>
          <w:b/>
          <w:bCs/>
          <w:sz w:val="20"/>
          <w:szCs w:val="20"/>
        </w:rPr>
        <w:t>Facebook URL</w:t>
      </w:r>
    </w:p>
    <w:p w14:paraId="1235DDBC" w14:textId="77777777" w:rsidR="00CF6B71" w:rsidRDefault="00347C65" w:rsidP="00E16C95">
      <w:r>
        <w:rPr>
          <w:i/>
          <w:iCs/>
          <w:color w:val="888888"/>
          <w:sz w:val="18"/>
          <w:szCs w:val="18"/>
        </w:rPr>
        <w:t>e.g. https://facebook.com/...</w:t>
      </w:r>
    </w:p>
    <w:p w14:paraId="1235DDBD" w14:textId="77777777" w:rsidR="00CF6B71" w:rsidRDefault="00347C65" w:rsidP="00E16C95">
      <w:r>
        <w:rPr>
          <w:sz w:val="24"/>
          <w:szCs w:val="24"/>
        </w:rPr>
        <w:t xml:space="preserve"> </w:t>
      </w:r>
    </w:p>
    <w:p w14:paraId="1235DDBE" w14:textId="77777777" w:rsidR="00CF6B71" w:rsidRDefault="00347C65" w:rsidP="00E16C95">
      <w:r>
        <w:rPr>
          <w:b/>
          <w:bCs/>
          <w:sz w:val="20"/>
          <w:szCs w:val="20"/>
        </w:rPr>
        <w:t>Google Maps / Reviews URL</w:t>
      </w:r>
    </w:p>
    <w:p w14:paraId="1235DDBF" w14:textId="77777777" w:rsidR="00CF6B71" w:rsidRDefault="00347C65" w:rsidP="00E16C95">
      <w:r>
        <w:rPr>
          <w:i/>
          <w:iCs/>
          <w:color w:val="888888"/>
          <w:sz w:val="18"/>
          <w:szCs w:val="18"/>
        </w:rPr>
        <w:t>e.g. Paste the Google Maps link here</w:t>
      </w:r>
    </w:p>
    <w:p w14:paraId="1235DDC0" w14:textId="3FC0BE01" w:rsidR="00CF6B71" w:rsidRDefault="00347C65" w:rsidP="00E16C95">
      <w:r>
        <w:rPr>
          <w:sz w:val="24"/>
          <w:szCs w:val="24"/>
        </w:rPr>
        <w:t xml:space="preserve"> </w:t>
      </w:r>
      <w:r w:rsidR="001330AB" w:rsidRPr="001330AB">
        <w:rPr>
          <w:sz w:val="24"/>
          <w:szCs w:val="24"/>
        </w:rPr>
        <w:t>https://share.google/VrDA85oRDWfU6chRM</w:t>
      </w:r>
    </w:p>
    <w:p w14:paraId="1235DDC1" w14:textId="77777777" w:rsidR="00CF6B71" w:rsidRDefault="00347C65" w:rsidP="00E16C95">
      <w:proofErr w:type="gramStart"/>
      <w:r>
        <w:rPr>
          <w:b/>
          <w:bCs/>
          <w:color w:val="E05A20"/>
          <w:sz w:val="26"/>
          <w:szCs w:val="26"/>
        </w:rPr>
        <w:t>02  RESEARCH</w:t>
      </w:r>
      <w:proofErr w:type="gramEnd"/>
      <w:r>
        <w:rPr>
          <w:b/>
          <w:bCs/>
          <w:color w:val="E05A20"/>
          <w:sz w:val="26"/>
          <w:szCs w:val="26"/>
        </w:rPr>
        <w:t xml:space="preserve"> NOTES</w:t>
      </w:r>
    </w:p>
    <w:tbl>
      <w:tblPr>
        <w:tblW w:w="90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9026"/>
      </w:tblGrid>
      <w:tr w:rsidR="00CF6B71" w14:paraId="1235DDC3" w14:textId="77777777">
        <w:tc>
          <w:tcPr>
            <w:tcW w:w="9026" w:type="dxa"/>
            <w:tcBorders>
              <w:top w:val="single" w:sz="1" w:space="0" w:color="DDDDDD"/>
              <w:left w:val="single" w:sz="1" w:space="0" w:color="DDDDDD"/>
              <w:bottom w:val="single" w:sz="1" w:space="0" w:color="DDDDDD"/>
              <w:right w:val="single" w:sz="1" w:space="0" w:color="DDDDDD"/>
            </w:tcBorders>
            <w:shd w:val="clear" w:color="auto" w:fill="FFF3ED"/>
            <w:tcMar>
              <w:top w:w="120" w:type="dxa"/>
              <w:left w:w="180" w:type="dxa"/>
              <w:bottom w:w="120" w:type="dxa"/>
              <w:right w:w="180" w:type="dxa"/>
            </w:tcMar>
          </w:tcPr>
          <w:p w14:paraId="1235DDC2" w14:textId="77777777" w:rsidR="00CF6B71" w:rsidRDefault="00347C65">
            <w:r>
              <w:rPr>
                <w:i/>
                <w:iCs/>
                <w:color w:val="8B3A10"/>
                <w:sz w:val="18"/>
                <w:szCs w:val="18"/>
              </w:rPr>
              <w:t>Use this section to capture what you find before filling in the tool. Website notes, social media observations, anything that stands out.</w:t>
            </w:r>
          </w:p>
        </w:tc>
      </w:tr>
    </w:tbl>
    <w:p w14:paraId="1235DDC4" w14:textId="77777777" w:rsidR="00CF6B71" w:rsidRDefault="00CF6B71" w:rsidP="00E16C95"/>
    <w:p w14:paraId="7C55E472" w14:textId="1D66100D" w:rsidR="002E62A0" w:rsidRDefault="002E62A0" w:rsidP="00E16C95">
      <w:r>
        <w:t>Use the existing website as inspiration, extract existing services, About Us information, contact details</w:t>
      </w:r>
    </w:p>
    <w:p w14:paraId="0EC67D3D" w14:textId="77777777" w:rsidR="002E62A0" w:rsidRDefault="002E62A0" w:rsidP="00E16C95"/>
    <w:p w14:paraId="2E1438CF" w14:textId="77777777" w:rsidR="00885945" w:rsidRDefault="00347C65" w:rsidP="00885945">
      <w:pPr>
        <w:pStyle w:val="Heading3"/>
      </w:pPr>
      <w:r>
        <w:t xml:space="preserve"> </w:t>
      </w:r>
      <w:r w:rsidR="00885945">
        <w:t>Blue Arrow Solutions — Gap Analysis</w:t>
      </w:r>
    </w:p>
    <w:p w14:paraId="58D434F0" w14:textId="77777777" w:rsidR="00885945" w:rsidRDefault="00885945" w:rsidP="00885945">
      <w:pPr>
        <w:pStyle w:val="Heading4"/>
      </w:pPr>
      <w:r>
        <w:rPr>
          <w:rFonts w:ascii="Segoe UI Emoji" w:hAnsi="Segoe UI Emoji" w:cs="Segoe UI Emoji"/>
        </w:rPr>
        <w:t>🔴</w:t>
      </w:r>
      <w:r>
        <w:t xml:space="preserve"> Critical Issues</w:t>
      </w:r>
    </w:p>
    <w:p w14:paraId="5FFFCFED" w14:textId="77777777" w:rsidR="00885945" w:rsidRDefault="00885945" w:rsidP="00885945">
      <w:pPr>
        <w:pStyle w:val="font-claude-response-body"/>
      </w:pPr>
      <w:r>
        <w:rPr>
          <w:rStyle w:val="Strong"/>
        </w:rPr>
        <w:t>1. Dangerously thin content</w:t>
      </w:r>
      <w:r>
        <w:t xml:space="preserve"> Every service has a single sentence. Google and AI search engines (Perplexity, ChatGPT, Google SGE) need substantive content to understand what you do, who you serve, and where you operate. Right </w:t>
      </w:r>
      <w:proofErr w:type="gramStart"/>
      <w:r>
        <w:t>now</w:t>
      </w:r>
      <w:proofErr w:type="gramEnd"/>
      <w:r>
        <w:t xml:space="preserve"> the site would be largely invisible in AI-generated answers because there's nothing to quote or summarise.</w:t>
      </w:r>
    </w:p>
    <w:p w14:paraId="73D890C9" w14:textId="77777777" w:rsidR="00885945" w:rsidRDefault="00885945" w:rsidP="00885945">
      <w:pPr>
        <w:pStyle w:val="font-claude-response-body"/>
      </w:pPr>
      <w:r>
        <w:rPr>
          <w:rStyle w:val="Strong"/>
        </w:rPr>
        <w:t>2. No individual service pages</w:t>
      </w:r>
      <w:r>
        <w:t xml:space="preserve"> Every service — bookkeeping, tax prep, payroll etc. — lives on one page with ~15 words. Each service should be its own page with 400–800 words, FAQs, and a clear CTA. This is the single biggest SEO gap.</w:t>
      </w:r>
    </w:p>
    <w:p w14:paraId="5637591E" w14:textId="77777777" w:rsidR="00885945" w:rsidRDefault="00885945" w:rsidP="00885945">
      <w:pPr>
        <w:pStyle w:val="font-claude-response-body"/>
      </w:pPr>
      <w:r>
        <w:rPr>
          <w:rStyle w:val="Strong"/>
        </w:rPr>
        <w:t>3. Local SEO is almost non-existent</w:t>
      </w:r>
      <w:r>
        <w:t xml:space="preserve"> "Pretoria, South Africa" appears once, in the footer. There is no suburb, no area-specific copy, no Google Business Profile schema. Searches like </w:t>
      </w:r>
      <w:r>
        <w:rPr>
          <w:rStyle w:val="Emphasis"/>
        </w:rPr>
        <w:t>"accountant in Pretoria east"</w:t>
      </w:r>
      <w:r>
        <w:t xml:space="preserve"> or </w:t>
      </w:r>
      <w:r>
        <w:rPr>
          <w:rStyle w:val="Emphasis"/>
        </w:rPr>
        <w:t>"small business tax Centurion"</w:t>
      </w:r>
      <w:r>
        <w:t xml:space="preserve"> would never surface this site.</w:t>
      </w:r>
    </w:p>
    <w:p w14:paraId="2462B588" w14:textId="77777777" w:rsidR="00885945" w:rsidRDefault="00885945" w:rsidP="00885945">
      <w:pPr>
        <w:pStyle w:val="font-claude-response-body"/>
      </w:pPr>
      <w:r>
        <w:rPr>
          <w:rStyle w:val="Strong"/>
        </w:rPr>
        <w:t>4. Zero schema markup</w:t>
      </w:r>
      <w:r>
        <w:t xml:space="preserve"> No </w:t>
      </w:r>
      <w:proofErr w:type="spellStart"/>
      <w:r>
        <w:rPr>
          <w:rStyle w:val="HTMLCode"/>
        </w:rPr>
        <w:t>LocalBusiness</w:t>
      </w:r>
      <w:proofErr w:type="spellEnd"/>
      <w:r>
        <w:t xml:space="preserve">, </w:t>
      </w:r>
      <w:proofErr w:type="spellStart"/>
      <w:r>
        <w:rPr>
          <w:rStyle w:val="HTMLCode"/>
        </w:rPr>
        <w:t>AccountingService</w:t>
      </w:r>
      <w:proofErr w:type="spellEnd"/>
      <w:r>
        <w:t xml:space="preserve">, </w:t>
      </w:r>
      <w:r>
        <w:rPr>
          <w:rStyle w:val="HTMLCode"/>
        </w:rPr>
        <w:t>Person</w:t>
      </w:r>
      <w:r>
        <w:t xml:space="preserve">, or </w:t>
      </w:r>
      <w:proofErr w:type="spellStart"/>
      <w:r>
        <w:rPr>
          <w:rStyle w:val="HTMLCode"/>
        </w:rPr>
        <w:t>FAQPage</w:t>
      </w:r>
      <w:proofErr w:type="spellEnd"/>
      <w:r>
        <w:t xml:space="preserve"> structured data. Schema is what AI crawlers use to extract reliable facts — without it, you're invisible to featured snippets and AI answers.</w:t>
      </w:r>
    </w:p>
    <w:p w14:paraId="79DAEFE1" w14:textId="77777777" w:rsidR="00885945" w:rsidRDefault="00CA4698" w:rsidP="00885945">
      <w:r>
        <w:pict w14:anchorId="28DE3829">
          <v:rect id="_x0000_i1025" style="width:0;height:1.5pt" o:hralign="center" o:hrstd="t" o:hr="t" fillcolor="#a0a0a0" stroked="f"/>
        </w:pict>
      </w:r>
    </w:p>
    <w:p w14:paraId="5F3183E5" w14:textId="77777777" w:rsidR="00885945" w:rsidRDefault="00885945" w:rsidP="00885945">
      <w:pPr>
        <w:pStyle w:val="Heading4"/>
      </w:pPr>
      <w:r>
        <w:rPr>
          <w:rFonts w:ascii="Segoe UI Emoji" w:hAnsi="Segoe UI Emoji" w:cs="Segoe UI Emoji"/>
        </w:rPr>
        <w:lastRenderedPageBreak/>
        <w:t>🟠</w:t>
      </w:r>
      <w:r>
        <w:t xml:space="preserve"> Significant Gaps</w:t>
      </w:r>
    </w:p>
    <w:p w14:paraId="099DDD75" w14:textId="77777777" w:rsidR="00885945" w:rsidRDefault="00885945" w:rsidP="00885945">
      <w:pPr>
        <w:pStyle w:val="font-claude-response-body"/>
      </w:pPr>
      <w:r>
        <w:rPr>
          <w:rStyle w:val="Strong"/>
        </w:rPr>
        <w:t>5. No testimonials or reviews</w:t>
      </w:r>
      <w:r>
        <w:t xml:space="preserve"> </w:t>
      </w:r>
      <w:proofErr w:type="gramStart"/>
      <w:r>
        <w:t>The</w:t>
      </w:r>
      <w:proofErr w:type="gramEnd"/>
      <w:r>
        <w:t xml:space="preserve"> "Why Us" section is a bullet list of promises. There are no client quotes, star ratings, or case studies. For a financial services firm, trust signals are conversion-critical — people are handing over their tax records.</w:t>
      </w:r>
    </w:p>
    <w:p w14:paraId="08458F40" w14:textId="77777777" w:rsidR="00885945" w:rsidRDefault="00885945" w:rsidP="00885945">
      <w:pPr>
        <w:pStyle w:val="font-claude-response-body"/>
      </w:pPr>
      <w:r>
        <w:rPr>
          <w:rStyle w:val="Strong"/>
        </w:rPr>
        <w:t>6. No FAQ content</w:t>
      </w:r>
      <w:r>
        <w:t xml:space="preserve"> FAQs are the highest-returning SEO investment for a firm like this. Questions like </w:t>
      </w:r>
      <w:r>
        <w:rPr>
          <w:rStyle w:val="Emphasis"/>
        </w:rPr>
        <w:t>"Do I need a bookkeeper if I'm a sole proprietor?"</w:t>
      </w:r>
      <w:r>
        <w:t xml:space="preserve"> or </w:t>
      </w:r>
      <w:r>
        <w:rPr>
          <w:rStyle w:val="Emphasis"/>
        </w:rPr>
        <w:t>"How do I register a company in South Africa?"</w:t>
      </w:r>
      <w:r>
        <w:t xml:space="preserve"> are exactly what people search and what AI assistants answer. None of that exists here.</w:t>
      </w:r>
    </w:p>
    <w:p w14:paraId="6F953123" w14:textId="77777777" w:rsidR="00885945" w:rsidRDefault="00885945" w:rsidP="00885945">
      <w:pPr>
        <w:pStyle w:val="font-claude-response-body"/>
      </w:pPr>
      <w:r>
        <w:rPr>
          <w:rStyle w:val="Strong"/>
        </w:rPr>
        <w:t>7. Blog / resources section is absent</w:t>
      </w:r>
      <w:r>
        <w:t xml:space="preserve"> Zero chance of ranking for informational queries. A monthly article on SARS deadlines, provisional tax tips, or CIPC registration would compound traffic significantly over 12–18 months and build authority with AI search engines.</w:t>
      </w:r>
    </w:p>
    <w:p w14:paraId="498AEFF8" w14:textId="77777777" w:rsidR="00885945" w:rsidRDefault="00885945" w:rsidP="00885945">
      <w:pPr>
        <w:pStyle w:val="font-claude-response-body"/>
      </w:pPr>
      <w:r>
        <w:rPr>
          <w:rStyle w:val="Strong"/>
        </w:rPr>
        <w:t>8. Meta description is generic</w:t>
      </w:r>
      <w:r>
        <w:t xml:space="preserve"> </w:t>
      </w:r>
      <w:proofErr w:type="gramStart"/>
      <w:r>
        <w:t>The</w:t>
      </w:r>
      <w:proofErr w:type="gramEnd"/>
      <w:r>
        <w:t xml:space="preserve"> current meta description reads like a tagline. It should be rewritten to include location, specific services, and a hook — something like: </w:t>
      </w:r>
      <w:r>
        <w:rPr>
          <w:rStyle w:val="Emphasis"/>
        </w:rPr>
        <w:t>"Pretoria-based Chartered Accountants offering bookkeeping, tax returns, payroll and advisory for small businesses. Free consultation available."</w:t>
      </w:r>
    </w:p>
    <w:p w14:paraId="7224D86E" w14:textId="77777777" w:rsidR="00885945" w:rsidRDefault="00885945" w:rsidP="00885945">
      <w:pPr>
        <w:pStyle w:val="font-claude-response-body"/>
      </w:pPr>
      <w:r>
        <w:rPr>
          <w:rStyle w:val="Strong"/>
        </w:rPr>
        <w:t>9. Page title could be stronger</w:t>
      </w:r>
      <w:r>
        <w:t xml:space="preserve"> </w:t>
      </w:r>
      <w:r>
        <w:rPr>
          <w:rStyle w:val="HTMLCode"/>
        </w:rPr>
        <w:t>Blue Arrow Solutions | Accounting, Tax &amp; Advisory</w:t>
      </w:r>
      <w:r>
        <w:t xml:space="preserve"> — "Pretoria" should be in the title tag for local search.</w:t>
      </w:r>
    </w:p>
    <w:p w14:paraId="0A8FDDEA" w14:textId="33BB0629" w:rsidR="00885945" w:rsidRDefault="00885945" w:rsidP="00885945"/>
    <w:p w14:paraId="4C41077D" w14:textId="77777777" w:rsidR="00885945" w:rsidRDefault="00885945" w:rsidP="00885945">
      <w:pPr>
        <w:pStyle w:val="Heading4"/>
      </w:pPr>
      <w:r>
        <w:rPr>
          <w:rFonts w:ascii="Segoe UI Emoji" w:hAnsi="Segoe UI Emoji" w:cs="Segoe UI Emoji"/>
        </w:rPr>
        <w:t>🟡</w:t>
      </w:r>
      <w:r>
        <w:t xml:space="preserve"> Conversion Weaknesses</w:t>
      </w:r>
    </w:p>
    <w:p w14:paraId="75C92A10" w14:textId="77777777" w:rsidR="00885945" w:rsidRDefault="00885945" w:rsidP="00885945">
      <w:pPr>
        <w:pStyle w:val="font-claude-response-body"/>
      </w:pPr>
      <w:r>
        <w:rPr>
          <w:rStyle w:val="Strong"/>
        </w:rPr>
        <w:t>10. No pricing signals whatsoever</w:t>
      </w:r>
      <w:r>
        <w:t xml:space="preserve"> Not even a "packages from R X/month" hint. Visitors have no way to qualify themselves, so most will bounce. Even a vague tier structure (Starter / Growth / Premium) reduces friction significantly.</w:t>
      </w:r>
    </w:p>
    <w:p w14:paraId="415F97FB" w14:textId="77777777" w:rsidR="00885945" w:rsidRDefault="00885945" w:rsidP="00885945">
      <w:pPr>
        <w:pStyle w:val="font-claude-response-body"/>
      </w:pPr>
      <w:r>
        <w:rPr>
          <w:rStyle w:val="Strong"/>
        </w:rPr>
        <w:t>11. The contact form is the only CTA</w:t>
      </w:r>
      <w:r>
        <w:t xml:space="preserve"> There's no live chat, no WhatsApp button (huge in the SA market), no calendar booking link (Calendly etc.). A WhatsApp CTA </w:t>
      </w:r>
      <w:proofErr w:type="gramStart"/>
      <w:r>
        <w:t>in particular would</w:t>
      </w:r>
      <w:proofErr w:type="gramEnd"/>
      <w:r>
        <w:t xml:space="preserve"> likely double enquiry rates for the South African demographic.</w:t>
      </w:r>
    </w:p>
    <w:p w14:paraId="0B564EE1" w14:textId="77777777" w:rsidR="00885945" w:rsidRDefault="00885945" w:rsidP="00885945">
      <w:pPr>
        <w:pStyle w:val="font-claude-response-body"/>
      </w:pPr>
      <w:r>
        <w:rPr>
          <w:rStyle w:val="Strong"/>
        </w:rPr>
        <w:t>12. Social proof is credential-</w:t>
      </w:r>
      <w:proofErr w:type="gramStart"/>
      <w:r>
        <w:rPr>
          <w:rStyle w:val="Strong"/>
        </w:rPr>
        <w:t>heavy</w:t>
      </w:r>
      <w:proofErr w:type="gramEnd"/>
      <w:r>
        <w:rPr>
          <w:rStyle w:val="Strong"/>
        </w:rPr>
        <w:t xml:space="preserve"> but human-light</w:t>
      </w:r>
      <w:r>
        <w:t xml:space="preserve"> Hilgard and Nichelle's qualifications are listed but there are no photos in context, no personality, no client story. For a small firm competing against the big four, the human relationship </w:t>
      </w:r>
      <w:r>
        <w:rPr>
          <w:rStyle w:val="Emphasis"/>
        </w:rPr>
        <w:t>is</w:t>
      </w:r>
      <w:r>
        <w:t xml:space="preserve"> the product — lean into it.</w:t>
      </w:r>
    </w:p>
    <w:p w14:paraId="091CC749" w14:textId="77777777" w:rsidR="00885945" w:rsidRDefault="00885945" w:rsidP="00885945">
      <w:pPr>
        <w:pStyle w:val="font-claude-response-body"/>
      </w:pPr>
      <w:r>
        <w:rPr>
          <w:rStyle w:val="Strong"/>
        </w:rPr>
        <w:t>13. Hero section is vague</w:t>
      </w:r>
      <w:r>
        <w:t xml:space="preserve"> </w:t>
      </w:r>
      <w:r>
        <w:rPr>
          <w:rStyle w:val="Emphasis"/>
        </w:rPr>
        <w:t>"Trusted financial guidance for individuals, small and medium-sized businesses"</w:t>
      </w:r>
      <w:r>
        <w:t xml:space="preserve"> describes every accountant in the country. It needs a specific claim — niche, location, or outcome. E.g.: </w:t>
      </w:r>
      <w:r>
        <w:rPr>
          <w:rStyle w:val="Emphasis"/>
        </w:rPr>
        <w:t>"Pretoria's go-to accountants for small businesses — from your first invoice to your year-end return."</w:t>
      </w:r>
    </w:p>
    <w:p w14:paraId="3016022E" w14:textId="77777777" w:rsidR="00885945" w:rsidRDefault="00885945" w:rsidP="00885945">
      <w:pPr>
        <w:pStyle w:val="font-claude-response-body"/>
      </w:pPr>
      <w:r>
        <w:rPr>
          <w:rStyle w:val="Strong"/>
        </w:rPr>
        <w:t>14. No urgency or seasonal triggers</w:t>
      </w:r>
      <w:r>
        <w:t xml:space="preserve"> Tax season, provisional tax dates, and CIPC deadlines are natural hooks that could be surfaced as a banner or announcement bar to drive timely enquiries.</w:t>
      </w:r>
    </w:p>
    <w:p w14:paraId="1235DDC5" w14:textId="575E5D33" w:rsidR="00CF6B71" w:rsidRDefault="00CF6B71" w:rsidP="00E16C95"/>
    <w:p w14:paraId="1235DDC6" w14:textId="77777777" w:rsidR="00CF6B71" w:rsidRDefault="00347C65" w:rsidP="00E16C95">
      <w:r>
        <w:rPr>
          <w:sz w:val="24"/>
          <w:szCs w:val="24"/>
        </w:rPr>
        <w:t xml:space="preserve"> </w:t>
      </w:r>
    </w:p>
    <w:p w14:paraId="1235DDC7" w14:textId="77777777" w:rsidR="00CF6B71" w:rsidRDefault="00347C65" w:rsidP="00E16C95">
      <w:r>
        <w:rPr>
          <w:sz w:val="24"/>
          <w:szCs w:val="24"/>
        </w:rPr>
        <w:t xml:space="preserve"> </w:t>
      </w:r>
    </w:p>
    <w:p w14:paraId="1235DDC8" w14:textId="77777777" w:rsidR="00CF6B71" w:rsidRDefault="00347C65" w:rsidP="00E16C95">
      <w:r>
        <w:rPr>
          <w:sz w:val="24"/>
          <w:szCs w:val="24"/>
        </w:rPr>
        <w:t xml:space="preserve"> </w:t>
      </w:r>
    </w:p>
    <w:p w14:paraId="1235DDC9" w14:textId="77777777" w:rsidR="00CF6B71" w:rsidRDefault="00347C65" w:rsidP="00E16C95">
      <w:r>
        <w:rPr>
          <w:sz w:val="24"/>
          <w:szCs w:val="24"/>
        </w:rPr>
        <w:t xml:space="preserve"> </w:t>
      </w:r>
    </w:p>
    <w:p w14:paraId="1235DDCA" w14:textId="77777777" w:rsidR="00CF6B71" w:rsidRDefault="00347C65" w:rsidP="00E16C95">
      <w:r>
        <w:rPr>
          <w:sz w:val="24"/>
          <w:szCs w:val="24"/>
        </w:rPr>
        <w:t xml:space="preserve"> </w:t>
      </w:r>
    </w:p>
    <w:p w14:paraId="1235DDCB" w14:textId="77777777" w:rsidR="00CF6B71" w:rsidRDefault="00347C65" w:rsidP="00E16C95">
      <w:proofErr w:type="gramStart"/>
      <w:r>
        <w:rPr>
          <w:b/>
          <w:bCs/>
          <w:color w:val="E05A20"/>
          <w:sz w:val="26"/>
          <w:szCs w:val="26"/>
        </w:rPr>
        <w:t>03  GOOGLE</w:t>
      </w:r>
      <w:proofErr w:type="gramEnd"/>
      <w:r>
        <w:rPr>
          <w:b/>
          <w:bCs/>
          <w:color w:val="E05A20"/>
          <w:sz w:val="26"/>
          <w:szCs w:val="26"/>
        </w:rPr>
        <w:t xml:space="preserve"> REVIEWS</w:t>
      </w:r>
    </w:p>
    <w:p w14:paraId="1235DDCC" w14:textId="77777777" w:rsidR="00CF6B71" w:rsidRDefault="00347C65" w:rsidP="00E16C95">
      <w:r>
        <w:rPr>
          <w:b/>
          <w:bCs/>
          <w:sz w:val="20"/>
          <w:szCs w:val="20"/>
        </w:rPr>
        <w:t>Overall Rating</w:t>
      </w:r>
    </w:p>
    <w:p w14:paraId="1235DDCD" w14:textId="77777777" w:rsidR="00CF6B71" w:rsidRDefault="00347C65" w:rsidP="00E16C95">
      <w:r>
        <w:rPr>
          <w:i/>
          <w:iCs/>
          <w:color w:val="888888"/>
          <w:sz w:val="18"/>
          <w:szCs w:val="18"/>
        </w:rPr>
        <w:lastRenderedPageBreak/>
        <w:t>e.g. 4.8 / 5 — 127 reviews</w:t>
      </w:r>
    </w:p>
    <w:p w14:paraId="1235DDCE" w14:textId="77777777" w:rsidR="00CF6B71" w:rsidRDefault="00347C65" w:rsidP="00E16C95">
      <w:r>
        <w:rPr>
          <w:sz w:val="24"/>
          <w:szCs w:val="24"/>
        </w:rPr>
        <w:t xml:space="preserve"> </w:t>
      </w:r>
    </w:p>
    <w:p w14:paraId="1235DDCF" w14:textId="77777777" w:rsidR="00CF6B71" w:rsidRDefault="00347C65" w:rsidP="00E16C95">
      <w:r>
        <w:rPr>
          <w:b/>
          <w:bCs/>
          <w:sz w:val="20"/>
          <w:szCs w:val="20"/>
        </w:rPr>
        <w:t>Paste Reviews Below (aim for 15-25):</w:t>
      </w:r>
    </w:p>
    <w:p w14:paraId="1235DDD0" w14:textId="77777777" w:rsidR="00CF6B71" w:rsidRDefault="00347C65" w:rsidP="00E16C95">
      <w:r>
        <w:rPr>
          <w:sz w:val="24"/>
          <w:szCs w:val="24"/>
        </w:rPr>
        <w:t xml:space="preserve"> </w:t>
      </w:r>
    </w:p>
    <w:p w14:paraId="1235DDD1" w14:textId="77777777" w:rsidR="00CF6B71" w:rsidRDefault="00347C65" w:rsidP="00E16C95">
      <w:r>
        <w:rPr>
          <w:sz w:val="24"/>
          <w:szCs w:val="24"/>
        </w:rPr>
        <w:t xml:space="preserve"> </w:t>
      </w:r>
    </w:p>
    <w:p w14:paraId="1235DDD2" w14:textId="77777777" w:rsidR="00CF6B71" w:rsidRDefault="00347C65" w:rsidP="00E16C95">
      <w:r>
        <w:rPr>
          <w:sz w:val="24"/>
          <w:szCs w:val="24"/>
        </w:rPr>
        <w:t xml:space="preserve"> </w:t>
      </w:r>
    </w:p>
    <w:p w14:paraId="1235DDD3" w14:textId="77777777" w:rsidR="00CF6B71" w:rsidRDefault="00347C65" w:rsidP="00E16C95">
      <w:r>
        <w:rPr>
          <w:sz w:val="24"/>
          <w:szCs w:val="24"/>
        </w:rPr>
        <w:t xml:space="preserve"> </w:t>
      </w:r>
    </w:p>
    <w:p w14:paraId="1235DDD4" w14:textId="77777777" w:rsidR="00CF6B71" w:rsidRDefault="00347C65" w:rsidP="00E16C95">
      <w:r>
        <w:rPr>
          <w:sz w:val="24"/>
          <w:szCs w:val="24"/>
        </w:rPr>
        <w:t xml:space="preserve"> </w:t>
      </w:r>
    </w:p>
    <w:p w14:paraId="1235DDD5" w14:textId="77777777" w:rsidR="00CF6B71" w:rsidRDefault="00347C65" w:rsidP="00E16C95">
      <w:r>
        <w:rPr>
          <w:sz w:val="24"/>
          <w:szCs w:val="24"/>
        </w:rPr>
        <w:t xml:space="preserve"> </w:t>
      </w:r>
    </w:p>
    <w:p w14:paraId="1235DDD6" w14:textId="77777777" w:rsidR="00CF6B71" w:rsidRDefault="00347C65" w:rsidP="00E16C95">
      <w:r>
        <w:rPr>
          <w:sz w:val="24"/>
          <w:szCs w:val="24"/>
        </w:rPr>
        <w:t xml:space="preserve"> </w:t>
      </w:r>
    </w:p>
    <w:p w14:paraId="1235DDD7" w14:textId="77777777" w:rsidR="00CF6B71" w:rsidRDefault="00347C65" w:rsidP="00E16C95">
      <w:r>
        <w:rPr>
          <w:sz w:val="24"/>
          <w:szCs w:val="24"/>
        </w:rPr>
        <w:t xml:space="preserve"> </w:t>
      </w:r>
    </w:p>
    <w:p w14:paraId="1235DDD8" w14:textId="77777777" w:rsidR="00CF6B71" w:rsidRDefault="00347C65" w:rsidP="00E16C95">
      <w:r>
        <w:rPr>
          <w:sz w:val="24"/>
          <w:szCs w:val="24"/>
        </w:rPr>
        <w:t xml:space="preserve"> </w:t>
      </w:r>
    </w:p>
    <w:p w14:paraId="1235DDD9" w14:textId="77777777" w:rsidR="00CF6B71" w:rsidRDefault="00347C65" w:rsidP="00E16C95">
      <w:r>
        <w:rPr>
          <w:sz w:val="24"/>
          <w:szCs w:val="24"/>
        </w:rPr>
        <w:t xml:space="preserve"> </w:t>
      </w:r>
    </w:p>
    <w:p w14:paraId="1235DDDA" w14:textId="77777777" w:rsidR="00CF6B71" w:rsidRDefault="00347C65" w:rsidP="00E16C95">
      <w:proofErr w:type="gramStart"/>
      <w:r>
        <w:rPr>
          <w:b/>
          <w:bCs/>
          <w:color w:val="E05A20"/>
          <w:sz w:val="26"/>
          <w:szCs w:val="26"/>
        </w:rPr>
        <w:t>04  DESIGN</w:t>
      </w:r>
      <w:proofErr w:type="gramEnd"/>
      <w:r>
        <w:rPr>
          <w:b/>
          <w:bCs/>
          <w:color w:val="E05A20"/>
          <w:sz w:val="26"/>
          <w:szCs w:val="26"/>
        </w:rPr>
        <w:t xml:space="preserve"> DIRECTION</w:t>
      </w:r>
    </w:p>
    <w:p w14:paraId="1235DDDB" w14:textId="77777777" w:rsidR="00CF6B71" w:rsidRDefault="00347C65" w:rsidP="00E16C95">
      <w:r>
        <w:rPr>
          <w:b/>
          <w:bCs/>
          <w:sz w:val="20"/>
          <w:szCs w:val="20"/>
        </w:rPr>
        <w:t>Vibe / Mood</w:t>
      </w:r>
    </w:p>
    <w:p w14:paraId="1235DDDC" w14:textId="77777777" w:rsidR="00CF6B71" w:rsidRDefault="00347C65" w:rsidP="00E16C95">
      <w:r>
        <w:rPr>
          <w:i/>
          <w:iCs/>
          <w:color w:val="888888"/>
          <w:sz w:val="18"/>
          <w:szCs w:val="18"/>
        </w:rPr>
        <w:t>e.g. Dark and serious, warm and artisan, clean and clinical, bold and energetic</w:t>
      </w:r>
    </w:p>
    <w:p w14:paraId="1235DDDD" w14:textId="07925321" w:rsidR="00CF6B71" w:rsidRDefault="00347C65" w:rsidP="00E16C95">
      <w:r>
        <w:rPr>
          <w:sz w:val="24"/>
          <w:szCs w:val="24"/>
        </w:rPr>
        <w:t xml:space="preserve"> </w:t>
      </w:r>
      <w:r w:rsidR="00885945">
        <w:rPr>
          <w:sz w:val="24"/>
          <w:szCs w:val="24"/>
        </w:rPr>
        <w:t>clean and easy to navigate. Warmth that is absent from most accounting businesses</w:t>
      </w:r>
      <w:r w:rsidR="00772DBB">
        <w:rPr>
          <w:sz w:val="24"/>
          <w:szCs w:val="24"/>
        </w:rPr>
        <w:t>. Black and white look and feel. Small details of delight, animated buttons, gradient border animations. Use negative space and typography as design elements in the absence of available images</w:t>
      </w:r>
    </w:p>
    <w:p w14:paraId="1235DDDE" w14:textId="77777777" w:rsidR="00CF6B71" w:rsidRDefault="00347C65" w:rsidP="00E16C95">
      <w:r>
        <w:rPr>
          <w:b/>
          <w:bCs/>
          <w:sz w:val="20"/>
          <w:szCs w:val="20"/>
        </w:rPr>
        <w:t>First 3-Second Goal</w:t>
      </w:r>
    </w:p>
    <w:p w14:paraId="1235DDDF" w14:textId="77777777" w:rsidR="00CF6B71" w:rsidRDefault="00347C65" w:rsidP="00E16C95">
      <w:r>
        <w:rPr>
          <w:i/>
          <w:iCs/>
          <w:color w:val="888888"/>
          <w:sz w:val="18"/>
          <w:szCs w:val="18"/>
        </w:rPr>
        <w:t>e.g. What should the visitor feel or think immediately — one sentence</w:t>
      </w:r>
    </w:p>
    <w:p w14:paraId="1235DDE0" w14:textId="633A8384" w:rsidR="00CF6B71" w:rsidRDefault="00347C65" w:rsidP="00E16C95">
      <w:r>
        <w:rPr>
          <w:sz w:val="24"/>
          <w:szCs w:val="24"/>
        </w:rPr>
        <w:t xml:space="preserve"> </w:t>
      </w:r>
      <w:r w:rsidR="00885945">
        <w:rPr>
          <w:sz w:val="24"/>
          <w:szCs w:val="24"/>
        </w:rPr>
        <w:t>this business makes the complicated world of accounting less intimidating</w:t>
      </w:r>
    </w:p>
    <w:p w14:paraId="1235DDE1" w14:textId="77777777" w:rsidR="00CF6B71" w:rsidRDefault="00347C65" w:rsidP="00E16C95">
      <w:r>
        <w:rPr>
          <w:b/>
          <w:bCs/>
          <w:sz w:val="20"/>
          <w:szCs w:val="20"/>
        </w:rPr>
        <w:t>Hero Treatment</w:t>
      </w:r>
    </w:p>
    <w:p w14:paraId="1235DDE2" w14:textId="77777777" w:rsidR="00CF6B71" w:rsidRDefault="00347C65" w:rsidP="00E16C95">
      <w:r>
        <w:rPr>
          <w:i/>
          <w:iCs/>
          <w:color w:val="888888"/>
          <w:sz w:val="18"/>
          <w:szCs w:val="18"/>
        </w:rPr>
        <w:t>e.g. Dark gradient background, full width image, light minimal, split layout</w:t>
      </w:r>
    </w:p>
    <w:p w14:paraId="1235DDE3" w14:textId="2BB6C2BB" w:rsidR="00CF6B71" w:rsidRDefault="00347C65" w:rsidP="00E16C95">
      <w:r>
        <w:rPr>
          <w:sz w:val="24"/>
          <w:szCs w:val="24"/>
        </w:rPr>
        <w:t xml:space="preserve"> </w:t>
      </w:r>
      <w:r w:rsidR="00885945">
        <w:rPr>
          <w:sz w:val="24"/>
          <w:szCs w:val="24"/>
        </w:rPr>
        <w:t xml:space="preserve">straight to the point. White with lots of white space. Minimum text. No fluff. Easy to navigate on mobile. Nothing </w:t>
      </w:r>
      <w:proofErr w:type="spellStart"/>
      <w:r w:rsidR="00885945">
        <w:rPr>
          <w:sz w:val="24"/>
          <w:szCs w:val="24"/>
        </w:rPr>
        <w:t>surperflouos</w:t>
      </w:r>
      <w:proofErr w:type="spellEnd"/>
    </w:p>
    <w:p w14:paraId="1235DDE4" w14:textId="77777777" w:rsidR="00CF6B71" w:rsidRDefault="00347C65" w:rsidP="00E16C95">
      <w:r>
        <w:rPr>
          <w:b/>
          <w:bCs/>
          <w:sz w:val="20"/>
          <w:szCs w:val="20"/>
        </w:rPr>
        <w:t>Primary Accent Colour</w:t>
      </w:r>
    </w:p>
    <w:p w14:paraId="1235DDE5" w14:textId="77777777" w:rsidR="00CF6B71" w:rsidRDefault="00347C65" w:rsidP="00E16C95">
      <w:r>
        <w:rPr>
          <w:i/>
          <w:iCs/>
          <w:color w:val="888888"/>
          <w:sz w:val="18"/>
          <w:szCs w:val="18"/>
        </w:rPr>
        <w:t>e.g. #B5451B, deep forest green, warm amber</w:t>
      </w:r>
    </w:p>
    <w:p w14:paraId="1235DDE6" w14:textId="0438F9EB" w:rsidR="00CF6B71" w:rsidRDefault="00347C65" w:rsidP="00E16C95">
      <w:r>
        <w:rPr>
          <w:sz w:val="24"/>
          <w:szCs w:val="24"/>
        </w:rPr>
        <w:t xml:space="preserve"> </w:t>
      </w:r>
      <w:r w:rsidR="00772DBB">
        <w:rPr>
          <w:sz w:val="24"/>
          <w:szCs w:val="24"/>
        </w:rPr>
        <w:t>black and white</w:t>
      </w:r>
    </w:p>
    <w:p w14:paraId="1235DDE7" w14:textId="77777777" w:rsidR="00CF6B71" w:rsidRDefault="00347C65" w:rsidP="00E16C95">
      <w:r>
        <w:rPr>
          <w:b/>
          <w:bCs/>
          <w:sz w:val="20"/>
          <w:szCs w:val="20"/>
        </w:rPr>
        <w:t>Background Tone</w:t>
      </w:r>
    </w:p>
    <w:p w14:paraId="1235DDE8" w14:textId="77777777" w:rsidR="00CF6B71" w:rsidRDefault="00347C65" w:rsidP="00E16C95">
      <w:r>
        <w:rPr>
          <w:i/>
          <w:iCs/>
          <w:color w:val="888888"/>
          <w:sz w:val="18"/>
          <w:szCs w:val="18"/>
        </w:rPr>
        <w:t>e.g. Light / Dark / Mixed — off-white #f5f5f0, near-black #141414</w:t>
      </w:r>
    </w:p>
    <w:p w14:paraId="1235DDE9" w14:textId="77777777" w:rsidR="00CF6B71" w:rsidRDefault="00347C65" w:rsidP="00E16C95">
      <w:r>
        <w:rPr>
          <w:sz w:val="24"/>
          <w:szCs w:val="24"/>
        </w:rPr>
        <w:t xml:space="preserve"> </w:t>
      </w:r>
    </w:p>
    <w:p w14:paraId="1235DDEA" w14:textId="77777777" w:rsidR="00CF6B71" w:rsidRDefault="00347C65" w:rsidP="00E16C95">
      <w:r>
        <w:rPr>
          <w:b/>
          <w:bCs/>
          <w:sz w:val="20"/>
          <w:szCs w:val="20"/>
        </w:rPr>
        <w:t>Font Feel</w:t>
      </w:r>
    </w:p>
    <w:p w14:paraId="1235DDEB" w14:textId="77777777" w:rsidR="00CF6B71" w:rsidRDefault="00347C65" w:rsidP="00E16C95">
      <w:r>
        <w:rPr>
          <w:i/>
          <w:iCs/>
          <w:color w:val="888888"/>
          <w:sz w:val="18"/>
          <w:szCs w:val="18"/>
        </w:rPr>
        <w:t>e.g. Editorial serif, clean geometric, bold display, delicate thin</w:t>
      </w:r>
    </w:p>
    <w:p w14:paraId="1235DDEC" w14:textId="58037175" w:rsidR="00CF6B71" w:rsidRDefault="00347C65" w:rsidP="00E16C95">
      <w:r>
        <w:rPr>
          <w:sz w:val="24"/>
          <w:szCs w:val="24"/>
        </w:rPr>
        <w:t xml:space="preserve"> </w:t>
      </w:r>
      <w:r w:rsidR="00772DBB">
        <w:rPr>
          <w:sz w:val="24"/>
          <w:szCs w:val="24"/>
        </w:rPr>
        <w:t>Modern serif</w:t>
      </w:r>
    </w:p>
    <w:p w14:paraId="1235DDED" w14:textId="77777777" w:rsidR="00CF6B71" w:rsidRDefault="00347C65" w:rsidP="00E16C95">
      <w:r>
        <w:rPr>
          <w:b/>
          <w:bCs/>
          <w:sz w:val="20"/>
          <w:szCs w:val="20"/>
        </w:rPr>
        <w:t>Font Colour</w:t>
      </w:r>
    </w:p>
    <w:p w14:paraId="1235DDEE" w14:textId="77777777" w:rsidR="00CF6B71" w:rsidRDefault="00347C65" w:rsidP="00E16C95">
      <w:r>
        <w:rPr>
          <w:i/>
          <w:iCs/>
          <w:color w:val="888888"/>
          <w:sz w:val="18"/>
          <w:szCs w:val="18"/>
        </w:rPr>
        <w:t>e.g. Near-black #141414 on light, white on dark sections</w:t>
      </w:r>
    </w:p>
    <w:p w14:paraId="1235DDEF" w14:textId="72966CDD" w:rsidR="00CF6B71" w:rsidRDefault="00347C65" w:rsidP="00E16C95">
      <w:r>
        <w:rPr>
          <w:sz w:val="24"/>
          <w:szCs w:val="24"/>
        </w:rPr>
        <w:t xml:space="preserve"> </w:t>
      </w:r>
      <w:r w:rsidR="00772DBB">
        <w:rPr>
          <w:sz w:val="24"/>
          <w:szCs w:val="24"/>
        </w:rPr>
        <w:t>black</w:t>
      </w:r>
      <w:r w:rsidR="00772DBB">
        <w:rPr>
          <w:sz w:val="24"/>
          <w:szCs w:val="24"/>
        </w:rPr>
        <w:tab/>
      </w:r>
      <w:r w:rsidR="00772DBB">
        <w:rPr>
          <w:sz w:val="24"/>
          <w:szCs w:val="24"/>
        </w:rPr>
        <w:tab/>
      </w:r>
    </w:p>
    <w:p w14:paraId="1235DDF0" w14:textId="77777777" w:rsidR="00CF6B71" w:rsidRDefault="00347C65" w:rsidP="00E16C95">
      <w:r>
        <w:rPr>
          <w:b/>
          <w:bCs/>
          <w:sz w:val="20"/>
          <w:szCs w:val="20"/>
        </w:rPr>
        <w:t>Font Sizing</w:t>
      </w:r>
    </w:p>
    <w:p w14:paraId="1235DDF1" w14:textId="77777777" w:rsidR="00CF6B71" w:rsidRDefault="00347C65" w:rsidP="00E16C95">
      <w:r>
        <w:rPr>
          <w:i/>
          <w:iCs/>
          <w:color w:val="888888"/>
          <w:sz w:val="18"/>
          <w:szCs w:val="18"/>
        </w:rPr>
        <w:t>e.g. Large bold headlines, generous body text 18px+</w:t>
      </w:r>
    </w:p>
    <w:p w14:paraId="1235DDF2" w14:textId="52523A0A" w:rsidR="00CF6B71" w:rsidRDefault="00347C65" w:rsidP="00E16C95">
      <w:r>
        <w:rPr>
          <w:sz w:val="24"/>
          <w:szCs w:val="24"/>
        </w:rPr>
        <w:t xml:space="preserve"> </w:t>
      </w:r>
      <w:r w:rsidR="00772DBB">
        <w:rPr>
          <w:sz w:val="24"/>
          <w:szCs w:val="24"/>
        </w:rPr>
        <w:t>medium sized headlines, body text generous for mobile view legibility</w:t>
      </w:r>
    </w:p>
    <w:p w14:paraId="1235DDF3" w14:textId="77777777" w:rsidR="00CF6B71" w:rsidRDefault="00347C65" w:rsidP="00E16C95">
      <w:r>
        <w:rPr>
          <w:b/>
          <w:bCs/>
          <w:sz w:val="20"/>
          <w:szCs w:val="20"/>
        </w:rPr>
        <w:t>Copy Tone</w:t>
      </w:r>
    </w:p>
    <w:p w14:paraId="1235DDF4" w14:textId="77777777" w:rsidR="00CF6B71" w:rsidRDefault="00347C65" w:rsidP="00E16C95">
      <w:r>
        <w:rPr>
          <w:i/>
          <w:iCs/>
          <w:color w:val="888888"/>
          <w:sz w:val="18"/>
          <w:szCs w:val="18"/>
        </w:rPr>
        <w:t>e.g. Warm and direct, authoritative, conversational, aspirational</w:t>
      </w:r>
    </w:p>
    <w:p w14:paraId="1235DDF5" w14:textId="33B52029" w:rsidR="00CF6B71" w:rsidRDefault="00347C65" w:rsidP="00E16C95">
      <w:r>
        <w:rPr>
          <w:sz w:val="24"/>
          <w:szCs w:val="24"/>
        </w:rPr>
        <w:t xml:space="preserve"> </w:t>
      </w:r>
      <w:r w:rsidR="00772DBB">
        <w:rPr>
          <w:sz w:val="24"/>
          <w:szCs w:val="24"/>
        </w:rPr>
        <w:t>no BS. Straight to the point. Conversational and warm. Inviting.</w:t>
      </w:r>
    </w:p>
    <w:p w14:paraId="1235DDF6" w14:textId="77777777" w:rsidR="00CF6B71" w:rsidRDefault="00347C65" w:rsidP="00E16C95">
      <w:r>
        <w:rPr>
          <w:b/>
          <w:bCs/>
          <w:sz w:val="20"/>
          <w:szCs w:val="20"/>
        </w:rPr>
        <w:t>Nav Items</w:t>
      </w:r>
    </w:p>
    <w:p w14:paraId="1235DDF7" w14:textId="77777777" w:rsidR="00CF6B71" w:rsidRDefault="00347C65" w:rsidP="00E16C95">
      <w:r>
        <w:rPr>
          <w:i/>
          <w:iCs/>
          <w:color w:val="888888"/>
          <w:sz w:val="18"/>
          <w:szCs w:val="18"/>
        </w:rPr>
        <w:t>e.g. e.g. About, Services, Reviews, Contact — list them all</w:t>
      </w:r>
    </w:p>
    <w:p w14:paraId="5639E689" w14:textId="77777777" w:rsidR="00772DBB" w:rsidRPr="00772DBB" w:rsidRDefault="00347C65" w:rsidP="00E16C95">
      <w:pPr>
        <w:rPr>
          <w:sz w:val="24"/>
          <w:szCs w:val="24"/>
        </w:rPr>
      </w:pPr>
      <w:r>
        <w:rPr>
          <w:sz w:val="24"/>
          <w:szCs w:val="24"/>
        </w:rPr>
        <w:t xml:space="preserve"> </w:t>
      </w:r>
      <w:r w:rsidR="00772DBB" w:rsidRPr="00772DBB">
        <w:rPr>
          <w:sz w:val="24"/>
          <w:szCs w:val="24"/>
        </w:rPr>
        <w:t>Services</w:t>
      </w:r>
    </w:p>
    <w:p w14:paraId="064DEB44" w14:textId="77777777" w:rsidR="00772DBB" w:rsidRPr="00772DBB" w:rsidRDefault="00772DBB" w:rsidP="00E16C95">
      <w:pPr>
        <w:rPr>
          <w:sz w:val="24"/>
          <w:szCs w:val="24"/>
        </w:rPr>
      </w:pPr>
      <w:r w:rsidRPr="00772DBB">
        <w:rPr>
          <w:sz w:val="24"/>
          <w:szCs w:val="24"/>
        </w:rPr>
        <w:t>About</w:t>
      </w:r>
    </w:p>
    <w:p w14:paraId="76474CD7" w14:textId="77777777" w:rsidR="00772DBB" w:rsidRPr="00772DBB" w:rsidRDefault="00772DBB" w:rsidP="00E16C95">
      <w:pPr>
        <w:rPr>
          <w:sz w:val="24"/>
          <w:szCs w:val="24"/>
        </w:rPr>
      </w:pPr>
      <w:r w:rsidRPr="00772DBB">
        <w:rPr>
          <w:sz w:val="24"/>
          <w:szCs w:val="24"/>
        </w:rPr>
        <w:t>Why Us</w:t>
      </w:r>
    </w:p>
    <w:p w14:paraId="1235DDF8" w14:textId="285BDCB4" w:rsidR="00CF6B71" w:rsidRDefault="00772DBB" w:rsidP="00E16C95">
      <w:r w:rsidRPr="00772DBB">
        <w:rPr>
          <w:sz w:val="24"/>
          <w:szCs w:val="24"/>
        </w:rPr>
        <w:t>Contact</w:t>
      </w:r>
    </w:p>
    <w:p w14:paraId="1235DDF9" w14:textId="77777777" w:rsidR="00CF6B71" w:rsidRDefault="00347C65" w:rsidP="00E16C95">
      <w:r>
        <w:rPr>
          <w:b/>
          <w:bCs/>
          <w:sz w:val="20"/>
          <w:szCs w:val="20"/>
        </w:rPr>
        <w:t>Inspiration Sites</w:t>
      </w:r>
    </w:p>
    <w:p w14:paraId="1235DDFA" w14:textId="77777777" w:rsidR="00CF6B71" w:rsidRDefault="00347C65" w:rsidP="00E16C95">
      <w:r>
        <w:rPr>
          <w:i/>
          <w:iCs/>
          <w:color w:val="888888"/>
          <w:sz w:val="18"/>
          <w:szCs w:val="18"/>
        </w:rPr>
        <w:t>e.g. 1-3 URLs that capture the target aesthetic</w:t>
      </w:r>
    </w:p>
    <w:p w14:paraId="1235DDFB" w14:textId="67036A65" w:rsidR="00CF6B71" w:rsidRDefault="00347C65" w:rsidP="00E16C95">
      <w:pPr>
        <w:rPr>
          <w:sz w:val="24"/>
          <w:szCs w:val="24"/>
        </w:rPr>
      </w:pPr>
      <w:r>
        <w:rPr>
          <w:sz w:val="24"/>
          <w:szCs w:val="24"/>
        </w:rPr>
        <w:t xml:space="preserve"> </w:t>
      </w:r>
      <w:hyperlink r:id="rId10" w:history="1">
        <w:r w:rsidR="00772DBB" w:rsidRPr="00A65F63">
          <w:rPr>
            <w:rStyle w:val="Hyperlink"/>
            <w:sz w:val="24"/>
            <w:szCs w:val="24"/>
          </w:rPr>
          <w:t>https://www.intrepidautomation.com/</w:t>
        </w:r>
      </w:hyperlink>
    </w:p>
    <w:p w14:paraId="16E9A6D8" w14:textId="3E0195B4" w:rsidR="00772DBB" w:rsidRDefault="00772DBB" w:rsidP="00E16C95">
      <w:hyperlink r:id="rId11" w:history="1">
        <w:r w:rsidRPr="00A65F63">
          <w:rPr>
            <w:rStyle w:val="Hyperlink"/>
          </w:rPr>
          <w:t>https://www.magnitude.be/en</w:t>
        </w:r>
      </w:hyperlink>
    </w:p>
    <w:p w14:paraId="2AC82E88" w14:textId="595156D9" w:rsidR="00772DBB" w:rsidRDefault="00772DBB" w:rsidP="00E16C95">
      <w:hyperlink r:id="rId12" w:history="1">
        <w:r w:rsidRPr="00A65F63">
          <w:rPr>
            <w:rStyle w:val="Hyperlink"/>
          </w:rPr>
          <w:t>https://releaf.bio/</w:t>
        </w:r>
      </w:hyperlink>
    </w:p>
    <w:p w14:paraId="0DA46B05" w14:textId="77777777" w:rsidR="00772DBB" w:rsidRDefault="00772DBB" w:rsidP="00E16C95"/>
    <w:p w14:paraId="1235DDFC" w14:textId="77777777" w:rsidR="00CF6B71" w:rsidRDefault="00347C65" w:rsidP="00E16C95">
      <w:proofErr w:type="gramStart"/>
      <w:r>
        <w:rPr>
          <w:b/>
          <w:bCs/>
          <w:color w:val="E05A20"/>
          <w:sz w:val="26"/>
          <w:szCs w:val="26"/>
        </w:rPr>
        <w:t>05  COPYWRITING</w:t>
      </w:r>
      <w:proofErr w:type="gramEnd"/>
    </w:p>
    <w:p w14:paraId="1235DDFD" w14:textId="77777777" w:rsidR="00CF6B71" w:rsidRDefault="00347C65" w:rsidP="00E16C95">
      <w:r>
        <w:rPr>
          <w:b/>
          <w:bCs/>
          <w:sz w:val="20"/>
          <w:szCs w:val="20"/>
        </w:rPr>
        <w:t>Headline Idea</w:t>
      </w:r>
    </w:p>
    <w:tbl>
      <w:tblPr>
        <w:tblW w:w="90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9026"/>
      </w:tblGrid>
      <w:tr w:rsidR="00CF6B71" w14:paraId="1235DDFF" w14:textId="77777777">
        <w:tc>
          <w:tcPr>
            <w:tcW w:w="9026" w:type="dxa"/>
            <w:tcBorders>
              <w:top w:val="single" w:sz="1" w:space="0" w:color="DDDDDD"/>
              <w:left w:val="single" w:sz="1" w:space="0" w:color="DDDDDD"/>
              <w:bottom w:val="single" w:sz="1" w:space="0" w:color="DDDDDD"/>
              <w:right w:val="single" w:sz="1" w:space="0" w:color="DDDDDD"/>
            </w:tcBorders>
            <w:shd w:val="clear" w:color="auto" w:fill="FFF3ED"/>
            <w:tcMar>
              <w:top w:w="120" w:type="dxa"/>
              <w:left w:w="180" w:type="dxa"/>
              <w:bottom w:w="120" w:type="dxa"/>
              <w:right w:w="180" w:type="dxa"/>
            </w:tcMar>
          </w:tcPr>
          <w:p w14:paraId="1235DDFE" w14:textId="77777777" w:rsidR="00CF6B71" w:rsidRDefault="00347C65">
            <w:r>
              <w:rPr>
                <w:i/>
                <w:iCs/>
                <w:color w:val="8B3A10"/>
                <w:sz w:val="18"/>
                <w:szCs w:val="18"/>
              </w:rPr>
              <w:lastRenderedPageBreak/>
              <w:t>Write your best attempt at the hero headline. It should speak to the customer outcome, not the business features. If stuck, describe what you want it to make the reader feel.</w:t>
            </w:r>
          </w:p>
        </w:tc>
      </w:tr>
    </w:tbl>
    <w:p w14:paraId="1235DE00" w14:textId="77777777" w:rsidR="00CF6B71" w:rsidRDefault="00CF6B71" w:rsidP="00E16C95"/>
    <w:p w14:paraId="1235DE01" w14:textId="77777777" w:rsidR="00CF6B71" w:rsidRDefault="00347C65" w:rsidP="00E16C95">
      <w:r>
        <w:rPr>
          <w:sz w:val="24"/>
          <w:szCs w:val="24"/>
        </w:rPr>
        <w:t xml:space="preserve"> </w:t>
      </w:r>
    </w:p>
    <w:p w14:paraId="1235DE02" w14:textId="4C17618F" w:rsidR="00CF6B71" w:rsidRDefault="00347C65" w:rsidP="00E16C95">
      <w:r>
        <w:rPr>
          <w:sz w:val="24"/>
          <w:szCs w:val="24"/>
        </w:rPr>
        <w:t xml:space="preserve"> </w:t>
      </w:r>
      <w:r w:rsidR="001330AB">
        <w:rPr>
          <w:sz w:val="24"/>
          <w:szCs w:val="24"/>
        </w:rPr>
        <w:t>Cut through the confusing BS. Know what to do with your money. Customer should feel – ‘someone can just explain this to me like I am 5’</w:t>
      </w:r>
    </w:p>
    <w:p w14:paraId="1235DE03" w14:textId="77777777" w:rsidR="00CF6B71" w:rsidRDefault="00347C65" w:rsidP="00E16C95">
      <w:r>
        <w:rPr>
          <w:sz w:val="24"/>
          <w:szCs w:val="24"/>
        </w:rPr>
        <w:t xml:space="preserve"> </w:t>
      </w:r>
    </w:p>
    <w:p w14:paraId="1235DE04" w14:textId="77777777" w:rsidR="00CF6B71" w:rsidRDefault="00347C65" w:rsidP="00E16C95">
      <w:r>
        <w:rPr>
          <w:b/>
          <w:bCs/>
          <w:sz w:val="20"/>
          <w:szCs w:val="20"/>
        </w:rPr>
        <w:t>What This Business Is NOT</w:t>
      </w:r>
    </w:p>
    <w:p w14:paraId="1235DE05" w14:textId="77777777" w:rsidR="00CF6B71" w:rsidRDefault="00347C65" w:rsidP="00E16C95">
      <w:r>
        <w:rPr>
          <w:i/>
          <w:iCs/>
          <w:color w:val="888888"/>
          <w:sz w:val="18"/>
          <w:szCs w:val="18"/>
        </w:rPr>
        <w:t>e.g. Not corporate, not clinical, not cheap, not loud</w:t>
      </w:r>
    </w:p>
    <w:p w14:paraId="1235DE06" w14:textId="300F4DFF" w:rsidR="00CF6B71" w:rsidRDefault="00347C65" w:rsidP="00E16C95">
      <w:r>
        <w:rPr>
          <w:sz w:val="24"/>
          <w:szCs w:val="24"/>
        </w:rPr>
        <w:t xml:space="preserve"> </w:t>
      </w:r>
      <w:r w:rsidR="00772DBB">
        <w:rPr>
          <w:sz w:val="24"/>
          <w:szCs w:val="24"/>
        </w:rPr>
        <w:t>not a boring, stuffy, plain old accounting business. Not corporate. Not hiding behind jargon</w:t>
      </w:r>
    </w:p>
    <w:p w14:paraId="1235DE07" w14:textId="77777777" w:rsidR="00CF6B71" w:rsidRDefault="00347C65" w:rsidP="00E16C95">
      <w:r>
        <w:rPr>
          <w:b/>
          <w:bCs/>
          <w:sz w:val="20"/>
          <w:szCs w:val="20"/>
        </w:rPr>
        <w:t>One Thing Most Competitors Get Wrong</w:t>
      </w:r>
    </w:p>
    <w:p w14:paraId="1235DE08" w14:textId="77777777" w:rsidR="00CF6B71" w:rsidRDefault="00347C65" w:rsidP="00E16C95">
      <w:r>
        <w:rPr>
          <w:i/>
          <w:iCs/>
          <w:color w:val="888888"/>
          <w:sz w:val="18"/>
          <w:szCs w:val="18"/>
        </w:rPr>
        <w:t>e.g. They all look the same, no personality, outdated sites, no trust signals</w:t>
      </w:r>
    </w:p>
    <w:p w14:paraId="1235DE09" w14:textId="177A268B" w:rsidR="00CF6B71" w:rsidRDefault="00347C65" w:rsidP="00E16C95">
      <w:r>
        <w:rPr>
          <w:sz w:val="24"/>
          <w:szCs w:val="24"/>
        </w:rPr>
        <w:t xml:space="preserve"> </w:t>
      </w:r>
      <w:r w:rsidR="001330AB">
        <w:rPr>
          <w:sz w:val="24"/>
          <w:szCs w:val="24"/>
        </w:rPr>
        <w:t>focusing on the same features and not the benefits of sound, clear, straightforward financial advice</w:t>
      </w:r>
    </w:p>
    <w:p w14:paraId="1235DE0A" w14:textId="77777777" w:rsidR="00CF6B71" w:rsidRDefault="00347C65" w:rsidP="00E16C95">
      <w:proofErr w:type="gramStart"/>
      <w:r>
        <w:rPr>
          <w:b/>
          <w:bCs/>
          <w:color w:val="E05A20"/>
          <w:sz w:val="26"/>
          <w:szCs w:val="26"/>
        </w:rPr>
        <w:t>06  COMPETITOR</w:t>
      </w:r>
      <w:proofErr w:type="gramEnd"/>
      <w:r>
        <w:rPr>
          <w:b/>
          <w:bCs/>
          <w:color w:val="E05A20"/>
          <w:sz w:val="26"/>
          <w:szCs w:val="26"/>
        </w:rPr>
        <w:t xml:space="preserve"> NOTES</w:t>
      </w:r>
    </w:p>
    <w:tbl>
      <w:tblPr>
        <w:tblW w:w="90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9026"/>
      </w:tblGrid>
      <w:tr w:rsidR="00CF6B71" w14:paraId="1235DE0C" w14:textId="77777777">
        <w:tc>
          <w:tcPr>
            <w:tcW w:w="9026" w:type="dxa"/>
            <w:tcBorders>
              <w:top w:val="single" w:sz="1" w:space="0" w:color="DDDDDD"/>
              <w:left w:val="single" w:sz="1" w:space="0" w:color="DDDDDD"/>
              <w:bottom w:val="single" w:sz="1" w:space="0" w:color="DDDDDD"/>
              <w:right w:val="single" w:sz="1" w:space="0" w:color="DDDDDD"/>
            </w:tcBorders>
            <w:shd w:val="clear" w:color="auto" w:fill="FFF3ED"/>
            <w:tcMar>
              <w:top w:w="120" w:type="dxa"/>
              <w:left w:w="180" w:type="dxa"/>
              <w:bottom w:w="120" w:type="dxa"/>
              <w:right w:w="180" w:type="dxa"/>
            </w:tcMar>
          </w:tcPr>
          <w:p w14:paraId="1235DE0B" w14:textId="77777777" w:rsidR="00CF6B71" w:rsidRDefault="00347C65">
            <w:r>
              <w:rPr>
                <w:i/>
                <w:iCs/>
                <w:color w:val="8B3A10"/>
                <w:sz w:val="18"/>
                <w:szCs w:val="18"/>
              </w:rPr>
              <w:t xml:space="preserve">List 2-3 direct competitors and what you notice about their online presence. The brief tool will do deeper </w:t>
            </w:r>
            <w:proofErr w:type="gramStart"/>
            <w:r>
              <w:rPr>
                <w:i/>
                <w:iCs/>
                <w:color w:val="8B3A10"/>
                <w:sz w:val="18"/>
                <w:szCs w:val="18"/>
              </w:rPr>
              <w:t>research</w:t>
            </w:r>
            <w:proofErr w:type="gramEnd"/>
            <w:r>
              <w:rPr>
                <w:i/>
                <w:iCs/>
                <w:color w:val="8B3A10"/>
                <w:sz w:val="18"/>
                <w:szCs w:val="18"/>
              </w:rPr>
              <w:t xml:space="preserve"> but your human observations are valuable here.</w:t>
            </w:r>
          </w:p>
        </w:tc>
      </w:tr>
    </w:tbl>
    <w:p w14:paraId="1235DE0D" w14:textId="77777777" w:rsidR="00CF6B71" w:rsidRDefault="00CF6B71" w:rsidP="00E16C95"/>
    <w:p w14:paraId="1235DE0E" w14:textId="77777777" w:rsidR="00CF6B71" w:rsidRDefault="00347C65" w:rsidP="00E16C95">
      <w:r>
        <w:rPr>
          <w:b/>
          <w:bCs/>
          <w:sz w:val="20"/>
          <w:szCs w:val="20"/>
        </w:rPr>
        <w:t>Competitor 1 — Name + URL + observation</w:t>
      </w:r>
    </w:p>
    <w:p w14:paraId="1235DE0F" w14:textId="77777777" w:rsidR="00CF6B71" w:rsidRDefault="00347C65" w:rsidP="00E16C95">
      <w:r>
        <w:rPr>
          <w:sz w:val="24"/>
          <w:szCs w:val="24"/>
        </w:rPr>
        <w:t xml:space="preserve"> </w:t>
      </w:r>
    </w:p>
    <w:p w14:paraId="1235DE10" w14:textId="5760A1BF" w:rsidR="00CF6B71" w:rsidRPr="001330AB" w:rsidRDefault="00347C65" w:rsidP="00E16C95">
      <w:r w:rsidRPr="001330AB">
        <w:rPr>
          <w:sz w:val="24"/>
          <w:szCs w:val="24"/>
        </w:rPr>
        <w:t xml:space="preserve"> </w:t>
      </w:r>
      <w:hyperlink r:id="rId13" w:history="1">
        <w:r w:rsidR="001330AB" w:rsidRPr="001330AB">
          <w:rPr>
            <w:rStyle w:val="Hyperlink"/>
            <w:sz w:val="24"/>
            <w:szCs w:val="24"/>
          </w:rPr>
          <w:t>https://strachancrouse.co.za/taxation</w:t>
        </w:r>
      </w:hyperlink>
      <w:r w:rsidR="001330AB" w:rsidRPr="001330AB">
        <w:rPr>
          <w:sz w:val="24"/>
          <w:szCs w:val="24"/>
        </w:rPr>
        <w:t xml:space="preserve"> - on</w:t>
      </w:r>
      <w:r w:rsidR="001330AB">
        <w:rPr>
          <w:sz w:val="24"/>
          <w:szCs w:val="24"/>
        </w:rPr>
        <w:t>ly focused on their services</w:t>
      </w:r>
    </w:p>
    <w:p w14:paraId="1235DE11" w14:textId="77777777" w:rsidR="00CF6B71" w:rsidRDefault="00347C65" w:rsidP="00E16C95">
      <w:r>
        <w:rPr>
          <w:b/>
          <w:bCs/>
          <w:sz w:val="20"/>
          <w:szCs w:val="20"/>
        </w:rPr>
        <w:t>Competitor 2 — Name + URL + observation</w:t>
      </w:r>
    </w:p>
    <w:p w14:paraId="1235DE12" w14:textId="772F0326" w:rsidR="00CF6B71" w:rsidRDefault="00347C65" w:rsidP="00E16C95">
      <w:pPr>
        <w:rPr>
          <w:sz w:val="24"/>
          <w:szCs w:val="24"/>
        </w:rPr>
      </w:pPr>
      <w:r>
        <w:rPr>
          <w:sz w:val="24"/>
          <w:szCs w:val="24"/>
        </w:rPr>
        <w:t xml:space="preserve"> </w:t>
      </w:r>
      <w:hyperlink r:id="rId14" w:history="1">
        <w:r w:rsidR="001330AB" w:rsidRPr="00A65F63">
          <w:rPr>
            <w:rStyle w:val="Hyperlink"/>
            <w:sz w:val="24"/>
            <w:szCs w:val="24"/>
          </w:rPr>
          <w:t>https://grit.co.za/</w:t>
        </w:r>
      </w:hyperlink>
    </w:p>
    <w:p w14:paraId="1B0DC80D" w14:textId="52F83CF1" w:rsidR="001330AB" w:rsidRDefault="001330AB" w:rsidP="00E16C95">
      <w:r>
        <w:rPr>
          <w:sz w:val="24"/>
          <w:szCs w:val="24"/>
        </w:rPr>
        <w:t>lots of text, vague on benefits</w:t>
      </w:r>
    </w:p>
    <w:p w14:paraId="1235DE13" w14:textId="77777777" w:rsidR="00CF6B71" w:rsidRDefault="00347C65" w:rsidP="00E16C95">
      <w:r>
        <w:rPr>
          <w:sz w:val="24"/>
          <w:szCs w:val="24"/>
        </w:rPr>
        <w:t xml:space="preserve"> </w:t>
      </w:r>
    </w:p>
    <w:p w14:paraId="1235DE14" w14:textId="77777777" w:rsidR="00CF6B71" w:rsidRDefault="00347C65" w:rsidP="00E16C95">
      <w:r>
        <w:rPr>
          <w:b/>
          <w:bCs/>
          <w:sz w:val="20"/>
          <w:szCs w:val="20"/>
        </w:rPr>
        <w:t>Competitor 3 — Name + URL + observation</w:t>
      </w:r>
    </w:p>
    <w:p w14:paraId="1235DE15" w14:textId="0AFEBF89" w:rsidR="00CF6B71" w:rsidRDefault="00347C65" w:rsidP="00E16C95">
      <w:pPr>
        <w:rPr>
          <w:sz w:val="24"/>
          <w:szCs w:val="24"/>
        </w:rPr>
      </w:pPr>
      <w:r>
        <w:rPr>
          <w:sz w:val="24"/>
          <w:szCs w:val="24"/>
        </w:rPr>
        <w:t xml:space="preserve"> </w:t>
      </w:r>
      <w:hyperlink r:id="rId15" w:history="1">
        <w:r w:rsidR="001330AB" w:rsidRPr="00A65F63">
          <w:rPr>
            <w:rStyle w:val="Hyperlink"/>
            <w:sz w:val="24"/>
            <w:szCs w:val="24"/>
          </w:rPr>
          <w:t>https://krestonsa.com/pretoria/</w:t>
        </w:r>
      </w:hyperlink>
    </w:p>
    <w:p w14:paraId="4D121BD5" w14:textId="34CD624F" w:rsidR="001330AB" w:rsidRDefault="001330AB" w:rsidP="00E16C95">
      <w:r>
        <w:rPr>
          <w:sz w:val="24"/>
          <w:szCs w:val="24"/>
        </w:rPr>
        <w:t>outdated website, boring look and feel</w:t>
      </w:r>
    </w:p>
    <w:p w14:paraId="1235DE16" w14:textId="77777777" w:rsidR="00CF6B71" w:rsidRDefault="00347C65" w:rsidP="00E16C95">
      <w:r>
        <w:rPr>
          <w:sz w:val="24"/>
          <w:szCs w:val="24"/>
        </w:rPr>
        <w:t xml:space="preserve"> </w:t>
      </w:r>
    </w:p>
    <w:p w14:paraId="1235DE17" w14:textId="77777777" w:rsidR="00CF6B71" w:rsidRDefault="00347C65" w:rsidP="00E16C95">
      <w:proofErr w:type="gramStart"/>
      <w:r>
        <w:rPr>
          <w:b/>
          <w:bCs/>
          <w:color w:val="E05A20"/>
          <w:sz w:val="26"/>
          <w:szCs w:val="26"/>
        </w:rPr>
        <w:t>07  GOALS</w:t>
      </w:r>
      <w:proofErr w:type="gramEnd"/>
      <w:r>
        <w:rPr>
          <w:b/>
          <w:bCs/>
          <w:color w:val="E05A20"/>
          <w:sz w:val="26"/>
          <w:szCs w:val="26"/>
        </w:rPr>
        <w:t xml:space="preserve"> &amp; CTA</w:t>
      </w:r>
    </w:p>
    <w:p w14:paraId="1235DE18" w14:textId="77777777" w:rsidR="00CF6B71" w:rsidRDefault="00347C65" w:rsidP="00E16C95">
      <w:r>
        <w:rPr>
          <w:b/>
          <w:bCs/>
          <w:sz w:val="20"/>
          <w:szCs w:val="20"/>
        </w:rPr>
        <w:t>Primary CTA</w:t>
      </w:r>
    </w:p>
    <w:p w14:paraId="1235DE19" w14:textId="77777777" w:rsidR="00CF6B71" w:rsidRDefault="00347C65" w:rsidP="00E16C95">
      <w:r>
        <w:rPr>
          <w:i/>
          <w:iCs/>
          <w:color w:val="888888"/>
          <w:sz w:val="18"/>
          <w:szCs w:val="18"/>
        </w:rPr>
        <w:t xml:space="preserve">e.g. Book a free consultation, </w:t>
      </w:r>
      <w:proofErr w:type="gramStart"/>
      <w:r>
        <w:rPr>
          <w:i/>
          <w:iCs/>
          <w:color w:val="888888"/>
          <w:sz w:val="18"/>
          <w:szCs w:val="18"/>
        </w:rPr>
        <w:t>Call</w:t>
      </w:r>
      <w:proofErr w:type="gramEnd"/>
      <w:r>
        <w:rPr>
          <w:i/>
          <w:iCs/>
          <w:color w:val="888888"/>
          <w:sz w:val="18"/>
          <w:szCs w:val="18"/>
        </w:rPr>
        <w:t xml:space="preserve"> now, </w:t>
      </w:r>
      <w:proofErr w:type="gramStart"/>
      <w:r>
        <w:rPr>
          <w:i/>
          <w:iCs/>
          <w:color w:val="888888"/>
          <w:sz w:val="18"/>
          <w:szCs w:val="18"/>
        </w:rPr>
        <w:t>Get</w:t>
      </w:r>
      <w:proofErr w:type="gramEnd"/>
      <w:r>
        <w:rPr>
          <w:i/>
          <w:iCs/>
          <w:color w:val="888888"/>
          <w:sz w:val="18"/>
          <w:szCs w:val="18"/>
        </w:rPr>
        <w:t xml:space="preserve"> a quote, Visit us</w:t>
      </w:r>
    </w:p>
    <w:p w14:paraId="1235DE1A" w14:textId="46060C97" w:rsidR="00CF6B71" w:rsidRDefault="00347C65" w:rsidP="00E16C95">
      <w:r>
        <w:rPr>
          <w:sz w:val="24"/>
          <w:szCs w:val="24"/>
        </w:rPr>
        <w:t xml:space="preserve"> </w:t>
      </w:r>
      <w:r w:rsidR="001330AB">
        <w:rPr>
          <w:sz w:val="24"/>
          <w:szCs w:val="24"/>
        </w:rPr>
        <w:t>book a consultation</w:t>
      </w:r>
      <w:r w:rsidR="001330AB">
        <w:rPr>
          <w:sz w:val="24"/>
          <w:szCs w:val="24"/>
        </w:rPr>
        <w:tab/>
      </w:r>
    </w:p>
    <w:p w14:paraId="1235DE1B" w14:textId="77777777" w:rsidR="00CF6B71" w:rsidRDefault="00347C65" w:rsidP="00E16C95">
      <w:r>
        <w:rPr>
          <w:b/>
          <w:bCs/>
          <w:sz w:val="20"/>
          <w:szCs w:val="20"/>
        </w:rPr>
        <w:t>What does success look like?</w:t>
      </w:r>
    </w:p>
    <w:p w14:paraId="1235DE1C" w14:textId="77777777" w:rsidR="00CF6B71" w:rsidRDefault="00347C65" w:rsidP="00E16C95">
      <w:r>
        <w:rPr>
          <w:i/>
          <w:iCs/>
          <w:color w:val="888888"/>
          <w:sz w:val="18"/>
          <w:szCs w:val="18"/>
        </w:rPr>
        <w:t>e.g. What action do you want the visitor to take — be specific</w:t>
      </w:r>
    </w:p>
    <w:p w14:paraId="1235DE1D" w14:textId="0BCD119E" w:rsidR="00CF6B71" w:rsidRDefault="00347C65" w:rsidP="00E16C95">
      <w:r>
        <w:rPr>
          <w:sz w:val="24"/>
          <w:szCs w:val="24"/>
        </w:rPr>
        <w:t xml:space="preserve"> </w:t>
      </w:r>
      <w:r w:rsidR="001330AB">
        <w:rPr>
          <w:sz w:val="24"/>
          <w:szCs w:val="24"/>
        </w:rPr>
        <w:t>fill in the query form</w:t>
      </w:r>
    </w:p>
    <w:p w14:paraId="1235DE1E" w14:textId="77777777" w:rsidR="00CF6B71" w:rsidRDefault="00347C65" w:rsidP="00E16C95">
      <w:r>
        <w:rPr>
          <w:b/>
          <w:bCs/>
          <w:sz w:val="20"/>
          <w:szCs w:val="20"/>
        </w:rPr>
        <w:t>Email capture angle</w:t>
      </w:r>
    </w:p>
    <w:p w14:paraId="1235DE1F" w14:textId="77777777" w:rsidR="00CF6B71" w:rsidRDefault="00347C65" w:rsidP="00E16C95">
      <w:r>
        <w:rPr>
          <w:i/>
          <w:iCs/>
          <w:color w:val="888888"/>
          <w:sz w:val="18"/>
          <w:szCs w:val="18"/>
        </w:rPr>
        <w:t>e.g. What would make someone give their email — discount, checklist, newsletter</w:t>
      </w:r>
    </w:p>
    <w:p w14:paraId="1235DE20" w14:textId="32311741" w:rsidR="00CF6B71" w:rsidRDefault="001330AB" w:rsidP="00E16C95">
      <w:r>
        <w:rPr>
          <w:sz w:val="24"/>
          <w:szCs w:val="24"/>
        </w:rPr>
        <w:t>no idea -</w:t>
      </w:r>
      <w:r w:rsidR="00347C65">
        <w:rPr>
          <w:sz w:val="24"/>
          <w:szCs w:val="24"/>
        </w:rPr>
        <w:t xml:space="preserve"> </w:t>
      </w:r>
      <w:r>
        <w:rPr>
          <w:sz w:val="24"/>
          <w:szCs w:val="24"/>
        </w:rPr>
        <w:t>what is best practice in this industry?</w:t>
      </w:r>
    </w:p>
    <w:p w14:paraId="1235DE21" w14:textId="77777777" w:rsidR="00CF6B71" w:rsidRDefault="00347C65" w:rsidP="00E16C95">
      <w:proofErr w:type="gramStart"/>
      <w:r>
        <w:rPr>
          <w:b/>
          <w:bCs/>
          <w:color w:val="E05A20"/>
          <w:sz w:val="26"/>
          <w:szCs w:val="26"/>
        </w:rPr>
        <w:t>08  ASSETS</w:t>
      </w:r>
      <w:proofErr w:type="gramEnd"/>
      <w:r>
        <w:rPr>
          <w:b/>
          <w:bCs/>
          <w:color w:val="E05A20"/>
          <w:sz w:val="26"/>
          <w:szCs w:val="26"/>
        </w:rPr>
        <w:t xml:space="preserve"> AVAILABLE</w:t>
      </w:r>
    </w:p>
    <w:p w14:paraId="1235DE22" w14:textId="77777777" w:rsidR="00CF6B71" w:rsidRDefault="00347C65" w:rsidP="00E16C95">
      <w:r>
        <w:rPr>
          <w:b/>
          <w:bCs/>
          <w:sz w:val="20"/>
          <w:szCs w:val="20"/>
        </w:rPr>
        <w:t>Tick what you have available:</w:t>
      </w:r>
    </w:p>
    <w:p w14:paraId="1235DE23" w14:textId="77777777" w:rsidR="00CF6B71" w:rsidRDefault="00347C65" w:rsidP="00E16C95">
      <w:pPr>
        <w:pStyle w:val="ListParagraph"/>
      </w:pPr>
      <w:r>
        <w:rPr>
          <w:sz w:val="20"/>
          <w:szCs w:val="20"/>
        </w:rPr>
        <w:t>Logo file (PNG or SVG)</w:t>
      </w:r>
    </w:p>
    <w:p w14:paraId="1235DE24" w14:textId="77777777" w:rsidR="00CF6B71" w:rsidRDefault="00347C65" w:rsidP="00E16C95">
      <w:pPr>
        <w:pStyle w:val="ListParagraph"/>
      </w:pPr>
      <w:r>
        <w:rPr>
          <w:sz w:val="20"/>
          <w:szCs w:val="20"/>
        </w:rPr>
        <w:t>Interior / space photos</w:t>
      </w:r>
    </w:p>
    <w:p w14:paraId="1235DE25" w14:textId="77777777" w:rsidR="00CF6B71" w:rsidRDefault="00347C65" w:rsidP="00E16C95">
      <w:pPr>
        <w:pStyle w:val="ListParagraph"/>
      </w:pPr>
      <w:r>
        <w:rPr>
          <w:sz w:val="20"/>
          <w:szCs w:val="20"/>
        </w:rPr>
        <w:t>Product or service photos</w:t>
      </w:r>
    </w:p>
    <w:p w14:paraId="1235DE26" w14:textId="77777777" w:rsidR="00CF6B71" w:rsidRDefault="00347C65" w:rsidP="00E16C95">
      <w:pPr>
        <w:pStyle w:val="ListParagraph"/>
      </w:pPr>
      <w:r>
        <w:rPr>
          <w:sz w:val="20"/>
          <w:szCs w:val="20"/>
        </w:rPr>
        <w:t>Team / staff photos</w:t>
      </w:r>
    </w:p>
    <w:p w14:paraId="1235DE27" w14:textId="77777777" w:rsidR="00CF6B71" w:rsidRDefault="00347C65" w:rsidP="00E16C95">
      <w:pPr>
        <w:pStyle w:val="ListParagraph"/>
      </w:pPr>
      <w:r>
        <w:rPr>
          <w:sz w:val="20"/>
          <w:szCs w:val="20"/>
        </w:rPr>
        <w:t>Company profile PDF</w:t>
      </w:r>
    </w:p>
    <w:p w14:paraId="1235DE28" w14:textId="77777777" w:rsidR="00CF6B71" w:rsidRDefault="00347C65" w:rsidP="00E16C95">
      <w:pPr>
        <w:pStyle w:val="ListParagraph"/>
      </w:pPr>
      <w:r>
        <w:rPr>
          <w:sz w:val="20"/>
          <w:szCs w:val="20"/>
        </w:rPr>
        <w:t>Menu or services/pricing PDF</w:t>
      </w:r>
    </w:p>
    <w:p w14:paraId="1235DE29" w14:textId="77777777" w:rsidR="00CF6B71" w:rsidRDefault="00347C65" w:rsidP="00E16C95">
      <w:pPr>
        <w:pStyle w:val="ListParagraph"/>
      </w:pPr>
      <w:r>
        <w:rPr>
          <w:sz w:val="20"/>
          <w:szCs w:val="20"/>
        </w:rPr>
        <w:t>Brand guidelines</w:t>
      </w:r>
    </w:p>
    <w:p w14:paraId="1235DE2A" w14:textId="77777777" w:rsidR="00CF6B71" w:rsidRDefault="00CF6B71" w:rsidP="00E16C95"/>
    <w:p w14:paraId="1235DE2B" w14:textId="77777777" w:rsidR="00CF6B71" w:rsidRDefault="00347C65" w:rsidP="00E16C95">
      <w:r>
        <w:rPr>
          <w:b/>
          <w:bCs/>
          <w:sz w:val="20"/>
          <w:szCs w:val="20"/>
        </w:rPr>
        <w:t>Asset notes / links</w:t>
      </w:r>
    </w:p>
    <w:p w14:paraId="1235DE2C" w14:textId="77777777" w:rsidR="00CF6B71" w:rsidRDefault="00347C65" w:rsidP="00E16C95">
      <w:r>
        <w:rPr>
          <w:i/>
          <w:iCs/>
          <w:color w:val="888888"/>
          <w:sz w:val="18"/>
          <w:szCs w:val="18"/>
        </w:rPr>
        <w:t>e.g. Where to find files, Dropbox link, WhatsApp received etc.</w:t>
      </w:r>
    </w:p>
    <w:p w14:paraId="1235DE2D" w14:textId="77777777" w:rsidR="00CF6B71" w:rsidRDefault="00347C65" w:rsidP="00E16C95">
      <w:r>
        <w:rPr>
          <w:sz w:val="24"/>
          <w:szCs w:val="24"/>
        </w:rPr>
        <w:t xml:space="preserve"> </w:t>
      </w:r>
    </w:p>
    <w:p w14:paraId="1235DE2E" w14:textId="77777777" w:rsidR="00CF6B71" w:rsidRDefault="00347C65" w:rsidP="00E16C95">
      <w:proofErr w:type="gramStart"/>
      <w:r>
        <w:rPr>
          <w:b/>
          <w:bCs/>
          <w:color w:val="E05A20"/>
          <w:sz w:val="26"/>
          <w:szCs w:val="26"/>
        </w:rPr>
        <w:t>09  ADDITIONAL</w:t>
      </w:r>
      <w:proofErr w:type="gramEnd"/>
      <w:r>
        <w:rPr>
          <w:b/>
          <w:bCs/>
          <w:color w:val="E05A20"/>
          <w:sz w:val="26"/>
          <w:szCs w:val="26"/>
        </w:rPr>
        <w:t xml:space="preserve"> NOTES</w:t>
      </w:r>
    </w:p>
    <w:tbl>
      <w:tblPr>
        <w:tblW w:w="90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10" w:type="dxa"/>
          <w:right w:w="10" w:type="dxa"/>
        </w:tblCellMar>
        <w:tblLook w:val="04A0" w:firstRow="1" w:lastRow="0" w:firstColumn="1" w:lastColumn="0" w:noHBand="0" w:noVBand="1"/>
      </w:tblPr>
      <w:tblGrid>
        <w:gridCol w:w="9026"/>
      </w:tblGrid>
      <w:tr w:rsidR="00CF6B71" w14:paraId="1235DE30" w14:textId="77777777">
        <w:tc>
          <w:tcPr>
            <w:tcW w:w="9026" w:type="dxa"/>
            <w:tcBorders>
              <w:top w:val="single" w:sz="1" w:space="0" w:color="DDDDDD"/>
              <w:left w:val="single" w:sz="1" w:space="0" w:color="DDDDDD"/>
              <w:bottom w:val="single" w:sz="1" w:space="0" w:color="DDDDDD"/>
              <w:right w:val="single" w:sz="1" w:space="0" w:color="DDDDDD"/>
            </w:tcBorders>
            <w:shd w:val="clear" w:color="auto" w:fill="FFF3ED"/>
            <w:tcMar>
              <w:top w:w="120" w:type="dxa"/>
              <w:left w:w="180" w:type="dxa"/>
              <w:bottom w:w="120" w:type="dxa"/>
              <w:right w:w="180" w:type="dxa"/>
            </w:tcMar>
          </w:tcPr>
          <w:p w14:paraId="1235DE2F" w14:textId="77777777" w:rsidR="00CF6B71" w:rsidRDefault="00347C65">
            <w:r>
              <w:rPr>
                <w:i/>
                <w:iCs/>
                <w:color w:val="8B3A10"/>
                <w:sz w:val="18"/>
                <w:szCs w:val="18"/>
              </w:rPr>
              <w:t>Anything else that would help — personal context, history of the business, things the owner said that stood out, anything the research tool won't find.</w:t>
            </w:r>
          </w:p>
        </w:tc>
      </w:tr>
    </w:tbl>
    <w:p w14:paraId="1235DE31" w14:textId="77777777" w:rsidR="00CF6B71" w:rsidRDefault="00CF6B71" w:rsidP="00E16C95"/>
    <w:p w14:paraId="1235DE32" w14:textId="29D4A665" w:rsidR="00CF6B71" w:rsidRDefault="00347C65" w:rsidP="00E16C95">
      <w:pPr>
        <w:rPr>
          <w:sz w:val="24"/>
          <w:szCs w:val="24"/>
        </w:rPr>
      </w:pPr>
      <w:r>
        <w:rPr>
          <w:sz w:val="24"/>
          <w:szCs w:val="24"/>
        </w:rPr>
        <w:lastRenderedPageBreak/>
        <w:t xml:space="preserve"> </w:t>
      </w:r>
      <w:r w:rsidR="001330AB">
        <w:rPr>
          <w:sz w:val="24"/>
          <w:szCs w:val="24"/>
        </w:rPr>
        <w:t xml:space="preserve">This is a small </w:t>
      </w:r>
      <w:proofErr w:type="gramStart"/>
      <w:r w:rsidR="001330AB">
        <w:rPr>
          <w:sz w:val="24"/>
          <w:szCs w:val="24"/>
        </w:rPr>
        <w:t>2 person</w:t>
      </w:r>
      <w:proofErr w:type="gramEnd"/>
      <w:r w:rsidR="001330AB">
        <w:rPr>
          <w:sz w:val="24"/>
          <w:szCs w:val="24"/>
        </w:rPr>
        <w:t xml:space="preserve"> business. They give no BS advice, telling you what works, not hype. Sceptical of most hype-advice, they focus on doing accurate work, saving you money and making sure you know what to do with your finances.</w:t>
      </w:r>
    </w:p>
    <w:p w14:paraId="4891DF1C" w14:textId="77777777" w:rsidR="001330AB" w:rsidRDefault="001330AB" w:rsidP="00E16C95">
      <w:pPr>
        <w:rPr>
          <w:sz w:val="24"/>
          <w:szCs w:val="24"/>
        </w:rPr>
      </w:pPr>
    </w:p>
    <w:p w14:paraId="049F1E5C" w14:textId="104F8461" w:rsidR="001330AB" w:rsidRDefault="001330AB" w:rsidP="00E16C95">
      <w:pPr>
        <w:rPr>
          <w:sz w:val="24"/>
          <w:szCs w:val="24"/>
        </w:rPr>
      </w:pPr>
      <w:r>
        <w:rPr>
          <w:sz w:val="24"/>
          <w:szCs w:val="24"/>
        </w:rPr>
        <w:t xml:space="preserve">Repo live at: </w:t>
      </w:r>
      <w:hyperlink r:id="rId16" w:history="1">
        <w:r w:rsidR="00E16C95" w:rsidRPr="00A65F63">
          <w:rPr>
            <w:rStyle w:val="Hyperlink"/>
            <w:sz w:val="24"/>
            <w:szCs w:val="24"/>
          </w:rPr>
          <w:t>https://github.com/FlintandFuel/blue-arrow.git</w:t>
        </w:r>
      </w:hyperlink>
    </w:p>
    <w:p w14:paraId="6EE92FE1" w14:textId="77777777" w:rsidR="00E16C95" w:rsidRDefault="00E16C95" w:rsidP="00E16C95">
      <w:pPr>
        <w:rPr>
          <w:sz w:val="24"/>
          <w:szCs w:val="24"/>
        </w:rPr>
      </w:pPr>
    </w:p>
    <w:p w14:paraId="7CC5DDD6" w14:textId="77777777" w:rsidR="00E16C95" w:rsidRDefault="00E16C95" w:rsidP="00E16C95">
      <w:pPr>
        <w:rPr>
          <w:sz w:val="24"/>
          <w:szCs w:val="24"/>
        </w:rPr>
      </w:pPr>
    </w:p>
    <w:p w14:paraId="16948A87" w14:textId="4D9A5B76" w:rsidR="00E16C95" w:rsidRDefault="00E16C95" w:rsidP="00E16C95">
      <w:pPr>
        <w:rPr>
          <w:sz w:val="24"/>
          <w:szCs w:val="24"/>
        </w:rPr>
      </w:pPr>
      <w:r>
        <w:rPr>
          <w:sz w:val="24"/>
          <w:szCs w:val="24"/>
        </w:rPr>
        <w:t>Changes</w:t>
      </w:r>
    </w:p>
    <w:p w14:paraId="30A4B5FB" w14:textId="77777777" w:rsidR="00E16C95" w:rsidRDefault="00E16C95" w:rsidP="00E16C95"/>
    <w:p w14:paraId="483F905D" w14:textId="54A212B4" w:rsidR="00E16C95" w:rsidRDefault="00E16C95" w:rsidP="00E16C95">
      <w:r>
        <w:t>Hero section:</w:t>
      </w:r>
    </w:p>
    <w:p w14:paraId="69E3C828" w14:textId="0D625F82" w:rsidR="00E16C95" w:rsidRDefault="00E16C95" w:rsidP="00E16C95">
      <w:r>
        <w:t>Use short sentences in the hero paragraph “you do not need to understand tax…”</w:t>
      </w:r>
    </w:p>
    <w:p w14:paraId="3FCCDAE8" w14:textId="77777777" w:rsidR="00E16C95" w:rsidRDefault="00E16C95" w:rsidP="00E16C95"/>
    <w:p w14:paraId="09A06FA9" w14:textId="73423979" w:rsidR="00E16C95" w:rsidRDefault="00E16C95" w:rsidP="00E16C95">
      <w:r>
        <w:t>Who we are:</w:t>
      </w:r>
    </w:p>
    <w:p w14:paraId="3DA996A7" w14:textId="50DCD507" w:rsidR="00E16C95" w:rsidRDefault="00E16C95" w:rsidP="00E16C95">
      <w:r>
        <w:t xml:space="preserve">Remove the names Nichelle and Hilgard after “Between </w:t>
      </w:r>
      <w:proofErr w:type="gramStart"/>
      <w:r>
        <w:t>us,…</w:t>
      </w:r>
      <w:proofErr w:type="gramEnd"/>
      <w:r>
        <w:t>” and replace with “we” or a suitable rewrite. Currently it sounds odd.</w:t>
      </w:r>
    </w:p>
    <w:p w14:paraId="70E1ECEB" w14:textId="77777777" w:rsidR="00E16C95" w:rsidRDefault="00E16C95" w:rsidP="00E16C95"/>
    <w:p w14:paraId="21B49F81" w14:textId="32AA09D6" w:rsidR="00E16C95" w:rsidRDefault="00E16C95" w:rsidP="00E16C95">
      <w:r>
        <w:t xml:space="preserve">Remove the reviews section. And the </w:t>
      </w:r>
      <w:hyperlink r:id="rId17" w:tgtFrame="_blank" w:history="1">
        <w:r>
          <w:rPr>
            <w:rStyle w:val="Hyperlink"/>
            <w:rFonts w:ascii="DM Sans" w:hAnsi="DM Sans"/>
            <w:bdr w:val="single" w:sz="2" w:space="0" w:color="E5E7EB" w:frame="1"/>
            <w:shd w:val="clear" w:color="auto" w:fill="0A0A0A"/>
          </w:rPr>
          <w:t>Rated 5 stars on Google</w:t>
        </w:r>
      </w:hyperlink>
      <w:r>
        <w:t xml:space="preserve"> mention in the footer</w:t>
      </w:r>
    </w:p>
    <w:p w14:paraId="5EC1B172" w14:textId="77777777" w:rsidR="00E16C95" w:rsidRDefault="00E16C95" w:rsidP="00E16C95"/>
    <w:p w14:paraId="5FD485DF" w14:textId="458AA755" w:rsidR="00E16C95" w:rsidRDefault="00E16C95" w:rsidP="00E16C95">
      <w:r>
        <w:t>Free download section:</w:t>
      </w:r>
    </w:p>
    <w:p w14:paraId="7D657E5E" w14:textId="548BD3D4" w:rsidR="00E16C95" w:rsidRDefault="00E16C95" w:rsidP="00E16C95">
      <w:r>
        <w:t>Add Name and email placeholder text in the form fields</w:t>
      </w:r>
    </w:p>
    <w:p w14:paraId="1235DE33" w14:textId="77777777" w:rsidR="00CF6B71" w:rsidRDefault="00347C65" w:rsidP="00E16C95">
      <w:r>
        <w:rPr>
          <w:sz w:val="24"/>
          <w:szCs w:val="24"/>
        </w:rPr>
        <w:t xml:space="preserve"> </w:t>
      </w:r>
    </w:p>
    <w:p w14:paraId="1235DE34" w14:textId="77777777" w:rsidR="00CF6B71" w:rsidRDefault="00347C65" w:rsidP="00E16C95">
      <w:r>
        <w:rPr>
          <w:sz w:val="24"/>
          <w:szCs w:val="24"/>
        </w:rPr>
        <w:t xml:space="preserve"> </w:t>
      </w:r>
    </w:p>
    <w:p w14:paraId="1235DE35" w14:textId="77777777" w:rsidR="00CF6B71" w:rsidRDefault="00347C65" w:rsidP="00E16C95">
      <w:r>
        <w:rPr>
          <w:sz w:val="24"/>
          <w:szCs w:val="24"/>
        </w:rPr>
        <w:t xml:space="preserve"> </w:t>
      </w:r>
    </w:p>
    <w:p w14:paraId="1235DE36" w14:textId="77777777" w:rsidR="00CF6B71" w:rsidRDefault="00347C65" w:rsidP="00E16C95">
      <w:r>
        <w:rPr>
          <w:sz w:val="24"/>
          <w:szCs w:val="24"/>
        </w:rPr>
        <w:t xml:space="preserve"> </w:t>
      </w:r>
    </w:p>
    <w:p w14:paraId="1235DE37" w14:textId="77777777" w:rsidR="00CF6B71" w:rsidRDefault="00347C65" w:rsidP="00E16C95">
      <w:r>
        <w:rPr>
          <w:sz w:val="24"/>
          <w:szCs w:val="24"/>
        </w:rPr>
        <w:t xml:space="preserve"> </w:t>
      </w:r>
    </w:p>
    <w:p w14:paraId="1235DE38" w14:textId="77777777" w:rsidR="00CF6B71" w:rsidRDefault="00347C65" w:rsidP="00E16C95">
      <w:r>
        <w:rPr>
          <w:sz w:val="24"/>
          <w:szCs w:val="24"/>
        </w:rPr>
        <w:t xml:space="preserve"> </w:t>
      </w:r>
    </w:p>
    <w:p w14:paraId="1235DE39" w14:textId="77777777" w:rsidR="00CF6B71" w:rsidRDefault="00347C65" w:rsidP="00E16C95">
      <w:r>
        <w:rPr>
          <w:sz w:val="24"/>
          <w:szCs w:val="24"/>
        </w:rPr>
        <w:t xml:space="preserve"> </w:t>
      </w:r>
    </w:p>
    <w:sectPr w:rsidR="00CF6B71">
      <w:footerReference w:type="default" r:id="rId18"/>
      <w:pgSz w:w="11906" w:h="16838"/>
      <w:pgMar w:top="1080" w:right="1080" w:bottom="1080" w:left="1080" w:header="708" w:footer="708"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E9F2D6E" w14:textId="77777777" w:rsidR="00CA4698" w:rsidRDefault="00CA4698">
      <w:r>
        <w:separator/>
      </w:r>
    </w:p>
  </w:endnote>
  <w:endnote w:type="continuationSeparator" w:id="0">
    <w:p w14:paraId="0E54C64D" w14:textId="77777777" w:rsidR="00CA4698" w:rsidRDefault="00CA469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egoe UI Emoji">
    <w:panose1 w:val="020B0502040204020203"/>
    <w:charset w:val="00"/>
    <w:family w:val="swiss"/>
    <w:pitch w:val="variable"/>
    <w:sig w:usb0="00000003" w:usb1="02000000" w:usb2="00000000" w:usb3="00000000" w:csb0="00000001" w:csb1="00000000"/>
  </w:font>
  <w:font w:name="DM Sans">
    <w:charset w:val="00"/>
    <w:family w:val="auto"/>
    <w:pitch w:val="variable"/>
    <w:sig w:usb0="8000002F" w:usb1="5000205B" w:usb2="00000000" w:usb3="00000000" w:csb0="00000093" w:csb1="00000000"/>
  </w:font>
  <w:font w:name="Aptos Display">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235DE3A" w14:textId="77777777" w:rsidR="00CF6B71" w:rsidRDefault="00347C65">
    <w:pPr>
      <w:jc w:val="center"/>
    </w:pPr>
    <w:r>
      <w:rPr>
        <w:color w:val="AAAAAA"/>
        <w:sz w:val="16"/>
        <w:szCs w:val="16"/>
      </w:rPr>
      <w:t xml:space="preserve">Flint and Fuel </w:t>
    </w:r>
    <w:proofErr w:type="gramStart"/>
    <w:r>
      <w:rPr>
        <w:color w:val="AAAAAA"/>
        <w:sz w:val="16"/>
        <w:szCs w:val="16"/>
      </w:rPr>
      <w:t>Creative  |</w:t>
    </w:r>
    <w:proofErr w:type="gramEnd"/>
    <w:r>
      <w:rPr>
        <w:color w:val="AAAAAA"/>
        <w:sz w:val="16"/>
        <w:szCs w:val="16"/>
      </w:rPr>
      <w:t xml:space="preserve">  </w:t>
    </w:r>
    <w:proofErr w:type="gramStart"/>
    <w:r>
      <w:rPr>
        <w:color w:val="AAAAAA"/>
        <w:sz w:val="16"/>
        <w:szCs w:val="16"/>
      </w:rPr>
      <w:t>flintandfuel.co.za  |</w:t>
    </w:r>
    <w:proofErr w:type="gramEnd"/>
    <w:r>
      <w:rPr>
        <w:color w:val="AAAAAA"/>
        <w:sz w:val="16"/>
        <w:szCs w:val="16"/>
      </w:rPr>
      <w:t xml:space="preserve">  Client Brief Template</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E73347B" w14:textId="77777777" w:rsidR="00CA4698" w:rsidRDefault="00CA4698">
      <w:r>
        <w:separator/>
      </w:r>
    </w:p>
  </w:footnote>
  <w:footnote w:type="continuationSeparator" w:id="0">
    <w:p w14:paraId="2DC36E75" w14:textId="77777777" w:rsidR="00CA4698" w:rsidRDefault="00CA469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7836A97"/>
    <w:multiLevelType w:val="hybridMultilevel"/>
    <w:tmpl w:val="CA0018D8"/>
    <w:lvl w:ilvl="0" w:tplc="63C4B0E2">
      <w:start w:val="1"/>
      <w:numFmt w:val="bullet"/>
      <w:lvlText w:val="●"/>
      <w:lvlJc w:val="left"/>
      <w:pPr>
        <w:ind w:left="720" w:hanging="360"/>
      </w:pPr>
    </w:lvl>
    <w:lvl w:ilvl="1" w:tplc="5F1AC1AC">
      <w:start w:val="1"/>
      <w:numFmt w:val="bullet"/>
      <w:lvlText w:val="○"/>
      <w:lvlJc w:val="left"/>
      <w:pPr>
        <w:ind w:left="1440" w:hanging="360"/>
      </w:pPr>
    </w:lvl>
    <w:lvl w:ilvl="2" w:tplc="8C0E61E0">
      <w:start w:val="1"/>
      <w:numFmt w:val="bullet"/>
      <w:lvlText w:val="■"/>
      <w:lvlJc w:val="left"/>
      <w:pPr>
        <w:ind w:left="2160" w:hanging="360"/>
      </w:pPr>
    </w:lvl>
    <w:lvl w:ilvl="3" w:tplc="28DCCF1E">
      <w:start w:val="1"/>
      <w:numFmt w:val="bullet"/>
      <w:lvlText w:val="●"/>
      <w:lvlJc w:val="left"/>
      <w:pPr>
        <w:ind w:left="2880" w:hanging="360"/>
      </w:pPr>
    </w:lvl>
    <w:lvl w:ilvl="4" w:tplc="4510EFD4">
      <w:start w:val="1"/>
      <w:numFmt w:val="bullet"/>
      <w:lvlText w:val="○"/>
      <w:lvlJc w:val="left"/>
      <w:pPr>
        <w:ind w:left="3600" w:hanging="360"/>
      </w:pPr>
    </w:lvl>
    <w:lvl w:ilvl="5" w:tplc="61E4F548">
      <w:start w:val="1"/>
      <w:numFmt w:val="bullet"/>
      <w:lvlText w:val="■"/>
      <w:lvlJc w:val="left"/>
      <w:pPr>
        <w:ind w:left="4320" w:hanging="360"/>
      </w:pPr>
    </w:lvl>
    <w:lvl w:ilvl="6" w:tplc="537E84A0">
      <w:start w:val="1"/>
      <w:numFmt w:val="bullet"/>
      <w:lvlText w:val="●"/>
      <w:lvlJc w:val="left"/>
      <w:pPr>
        <w:ind w:left="5040" w:hanging="360"/>
      </w:pPr>
    </w:lvl>
    <w:lvl w:ilvl="7" w:tplc="8B3A94F0">
      <w:start w:val="1"/>
      <w:numFmt w:val="bullet"/>
      <w:lvlText w:val="●"/>
      <w:lvlJc w:val="left"/>
      <w:pPr>
        <w:ind w:left="5760" w:hanging="360"/>
      </w:pPr>
    </w:lvl>
    <w:lvl w:ilvl="8" w:tplc="2432E7B0">
      <w:start w:val="1"/>
      <w:numFmt w:val="bullet"/>
      <w:lvlText w:val="●"/>
      <w:lvlJc w:val="left"/>
      <w:pPr>
        <w:ind w:left="6480" w:hanging="360"/>
      </w:pPr>
    </w:lvl>
  </w:abstractNum>
  <w:abstractNum w:abstractNumId="1" w15:restartNumberingAfterBreak="0">
    <w:nsid w:val="602A6E3D"/>
    <w:multiLevelType w:val="hybridMultilevel"/>
    <w:tmpl w:val="E340AF6A"/>
    <w:lvl w:ilvl="0" w:tplc="E228C914">
      <w:start w:val="1"/>
      <w:numFmt w:val="bullet"/>
      <w:lvlText w:val="☐"/>
      <w:lvlJc w:val="left"/>
      <w:pPr>
        <w:ind w:left="480" w:hanging="360"/>
      </w:pPr>
    </w:lvl>
    <w:lvl w:ilvl="1" w:tplc="BD784ED8">
      <w:numFmt w:val="decimal"/>
      <w:lvlText w:val=""/>
      <w:lvlJc w:val="left"/>
    </w:lvl>
    <w:lvl w:ilvl="2" w:tplc="16807F8A">
      <w:numFmt w:val="decimal"/>
      <w:lvlText w:val=""/>
      <w:lvlJc w:val="left"/>
    </w:lvl>
    <w:lvl w:ilvl="3" w:tplc="4F5CEE40">
      <w:numFmt w:val="decimal"/>
      <w:lvlText w:val=""/>
      <w:lvlJc w:val="left"/>
    </w:lvl>
    <w:lvl w:ilvl="4" w:tplc="D39A77F6">
      <w:numFmt w:val="decimal"/>
      <w:lvlText w:val=""/>
      <w:lvlJc w:val="left"/>
    </w:lvl>
    <w:lvl w:ilvl="5" w:tplc="78B649E0">
      <w:numFmt w:val="decimal"/>
      <w:lvlText w:val=""/>
      <w:lvlJc w:val="left"/>
    </w:lvl>
    <w:lvl w:ilvl="6" w:tplc="8BB2B2AE">
      <w:numFmt w:val="decimal"/>
      <w:lvlText w:val=""/>
      <w:lvlJc w:val="left"/>
    </w:lvl>
    <w:lvl w:ilvl="7" w:tplc="72EC6610">
      <w:numFmt w:val="decimal"/>
      <w:lvlText w:val=""/>
      <w:lvlJc w:val="left"/>
    </w:lvl>
    <w:lvl w:ilvl="8" w:tplc="08B688CC">
      <w:numFmt w:val="decimal"/>
      <w:lvlText w:val=""/>
      <w:lvlJc w:val="left"/>
    </w:lvl>
  </w:abstractNum>
  <w:num w:numId="1" w16cid:durableId="1772318752">
    <w:abstractNumId w:val="0"/>
    <w:lvlOverride w:ilvl="0">
      <w:startOverride w:val="1"/>
    </w:lvlOverride>
  </w:num>
  <w:num w:numId="2" w16cid:durableId="984120531">
    <w:abstractNumId w:val="1"/>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displayBackgroundShape/>
  <w:proofState w:spelling="clean" w:grammar="clean"/>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CF6B71"/>
    <w:rsid w:val="000040CD"/>
    <w:rsid w:val="001330AB"/>
    <w:rsid w:val="002E62A0"/>
    <w:rsid w:val="00347C65"/>
    <w:rsid w:val="00353FFC"/>
    <w:rsid w:val="00515C0D"/>
    <w:rsid w:val="00772DBB"/>
    <w:rsid w:val="00885945"/>
    <w:rsid w:val="008F3D3A"/>
    <w:rsid w:val="00C24FD8"/>
    <w:rsid w:val="00CA4698"/>
    <w:rsid w:val="00CF6B71"/>
    <w:rsid w:val="00E16C95"/>
  </w:rsids>
  <m:mathPr>
    <m:mathFont m:val="Cambria Math"/>
    <m:brkBin m:val="before"/>
    <m:brkBinSub m:val="--"/>
    <m:smallFrac m:val="0"/>
    <m:dispDef/>
    <m:lMargin m:val="0"/>
    <m:rMargin m:val="0"/>
    <m:defJc m:val="centerGroup"/>
    <m:wrapIndent m:val="1440"/>
    <m:intLim m:val="subSup"/>
    <m:naryLim m:val="undOvr"/>
  </m:mathPr>
  <w:themeFontLang w:val="en-Z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235DDA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Arial" w:hAnsi="Arial" w:cs="Arial"/>
        <w:color w:val="1A1A1A"/>
        <w:sz w:val="22"/>
        <w:szCs w:val="22"/>
        <w:lang w:val="en-ZA" w:eastAsia="en-ZA"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uiPriority w:val="9"/>
    <w:qFormat/>
    <w:pPr>
      <w:outlineLvl w:val="0"/>
    </w:pPr>
    <w:rPr>
      <w:color w:val="2E74B5"/>
      <w:sz w:val="32"/>
      <w:szCs w:val="32"/>
    </w:rPr>
  </w:style>
  <w:style w:type="paragraph" w:styleId="Heading2">
    <w:name w:val="heading 2"/>
    <w:uiPriority w:val="9"/>
    <w:semiHidden/>
    <w:unhideWhenUsed/>
    <w:qFormat/>
    <w:pPr>
      <w:outlineLvl w:val="1"/>
    </w:pPr>
    <w:rPr>
      <w:color w:val="2E74B5"/>
      <w:sz w:val="26"/>
      <w:szCs w:val="26"/>
    </w:rPr>
  </w:style>
  <w:style w:type="paragraph" w:styleId="Heading3">
    <w:name w:val="heading 3"/>
    <w:uiPriority w:val="9"/>
    <w:semiHidden/>
    <w:unhideWhenUsed/>
    <w:qFormat/>
    <w:pPr>
      <w:outlineLvl w:val="2"/>
    </w:pPr>
    <w:rPr>
      <w:color w:val="1F4D78"/>
      <w:sz w:val="24"/>
      <w:szCs w:val="24"/>
    </w:rPr>
  </w:style>
  <w:style w:type="paragraph" w:styleId="Heading4">
    <w:name w:val="heading 4"/>
    <w:uiPriority w:val="9"/>
    <w:semiHidden/>
    <w:unhideWhenUsed/>
    <w:qFormat/>
    <w:pPr>
      <w:outlineLvl w:val="3"/>
    </w:pPr>
    <w:rPr>
      <w:i/>
      <w:iCs/>
      <w:color w:val="2E74B5"/>
    </w:rPr>
  </w:style>
  <w:style w:type="paragraph" w:styleId="Heading5">
    <w:name w:val="heading 5"/>
    <w:uiPriority w:val="9"/>
    <w:semiHidden/>
    <w:unhideWhenUsed/>
    <w:qFormat/>
    <w:pPr>
      <w:outlineLvl w:val="4"/>
    </w:pPr>
    <w:rPr>
      <w:color w:val="2E74B5"/>
    </w:rPr>
  </w:style>
  <w:style w:type="paragraph" w:styleId="Heading6">
    <w:name w:val="heading 6"/>
    <w:uiPriority w:val="9"/>
    <w:semiHidden/>
    <w:unhideWhenUsed/>
    <w:qFormat/>
    <w:pPr>
      <w:outlineLvl w:val="5"/>
    </w:pPr>
    <w:rPr>
      <w:color w:val="1F4D7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uiPriority w:val="10"/>
    <w:qFormat/>
    <w:rPr>
      <w:sz w:val="56"/>
      <w:szCs w:val="56"/>
    </w:rPr>
  </w:style>
  <w:style w:type="paragraph" w:customStyle="1" w:styleId="Strong1">
    <w:name w:val="Strong1"/>
    <w:qFormat/>
    <w:rPr>
      <w:b/>
      <w:bCs/>
    </w:rPr>
  </w:style>
  <w:style w:type="paragraph" w:styleId="ListParagraph">
    <w:name w:val="List Paragraph"/>
    <w:qFormat/>
  </w:style>
  <w:style w:type="character" w:styleId="Hyperlink">
    <w:name w:val="Hyperlink"/>
    <w:uiPriority w:val="99"/>
    <w:unhideWhenUsed/>
    <w:rPr>
      <w:color w:val="0563C1"/>
      <w:u w:val="single"/>
    </w:rPr>
  </w:style>
  <w:style w:type="character" w:styleId="FootnoteReference">
    <w:name w:val="footnote reference"/>
    <w:uiPriority w:val="99"/>
    <w:semiHidden/>
    <w:unhideWhenUsed/>
    <w:rPr>
      <w:vertAlign w:val="superscript"/>
    </w:rPr>
  </w:style>
  <w:style w:type="paragraph" w:styleId="FootnoteText">
    <w:name w:val="footnote text"/>
    <w:link w:val="FootnoteTextChar"/>
    <w:uiPriority w:val="99"/>
    <w:semiHidden/>
    <w:unhideWhenUsed/>
    <w:rPr>
      <w:sz w:val="20"/>
      <w:szCs w:val="20"/>
    </w:rPr>
  </w:style>
  <w:style w:type="character" w:customStyle="1" w:styleId="FootnoteTextChar">
    <w:name w:val="Footnote Text Char"/>
    <w:link w:val="FootnoteText"/>
    <w:uiPriority w:val="99"/>
    <w:semiHidden/>
    <w:unhideWhenUsed/>
    <w:rPr>
      <w:sz w:val="20"/>
      <w:szCs w:val="20"/>
    </w:rPr>
  </w:style>
  <w:style w:type="character" w:styleId="EndnoteReference">
    <w:name w:val="endnote reference"/>
    <w:uiPriority w:val="99"/>
    <w:semiHidden/>
    <w:unhideWhenUsed/>
    <w:rPr>
      <w:vertAlign w:val="superscript"/>
    </w:rPr>
  </w:style>
  <w:style w:type="paragraph" w:styleId="EndnoteText">
    <w:name w:val="endnote text"/>
    <w:link w:val="EndnoteTextChar"/>
    <w:uiPriority w:val="99"/>
    <w:semiHidden/>
    <w:unhideWhenUsed/>
    <w:rPr>
      <w:sz w:val="20"/>
      <w:szCs w:val="20"/>
    </w:rPr>
  </w:style>
  <w:style w:type="character" w:customStyle="1" w:styleId="EndnoteTextChar">
    <w:name w:val="Endnote Text Char"/>
    <w:link w:val="EndnoteText"/>
    <w:uiPriority w:val="99"/>
    <w:semiHidden/>
    <w:unhideWhenUsed/>
    <w:rPr>
      <w:sz w:val="20"/>
      <w:szCs w:val="20"/>
    </w:rPr>
  </w:style>
  <w:style w:type="paragraph" w:customStyle="1" w:styleId="font-claude-response-body">
    <w:name w:val="font-claude-response-body"/>
    <w:basedOn w:val="Normal"/>
    <w:rsid w:val="00885945"/>
    <w:pPr>
      <w:spacing w:before="100" w:beforeAutospacing="1" w:after="100" w:afterAutospacing="1"/>
    </w:pPr>
    <w:rPr>
      <w:rFonts w:ascii="Times New Roman" w:eastAsia="Times New Roman" w:hAnsi="Times New Roman" w:cs="Times New Roman"/>
      <w:color w:val="auto"/>
      <w:sz w:val="24"/>
      <w:szCs w:val="24"/>
    </w:rPr>
  </w:style>
  <w:style w:type="character" w:styleId="Strong">
    <w:name w:val="Strong"/>
    <w:basedOn w:val="DefaultParagraphFont"/>
    <w:uiPriority w:val="22"/>
    <w:qFormat/>
    <w:rsid w:val="00885945"/>
    <w:rPr>
      <w:b/>
      <w:bCs/>
    </w:rPr>
  </w:style>
  <w:style w:type="character" w:styleId="Emphasis">
    <w:name w:val="Emphasis"/>
    <w:basedOn w:val="DefaultParagraphFont"/>
    <w:uiPriority w:val="20"/>
    <w:qFormat/>
    <w:rsid w:val="00885945"/>
    <w:rPr>
      <w:i/>
      <w:iCs/>
    </w:rPr>
  </w:style>
  <w:style w:type="character" w:styleId="HTMLCode">
    <w:name w:val="HTML Code"/>
    <w:basedOn w:val="DefaultParagraphFont"/>
    <w:uiPriority w:val="99"/>
    <w:semiHidden/>
    <w:unhideWhenUsed/>
    <w:rsid w:val="00885945"/>
    <w:rPr>
      <w:rFonts w:ascii="Courier New" w:eastAsia="Times New Roman" w:hAnsi="Courier New" w:cs="Courier New"/>
      <w:sz w:val="20"/>
      <w:szCs w:val="20"/>
    </w:rPr>
  </w:style>
  <w:style w:type="character" w:styleId="UnresolvedMention">
    <w:name w:val="Unresolved Mention"/>
    <w:basedOn w:val="DefaultParagraphFont"/>
    <w:uiPriority w:val="99"/>
    <w:semiHidden/>
    <w:unhideWhenUsed/>
    <w:rsid w:val="00772DBB"/>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https://strachancrouse.co.za/taxation" TargetMode="External"/><Relationship Id="rId18" Type="http://schemas.openxmlformats.org/officeDocument/2006/relationships/footer" Target="footer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hyperlink" Target="https://releaf.bio/" TargetMode="External"/><Relationship Id="rId17" Type="http://schemas.openxmlformats.org/officeDocument/2006/relationships/hyperlink" Target="https://www.facebook.com/bluearrowsolutions" TargetMode="External"/><Relationship Id="rId2" Type="http://schemas.openxmlformats.org/officeDocument/2006/relationships/customXml" Target="../customXml/item2.xml"/><Relationship Id="rId16" Type="http://schemas.openxmlformats.org/officeDocument/2006/relationships/hyperlink" Target="https://github.com/FlintandFuel/blue-arrow.git" TargetMode="External"/><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hyperlink" Target="https://www.magnitude.be/en" TargetMode="External"/><Relationship Id="rId5" Type="http://schemas.openxmlformats.org/officeDocument/2006/relationships/styles" Target="styles.xml"/><Relationship Id="rId15" Type="http://schemas.openxmlformats.org/officeDocument/2006/relationships/hyperlink" Target="https://krestonsa.com/pretoria/" TargetMode="External"/><Relationship Id="rId10" Type="http://schemas.openxmlformats.org/officeDocument/2006/relationships/hyperlink" Target="https://www.intrepidautomation.com/" TargetMode="External"/><Relationship Id="rId19"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yperlink" Target="https://grit.co.za/"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xmlns:pc="http://schemas.microsoft.com/office/infopath/2007/PartnerControls">
  <documentManagement>
    <_activity xmlns="0e0acdc9-f58a-412f-897b-47b3c532191f" xsi:nil="true"/>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AF6F05E1B786644AB0834C127B36C5A8" ma:contentTypeVersion="15" ma:contentTypeDescription="Create a new document." ma:contentTypeScope="" ma:versionID="ab1bf0788ace2a761e06237928addde1">
  <xsd:schema xmlns:xsd="http://www.w3.org/2001/XMLSchema" xmlns:xs="http://www.w3.org/2001/XMLSchema" xmlns:p="http://schemas.microsoft.com/office/2006/metadata/properties" xmlns:ns3="0e0acdc9-f58a-412f-897b-47b3c532191f" targetNamespace="http://schemas.microsoft.com/office/2006/metadata/properties" ma:root="true" ma:fieldsID="a99b7ce936475b24e01eb08c545cce55" ns3:_="">
    <xsd:import namespace="0e0acdc9-f58a-412f-897b-47b3c532191f"/>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MediaServiceObjectDetectorVersions" minOccurs="0"/>
                <xsd:element ref="ns3:MediaServiceSystemTags" minOccurs="0"/>
                <xsd:element ref="ns3:MediaServiceSearchProperties" minOccurs="0"/>
                <xsd:element ref="ns3:_activity"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e0acdc9-f58a-412f-897b-47b3c532191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6" nillable="true" ma:displayName="MediaServiceAutoKeyPoints" ma:hidden="true" ma:internalName="MediaServiceAutoKeyPoints" ma:readOnly="true">
      <xsd:simpleType>
        <xsd:restriction base="dms:Note"/>
      </xsd:simpleType>
    </xsd:element>
    <xsd:element name="MediaServiceKeyPoints" ma:index="17" nillable="true" ma:displayName="KeyPoints" ma:internalName="MediaServiceKeyPoints" ma:readOnly="true">
      <xsd:simpleType>
        <xsd:restriction base="dms:Note">
          <xsd:maxLength value="255"/>
        </xsd:restriction>
      </xsd:simpleType>
    </xsd:element>
    <xsd:element name="MediaLengthInSeconds" ma:index="18" nillable="true" ma:displayName="Length (seconds)" ma:internalName="MediaLengthInSeconds" ma:readOnly="true">
      <xsd:simpleType>
        <xsd:restriction base="dms:Unknown"/>
      </xsd:simpleType>
    </xsd:element>
    <xsd:element name="MediaServiceObjectDetectorVersions" ma:index="19" nillable="true" ma:displayName="MediaServiceObjectDetectorVersions" ma:description="" ma:hidden="true" ma:indexed="true" ma:internalName="MediaServiceObjectDetectorVersions" ma:readOnly="true">
      <xsd:simpleType>
        <xsd:restriction base="dms:Text"/>
      </xsd:simpleType>
    </xsd:element>
    <xsd:element name="MediaServiceSystemTags" ma:index="20" nillable="true" ma:displayName="MediaServiceSystemTags" ma:hidden="true" ma:internalName="MediaServiceSystemTags" ma:readOnly="true">
      <xsd:simpleType>
        <xsd:restriction base="dms:Note"/>
      </xsd:simpleType>
    </xsd:element>
    <xsd:element name="MediaServiceSearchProperties" ma:index="21" nillable="true" ma:displayName="MediaServiceSearchProperties" ma:hidden="true" ma:internalName="MediaServiceSearchProperties" ma:readOnly="true">
      <xsd:simpleType>
        <xsd:restriction base="dms:Note"/>
      </xsd:simpleType>
    </xsd:element>
    <xsd:element name="_activity" ma:index="22" nillable="true" ma:displayName="_activity" ma:hidden="true" ma:internalName="_activity">
      <xsd:simpleType>
        <xsd:restriction base="dms:Not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0C00A5B4-F032-48F1-9438-2486389E6F5B}">
  <ds:schemaRefs>
    <ds:schemaRef ds:uri="http://schemas.microsoft.com/office/2006/metadata/properties"/>
    <ds:schemaRef ds:uri="http://schemas.microsoft.com/office/infopath/2007/PartnerControls"/>
    <ds:schemaRef ds:uri="0e0acdc9-f58a-412f-897b-47b3c532191f"/>
  </ds:schemaRefs>
</ds:datastoreItem>
</file>

<file path=customXml/itemProps2.xml><?xml version="1.0" encoding="utf-8"?>
<ds:datastoreItem xmlns:ds="http://schemas.openxmlformats.org/officeDocument/2006/customXml" ds:itemID="{457D6614-C4BC-4BDF-A067-9A03B17ABD8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e0acdc9-f58a-412f-897b-47b3c532191f"/>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4E915909-4CDC-4C30-87AF-D60B6EEE5099}">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blue-arrow-brief-working-doc</Template>
  <TotalTime>13</TotalTime>
  <Pages>5</Pages>
  <Words>1480</Words>
  <Characters>8052</Characters>
  <Application>Microsoft Office Word</Application>
  <DocSecurity>0</DocSecurity>
  <Lines>251</Lines>
  <Paragraphs>173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9359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Un-named</dc:creator>
  <cp:lastModifiedBy>Cornelius van Niekerk</cp:lastModifiedBy>
  <cp:revision>3</cp:revision>
  <cp:lastPrinted>2026-06-01T10:46:00Z</cp:lastPrinted>
  <dcterms:created xsi:type="dcterms:W3CDTF">2026-06-01T10:48:00Z</dcterms:created>
  <dcterms:modified xsi:type="dcterms:W3CDTF">2026-06-01T12:08:00Z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0x010100AF6F05E1B786644AB0834C127B36C5A8</vt:lpwstr>
  </property>
</Properties>
</file>