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62ED" w14:textId="566B7D4E" w:rsidR="00944573" w:rsidRDefault="00944573">
      <w:pPr>
        <w:rPr>
          <w:lang w:val="en-US"/>
        </w:rPr>
      </w:pPr>
      <w:r>
        <w:rPr>
          <w:lang w:val="en-US"/>
        </w:rPr>
        <w:t>GGI website brief</w:t>
      </w:r>
    </w:p>
    <w:p w14:paraId="2261E03F" w14:textId="77777777" w:rsidR="0059735C" w:rsidRDefault="0059735C">
      <w:pPr>
        <w:rPr>
          <w:lang w:val="en-US"/>
        </w:rPr>
      </w:pPr>
    </w:p>
    <w:p w14:paraId="069DC5E0" w14:textId="77777777" w:rsidR="007B5F01" w:rsidRDefault="007B5F01" w:rsidP="007B5F01">
      <w:pPr>
        <w:rPr>
          <w:lang w:val="en-US"/>
        </w:rPr>
      </w:pPr>
      <w:r w:rsidRPr="007B5F01">
        <w:rPr>
          <w:lang w:val="en-US"/>
        </w:rPr>
        <w:t>Build a single-page premium website for The Global Growth Institute (GGI) — a world-class consulting institute that works with governments, corporations and global leaders to maximise their people investments and make strategy work.</w:t>
      </w:r>
    </w:p>
    <w:p w14:paraId="3212E6F1" w14:textId="77777777" w:rsidR="006B07FD" w:rsidRPr="007B5F01" w:rsidRDefault="006B07FD" w:rsidP="007B5F01">
      <w:pPr>
        <w:rPr>
          <w:lang w:val="en-US"/>
        </w:rPr>
      </w:pPr>
    </w:p>
    <w:p w14:paraId="22935EC0" w14:textId="77777777" w:rsidR="006B07FD" w:rsidRDefault="006B07FD" w:rsidP="006B07FD">
      <w:pPr>
        <w:rPr>
          <w:lang w:val="en-US"/>
        </w:rPr>
      </w:pPr>
      <w:r>
        <w:rPr>
          <w:lang w:val="en-US"/>
        </w:rPr>
        <w:t xml:space="preserve">Use this website as reference: </w:t>
      </w:r>
      <w:hyperlink r:id="rId5" w:history="1">
        <w:r w:rsidRPr="00165E1D">
          <w:rPr>
            <w:rStyle w:val="Hyperlink"/>
            <w:lang w:val="en-US"/>
          </w:rPr>
          <w:t>https://the-ggi.com/</w:t>
        </w:r>
      </w:hyperlink>
      <w:r>
        <w:rPr>
          <w:lang w:val="en-US"/>
        </w:rPr>
        <w:t xml:space="preserve"> for information only, not design aesthetic. Use the images in the folder as inspiration or implementation where they fit best.</w:t>
      </w:r>
    </w:p>
    <w:p w14:paraId="0AA6C0A6" w14:textId="77777777" w:rsidR="006B07FD" w:rsidRDefault="006B07FD" w:rsidP="006B07FD">
      <w:pPr>
        <w:rPr>
          <w:lang w:val="en-US"/>
        </w:rPr>
      </w:pPr>
      <w:r>
        <w:rPr>
          <w:lang w:val="en-US"/>
        </w:rPr>
        <w:t>Inspiration:</w:t>
      </w:r>
    </w:p>
    <w:p w14:paraId="3A394C10" w14:textId="77777777" w:rsidR="006B07FD" w:rsidRDefault="006B07FD" w:rsidP="006B07FD">
      <w:pPr>
        <w:rPr>
          <w:lang w:val="en-US"/>
        </w:rPr>
      </w:pPr>
      <w:hyperlink r:id="rId6" w:history="1">
        <w:r w:rsidRPr="00165E1D">
          <w:rPr>
            <w:rStyle w:val="Hyperlink"/>
            <w:lang w:val="en-US"/>
          </w:rPr>
          <w:t>https://www.worldclassmanager.com/</w:t>
        </w:r>
      </w:hyperlink>
    </w:p>
    <w:p w14:paraId="4327DEA6" w14:textId="77777777" w:rsidR="006B07FD" w:rsidRDefault="006B07FD" w:rsidP="006B07FD">
      <w:pPr>
        <w:rPr>
          <w:lang w:val="en-US"/>
        </w:rPr>
      </w:pPr>
      <w:hyperlink r:id="rId7" w:history="1">
        <w:r w:rsidRPr="00165E1D">
          <w:rPr>
            <w:rStyle w:val="Hyperlink"/>
            <w:lang w:val="en-US"/>
          </w:rPr>
          <w:t>https://dribbble.com/shots/23251301-Crypto-clean-website-landing-page-design</w:t>
        </w:r>
      </w:hyperlink>
    </w:p>
    <w:p w14:paraId="6B95622A" w14:textId="77777777" w:rsidR="006B07FD" w:rsidRDefault="006B07FD" w:rsidP="006B07FD">
      <w:pPr>
        <w:rPr>
          <w:lang w:val="en-US"/>
        </w:rPr>
      </w:pPr>
      <w:hyperlink r:id="rId8" w:history="1">
        <w:r w:rsidRPr="00165E1D">
          <w:rPr>
            <w:rStyle w:val="Hyperlink"/>
            <w:lang w:val="en-US"/>
          </w:rPr>
          <w:t>https://weareconstant.com</w:t>
        </w:r>
      </w:hyperlink>
    </w:p>
    <w:p w14:paraId="5CE3D99F" w14:textId="77777777" w:rsidR="006B07FD" w:rsidRDefault="006B07FD" w:rsidP="006B07FD">
      <w:pPr>
        <w:rPr>
          <w:lang w:val="en-US"/>
        </w:rPr>
      </w:pPr>
    </w:p>
    <w:p w14:paraId="2C20860D" w14:textId="77777777" w:rsidR="006B07FD" w:rsidRDefault="006B07FD" w:rsidP="006B07FD">
      <w:pPr>
        <w:rPr>
          <w:lang w:val="en-US"/>
        </w:rPr>
      </w:pPr>
      <w:r>
        <w:rPr>
          <w:lang w:val="en-US"/>
        </w:rPr>
        <w:t>use big type layouts, crisp, and high contrast like Stack Sans Headline Google font</w:t>
      </w:r>
    </w:p>
    <w:p w14:paraId="6DBCD865" w14:textId="77777777" w:rsidR="007B5F01" w:rsidRPr="007B5F01" w:rsidRDefault="007B5F01" w:rsidP="007B5F01">
      <w:pPr>
        <w:rPr>
          <w:lang w:val="en-US"/>
        </w:rPr>
      </w:pPr>
    </w:p>
    <w:p w14:paraId="00C69979" w14:textId="77777777" w:rsidR="007B5F01" w:rsidRPr="007B5F01" w:rsidRDefault="007B5F01" w:rsidP="007B5F01">
      <w:pPr>
        <w:rPr>
          <w:lang w:val="en-US"/>
        </w:rPr>
      </w:pPr>
      <w:r w:rsidRPr="007B5F01">
        <w:rPr>
          <w:lang w:val="en-US"/>
        </w:rPr>
        <w:t>AESTHETIC DIRECTION: Dark luxury editorial — think McKinsey meets Wallpaper* magazine. Deep navy/charcoal canvas, gold or warm champagne accents, architectural white space, and a typographic system that commands authority. This is not a tech startup. It is an institution.</w:t>
      </w:r>
    </w:p>
    <w:p w14:paraId="5DFA7752" w14:textId="77777777" w:rsidR="007B5F01" w:rsidRPr="007B5F01" w:rsidRDefault="007B5F01" w:rsidP="007B5F01">
      <w:pPr>
        <w:rPr>
          <w:lang w:val="en-US"/>
        </w:rPr>
      </w:pPr>
    </w:p>
    <w:p w14:paraId="6CC05FC0" w14:textId="77777777" w:rsidR="007B5F01" w:rsidRPr="007B5F01" w:rsidRDefault="007B5F01" w:rsidP="007B5F01">
      <w:pPr>
        <w:rPr>
          <w:lang w:val="en-US"/>
        </w:rPr>
      </w:pPr>
      <w:r w:rsidRPr="007B5F01">
        <w:rPr>
          <w:lang w:val="en-US"/>
        </w:rPr>
        <w:t>TYPOGRAPHY: Use Google Fonts. Pair a high-contrast serif display font (Playfair Display or Cormorant Garamond) for headlines with a refined sans-serif (DM Sans or Neue Haas Grotesk via 'Haas Grot Text' or fallback to DM Sans) for body. Headlines should feel carved, not typed. Body text should be crisp and precise at 16px with generous line height (1.8).</w:t>
      </w:r>
    </w:p>
    <w:p w14:paraId="2B2641B0" w14:textId="77777777" w:rsidR="007B5F01" w:rsidRPr="007B5F01" w:rsidRDefault="007B5F01" w:rsidP="007B5F01">
      <w:pPr>
        <w:rPr>
          <w:lang w:val="en-US"/>
        </w:rPr>
      </w:pPr>
    </w:p>
    <w:p w14:paraId="75B2B701" w14:textId="77777777" w:rsidR="007B5F01" w:rsidRPr="007B5F01" w:rsidRDefault="007B5F01" w:rsidP="007B5F01">
      <w:pPr>
        <w:rPr>
          <w:lang w:val="en-US"/>
        </w:rPr>
      </w:pPr>
      <w:r w:rsidRPr="007B5F01">
        <w:rPr>
          <w:lang w:val="en-US"/>
        </w:rPr>
        <w:t>COLOUR PALETTE:</w:t>
      </w:r>
    </w:p>
    <w:p w14:paraId="642398CC" w14:textId="77777777" w:rsidR="007B5F01" w:rsidRPr="007B5F01" w:rsidRDefault="007B5F01" w:rsidP="007B5F01">
      <w:pPr>
        <w:rPr>
          <w:lang w:val="en-US"/>
        </w:rPr>
      </w:pPr>
      <w:r w:rsidRPr="007B5F01">
        <w:rPr>
          <w:lang w:val="en-US"/>
        </w:rPr>
        <w:t>- Background: #0B0F1A (near-black navy)</w:t>
      </w:r>
    </w:p>
    <w:p w14:paraId="44A9B8A1" w14:textId="77777777" w:rsidR="007B5F01" w:rsidRPr="007B5F01" w:rsidRDefault="007B5F01" w:rsidP="007B5F01">
      <w:pPr>
        <w:rPr>
          <w:lang w:val="en-US"/>
        </w:rPr>
      </w:pPr>
      <w:r w:rsidRPr="007B5F01">
        <w:rPr>
          <w:lang w:val="en-US"/>
        </w:rPr>
        <w:t>- Surface: #131929</w:t>
      </w:r>
    </w:p>
    <w:p w14:paraId="3E1CCF41" w14:textId="77777777" w:rsidR="007B5F01" w:rsidRPr="007B5F01" w:rsidRDefault="007B5F01" w:rsidP="007B5F01">
      <w:pPr>
        <w:rPr>
          <w:lang w:val="en-US"/>
        </w:rPr>
      </w:pPr>
      <w:r w:rsidRPr="007B5F01">
        <w:rPr>
          <w:lang w:val="en-US"/>
        </w:rPr>
        <w:t>- Gold accent: #C9A96E</w:t>
      </w:r>
    </w:p>
    <w:p w14:paraId="7247D77D" w14:textId="77777777" w:rsidR="007B5F01" w:rsidRPr="007B5F01" w:rsidRDefault="007B5F01" w:rsidP="007B5F01">
      <w:pPr>
        <w:rPr>
          <w:lang w:val="en-US"/>
        </w:rPr>
      </w:pPr>
      <w:r w:rsidRPr="007B5F01">
        <w:rPr>
          <w:lang w:val="en-US"/>
        </w:rPr>
        <w:lastRenderedPageBreak/>
        <w:t>- Text primary: #F0EDE6 (warm off-white, never pure white)</w:t>
      </w:r>
    </w:p>
    <w:p w14:paraId="4922BF4F" w14:textId="77777777" w:rsidR="007B5F01" w:rsidRPr="007B5F01" w:rsidRDefault="007B5F01" w:rsidP="007B5F01">
      <w:pPr>
        <w:rPr>
          <w:lang w:val="en-US"/>
        </w:rPr>
      </w:pPr>
      <w:r w:rsidRPr="007B5F01">
        <w:rPr>
          <w:lang w:val="en-US"/>
        </w:rPr>
        <w:t>- Text secondary: #8A8EA0</w:t>
      </w:r>
    </w:p>
    <w:p w14:paraId="55121EED" w14:textId="77777777" w:rsidR="007B5F01" w:rsidRPr="007B5F01" w:rsidRDefault="007B5F01" w:rsidP="007B5F01">
      <w:pPr>
        <w:rPr>
          <w:lang w:val="en-US"/>
        </w:rPr>
      </w:pPr>
      <w:r w:rsidRPr="007B5F01">
        <w:rPr>
          <w:lang w:val="en-US"/>
        </w:rPr>
        <w:t>- Divider: #1F2640</w:t>
      </w:r>
    </w:p>
    <w:p w14:paraId="33395326" w14:textId="77777777" w:rsidR="007B5F01" w:rsidRPr="007B5F01" w:rsidRDefault="007B5F01" w:rsidP="007B5F01">
      <w:pPr>
        <w:rPr>
          <w:lang w:val="en-US"/>
        </w:rPr>
      </w:pPr>
      <w:r w:rsidRPr="007B5F01">
        <w:rPr>
          <w:lang w:val="en-US"/>
        </w:rPr>
        <w:t>- CTA hover: #D4B483</w:t>
      </w:r>
    </w:p>
    <w:p w14:paraId="3937A59B" w14:textId="77777777" w:rsidR="007B5F01" w:rsidRPr="007B5F01" w:rsidRDefault="007B5F01" w:rsidP="007B5F01">
      <w:pPr>
        <w:rPr>
          <w:lang w:val="en-US"/>
        </w:rPr>
      </w:pPr>
    </w:p>
    <w:p w14:paraId="26D90C1E" w14:textId="77777777" w:rsidR="007B5F01" w:rsidRPr="007B5F01" w:rsidRDefault="007B5F01" w:rsidP="007B5F01">
      <w:pPr>
        <w:rPr>
          <w:lang w:val="en-US"/>
        </w:rPr>
      </w:pPr>
      <w:r w:rsidRPr="007B5F01">
        <w:rPr>
          <w:lang w:val="en-US"/>
        </w:rPr>
        <w:t>LAYOUT &amp; STRUCTURE (single page, 6 sections):</w:t>
      </w:r>
    </w:p>
    <w:p w14:paraId="6FB2A872" w14:textId="77777777" w:rsidR="007B5F01" w:rsidRPr="007B5F01" w:rsidRDefault="007B5F01" w:rsidP="007B5F01">
      <w:pPr>
        <w:rPr>
          <w:lang w:val="en-US"/>
        </w:rPr>
      </w:pPr>
    </w:p>
    <w:p w14:paraId="33F51D8B" w14:textId="77777777" w:rsidR="007B5F01" w:rsidRPr="007B5F01" w:rsidRDefault="007B5F01" w:rsidP="007B5F01">
      <w:pPr>
        <w:rPr>
          <w:lang w:val="en-US"/>
        </w:rPr>
      </w:pPr>
      <w:r w:rsidRPr="007B5F01">
        <w:rPr>
          <w:lang w:val="en-US"/>
        </w:rPr>
        <w:t>1. HERO — Full viewport height. Left-aligned. Large serif headline spanning 2–3 lines: "We Make Strategy Work." Subheading in sans-serif: "Working with governments, companies and leaders across the globe to maximise their people investments." One CTA button: "Explore Our Work" (outlined, gold border, no fill — fills gold on hover). Right side: a subtle abstract geometric graphic — thin gold lines forming an angular grid or globe mesh, SVG, no photography. Horizontal rule in gold below the hero text block.</w:t>
      </w:r>
    </w:p>
    <w:p w14:paraId="5D7B2859" w14:textId="77777777" w:rsidR="007B5F01" w:rsidRPr="007B5F01" w:rsidRDefault="007B5F01" w:rsidP="007B5F01">
      <w:pPr>
        <w:rPr>
          <w:lang w:val="en-US"/>
        </w:rPr>
      </w:pPr>
    </w:p>
    <w:p w14:paraId="58C7C9C7" w14:textId="77777777" w:rsidR="007B5F01" w:rsidRPr="007B5F01" w:rsidRDefault="007B5F01" w:rsidP="007B5F01">
      <w:pPr>
        <w:rPr>
          <w:lang w:val="en-US"/>
        </w:rPr>
      </w:pPr>
      <w:r w:rsidRPr="007B5F01">
        <w:rPr>
          <w:lang w:val="en-US"/>
        </w:rPr>
        <w:t>2. CREDENTIALS BAR — Full-width dark strip. 4 stats inline: "50+ Countries" · "3,500+ Engagements" · "30 Years of Proven Results" · "Governments &amp; Global Corporations". Separated by thin gold vertical dividers. Small caps, gold numbers, muted label text.</w:t>
      </w:r>
    </w:p>
    <w:p w14:paraId="0394C345" w14:textId="77777777" w:rsidR="007B5F01" w:rsidRPr="007B5F01" w:rsidRDefault="007B5F01" w:rsidP="007B5F01">
      <w:pPr>
        <w:rPr>
          <w:lang w:val="en-US"/>
        </w:rPr>
      </w:pPr>
    </w:p>
    <w:p w14:paraId="7D13D7B9" w14:textId="77777777" w:rsidR="007B5F01" w:rsidRPr="007B5F01" w:rsidRDefault="007B5F01" w:rsidP="007B5F01">
      <w:pPr>
        <w:rPr>
          <w:lang w:val="en-US"/>
        </w:rPr>
      </w:pPr>
      <w:r w:rsidRPr="007B5F01">
        <w:rPr>
          <w:lang w:val="en-US"/>
        </w:rPr>
        <w:t>3. WHAT WE DO — 3-column card grid. Cards: (1) Strategy Execution — Making strategy real through people. (2) Culture Transformation — The UGRs® framework used in 100+ organisations. (3) Leadership Development — Building world-class managers and leaders. Each card: dark surface (#131929), gold top border accent (3px), serif card title, sans body, minimal arrow CTA. Subtle hover: card lifts with box-shadow glow in gold.</w:t>
      </w:r>
    </w:p>
    <w:p w14:paraId="7D47D41B" w14:textId="77777777" w:rsidR="007B5F01" w:rsidRPr="007B5F01" w:rsidRDefault="007B5F01" w:rsidP="007B5F01">
      <w:pPr>
        <w:rPr>
          <w:lang w:val="en-US"/>
        </w:rPr>
      </w:pPr>
    </w:p>
    <w:p w14:paraId="47A11269" w14:textId="77777777" w:rsidR="007B5F01" w:rsidRPr="007B5F01" w:rsidRDefault="007B5F01" w:rsidP="007B5F01">
      <w:pPr>
        <w:rPr>
          <w:lang w:val="en-US"/>
        </w:rPr>
      </w:pPr>
      <w:r w:rsidRPr="007B5F01">
        <w:rPr>
          <w:lang w:val="en-US"/>
        </w:rPr>
        <w:t>4. WHO WE WORK WITH — Asymmetric 2-column layout. Left: bold serif statement "Built for leaders who are serious about results." Right: 4 bullet lines listing client types (Governments &amp; Public Sector · FTSE &amp; JSE-listed Corporations · High-Growth Private Companies · Leadership Teams &amp; C-Suite). Add a subtle quote block: Thabo Mbeki endorsement — "Stef's work has nation-building potential." Attributed in small caps.</w:t>
      </w:r>
    </w:p>
    <w:p w14:paraId="094C10B4" w14:textId="77777777" w:rsidR="007B5F01" w:rsidRPr="007B5F01" w:rsidRDefault="007B5F01" w:rsidP="007B5F01">
      <w:pPr>
        <w:rPr>
          <w:lang w:val="en-US"/>
        </w:rPr>
      </w:pPr>
    </w:p>
    <w:p w14:paraId="4629729A" w14:textId="77777777" w:rsidR="007B5F01" w:rsidRPr="007B5F01" w:rsidRDefault="007B5F01" w:rsidP="007B5F01">
      <w:pPr>
        <w:rPr>
          <w:lang w:val="en-US"/>
        </w:rPr>
      </w:pPr>
      <w:r w:rsidRPr="007B5F01">
        <w:rPr>
          <w:lang w:val="en-US"/>
        </w:rPr>
        <w:t>5. THE TEAM — Minimal, text-only. 3 team tiles in a row. Each: name in serif, title in small caps, 2-line bio. No profile photos (placeholder initials in a circle, gold ring). Clean, institutional.</w:t>
      </w:r>
    </w:p>
    <w:p w14:paraId="3F1E540A" w14:textId="77777777" w:rsidR="007B5F01" w:rsidRPr="007B5F01" w:rsidRDefault="007B5F01" w:rsidP="007B5F01">
      <w:pPr>
        <w:rPr>
          <w:lang w:val="en-US"/>
        </w:rPr>
      </w:pPr>
    </w:p>
    <w:p w14:paraId="098AD229" w14:textId="77777777" w:rsidR="007B5F01" w:rsidRPr="007B5F01" w:rsidRDefault="007B5F01" w:rsidP="007B5F01">
      <w:pPr>
        <w:rPr>
          <w:lang w:val="en-US"/>
        </w:rPr>
      </w:pPr>
      <w:r w:rsidRPr="007B5F01">
        <w:rPr>
          <w:lang w:val="en-US"/>
        </w:rPr>
        <w:t>6. CONTACT / CTA — Full-width dark section. Centred. Large serif heading: "Ready to build a world-class organisation?" One primary CTA button: "Start a Conversation" (solid gold fill, dark text, generous padding). Email address below in muted text.</w:t>
      </w:r>
    </w:p>
    <w:p w14:paraId="2DAD3029" w14:textId="77777777" w:rsidR="007B5F01" w:rsidRPr="007B5F01" w:rsidRDefault="007B5F01" w:rsidP="007B5F01">
      <w:pPr>
        <w:rPr>
          <w:lang w:val="en-US"/>
        </w:rPr>
      </w:pPr>
    </w:p>
    <w:p w14:paraId="681D5063" w14:textId="77777777" w:rsidR="007B5F01" w:rsidRPr="007B5F01" w:rsidRDefault="007B5F01" w:rsidP="007B5F01">
      <w:pPr>
        <w:rPr>
          <w:lang w:val="en-US"/>
        </w:rPr>
      </w:pPr>
      <w:r w:rsidRPr="007B5F01">
        <w:rPr>
          <w:lang w:val="en-US"/>
        </w:rPr>
        <w:t>MICRO-INTERACTIONS &amp; ANIMATION:</w:t>
      </w:r>
    </w:p>
    <w:p w14:paraId="47A1C858" w14:textId="77777777" w:rsidR="007B5F01" w:rsidRPr="007B5F01" w:rsidRDefault="007B5F01" w:rsidP="007B5F01">
      <w:pPr>
        <w:rPr>
          <w:lang w:val="en-US"/>
        </w:rPr>
      </w:pPr>
      <w:r w:rsidRPr="007B5F01">
        <w:rPr>
          <w:lang w:val="en-US"/>
        </w:rPr>
        <w:t>- On page load: hero headline fades in word-by-word with staggered delay (0.1s per word)</w:t>
      </w:r>
    </w:p>
    <w:p w14:paraId="248FC4C4" w14:textId="77777777" w:rsidR="007B5F01" w:rsidRPr="007B5F01" w:rsidRDefault="007B5F01" w:rsidP="007B5F01">
      <w:pPr>
        <w:rPr>
          <w:lang w:val="en-US"/>
        </w:rPr>
      </w:pPr>
      <w:r w:rsidRPr="007B5F01">
        <w:rPr>
          <w:lang w:val="en-US"/>
        </w:rPr>
        <w:t>- Stats counter: numbers count up when credentials bar scrolls into view (Intersection Observer)</w:t>
      </w:r>
    </w:p>
    <w:p w14:paraId="3A7C6327" w14:textId="77777777" w:rsidR="007B5F01" w:rsidRPr="007B5F01" w:rsidRDefault="007B5F01" w:rsidP="007B5F01">
      <w:pPr>
        <w:rPr>
          <w:lang w:val="en-US"/>
        </w:rPr>
      </w:pPr>
      <w:r w:rsidRPr="007B5F01">
        <w:rPr>
          <w:lang w:val="en-US"/>
        </w:rPr>
        <w:t>- Cards: translateY(-6px) on hover with gold glow shadow</w:t>
      </w:r>
    </w:p>
    <w:p w14:paraId="50F4A1BD" w14:textId="77777777" w:rsidR="007B5F01" w:rsidRPr="007B5F01" w:rsidRDefault="007B5F01" w:rsidP="007B5F01">
      <w:pPr>
        <w:rPr>
          <w:lang w:val="en-US"/>
        </w:rPr>
      </w:pPr>
      <w:r w:rsidRPr="007B5F01">
        <w:rPr>
          <w:lang w:val="en-US"/>
        </w:rPr>
        <w:t>- Smooth scroll between sections</w:t>
      </w:r>
    </w:p>
    <w:p w14:paraId="53EDAFF1" w14:textId="77777777" w:rsidR="007B5F01" w:rsidRPr="007B5F01" w:rsidRDefault="007B5F01" w:rsidP="007B5F01">
      <w:pPr>
        <w:rPr>
          <w:lang w:val="en-US"/>
        </w:rPr>
      </w:pPr>
      <w:r w:rsidRPr="007B5F01">
        <w:rPr>
          <w:lang w:val="en-US"/>
        </w:rPr>
        <w:t>- CTA buttons: subtle scale(1.02) on hover with transition</w:t>
      </w:r>
    </w:p>
    <w:p w14:paraId="60839A0C" w14:textId="77777777" w:rsidR="007B5F01" w:rsidRPr="007B5F01" w:rsidRDefault="007B5F01" w:rsidP="007B5F01">
      <w:pPr>
        <w:rPr>
          <w:lang w:val="en-US"/>
        </w:rPr>
      </w:pPr>
    </w:p>
    <w:p w14:paraId="33B9B4F9" w14:textId="77777777" w:rsidR="007B5F01" w:rsidRPr="007B5F01" w:rsidRDefault="007B5F01" w:rsidP="007B5F01">
      <w:pPr>
        <w:rPr>
          <w:lang w:val="en-US"/>
        </w:rPr>
      </w:pPr>
      <w:r w:rsidRPr="007B5F01">
        <w:rPr>
          <w:lang w:val="en-US"/>
        </w:rPr>
        <w:t>TECHNICAL:</w:t>
      </w:r>
    </w:p>
    <w:p w14:paraId="76607C89" w14:textId="77777777" w:rsidR="007B5F01" w:rsidRPr="007B5F01" w:rsidRDefault="007B5F01" w:rsidP="007B5F01">
      <w:pPr>
        <w:rPr>
          <w:lang w:val="en-US"/>
        </w:rPr>
      </w:pPr>
      <w:r w:rsidRPr="007B5F01">
        <w:rPr>
          <w:lang w:val="en-US"/>
        </w:rPr>
        <w:t>- Single HTML file with embedded CSS and JS</w:t>
      </w:r>
    </w:p>
    <w:p w14:paraId="6E9689EE" w14:textId="77777777" w:rsidR="007B5F01" w:rsidRPr="007B5F01" w:rsidRDefault="007B5F01" w:rsidP="007B5F01">
      <w:pPr>
        <w:rPr>
          <w:lang w:val="en-US"/>
        </w:rPr>
      </w:pPr>
      <w:r w:rsidRPr="007B5F01">
        <w:rPr>
          <w:lang w:val="en-US"/>
        </w:rPr>
        <w:t>- Google Fonts import</w:t>
      </w:r>
    </w:p>
    <w:p w14:paraId="20365A89" w14:textId="77777777" w:rsidR="007B5F01" w:rsidRPr="007B5F01" w:rsidRDefault="007B5F01" w:rsidP="007B5F01">
      <w:pPr>
        <w:rPr>
          <w:lang w:val="en-US"/>
        </w:rPr>
      </w:pPr>
      <w:r w:rsidRPr="007B5F01">
        <w:rPr>
          <w:lang w:val="en-US"/>
        </w:rPr>
        <w:t>- No external dependencies except Google Fonts</w:t>
      </w:r>
    </w:p>
    <w:p w14:paraId="603C02F9" w14:textId="77777777" w:rsidR="007B5F01" w:rsidRPr="007B5F01" w:rsidRDefault="007B5F01" w:rsidP="007B5F01">
      <w:pPr>
        <w:rPr>
          <w:lang w:val="en-US"/>
        </w:rPr>
      </w:pPr>
      <w:r w:rsidRPr="007B5F01">
        <w:rPr>
          <w:lang w:val="en-US"/>
        </w:rPr>
        <w:t>- Mobile responsive (stack all columns at 768px breakpoint)</w:t>
      </w:r>
    </w:p>
    <w:p w14:paraId="794AF60D" w14:textId="77777777" w:rsidR="007B5F01" w:rsidRPr="007B5F01" w:rsidRDefault="007B5F01" w:rsidP="007B5F01">
      <w:pPr>
        <w:rPr>
          <w:lang w:val="en-US"/>
        </w:rPr>
      </w:pPr>
      <w:r w:rsidRPr="007B5F01">
        <w:rPr>
          <w:lang w:val="en-US"/>
        </w:rPr>
        <w:t>- Semantic HTML5 (header, main, section, footer)</w:t>
      </w:r>
    </w:p>
    <w:p w14:paraId="4BCE4AA1" w14:textId="77777777" w:rsidR="007B5F01" w:rsidRPr="007B5F01" w:rsidRDefault="007B5F01" w:rsidP="007B5F01">
      <w:pPr>
        <w:rPr>
          <w:lang w:val="en-US"/>
        </w:rPr>
      </w:pPr>
      <w:r w:rsidRPr="007B5F01">
        <w:rPr>
          <w:lang w:val="en-US"/>
        </w:rPr>
        <w:t>- All SVG inline</w:t>
      </w:r>
    </w:p>
    <w:p w14:paraId="4411F0B5" w14:textId="77777777" w:rsidR="007B5F01" w:rsidRPr="007B5F01" w:rsidRDefault="007B5F01" w:rsidP="007B5F01">
      <w:pPr>
        <w:rPr>
          <w:lang w:val="en-US"/>
        </w:rPr>
      </w:pPr>
    </w:p>
    <w:p w14:paraId="1F48F7D8" w14:textId="7F4C3102" w:rsidR="0059735C" w:rsidRDefault="007B5F01" w:rsidP="007B5F01">
      <w:pPr>
        <w:rPr>
          <w:lang w:val="en-US"/>
        </w:rPr>
      </w:pPr>
      <w:r w:rsidRPr="007B5F01">
        <w:rPr>
          <w:lang w:val="en-US"/>
        </w:rPr>
        <w:t>DO NOT use: stock photography placeholders, purple gradients, Inter font, rounded corners everywhere, generic hero illustrations, or anything that looks like a SaaS startup template. This is an institution, not an app.</w:t>
      </w:r>
    </w:p>
    <w:p w14:paraId="19D6FA36" w14:textId="77777777" w:rsidR="002B0C82" w:rsidRDefault="002B0C82" w:rsidP="007B5F01">
      <w:pPr>
        <w:rPr>
          <w:lang w:val="en-US"/>
        </w:rPr>
      </w:pPr>
    </w:p>
    <w:p w14:paraId="10ABD5E8" w14:textId="253B9938" w:rsidR="002B0C82" w:rsidRDefault="002B0C82" w:rsidP="007B5F01">
      <w:r>
        <w:t>IF The current version feels too generic. Push the typography contrast harder — headlines should be at least 72px on desktop. Increase the gold accent use and add a subtle grain texture overlay to the background using CSS.</w:t>
      </w:r>
    </w:p>
    <w:p w14:paraId="259E26E4" w14:textId="77777777" w:rsidR="000422E8" w:rsidRDefault="000422E8" w:rsidP="007B5F01"/>
    <w:p w14:paraId="161634F5" w14:textId="4EE9949C" w:rsidR="000422E8" w:rsidRDefault="000422E8" w:rsidP="007B5F01">
      <w:r>
        <w:lastRenderedPageBreak/>
        <w:t>Ggi changes</w:t>
      </w:r>
    </w:p>
    <w:p w14:paraId="29DF8CAA" w14:textId="547DDE9B" w:rsidR="000422E8" w:rsidRDefault="000422E8" w:rsidP="007B5F01">
      <w:r>
        <w:t>The logo is getting lost on the blue menu</w:t>
      </w:r>
      <w:r w:rsidR="00283BB5">
        <w:t xml:space="preserve"> in the header and footer</w:t>
      </w:r>
      <w:r>
        <w:t>, rather reverse out the menu and text</w:t>
      </w:r>
      <w:r w:rsidR="00283BB5">
        <w:t xml:space="preserve"> as well as the footer</w:t>
      </w:r>
      <w:r>
        <w:t xml:space="preserve"> to a white background, </w:t>
      </w:r>
      <w:r w:rsidR="005C252F">
        <w:t>with a gold divider line  as an accent.</w:t>
      </w:r>
    </w:p>
    <w:p w14:paraId="2B55FFE4" w14:textId="609E3C4D" w:rsidR="00D90B1E" w:rsidRDefault="00582A40" w:rsidP="007B5F01">
      <w:r>
        <w:t>R</w:t>
      </w:r>
      <w:r w:rsidR="00D90B1E">
        <w:t>emove</w:t>
      </w:r>
      <w:r>
        <w:t xml:space="preserve"> or find another place to add it in, as it doesn’t work with the numbers counter under the hero section:</w:t>
      </w:r>
    </w:p>
    <w:p w14:paraId="44C50C09" w14:textId="77777777" w:rsidR="00582A40" w:rsidRPr="00582A40" w:rsidRDefault="00582A40" w:rsidP="00582A40">
      <w:r w:rsidRPr="00582A40">
        <w:t>Governments and</w:t>
      </w:r>
      <w:r w:rsidRPr="00582A40">
        <w:br/>
        <w:t>Global Corporations</w:t>
      </w:r>
    </w:p>
    <w:p w14:paraId="566B7C3A" w14:textId="77777777" w:rsidR="00582A40" w:rsidRDefault="00582A40" w:rsidP="00582A40">
      <w:r w:rsidRPr="00582A40">
        <w:t>Client Profile</w:t>
      </w:r>
    </w:p>
    <w:p w14:paraId="0978D43B" w14:textId="77777777" w:rsidR="00582A40" w:rsidRDefault="00582A40" w:rsidP="00582A40"/>
    <w:p w14:paraId="75B608BE" w14:textId="41A0DB13" w:rsidR="00582A40" w:rsidRDefault="00582A40" w:rsidP="00582A40">
      <w:r>
        <w:t xml:space="preserve">The client logos are getting lost, rather </w:t>
      </w:r>
      <w:r w:rsidR="006D4B35">
        <w:t>make it a white strip, could it be a crawling logo strip?</w:t>
      </w:r>
    </w:p>
    <w:p w14:paraId="2F2CE0D9" w14:textId="77777777" w:rsidR="002F5601" w:rsidRDefault="002F5601" w:rsidP="00582A40"/>
    <w:p w14:paraId="7F491FA6" w14:textId="51BEC838" w:rsidR="002F5601" w:rsidRDefault="002F5601" w:rsidP="00582A40">
      <w:r>
        <w:t>Add at the bottom</w:t>
      </w:r>
      <w:r w:rsidR="008C200E">
        <w:t xml:space="preserve"> </w:t>
      </w:r>
      <w:r w:rsidR="008C200E">
        <w:t xml:space="preserve">Website design by </w:t>
      </w:r>
      <w:hyperlink r:id="rId9" w:tgtFrame="_blank" w:history="1">
        <w:r w:rsidR="008C200E">
          <w:rPr>
            <w:rStyle w:val="Hyperlink"/>
            <w:color w:val="E05A1E"/>
          </w:rPr>
          <w:t>Flint and Fuel Creative</w:t>
        </w:r>
      </w:hyperlink>
      <w:r w:rsidR="008C200E">
        <w:t>.</w:t>
      </w:r>
    </w:p>
    <w:p w14:paraId="3AD76A87" w14:textId="77777777" w:rsidR="007E3D09" w:rsidRDefault="007E3D09" w:rsidP="00582A40"/>
    <w:p w14:paraId="303BFD09" w14:textId="27EEFA10" w:rsidR="007E3D09" w:rsidRDefault="00E80177" w:rsidP="00582A40">
      <w:r>
        <w:t>Round 2</w:t>
      </w:r>
    </w:p>
    <w:p w14:paraId="0171EE87" w14:textId="173BC08B" w:rsidR="00E80177" w:rsidRPr="002C14D5" w:rsidRDefault="002C14D5" w:rsidP="00582A40">
      <w:r>
        <w:t>T</w:t>
      </w:r>
      <w:r w:rsidR="00E80177" w:rsidRPr="002C14D5">
        <w:t xml:space="preserve">he original site has quite a few additional pages, which i know some where quite brief, are you able to create them as well, or are they included in this layout? I know for instance the whole team needs to be showcased. </w:t>
      </w:r>
      <w:r w:rsidR="00044EBF" w:rsidRPr="002C14D5">
        <w:t xml:space="preserve">Use this page as source information: </w:t>
      </w:r>
      <w:r w:rsidR="00044EBF" w:rsidRPr="002C14D5">
        <w:t>https://the-ggi.com/our-team</w:t>
      </w:r>
    </w:p>
    <w:p w14:paraId="726F2D0A" w14:textId="77777777" w:rsidR="00E80177" w:rsidRPr="002C14D5" w:rsidRDefault="00E80177" w:rsidP="00582A40"/>
    <w:p w14:paraId="158C69FA" w14:textId="3B99196B" w:rsidR="00E80177" w:rsidRPr="002C14D5" w:rsidRDefault="00E80177" w:rsidP="00582A40">
      <w:r w:rsidRPr="002C14D5">
        <w:t xml:space="preserve">Also add in a link to the </w:t>
      </w:r>
      <w:hyperlink r:id="rId10" w:history="1">
        <w:r w:rsidRPr="002C14D5">
          <w:t>https://www.worldclassmanager.com/</w:t>
        </w:r>
      </w:hyperlink>
      <w:r w:rsidRPr="002C14D5">
        <w:t xml:space="preserve"> partner site</w:t>
      </w:r>
    </w:p>
    <w:p w14:paraId="358EDAE4" w14:textId="77777777" w:rsidR="00363953" w:rsidRPr="002C14D5" w:rsidRDefault="00363953" w:rsidP="00582A40"/>
    <w:p w14:paraId="1FDCD092" w14:textId="7CCC4ED6" w:rsidR="00363953" w:rsidRPr="002C14D5" w:rsidRDefault="00363953" w:rsidP="00582A40">
      <w:r w:rsidRPr="002C14D5">
        <w:t xml:space="preserve">Also need to add in the coaching service from this page: </w:t>
      </w:r>
      <w:hyperlink r:id="rId11" w:history="1">
        <w:r w:rsidRPr="002C14D5">
          <w:t>https://the-ggi.com/leadership-presence</w:t>
        </w:r>
      </w:hyperlink>
      <w:r w:rsidRPr="002C14D5">
        <w:t xml:space="preserve"> should it be an additional page?</w:t>
      </w:r>
    </w:p>
    <w:p w14:paraId="217D28BC" w14:textId="77777777" w:rsidR="002C14D5" w:rsidRPr="002C14D5" w:rsidRDefault="002C14D5" w:rsidP="00582A40"/>
    <w:p w14:paraId="14FAFC52" w14:textId="1FA6A378" w:rsidR="002C14D5" w:rsidRDefault="002C14D5" w:rsidP="00582A40">
      <w:r w:rsidRPr="002C14D5">
        <w:t xml:space="preserve">Did you include this information: </w:t>
      </w:r>
      <w:hyperlink r:id="rId12" w:history="1">
        <w:r w:rsidRPr="00AC0B5A">
          <w:rPr>
            <w:rStyle w:val="Hyperlink"/>
          </w:rPr>
          <w:t>https://the-ggi.com/our-mission</w:t>
        </w:r>
      </w:hyperlink>
      <w:r>
        <w:t>, if not please do so, in a new page if required</w:t>
      </w:r>
    </w:p>
    <w:p w14:paraId="55F91DDA" w14:textId="77777777" w:rsidR="00612C4F" w:rsidRDefault="00612C4F" w:rsidP="00582A40"/>
    <w:p w14:paraId="4C222C40" w14:textId="38491D0F" w:rsidR="00612C4F" w:rsidRDefault="00612C4F" w:rsidP="00582A40">
      <w:r>
        <w:t>Round 3</w:t>
      </w:r>
    </w:p>
    <w:p w14:paraId="7ADE90C7" w14:textId="44DF1E59" w:rsidR="00612C4F" w:rsidRDefault="00612C4F" w:rsidP="00582A40">
      <w:r w:rsidRPr="00612C4F">
        <w:lastRenderedPageBreak/>
        <w:t>Enlarge the GGi logo in th</w:t>
      </w:r>
      <w:r>
        <w:t xml:space="preserve">e header and footer. </w:t>
      </w:r>
      <w:r w:rsidR="009D3297">
        <w:t>Increase the breakpoint to 1000px, the menu bleeds into the logo whitespace on small screen</w:t>
      </w:r>
    </w:p>
    <w:p w14:paraId="0547C4F2" w14:textId="587EAEAD" w:rsidR="009D3297" w:rsidRDefault="009D3297" w:rsidP="00582A40">
      <w:r>
        <w:t>World class manager link in menu is not visible in that gold color</w:t>
      </w:r>
      <w:r w:rsidR="00F35CD5">
        <w:t>. Rather mak</w:t>
      </w:r>
      <w:r w:rsidR="00343CD0">
        <w:t>e</w:t>
      </w:r>
      <w:r w:rsidR="00F35CD5">
        <w:t xml:space="preserve"> it into a </w:t>
      </w:r>
      <w:r w:rsidR="00436247">
        <w:t>white bg</w:t>
      </w:r>
      <w:r w:rsidR="00F35CD5">
        <w:t xml:space="preserve"> button </w:t>
      </w:r>
      <w:r w:rsidR="00436247">
        <w:t xml:space="preserve">with blue text and a blue outline </w:t>
      </w:r>
      <w:r w:rsidR="00F35CD5">
        <w:t xml:space="preserve">so it goes with the gold CTA button </w:t>
      </w:r>
    </w:p>
    <w:p w14:paraId="10F4B66D" w14:textId="77777777" w:rsidR="00436247" w:rsidRDefault="00436247" w:rsidP="00582A40"/>
    <w:p w14:paraId="2FF49DFB" w14:textId="77777777" w:rsidR="00436247" w:rsidRDefault="00436247" w:rsidP="00582A40">
      <w:r>
        <w:t>WHAT WE DO</w:t>
      </w:r>
    </w:p>
    <w:p w14:paraId="0AF9987B" w14:textId="53128FBC" w:rsidR="00436247" w:rsidRDefault="00436247" w:rsidP="00582A40">
      <w:r>
        <w:t xml:space="preserve">The link to worldclassmanager.com looks quite plain. </w:t>
      </w:r>
      <w:r w:rsidR="00E752D3">
        <w:t>Just make it a button with a gold outline that says VISIT</w:t>
      </w:r>
    </w:p>
    <w:p w14:paraId="1749947A" w14:textId="77777777" w:rsidR="00680C04" w:rsidRDefault="00680C04" w:rsidP="00582A40"/>
    <w:p w14:paraId="19DF56EF" w14:textId="00DBA331" w:rsidR="00680C04" w:rsidRPr="00612C4F" w:rsidRDefault="00680C04" w:rsidP="00582A40">
      <w:r>
        <w:rPr>
          <w:noProof/>
        </w:rPr>
        <w:drawing>
          <wp:inline distT="0" distB="0" distL="0" distR="0" wp14:anchorId="05103DC9" wp14:editId="3A69FC1B">
            <wp:extent cx="5731510" cy="3674745"/>
            <wp:effectExtent l="0" t="0" r="2540" b="1905"/>
            <wp:docPr id="470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30" name=""/>
                    <pic:cNvPicPr/>
                  </pic:nvPicPr>
                  <pic:blipFill>
                    <a:blip r:embed="rId13"/>
                    <a:stretch>
                      <a:fillRect/>
                    </a:stretch>
                  </pic:blipFill>
                  <pic:spPr>
                    <a:xfrm>
                      <a:off x="0" y="0"/>
                      <a:ext cx="5731510" cy="3674745"/>
                    </a:xfrm>
                    <a:prstGeom prst="rect">
                      <a:avLst/>
                    </a:prstGeom>
                  </pic:spPr>
                </pic:pic>
              </a:graphicData>
            </a:graphic>
          </wp:inline>
        </w:drawing>
      </w:r>
    </w:p>
    <w:p w14:paraId="5403F214" w14:textId="3C22EA20" w:rsidR="00582A40" w:rsidRDefault="00680C04" w:rsidP="007B5F01">
      <w:r>
        <w:t>The accreditations at the bottom break awkwardly on small screen</w:t>
      </w:r>
      <w:r w:rsidR="005D4770">
        <w:t xml:space="preserve">, rather stack them vertically on by one, so breaking them up, instead of one </w:t>
      </w:r>
      <w:r w:rsidR="001C2260">
        <w:t>sentence with a bullet inbetween.</w:t>
      </w:r>
    </w:p>
    <w:p w14:paraId="117E023E" w14:textId="77777777" w:rsidR="000C7AAC" w:rsidRDefault="000C7AAC" w:rsidP="007B5F01"/>
    <w:p w14:paraId="788C19A2" w14:textId="088EE8DC" w:rsidR="000C7AAC" w:rsidRDefault="00231681" w:rsidP="007B5F01">
      <w:r>
        <w:t>Replace the</w:t>
      </w:r>
      <w:r w:rsidR="000C7AAC">
        <w:t xml:space="preserve"> testimonials on the home page</w:t>
      </w:r>
      <w:r>
        <w:t xml:space="preserve"> with the real ones</w:t>
      </w:r>
      <w:r w:rsidR="000C7AAC">
        <w:t>:</w:t>
      </w:r>
    </w:p>
    <w:p w14:paraId="0AEEE4DD" w14:textId="77777777" w:rsidR="000C7AAC" w:rsidRDefault="000C7AAC" w:rsidP="007B5F01"/>
    <w:p w14:paraId="1E540260" w14:textId="77777777" w:rsidR="000C7AAC" w:rsidRDefault="000C7AAC" w:rsidP="000C7AAC">
      <w:pPr>
        <w:pStyle w:val="NormalWeb"/>
        <w:spacing w:before="0" w:beforeAutospacing="0" w:after="0" w:afterAutospacing="0"/>
      </w:pPr>
      <w:r>
        <w:t>World Class Manager enabled us to connect with over 150 of our key managersand leaders from Western Europe to Asia Pacific. We know that managers are key and this training platform gives us a practical and affordable way to develop our people in a way that suits them. </w:t>
      </w:r>
    </w:p>
    <w:p w14:paraId="17EBD11A" w14:textId="77777777" w:rsidR="000C7AAC" w:rsidRDefault="000C7AAC" w:rsidP="000C7AAC">
      <w:pPr>
        <w:pStyle w:val="NormalWeb"/>
        <w:spacing w:before="0" w:beforeAutospacing="0" w:after="0" w:afterAutospacing="0"/>
      </w:pPr>
      <w:r>
        <w:rPr>
          <w:rStyle w:val="Strong"/>
        </w:rPr>
        <w:lastRenderedPageBreak/>
        <w:t>Global HR Director FNZ</w:t>
      </w:r>
    </w:p>
    <w:p w14:paraId="4CC19D13" w14:textId="77777777" w:rsidR="000C7AAC" w:rsidRDefault="000C7AAC" w:rsidP="000C7AAC">
      <w:pPr>
        <w:pStyle w:val="NormalWeb"/>
        <w:spacing w:before="0" w:beforeAutospacing="0" w:after="0" w:afterAutospacing="0"/>
      </w:pPr>
    </w:p>
    <w:p w14:paraId="3AB3B872" w14:textId="77777777" w:rsidR="000C7AAC" w:rsidRDefault="000C7AAC" w:rsidP="000C7AAC">
      <w:pPr>
        <w:pStyle w:val="NormalWeb"/>
        <w:spacing w:before="0" w:beforeAutospacing="0" w:after="0" w:afterAutospacing="0"/>
      </w:pPr>
      <w:r>
        <w:t>The GGI's engaging delivery style and real insight into what works for other businesses has been key to our breakthrough this year. </w:t>
      </w:r>
    </w:p>
    <w:p w14:paraId="1BB7BF63" w14:textId="77777777" w:rsidR="000C7AAC" w:rsidRDefault="000C7AAC" w:rsidP="000C7AAC">
      <w:pPr>
        <w:pStyle w:val="NormalWeb"/>
        <w:spacing w:before="0" w:beforeAutospacing="0" w:after="0" w:afterAutospacing="0"/>
      </w:pPr>
      <w:r>
        <w:rPr>
          <w:rStyle w:val="Strong"/>
        </w:rPr>
        <w:t>General Secretary The English Football Association</w:t>
      </w:r>
    </w:p>
    <w:p w14:paraId="733607DD" w14:textId="77777777" w:rsidR="000C7AAC" w:rsidRDefault="000C7AAC" w:rsidP="000C7AAC">
      <w:pPr>
        <w:pStyle w:val="NormalWeb"/>
        <w:spacing w:before="0" w:beforeAutospacing="0" w:after="0" w:afterAutospacing="0"/>
      </w:pPr>
    </w:p>
    <w:p w14:paraId="7AD88D63" w14:textId="77777777" w:rsidR="000C7AAC" w:rsidRDefault="000C7AAC" w:rsidP="000C7AAC">
      <w:pPr>
        <w:pStyle w:val="NormalWeb"/>
        <w:spacing w:before="0" w:beforeAutospacing="0" w:after="0" w:afterAutospacing="0"/>
      </w:pPr>
      <w:r>
        <w:t>WCM is Great!! I enjoyed every module and plan to incorporate the training in my personal and professional life. </w:t>
      </w:r>
    </w:p>
    <w:p w14:paraId="60B50294" w14:textId="77777777" w:rsidR="000C7AAC" w:rsidRDefault="000C7AAC" w:rsidP="000C7AAC">
      <w:pPr>
        <w:pStyle w:val="NormalWeb"/>
        <w:spacing w:before="0" w:beforeAutospacing="0" w:after="0" w:afterAutospacing="0"/>
      </w:pPr>
      <w:r>
        <w:rPr>
          <w:rStyle w:val="Strong"/>
        </w:rPr>
        <w:t>Manager ACCA</w:t>
      </w:r>
    </w:p>
    <w:p w14:paraId="59550904" w14:textId="77777777" w:rsidR="000C7AAC" w:rsidRPr="00612C4F" w:rsidRDefault="000C7AAC" w:rsidP="007B5F01"/>
    <w:sectPr w:rsidR="000C7AAC" w:rsidRPr="00612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573"/>
    <w:rsid w:val="000422E8"/>
    <w:rsid w:val="00044EBF"/>
    <w:rsid w:val="000C7AAC"/>
    <w:rsid w:val="001C2260"/>
    <w:rsid w:val="00231681"/>
    <w:rsid w:val="00283BB5"/>
    <w:rsid w:val="002B0C82"/>
    <w:rsid w:val="002C14D5"/>
    <w:rsid w:val="002F5601"/>
    <w:rsid w:val="00343CD0"/>
    <w:rsid w:val="00363953"/>
    <w:rsid w:val="003F1970"/>
    <w:rsid w:val="00406CD5"/>
    <w:rsid w:val="00436247"/>
    <w:rsid w:val="00582A40"/>
    <w:rsid w:val="0059735C"/>
    <w:rsid w:val="005C252F"/>
    <w:rsid w:val="005D4770"/>
    <w:rsid w:val="006033E4"/>
    <w:rsid w:val="00612C4F"/>
    <w:rsid w:val="00680C04"/>
    <w:rsid w:val="00692600"/>
    <w:rsid w:val="006B07FD"/>
    <w:rsid w:val="006D4B35"/>
    <w:rsid w:val="007106A5"/>
    <w:rsid w:val="007B5F01"/>
    <w:rsid w:val="007E3D09"/>
    <w:rsid w:val="008C200E"/>
    <w:rsid w:val="00944573"/>
    <w:rsid w:val="009D3297"/>
    <w:rsid w:val="00CB2CE6"/>
    <w:rsid w:val="00D90B1E"/>
    <w:rsid w:val="00E252DD"/>
    <w:rsid w:val="00E752D3"/>
    <w:rsid w:val="00E80177"/>
    <w:rsid w:val="00ED7EAB"/>
    <w:rsid w:val="00F35C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6CA4B"/>
  <w15:chartTrackingRefBased/>
  <w15:docId w15:val="{0C25A0AF-0730-46B0-9BF9-BE7276C62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573"/>
    <w:rPr>
      <w:rFonts w:eastAsiaTheme="majorEastAsia" w:cstheme="majorBidi"/>
      <w:color w:val="272727" w:themeColor="text1" w:themeTint="D8"/>
    </w:rPr>
  </w:style>
  <w:style w:type="paragraph" w:styleId="Title">
    <w:name w:val="Title"/>
    <w:basedOn w:val="Normal"/>
    <w:next w:val="Normal"/>
    <w:link w:val="TitleChar"/>
    <w:uiPriority w:val="10"/>
    <w:qFormat/>
    <w:rsid w:val="00944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573"/>
    <w:pPr>
      <w:spacing w:before="160"/>
      <w:jc w:val="center"/>
    </w:pPr>
    <w:rPr>
      <w:i/>
      <w:iCs/>
      <w:color w:val="404040" w:themeColor="text1" w:themeTint="BF"/>
    </w:rPr>
  </w:style>
  <w:style w:type="character" w:customStyle="1" w:styleId="QuoteChar">
    <w:name w:val="Quote Char"/>
    <w:basedOn w:val="DefaultParagraphFont"/>
    <w:link w:val="Quote"/>
    <w:uiPriority w:val="29"/>
    <w:rsid w:val="00944573"/>
    <w:rPr>
      <w:i/>
      <w:iCs/>
      <w:color w:val="404040" w:themeColor="text1" w:themeTint="BF"/>
    </w:rPr>
  </w:style>
  <w:style w:type="paragraph" w:styleId="ListParagraph">
    <w:name w:val="List Paragraph"/>
    <w:basedOn w:val="Normal"/>
    <w:uiPriority w:val="34"/>
    <w:qFormat/>
    <w:rsid w:val="00944573"/>
    <w:pPr>
      <w:ind w:left="720"/>
      <w:contextualSpacing/>
    </w:pPr>
  </w:style>
  <w:style w:type="character" w:styleId="IntenseEmphasis">
    <w:name w:val="Intense Emphasis"/>
    <w:basedOn w:val="DefaultParagraphFont"/>
    <w:uiPriority w:val="21"/>
    <w:qFormat/>
    <w:rsid w:val="00944573"/>
    <w:rPr>
      <w:i/>
      <w:iCs/>
      <w:color w:val="0F4761" w:themeColor="accent1" w:themeShade="BF"/>
    </w:rPr>
  </w:style>
  <w:style w:type="paragraph" w:styleId="IntenseQuote">
    <w:name w:val="Intense Quote"/>
    <w:basedOn w:val="Normal"/>
    <w:next w:val="Normal"/>
    <w:link w:val="IntenseQuoteChar"/>
    <w:uiPriority w:val="30"/>
    <w:qFormat/>
    <w:rsid w:val="00944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573"/>
    <w:rPr>
      <w:i/>
      <w:iCs/>
      <w:color w:val="0F4761" w:themeColor="accent1" w:themeShade="BF"/>
    </w:rPr>
  </w:style>
  <w:style w:type="character" w:styleId="IntenseReference">
    <w:name w:val="Intense Reference"/>
    <w:basedOn w:val="DefaultParagraphFont"/>
    <w:uiPriority w:val="32"/>
    <w:qFormat/>
    <w:rsid w:val="00944573"/>
    <w:rPr>
      <w:b/>
      <w:bCs/>
      <w:smallCaps/>
      <w:color w:val="0F4761" w:themeColor="accent1" w:themeShade="BF"/>
      <w:spacing w:val="5"/>
    </w:rPr>
  </w:style>
  <w:style w:type="character" w:styleId="Hyperlink">
    <w:name w:val="Hyperlink"/>
    <w:basedOn w:val="DefaultParagraphFont"/>
    <w:uiPriority w:val="99"/>
    <w:unhideWhenUsed/>
    <w:rsid w:val="00944573"/>
    <w:rPr>
      <w:color w:val="467886" w:themeColor="hyperlink"/>
      <w:u w:val="single"/>
    </w:rPr>
  </w:style>
  <w:style w:type="character" w:styleId="UnresolvedMention">
    <w:name w:val="Unresolved Mention"/>
    <w:basedOn w:val="DefaultParagraphFont"/>
    <w:uiPriority w:val="99"/>
    <w:semiHidden/>
    <w:unhideWhenUsed/>
    <w:rsid w:val="00944573"/>
    <w:rPr>
      <w:color w:val="605E5C"/>
      <w:shd w:val="clear" w:color="auto" w:fill="E1DFDD"/>
    </w:rPr>
  </w:style>
  <w:style w:type="paragraph" w:styleId="NormalWeb">
    <w:name w:val="Normal (Web)"/>
    <w:basedOn w:val="Normal"/>
    <w:uiPriority w:val="99"/>
    <w:semiHidden/>
    <w:unhideWhenUsed/>
    <w:rsid w:val="000C7AAC"/>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0C7A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areconstant.com"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ribbble.com/shots/23251301-Crypto-clean-website-landing-page-design" TargetMode="External"/><Relationship Id="rId12" Type="http://schemas.openxmlformats.org/officeDocument/2006/relationships/hyperlink" Target="https://the-ggi.com/our-miss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worldclassmanager.com/" TargetMode="External"/><Relationship Id="rId11" Type="http://schemas.openxmlformats.org/officeDocument/2006/relationships/hyperlink" Target="https://the-ggi.com/leadership-presence" TargetMode="External"/><Relationship Id="rId5" Type="http://schemas.openxmlformats.org/officeDocument/2006/relationships/hyperlink" Target="https://the-ggi.com/" TargetMode="External"/><Relationship Id="rId15" Type="http://schemas.openxmlformats.org/officeDocument/2006/relationships/theme" Target="theme/theme1.xml"/><Relationship Id="rId10" Type="http://schemas.openxmlformats.org/officeDocument/2006/relationships/hyperlink" Target="https://www.worldclassmanager.com/" TargetMode="External"/><Relationship Id="rId4" Type="http://schemas.openxmlformats.org/officeDocument/2006/relationships/webSettings" Target="webSettings.xml"/><Relationship Id="rId9" Type="http://schemas.openxmlformats.org/officeDocument/2006/relationships/hyperlink" Target="https://flintandfuel.co.z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E2E5FC39-B0B7-46B3-8BED-572DA4D1F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6</Pages>
  <Words>1128</Words>
  <Characters>6430</Characters>
  <Application>Microsoft Office Word</Application>
  <DocSecurity>0</DocSecurity>
  <Lines>153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Cornelius van Niekerk</dc:creator>
  <cp:keywords/>
  <dc:description/>
  <cp:lastModifiedBy>Cornelius van Niekerk</cp:lastModifiedBy>
  <cp:revision>34</cp:revision>
  <dcterms:created xsi:type="dcterms:W3CDTF">2026-05-19T12:42:00Z</dcterms:created>
  <dcterms:modified xsi:type="dcterms:W3CDTF">2026-05-20T14:38:00Z</dcterms:modified>
</cp:coreProperties>
</file>