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9342" w14:textId="0A9C75EC" w:rsid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b/>
          <w:noProof/>
          <w:sz w:val="20"/>
        </w:rPr>
        <w:drawing>
          <wp:inline distT="0" distB="0" distL="0" distR="0" wp14:anchorId="2F64A398" wp14:editId="42E4D549">
            <wp:extent cx="1533525" cy="1409700"/>
            <wp:effectExtent l="0" t="0" r="9525" b="0"/>
            <wp:docPr id="109970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409700"/>
                    </a:xfrm>
                    <a:prstGeom prst="rect">
                      <a:avLst/>
                    </a:prstGeom>
                    <a:noFill/>
                  </pic:spPr>
                </pic:pic>
              </a:graphicData>
            </a:graphic>
          </wp:inline>
        </w:drawing>
      </w:r>
    </w:p>
    <w:p w14:paraId="6AA0E6BA" w14:textId="77777777" w:rsid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1B946B9" w14:textId="02E01C0E"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Business Growth Grant Evaluation Rubric</w:t>
      </w:r>
    </w:p>
    <w:p w14:paraId="2BDAE40D"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Maximum Score: 100 Points</w:t>
      </w:r>
    </w:p>
    <w:p w14:paraId="076B8D16" w14:textId="77777777" w:rsidR="005A77EC" w:rsidRPr="005A77EC" w:rsidRDefault="005A77EC" w:rsidP="005A77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EC">
        <w:rPr>
          <w:rFonts w:ascii="Times New Roman" w:eastAsia="Times New Roman" w:hAnsi="Times New Roman" w:cs="Times New Roman"/>
          <w:b/>
          <w:bCs/>
          <w:kern w:val="0"/>
          <w:sz w:val="36"/>
          <w:szCs w:val="36"/>
          <w14:ligatures w14:val="none"/>
        </w:rPr>
        <w:t>1. Eligibility &amp; Compliance — Pass/Fail</w:t>
      </w:r>
    </w:p>
    <w:p w14:paraId="4410279C"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Before scoring the application, confirm that the applicant meets all mandatory eligibility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5400"/>
      </w:tblGrid>
      <w:tr w:rsidR="005A77EC" w:rsidRPr="005A77EC" w14:paraId="1B719853" w14:textId="77777777">
        <w:trPr>
          <w:tblCellSpacing w:w="15" w:type="dxa"/>
        </w:trPr>
        <w:tc>
          <w:tcPr>
            <w:tcW w:w="0" w:type="auto"/>
            <w:vAlign w:val="center"/>
            <w:hideMark/>
          </w:tcPr>
          <w:p w14:paraId="3ACC625D" w14:textId="77777777" w:rsidR="005A77EC" w:rsidRPr="005A77EC" w:rsidRDefault="005A77EC" w:rsidP="005A77EC">
            <w:pPr>
              <w:spacing w:after="0" w:line="240" w:lineRule="auto"/>
              <w:jc w:val="center"/>
              <w:rPr>
                <w:rFonts w:ascii="Times New Roman" w:eastAsia="Times New Roman" w:hAnsi="Times New Roman" w:cs="Times New Roman"/>
                <w:b/>
                <w:bCs/>
                <w:kern w:val="0"/>
                <w14:ligatures w14:val="none"/>
              </w:rPr>
            </w:pPr>
            <w:r w:rsidRPr="005A77EC">
              <w:rPr>
                <w:rFonts w:ascii="Times New Roman" w:eastAsia="Times New Roman" w:hAnsi="Times New Roman" w:cs="Times New Roman"/>
                <w:b/>
                <w:bCs/>
                <w:kern w:val="0"/>
                <w14:ligatures w14:val="none"/>
              </w:rPr>
              <w:t>Requirement</w:t>
            </w:r>
          </w:p>
        </w:tc>
        <w:tc>
          <w:tcPr>
            <w:tcW w:w="0" w:type="auto"/>
            <w:vAlign w:val="center"/>
            <w:hideMark/>
          </w:tcPr>
          <w:p w14:paraId="4DE669B1" w14:textId="77777777" w:rsidR="005A77EC" w:rsidRPr="005A77EC" w:rsidRDefault="005A77EC" w:rsidP="005A77EC">
            <w:pPr>
              <w:spacing w:after="0" w:line="240" w:lineRule="auto"/>
              <w:jc w:val="center"/>
              <w:rPr>
                <w:rFonts w:ascii="Times New Roman" w:eastAsia="Times New Roman" w:hAnsi="Times New Roman" w:cs="Times New Roman"/>
                <w:b/>
                <w:bCs/>
                <w:kern w:val="0"/>
                <w14:ligatures w14:val="none"/>
              </w:rPr>
            </w:pPr>
            <w:r w:rsidRPr="005A77EC">
              <w:rPr>
                <w:rFonts w:ascii="Times New Roman" w:eastAsia="Times New Roman" w:hAnsi="Times New Roman" w:cs="Times New Roman"/>
                <w:b/>
                <w:bCs/>
                <w:kern w:val="0"/>
                <w14:ligatures w14:val="none"/>
              </w:rPr>
              <w:t>Standard</w:t>
            </w:r>
          </w:p>
        </w:tc>
      </w:tr>
      <w:tr w:rsidR="005A77EC" w:rsidRPr="005A77EC" w14:paraId="48652949" w14:textId="77777777">
        <w:trPr>
          <w:tblCellSpacing w:w="15" w:type="dxa"/>
        </w:trPr>
        <w:tc>
          <w:tcPr>
            <w:tcW w:w="0" w:type="auto"/>
            <w:vAlign w:val="center"/>
            <w:hideMark/>
          </w:tcPr>
          <w:p w14:paraId="6FED66A4"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Black/African American business owner</w:t>
            </w:r>
          </w:p>
        </w:tc>
        <w:tc>
          <w:tcPr>
            <w:tcW w:w="0" w:type="auto"/>
            <w:vAlign w:val="center"/>
            <w:hideMark/>
          </w:tcPr>
          <w:p w14:paraId="01878E27"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Meets program eligibility requirement</w:t>
            </w:r>
          </w:p>
        </w:tc>
      </w:tr>
      <w:tr w:rsidR="005A77EC" w:rsidRPr="005A77EC" w14:paraId="0B8E8CB9" w14:textId="77777777">
        <w:trPr>
          <w:tblCellSpacing w:w="15" w:type="dxa"/>
        </w:trPr>
        <w:tc>
          <w:tcPr>
            <w:tcW w:w="0" w:type="auto"/>
            <w:vAlign w:val="center"/>
            <w:hideMark/>
          </w:tcPr>
          <w:p w14:paraId="6BEDBB6C"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Business eligibility</w:t>
            </w:r>
          </w:p>
        </w:tc>
        <w:tc>
          <w:tcPr>
            <w:tcW w:w="0" w:type="auto"/>
            <w:vAlign w:val="center"/>
            <w:hideMark/>
          </w:tcPr>
          <w:p w14:paraId="1A3C04B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Meets program-defined eligibility requirements</w:t>
            </w:r>
          </w:p>
        </w:tc>
      </w:tr>
      <w:tr w:rsidR="005A77EC" w:rsidRPr="005A77EC" w14:paraId="6027A8A5" w14:textId="77777777">
        <w:trPr>
          <w:tblCellSpacing w:w="15" w:type="dxa"/>
        </w:trPr>
        <w:tc>
          <w:tcPr>
            <w:tcW w:w="0" w:type="auto"/>
            <w:vAlign w:val="center"/>
            <w:hideMark/>
          </w:tcPr>
          <w:p w14:paraId="76B94250"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LARA standing</w:t>
            </w:r>
          </w:p>
        </w:tc>
        <w:tc>
          <w:tcPr>
            <w:tcW w:w="0" w:type="auto"/>
            <w:vAlign w:val="center"/>
            <w:hideMark/>
          </w:tcPr>
          <w:p w14:paraId="3C31DE3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Business is registered and in good standing with LARA</w:t>
            </w:r>
          </w:p>
        </w:tc>
      </w:tr>
      <w:tr w:rsidR="005A77EC" w:rsidRPr="005A77EC" w14:paraId="278EDC40" w14:textId="77777777">
        <w:trPr>
          <w:tblCellSpacing w:w="15" w:type="dxa"/>
        </w:trPr>
        <w:tc>
          <w:tcPr>
            <w:tcW w:w="0" w:type="auto"/>
            <w:vAlign w:val="center"/>
            <w:hideMark/>
          </w:tcPr>
          <w:p w14:paraId="6C7D9DA7"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Required documentation</w:t>
            </w:r>
          </w:p>
        </w:tc>
        <w:tc>
          <w:tcPr>
            <w:tcW w:w="0" w:type="auto"/>
            <w:vAlign w:val="center"/>
            <w:hideMark/>
          </w:tcPr>
          <w:p w14:paraId="2A15F619"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Required documents are submitted</w:t>
            </w:r>
          </w:p>
        </w:tc>
      </w:tr>
      <w:tr w:rsidR="005A77EC" w:rsidRPr="005A77EC" w14:paraId="4B44E606" w14:textId="77777777">
        <w:trPr>
          <w:tblCellSpacing w:w="15" w:type="dxa"/>
        </w:trPr>
        <w:tc>
          <w:tcPr>
            <w:tcW w:w="0" w:type="auto"/>
            <w:vAlign w:val="center"/>
            <w:hideMark/>
          </w:tcPr>
          <w:p w14:paraId="2EA43B73"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P&amp;L statements</w:t>
            </w:r>
          </w:p>
        </w:tc>
        <w:tc>
          <w:tcPr>
            <w:tcW w:w="0" w:type="auto"/>
            <w:vAlign w:val="center"/>
            <w:hideMark/>
          </w:tcPr>
          <w:p w14:paraId="6D896718"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2024 and 2025 statements are provided</w:t>
            </w:r>
          </w:p>
        </w:tc>
      </w:tr>
    </w:tbl>
    <w:p w14:paraId="2D395A02"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Important:</w:t>
      </w:r>
      <w:r w:rsidRPr="005A77EC">
        <w:rPr>
          <w:rFonts w:ascii="Times New Roman" w:eastAsia="Times New Roman" w:hAnsi="Times New Roman" w:cs="Times New Roman"/>
          <w:kern w:val="0"/>
          <w14:ligatures w14:val="none"/>
        </w:rPr>
        <w:t xml:space="preserve"> An applicant who does not meet a mandatory eligibility requirement should not proceed to competitive scoring unless the program's rules allow an exception or clarification period.</w:t>
      </w:r>
    </w:p>
    <w:p w14:paraId="0C3ED2C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6E50F4AC">
          <v:rect id="_x0000_i1025" style="width:0;height:1.5pt" o:hralign="center" o:hrstd="t" o:hr="t" fillcolor="#a0a0a0" stroked="f"/>
        </w:pict>
      </w:r>
    </w:p>
    <w:p w14:paraId="6129AE4E"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Competitive Scoring — 100 Points</w:t>
      </w:r>
    </w:p>
    <w:p w14:paraId="1710CA25" w14:textId="77777777" w:rsidR="005A77EC" w:rsidRPr="005A77EC" w:rsidRDefault="005A77EC" w:rsidP="005A77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EC">
        <w:rPr>
          <w:rFonts w:ascii="Times New Roman" w:eastAsia="Times New Roman" w:hAnsi="Times New Roman" w:cs="Times New Roman"/>
          <w:b/>
          <w:bCs/>
          <w:kern w:val="0"/>
          <w:sz w:val="36"/>
          <w:szCs w:val="36"/>
          <w14:ligatures w14:val="none"/>
        </w:rPr>
        <w:t>2. Business Narrative &amp; Value Proposition — 15 Points</w:t>
      </w:r>
    </w:p>
    <w:p w14:paraId="7A279ED1"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lastRenderedPageBreak/>
        <w:t>Application Question:</w:t>
      </w:r>
      <w:r w:rsidRPr="005A77EC">
        <w:rPr>
          <w:rFonts w:ascii="Times New Roman" w:eastAsia="Times New Roman" w:hAnsi="Times New Roman" w:cs="Times New Roman"/>
          <w:kern w:val="0"/>
          <w14:ligatures w14:val="none"/>
        </w:rPr>
        <w:br/>
        <w:t>"Tell us about your business, the customers or market you serve, the need or problem your business addresses, what differentiates your business, and your current stage of growth."</w:t>
      </w:r>
    </w:p>
    <w:p w14:paraId="5D04ACAA"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13–15 Points — Excellent</w:t>
      </w:r>
    </w:p>
    <w:p w14:paraId="1760CF9A" w14:textId="77777777" w:rsidR="005A77EC" w:rsidRPr="005A77EC" w:rsidRDefault="005A77EC" w:rsidP="005A77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explains what the business does</w:t>
      </w:r>
    </w:p>
    <w:p w14:paraId="7808F240" w14:textId="77777777" w:rsidR="005A77EC" w:rsidRPr="005A77EC" w:rsidRDefault="005A77EC" w:rsidP="005A77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identifies customers/market</w:t>
      </w:r>
    </w:p>
    <w:p w14:paraId="0A428102" w14:textId="77777777" w:rsidR="005A77EC" w:rsidRPr="005A77EC" w:rsidRDefault="005A77EC" w:rsidP="005A77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a compelling customer need or market opportunity</w:t>
      </w:r>
    </w:p>
    <w:p w14:paraId="345BD1AA" w14:textId="77777777" w:rsidR="005A77EC" w:rsidRPr="005A77EC" w:rsidRDefault="005A77EC" w:rsidP="005A77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articulates the business's competitive advantage/value proposition</w:t>
      </w:r>
    </w:p>
    <w:p w14:paraId="4187397B" w14:textId="77777777" w:rsidR="005A77EC" w:rsidRPr="005A77EC" w:rsidRDefault="005A77EC" w:rsidP="005A77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a realistic understanding of the business's current position and growth opportunity</w:t>
      </w:r>
    </w:p>
    <w:p w14:paraId="7BB4EB89"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10–12 Points — Strong</w:t>
      </w:r>
    </w:p>
    <w:p w14:paraId="66BCEE63" w14:textId="77777777" w:rsidR="005A77EC" w:rsidRPr="005A77EC" w:rsidRDefault="005A77EC" w:rsidP="005A7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explains the business and customers</w:t>
      </w:r>
    </w:p>
    <w:p w14:paraId="79124379" w14:textId="77777777" w:rsidR="005A77EC" w:rsidRPr="005A77EC" w:rsidRDefault="005A77EC" w:rsidP="005A7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Identifies a reasonable need or opportunity</w:t>
      </w:r>
    </w:p>
    <w:p w14:paraId="4CB36E4B" w14:textId="77777777" w:rsidR="005A77EC" w:rsidRPr="005A77EC" w:rsidRDefault="005A77EC" w:rsidP="005A7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some differentiation</w:t>
      </w:r>
    </w:p>
    <w:p w14:paraId="1A9B1E79" w14:textId="77777777" w:rsidR="005A77EC" w:rsidRPr="005A77EC" w:rsidRDefault="005A77EC" w:rsidP="005A7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Growth opportunity is apparent but could be more specific</w:t>
      </w:r>
    </w:p>
    <w:p w14:paraId="4BECB8A9"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7–9 Points — Adequate</w:t>
      </w:r>
    </w:p>
    <w:p w14:paraId="537507C8" w14:textId="77777777" w:rsidR="005A77EC" w:rsidRPr="005A77EC" w:rsidRDefault="005A77EC" w:rsidP="005A7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basic description of the business</w:t>
      </w:r>
    </w:p>
    <w:p w14:paraId="4BB85C12" w14:textId="77777777" w:rsidR="005A77EC" w:rsidRPr="005A77EC" w:rsidRDefault="005A77EC" w:rsidP="005A7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Customer/market is somewhat clear</w:t>
      </w:r>
    </w:p>
    <w:p w14:paraId="7AB10543" w14:textId="77777777" w:rsidR="005A77EC" w:rsidRPr="005A77EC" w:rsidRDefault="005A77EC" w:rsidP="005A7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explanation of differentiation or growth opportunity</w:t>
      </w:r>
    </w:p>
    <w:p w14:paraId="7423DCAA"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1–6 Points — Weak</w:t>
      </w:r>
    </w:p>
    <w:p w14:paraId="1ED55361" w14:textId="77777777" w:rsidR="005A77EC" w:rsidRPr="005A77EC" w:rsidRDefault="005A77EC" w:rsidP="005A7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Vague or incomplete business description</w:t>
      </w:r>
    </w:p>
    <w:p w14:paraId="78EC802F" w14:textId="77777777" w:rsidR="005A77EC" w:rsidRPr="005A77EC" w:rsidRDefault="005A77EC" w:rsidP="005A7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understanding of customers or market</w:t>
      </w:r>
    </w:p>
    <w:p w14:paraId="23FE8403" w14:textId="77777777" w:rsidR="005A77EC" w:rsidRPr="005A77EC" w:rsidRDefault="005A77EC" w:rsidP="005A7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Little evidence of differentiation</w:t>
      </w:r>
    </w:p>
    <w:p w14:paraId="761B2128" w14:textId="77777777" w:rsidR="005A77EC" w:rsidRPr="005A77EC" w:rsidRDefault="005A77EC" w:rsidP="005A7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Growth opportunity is unclear</w:t>
      </w:r>
    </w:p>
    <w:p w14:paraId="09D3F2F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231CDC40" w14:textId="77777777" w:rsidR="005A77EC" w:rsidRPr="005A77EC" w:rsidRDefault="005A77EC" w:rsidP="005A7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No meaningful response or response is unrelated to the question</w:t>
      </w:r>
    </w:p>
    <w:p w14:paraId="253A5A05"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32C757A8">
          <v:rect id="_x0000_i1026" style="width:0;height:1.5pt" o:hralign="center" o:hrstd="t" o:hr="t" fillcolor="#a0a0a0" stroked="f"/>
        </w:pict>
      </w:r>
    </w:p>
    <w:p w14:paraId="4A9C3254"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3. Financial Performance &amp; Business Health — 15 Points</w:t>
      </w:r>
    </w:p>
    <w:p w14:paraId="6543A96A"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 xml:space="preserve">Review the </w:t>
      </w:r>
      <w:r w:rsidRPr="005A77EC">
        <w:rPr>
          <w:rFonts w:ascii="Times New Roman" w:eastAsia="Times New Roman" w:hAnsi="Times New Roman" w:cs="Times New Roman"/>
          <w:b/>
          <w:bCs/>
          <w:kern w:val="0"/>
          <w14:ligatures w14:val="none"/>
        </w:rPr>
        <w:t>2024 and 2025 P&amp;L statements</w:t>
      </w:r>
      <w:r w:rsidRPr="005A77EC">
        <w:rPr>
          <w:rFonts w:ascii="Times New Roman" w:eastAsia="Times New Roman" w:hAnsi="Times New Roman" w:cs="Times New Roman"/>
          <w:kern w:val="0"/>
          <w14:ligatures w14:val="none"/>
        </w:rPr>
        <w:t xml:space="preserve"> together with the applicant's explanation of financial changes.</w:t>
      </w:r>
    </w:p>
    <w:p w14:paraId="6FC72CBC"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lastRenderedPageBreak/>
        <w:t>Evaluate:</w:t>
      </w:r>
    </w:p>
    <w:p w14:paraId="470C1159"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Revenue performance</w:t>
      </w:r>
    </w:p>
    <w:p w14:paraId="35025049"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Profitability</w:t>
      </w:r>
    </w:p>
    <w:p w14:paraId="34CEC8E7"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Expense management</w:t>
      </w:r>
    </w:p>
    <w:p w14:paraId="7BFE0B39"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Financial trends</w:t>
      </w:r>
    </w:p>
    <w:p w14:paraId="5C018A95"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Quality/completeness of financial records</w:t>
      </w:r>
    </w:p>
    <w:p w14:paraId="422E6027" w14:textId="77777777" w:rsidR="005A77EC" w:rsidRPr="005A77EC" w:rsidRDefault="005A77EC" w:rsidP="005A7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Applicant's ability to explain significant changes</w:t>
      </w:r>
    </w:p>
    <w:p w14:paraId="082B92D6"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13–15 Points — Excellent</w:t>
      </w:r>
    </w:p>
    <w:p w14:paraId="0AACC6FB" w14:textId="77777777" w:rsidR="005A77EC" w:rsidRPr="005A77EC" w:rsidRDefault="005A77EC" w:rsidP="005A7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Complete and credible financial statements</w:t>
      </w:r>
    </w:p>
    <w:p w14:paraId="215A373E" w14:textId="77777777" w:rsidR="005A77EC" w:rsidRPr="005A77EC" w:rsidRDefault="005A77EC" w:rsidP="005A7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a clear understanding of financial performance</w:t>
      </w:r>
    </w:p>
    <w:p w14:paraId="1D0617DF" w14:textId="77777777" w:rsidR="005A77EC" w:rsidRPr="005A77EC" w:rsidRDefault="005A77EC" w:rsidP="005A7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Financial trends support a viable business</w:t>
      </w:r>
    </w:p>
    <w:p w14:paraId="0DCE9165" w14:textId="77777777" w:rsidR="005A77EC" w:rsidRPr="005A77EC" w:rsidRDefault="005A77EC" w:rsidP="005A7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 appropriately explains major changes in revenue, expenses, or profitability</w:t>
      </w:r>
    </w:p>
    <w:p w14:paraId="48AC78D4" w14:textId="77777777" w:rsidR="005A77EC" w:rsidRPr="005A77EC" w:rsidRDefault="005A77EC" w:rsidP="005A7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sound financial management</w:t>
      </w:r>
    </w:p>
    <w:p w14:paraId="1BA42C24"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10–12 Points — Strong</w:t>
      </w:r>
    </w:p>
    <w:p w14:paraId="043E33BA" w14:textId="77777777" w:rsidR="005A77EC" w:rsidRPr="005A77EC" w:rsidRDefault="005A77EC" w:rsidP="005A7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Financial statements are complete</w:t>
      </w:r>
    </w:p>
    <w:p w14:paraId="61532775" w14:textId="77777777" w:rsidR="005A77EC" w:rsidRPr="005A77EC" w:rsidRDefault="005A77EC" w:rsidP="005A7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Business demonstrates reasonable financial health</w:t>
      </w:r>
    </w:p>
    <w:p w14:paraId="4E1D98E2" w14:textId="77777777" w:rsidR="005A77EC" w:rsidRPr="005A77EC" w:rsidRDefault="005A77EC" w:rsidP="005A7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 understands major financial trends</w:t>
      </w:r>
    </w:p>
    <w:p w14:paraId="607EE6B9" w14:textId="77777777" w:rsidR="005A77EC" w:rsidRPr="005A77EC" w:rsidRDefault="005A77EC" w:rsidP="005A7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 areas require clarification but do not create significant concerns</w:t>
      </w:r>
    </w:p>
    <w:p w14:paraId="7F663220"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7–9 Points — Adequate</w:t>
      </w:r>
    </w:p>
    <w:p w14:paraId="0E9DFD8C" w14:textId="77777777" w:rsidR="005A77EC" w:rsidRPr="005A77EC" w:rsidRDefault="005A77EC" w:rsidP="005A7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Statements are provided but reveal limited financial strength or inconsistent performance</w:t>
      </w:r>
    </w:p>
    <w:p w14:paraId="5E14AA84" w14:textId="77777777" w:rsidR="005A77EC" w:rsidRPr="005A77EC" w:rsidRDefault="005A77EC" w:rsidP="005A7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 provides a basic explanation of financial trends</w:t>
      </w:r>
    </w:p>
    <w:p w14:paraId="59DE6ECE" w14:textId="77777777" w:rsidR="005A77EC" w:rsidRPr="005A77EC" w:rsidRDefault="005A77EC" w:rsidP="005A7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Financial management practices are developing</w:t>
      </w:r>
    </w:p>
    <w:p w14:paraId="454DC16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1–6 Points — Weak</w:t>
      </w:r>
    </w:p>
    <w:p w14:paraId="53019430" w14:textId="77777777" w:rsidR="005A77EC" w:rsidRPr="005A77EC" w:rsidRDefault="005A77EC" w:rsidP="005A7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Significant financial concerns</w:t>
      </w:r>
    </w:p>
    <w:p w14:paraId="7E9ED45E" w14:textId="77777777" w:rsidR="005A77EC" w:rsidRPr="005A77EC" w:rsidRDefault="005A77EC" w:rsidP="005A7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Statements are incomplete or difficult to interpret</w:t>
      </w:r>
    </w:p>
    <w:p w14:paraId="2E461FAC" w14:textId="77777777" w:rsidR="005A77EC" w:rsidRPr="005A77EC" w:rsidRDefault="005A77EC" w:rsidP="005A7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 cannot adequately explain financial performance</w:t>
      </w:r>
    </w:p>
    <w:p w14:paraId="5339D756" w14:textId="77777777" w:rsidR="005A77EC" w:rsidRPr="005A77EC" w:rsidRDefault="005A77EC" w:rsidP="005A7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evidence of financial management</w:t>
      </w:r>
    </w:p>
    <w:p w14:paraId="6D06CD84"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39072189" w14:textId="77777777" w:rsidR="005A77EC" w:rsidRPr="005A77EC" w:rsidRDefault="005A77EC" w:rsidP="005A7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Required financial information is not provided</w:t>
      </w:r>
    </w:p>
    <w:p w14:paraId="619E63DA"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Reviewer Note:</w:t>
      </w:r>
      <w:r w:rsidRPr="005A77EC">
        <w:rPr>
          <w:rFonts w:ascii="Times New Roman" w:eastAsia="Times New Roman" w:hAnsi="Times New Roman" w:cs="Times New Roman"/>
          <w:kern w:val="0"/>
          <w14:ligatures w14:val="none"/>
        </w:rPr>
        <w:t xml:space="preserve"> A business does not need to be highly profitable to score well. Reviewers should consider the applicant's stage of business, demonstrated trajectory, and whether the grant could reasonably improve its financial position.</w:t>
      </w:r>
    </w:p>
    <w:p w14:paraId="14698F4B"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247A9489">
          <v:rect id="_x0000_i1027" style="width:0;height:1.5pt" o:hralign="center" o:hrstd="t" o:hr="t" fillcolor="#a0a0a0" stroked="f"/>
        </w:pict>
      </w:r>
    </w:p>
    <w:p w14:paraId="30AAF5B5"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lastRenderedPageBreak/>
        <w:t>4. Growth Opportunity — 15 Points</w:t>
      </w:r>
    </w:p>
    <w:p w14:paraId="29A0E2D8"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Application Question:</w:t>
      </w:r>
      <w:r w:rsidRPr="005A77EC">
        <w:rPr>
          <w:rFonts w:ascii="Times New Roman" w:eastAsia="Times New Roman" w:hAnsi="Times New Roman" w:cs="Times New Roman"/>
          <w:kern w:val="0"/>
          <w14:ligatures w14:val="none"/>
        </w:rPr>
        <w:br/>
        <w:t>"What specific growth opportunity would this $11,250 grant allow your business to pursue?"</w:t>
      </w:r>
    </w:p>
    <w:p w14:paraId="1C2B33E4"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 xml:space="preserve">Evaluate whether the applicant has identified a </w:t>
      </w:r>
      <w:r w:rsidRPr="005A77EC">
        <w:rPr>
          <w:rFonts w:ascii="Times New Roman" w:eastAsia="Times New Roman" w:hAnsi="Times New Roman" w:cs="Times New Roman"/>
          <w:b/>
          <w:bCs/>
          <w:kern w:val="0"/>
          <w14:ligatures w14:val="none"/>
        </w:rPr>
        <w:t>specific, realistic, and meaningful growth opportunity</w:t>
      </w:r>
      <w:r w:rsidRPr="005A77EC">
        <w:rPr>
          <w:rFonts w:ascii="Times New Roman" w:eastAsia="Times New Roman" w:hAnsi="Times New Roman" w:cs="Times New Roman"/>
          <w:kern w:val="0"/>
          <w14:ligatures w14:val="none"/>
        </w:rPr>
        <w:t>.</w:t>
      </w:r>
    </w:p>
    <w:p w14:paraId="407266E1"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13–15 Points — Excellent</w:t>
      </w:r>
    </w:p>
    <w:p w14:paraId="7FE1904A" w14:textId="77777777" w:rsidR="005A77EC" w:rsidRPr="005A77EC" w:rsidRDefault="005A77EC" w:rsidP="005A7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identifies a significant growth opportunity</w:t>
      </w:r>
    </w:p>
    <w:p w14:paraId="0B695CD3" w14:textId="77777777" w:rsidR="005A77EC" w:rsidRPr="005A77EC" w:rsidRDefault="005A77EC" w:rsidP="005A7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why the opportunity matters now</w:t>
      </w:r>
    </w:p>
    <w:p w14:paraId="641ABA88" w14:textId="77777777" w:rsidR="005A77EC" w:rsidRPr="005A77EC" w:rsidRDefault="005A77EC" w:rsidP="005A7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compelling connection between the business's current position and proposed growth</w:t>
      </w:r>
    </w:p>
    <w:p w14:paraId="7072CFDD" w14:textId="77777777" w:rsidR="005A77EC" w:rsidRPr="005A77EC" w:rsidRDefault="005A77EC" w:rsidP="005A7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Opportunity is realistic and achievable</w:t>
      </w:r>
    </w:p>
    <w:p w14:paraId="7F9D5707" w14:textId="77777777" w:rsidR="005A77EC" w:rsidRPr="005A77EC" w:rsidRDefault="005A77EC" w:rsidP="005A7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Grant funding is an appropriate tool to address the opportunity</w:t>
      </w:r>
    </w:p>
    <w:p w14:paraId="5220B096"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10–12 Points — Strong</w:t>
      </w:r>
    </w:p>
    <w:p w14:paraId="4B234CDF" w14:textId="77777777" w:rsidR="005A77EC" w:rsidRPr="005A77EC" w:rsidRDefault="005A77EC" w:rsidP="005A7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Identifies a clear growth opportunity</w:t>
      </w:r>
    </w:p>
    <w:p w14:paraId="2448F3CF" w14:textId="77777777" w:rsidR="005A77EC" w:rsidRPr="005A77EC" w:rsidRDefault="005A77EC" w:rsidP="005A7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reasonable justification</w:t>
      </w:r>
    </w:p>
    <w:p w14:paraId="1DBE1C26" w14:textId="77777777" w:rsidR="005A77EC" w:rsidRPr="005A77EC" w:rsidRDefault="005A77EC" w:rsidP="005A7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to the grant is apparent</w:t>
      </w:r>
    </w:p>
    <w:p w14:paraId="214AB061" w14:textId="77777777" w:rsidR="005A77EC" w:rsidRPr="005A77EC" w:rsidRDefault="005A77EC" w:rsidP="005A7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Opportunity is achievable</w:t>
      </w:r>
    </w:p>
    <w:p w14:paraId="495D332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7–9 Points — Adequate</w:t>
      </w:r>
    </w:p>
    <w:p w14:paraId="17806F08" w14:textId="77777777" w:rsidR="005A77EC" w:rsidRPr="005A77EC" w:rsidRDefault="005A77EC" w:rsidP="005A77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Growth opportunity is identified but somewhat broad</w:t>
      </w:r>
    </w:p>
    <w:p w14:paraId="35305628" w14:textId="77777777" w:rsidR="005A77EC" w:rsidRPr="005A77EC" w:rsidRDefault="005A77EC" w:rsidP="005A77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evidence of urgency or strategic importance</w:t>
      </w:r>
    </w:p>
    <w:p w14:paraId="1A66049D" w14:textId="77777777" w:rsidR="005A77EC" w:rsidRPr="005A77EC" w:rsidRDefault="005A77EC" w:rsidP="005A77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to grant funding is reasonable but not compelling</w:t>
      </w:r>
    </w:p>
    <w:p w14:paraId="56CBCAD5"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1–6 Points — Weak</w:t>
      </w:r>
    </w:p>
    <w:p w14:paraId="63313860" w14:textId="77777777" w:rsidR="005A77EC" w:rsidRPr="005A77EC" w:rsidRDefault="005A77EC" w:rsidP="005A77E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Growth opportunity is vague</w:t>
      </w:r>
    </w:p>
    <w:p w14:paraId="724CA366" w14:textId="77777777" w:rsidR="005A77EC" w:rsidRPr="005A77EC" w:rsidRDefault="005A77EC" w:rsidP="005A77E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Funding appears primarily focused on maintaining current operations rather than growth</w:t>
      </w:r>
    </w:p>
    <w:p w14:paraId="012568CF" w14:textId="77777777" w:rsidR="005A77EC" w:rsidRPr="005A77EC" w:rsidRDefault="005A77EC" w:rsidP="005A77E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explanation of why funding is needed</w:t>
      </w:r>
    </w:p>
    <w:p w14:paraId="13327E4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132342AA" w14:textId="77777777" w:rsidR="005A77EC" w:rsidRPr="005A77EC" w:rsidRDefault="005A77EC" w:rsidP="005A77E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No identifiable growth opportunity</w:t>
      </w:r>
    </w:p>
    <w:p w14:paraId="4AC11CB5"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0DA110B5">
          <v:rect id="_x0000_i1028" style="width:0;height:1.5pt" o:hralign="center" o:hrstd="t" o:hr="t" fillcolor="#a0a0a0" stroked="f"/>
        </w:pict>
      </w:r>
    </w:p>
    <w:p w14:paraId="6D771CA3"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5. Use of Grant Funds — 20 Points</w:t>
      </w:r>
    </w:p>
    <w:p w14:paraId="0D928950"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lastRenderedPageBreak/>
        <w:t>Application Question:</w:t>
      </w:r>
      <w:r w:rsidRPr="005A77EC">
        <w:rPr>
          <w:rFonts w:ascii="Times New Roman" w:eastAsia="Times New Roman" w:hAnsi="Times New Roman" w:cs="Times New Roman"/>
          <w:kern w:val="0"/>
          <w14:ligatures w14:val="none"/>
        </w:rPr>
        <w:br/>
        <w:t>"Provide a specific plan for how you would use the $11,250 grant."</w:t>
      </w:r>
    </w:p>
    <w:p w14:paraId="49AA6B59"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 xml:space="preserve">This should be one of the </w:t>
      </w:r>
      <w:r w:rsidRPr="005A77EC">
        <w:rPr>
          <w:rFonts w:ascii="Times New Roman" w:eastAsia="Times New Roman" w:hAnsi="Times New Roman" w:cs="Times New Roman"/>
          <w:b/>
          <w:bCs/>
          <w:kern w:val="0"/>
          <w14:ligatures w14:val="none"/>
        </w:rPr>
        <w:t>highest-weighted sections</w:t>
      </w:r>
      <w:r w:rsidRPr="005A77EC">
        <w:rPr>
          <w:rFonts w:ascii="Times New Roman" w:eastAsia="Times New Roman" w:hAnsi="Times New Roman" w:cs="Times New Roman"/>
          <w:kern w:val="0"/>
          <w14:ligatures w14:val="none"/>
        </w:rPr>
        <w:t xml:space="preserve"> of the rubric.</w:t>
      </w:r>
    </w:p>
    <w:p w14:paraId="29E51265"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Evaluate whether the proposed expenditures are:</w:t>
      </w:r>
    </w:p>
    <w:p w14:paraId="53FF7718"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Specific</w:t>
      </w:r>
    </w:p>
    <w:p w14:paraId="0A88BBB9"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Reasonable</w:t>
      </w:r>
    </w:p>
    <w:p w14:paraId="3A96602E"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Necessary</w:t>
      </w:r>
    </w:p>
    <w:p w14:paraId="35F4927D"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Eligible</w:t>
      </w:r>
    </w:p>
    <w:p w14:paraId="02A48DB8"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Directly connected to growth</w:t>
      </w:r>
    </w:p>
    <w:p w14:paraId="7DDD8A2E" w14:textId="77777777" w:rsidR="005A77EC" w:rsidRPr="005A77EC" w:rsidRDefault="005A77EC" w:rsidP="005A77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Appropriately budgeted</w:t>
      </w:r>
    </w:p>
    <w:p w14:paraId="370B0BB6"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17–20 Points — Excellent</w:t>
      </w:r>
    </w:p>
    <w:p w14:paraId="3DCD1F68"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detailed and credible spending plan</w:t>
      </w:r>
    </w:p>
    <w:p w14:paraId="013AADE7"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identifies major expenditures and estimated costs</w:t>
      </w:r>
    </w:p>
    <w:p w14:paraId="432E3795"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Each expense has a clear business purpose</w:t>
      </w:r>
    </w:p>
    <w:p w14:paraId="5F171F9A"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Strong connection between expenditures and growth</w:t>
      </w:r>
    </w:p>
    <w:p w14:paraId="15243F66"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Budget is reasonable and appropriately scaled to $11,250</w:t>
      </w:r>
    </w:p>
    <w:p w14:paraId="2AA0E779" w14:textId="77777777" w:rsidR="005A77EC" w:rsidRPr="005A77EC" w:rsidRDefault="005A77EC" w:rsidP="005A77E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Applicant demonstrates thoughtful use of limited grant resources</w:t>
      </w:r>
    </w:p>
    <w:p w14:paraId="79DCE85E"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13–16 Points — Strong</w:t>
      </w:r>
    </w:p>
    <w:p w14:paraId="2ACB4F11" w14:textId="77777777" w:rsidR="005A77EC" w:rsidRPr="005A77EC" w:rsidRDefault="005A77EC" w:rsidP="005A77E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clear spending plan</w:t>
      </w:r>
    </w:p>
    <w:p w14:paraId="54A50ED3" w14:textId="77777777" w:rsidR="005A77EC" w:rsidRPr="005A77EC" w:rsidRDefault="005A77EC" w:rsidP="005A77E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Most expenses are specific and justified</w:t>
      </w:r>
    </w:p>
    <w:p w14:paraId="5B3691B6" w14:textId="77777777" w:rsidR="005A77EC" w:rsidRPr="005A77EC" w:rsidRDefault="005A77EC" w:rsidP="005A77E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Strong connection to business needs</w:t>
      </w:r>
    </w:p>
    <w:p w14:paraId="5780E3E2" w14:textId="77777777" w:rsidR="005A77EC" w:rsidRPr="005A77EC" w:rsidRDefault="005A77EC" w:rsidP="005A77E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Costs appear reasonable</w:t>
      </w:r>
    </w:p>
    <w:p w14:paraId="06B33D1B"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9–12 Points — Adequate</w:t>
      </w:r>
    </w:p>
    <w:p w14:paraId="253BECC8" w14:textId="77777777" w:rsidR="005A77EC" w:rsidRPr="005A77EC" w:rsidRDefault="005A77EC" w:rsidP="005A77E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general spending plan</w:t>
      </w:r>
    </w:p>
    <w:p w14:paraId="06F78270" w14:textId="77777777" w:rsidR="005A77EC" w:rsidRPr="005A77EC" w:rsidRDefault="005A77EC" w:rsidP="005A77E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 expenses lack detail or justification</w:t>
      </w:r>
    </w:p>
    <w:p w14:paraId="6053A4A1" w14:textId="77777777" w:rsidR="005A77EC" w:rsidRPr="005A77EC" w:rsidRDefault="005A77EC" w:rsidP="005A77E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to growth is present but could be stronger</w:t>
      </w:r>
    </w:p>
    <w:p w14:paraId="03DF9932" w14:textId="77777777" w:rsidR="005A77EC" w:rsidRPr="005A77EC" w:rsidRDefault="005A77EC" w:rsidP="005A77E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Budget may require clarification</w:t>
      </w:r>
    </w:p>
    <w:p w14:paraId="3404CB70"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1–8 Points — Weak</w:t>
      </w:r>
    </w:p>
    <w:p w14:paraId="36FD4AF9" w14:textId="77777777" w:rsidR="005A77EC" w:rsidRPr="005A77EC" w:rsidRDefault="005A77EC" w:rsidP="005A77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Spending plan is vague</w:t>
      </w:r>
    </w:p>
    <w:p w14:paraId="2E3210A5" w14:textId="77777777" w:rsidR="005A77EC" w:rsidRPr="005A77EC" w:rsidRDefault="005A77EC" w:rsidP="005A77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Costs are unclear or unsupported</w:t>
      </w:r>
    </w:p>
    <w:p w14:paraId="51B549C8" w14:textId="77777777" w:rsidR="005A77EC" w:rsidRPr="005A77EC" w:rsidRDefault="005A77EC" w:rsidP="005A77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Expenses appear primarily operational without a clear growth connection</w:t>
      </w:r>
    </w:p>
    <w:p w14:paraId="32DC4E35" w14:textId="77777777" w:rsidR="005A77EC" w:rsidRPr="005A77EC" w:rsidRDefault="005A77EC" w:rsidP="005A77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justification for how funds will be used</w:t>
      </w:r>
    </w:p>
    <w:p w14:paraId="48B104D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4A13B825" w14:textId="77777777" w:rsidR="005A77EC" w:rsidRPr="005A77EC" w:rsidRDefault="005A77EC" w:rsidP="005A77E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lastRenderedPageBreak/>
        <w:t>No meaningful use-of-funds plan</w:t>
      </w:r>
    </w:p>
    <w:p w14:paraId="718C4FEF"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770AA76C">
          <v:rect id="_x0000_i1029" style="width:0;height:1.5pt" o:hralign="center" o:hrstd="t" o:hr="t" fillcolor="#a0a0a0" stroked="f"/>
        </w:pict>
      </w:r>
    </w:p>
    <w:p w14:paraId="2EE384A1"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6. Expected Business Impact &amp; Measurable Outcomes — 15 Points</w:t>
      </w:r>
    </w:p>
    <w:p w14:paraId="6963D141"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Application Question:</w:t>
      </w:r>
      <w:r w:rsidRPr="005A77EC">
        <w:rPr>
          <w:rFonts w:ascii="Times New Roman" w:eastAsia="Times New Roman" w:hAnsi="Times New Roman" w:cs="Times New Roman"/>
          <w:kern w:val="0"/>
          <w14:ligatures w14:val="none"/>
        </w:rPr>
        <w:br/>
        <w:t>"How will the grant investment change or improve your business within 12 months?"</w:t>
      </w:r>
    </w:p>
    <w:p w14:paraId="355F905E"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 xml:space="preserve">Evaluate the applicant's ability to identify </w:t>
      </w:r>
      <w:r w:rsidRPr="005A77EC">
        <w:rPr>
          <w:rFonts w:ascii="Times New Roman" w:eastAsia="Times New Roman" w:hAnsi="Times New Roman" w:cs="Times New Roman"/>
          <w:b/>
          <w:bCs/>
          <w:kern w:val="0"/>
          <w14:ligatures w14:val="none"/>
        </w:rPr>
        <w:t>specific outcomes that can be measured</w:t>
      </w:r>
      <w:r w:rsidRPr="005A77EC">
        <w:rPr>
          <w:rFonts w:ascii="Times New Roman" w:eastAsia="Times New Roman" w:hAnsi="Times New Roman" w:cs="Times New Roman"/>
          <w:kern w:val="0"/>
          <w14:ligatures w14:val="none"/>
        </w:rPr>
        <w:t>.</w:t>
      </w:r>
    </w:p>
    <w:p w14:paraId="2E323340"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Examples:</w:t>
      </w:r>
    </w:p>
    <w:p w14:paraId="56E4F491"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Revenue growth</w:t>
      </w:r>
    </w:p>
    <w:p w14:paraId="2887421B"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New customers</w:t>
      </w:r>
    </w:p>
    <w:p w14:paraId="67FFE112"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Jobs created</w:t>
      </w:r>
    </w:p>
    <w:p w14:paraId="5E6A5285"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Jobs retained</w:t>
      </w:r>
    </w:p>
    <w:p w14:paraId="2FEC9022"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Increased production capacity</w:t>
      </w:r>
    </w:p>
    <w:p w14:paraId="21623DB2"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New products/services</w:t>
      </w:r>
    </w:p>
    <w:p w14:paraId="50E5AB3B"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New markets</w:t>
      </w:r>
    </w:p>
    <w:p w14:paraId="15E6E0E9"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Increased efficiency</w:t>
      </w:r>
    </w:p>
    <w:p w14:paraId="554F0264" w14:textId="77777777" w:rsidR="005A77EC" w:rsidRPr="005A77EC" w:rsidRDefault="005A77EC" w:rsidP="005A77E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Reduced costs</w:t>
      </w:r>
    </w:p>
    <w:p w14:paraId="531B9590"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13–15 Points — Excellent</w:t>
      </w:r>
    </w:p>
    <w:p w14:paraId="644589FB" w14:textId="77777777" w:rsidR="005A77EC" w:rsidRPr="005A77EC" w:rsidRDefault="005A77EC" w:rsidP="005A77E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Identifies 1–3 specific, measurable outcomes</w:t>
      </w:r>
    </w:p>
    <w:p w14:paraId="5ACB45C3" w14:textId="77777777" w:rsidR="005A77EC" w:rsidRPr="005A77EC" w:rsidRDefault="005A77EC" w:rsidP="005A77E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Outcomes are realistic and meaningful</w:t>
      </w:r>
    </w:p>
    <w:p w14:paraId="4340330A" w14:textId="77777777" w:rsidR="005A77EC" w:rsidRPr="005A77EC" w:rsidRDefault="005A77EC" w:rsidP="005A77E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Strong causal connection between grant investment and expected results</w:t>
      </w:r>
    </w:p>
    <w:p w14:paraId="10F2E160" w14:textId="77777777" w:rsidR="005A77EC" w:rsidRPr="005A77EC" w:rsidRDefault="005A77EC" w:rsidP="005A77E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clear metrics or targets</w:t>
      </w:r>
    </w:p>
    <w:p w14:paraId="50BCD214" w14:textId="77777777" w:rsidR="005A77EC" w:rsidRPr="005A77EC" w:rsidRDefault="005A77EC" w:rsidP="005A77E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Impact can reasonably be evaluated within 12 months</w:t>
      </w:r>
    </w:p>
    <w:p w14:paraId="76D41790"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10–12 Points — Strong</w:t>
      </w:r>
    </w:p>
    <w:p w14:paraId="4198E866" w14:textId="77777777" w:rsidR="005A77EC" w:rsidRPr="005A77EC" w:rsidRDefault="005A77EC" w:rsidP="005A77E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Identifies meaningful outcomes</w:t>
      </w:r>
    </w:p>
    <w:p w14:paraId="221858EA" w14:textId="77777777" w:rsidR="005A77EC" w:rsidRPr="005A77EC" w:rsidRDefault="005A77EC" w:rsidP="005A77E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Outcomes are reasonably measurable</w:t>
      </w:r>
    </w:p>
    <w:p w14:paraId="1B17C3E7" w14:textId="77777777" w:rsidR="005A77EC" w:rsidRPr="005A77EC" w:rsidRDefault="005A77EC" w:rsidP="005A77E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to grant investment is clear</w:t>
      </w:r>
    </w:p>
    <w:p w14:paraId="79C345EA" w14:textId="77777777" w:rsidR="005A77EC" w:rsidRPr="005A77EC" w:rsidRDefault="005A77EC" w:rsidP="005A77E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 metrics may need additional specificity</w:t>
      </w:r>
    </w:p>
    <w:p w14:paraId="535E0968"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7–9 Points — Adequate</w:t>
      </w:r>
    </w:p>
    <w:p w14:paraId="599BCE18" w14:textId="77777777" w:rsidR="005A77EC" w:rsidRPr="005A77EC" w:rsidRDefault="005A77EC" w:rsidP="005A77E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Identifies expected benefits</w:t>
      </w:r>
    </w:p>
    <w:p w14:paraId="493E5D76" w14:textId="77777777" w:rsidR="005A77EC" w:rsidRPr="005A77EC" w:rsidRDefault="005A77EC" w:rsidP="005A77E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Outcomes are somewhat measurable</w:t>
      </w:r>
    </w:p>
    <w:p w14:paraId="78946389" w14:textId="77777777" w:rsidR="005A77EC" w:rsidRPr="005A77EC" w:rsidRDefault="005A77EC" w:rsidP="005A77E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between funding and outcomes is reasonable but not fully developed</w:t>
      </w:r>
    </w:p>
    <w:p w14:paraId="6FBB7FA5"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lastRenderedPageBreak/>
        <w:t>1–6 Points — Weak</w:t>
      </w:r>
    </w:p>
    <w:p w14:paraId="071CC6F8" w14:textId="77777777" w:rsidR="005A77EC" w:rsidRPr="005A77EC" w:rsidRDefault="005A77EC" w:rsidP="005A77E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Outcomes are vague</w:t>
      </w:r>
    </w:p>
    <w:p w14:paraId="7609CC77" w14:textId="77777777" w:rsidR="005A77EC" w:rsidRPr="005A77EC" w:rsidRDefault="005A77EC" w:rsidP="005A77E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Primarily uses general statements such as "grow the business" or "increase visibility"</w:t>
      </w:r>
    </w:p>
    <w:p w14:paraId="70F5F028" w14:textId="77777777" w:rsidR="005A77EC" w:rsidRPr="005A77EC" w:rsidRDefault="005A77EC" w:rsidP="005A77E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Little evidence of how success will be measured</w:t>
      </w:r>
    </w:p>
    <w:p w14:paraId="260B2359"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1457C7B4" w14:textId="77777777" w:rsidR="005A77EC" w:rsidRPr="005A77EC" w:rsidRDefault="005A77EC" w:rsidP="005A77E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No identifiable expected impact</w:t>
      </w:r>
    </w:p>
    <w:p w14:paraId="06950AFA"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6EC5D8DC">
          <v:rect id="_x0000_i1030" style="width:0;height:1.5pt" o:hralign="center" o:hrstd="t" o:hr="t" fillcolor="#a0a0a0" stroked="f"/>
        </w:pict>
      </w:r>
    </w:p>
    <w:p w14:paraId="1ED2D058"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7. Business Capacity &amp; Financial Management — 10 Points</w:t>
      </w:r>
    </w:p>
    <w:p w14:paraId="188F8A4D"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Evaluate:</w:t>
      </w:r>
    </w:p>
    <w:p w14:paraId="55B966A4" w14:textId="77777777" w:rsidR="005A77EC" w:rsidRPr="005A77EC" w:rsidRDefault="005A77EC" w:rsidP="005A77E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Owner involvement</w:t>
      </w:r>
    </w:p>
    <w:p w14:paraId="44A38409" w14:textId="77777777" w:rsidR="005A77EC" w:rsidRPr="005A77EC" w:rsidRDefault="005A77EC" w:rsidP="005A77E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Financial tracking practices</w:t>
      </w:r>
    </w:p>
    <w:p w14:paraId="500D1AAB" w14:textId="77777777" w:rsidR="005A77EC" w:rsidRPr="005A77EC" w:rsidRDefault="005A77EC" w:rsidP="005A77E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Bookkeeping/accounting systems</w:t>
      </w:r>
    </w:p>
    <w:p w14:paraId="21C50450" w14:textId="77777777" w:rsidR="005A77EC" w:rsidRPr="005A77EC" w:rsidRDefault="005A77EC" w:rsidP="005A77E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Customer/client base</w:t>
      </w:r>
    </w:p>
    <w:p w14:paraId="1E434403" w14:textId="77777777" w:rsidR="005A77EC" w:rsidRPr="005A77EC" w:rsidRDefault="005A77EC" w:rsidP="005A77E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Ability to execute the proposed project</w:t>
      </w:r>
    </w:p>
    <w:p w14:paraId="1594DD7E"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9–10 Points — Excellent</w:t>
      </w:r>
    </w:p>
    <w:p w14:paraId="0B01D94F" w14:textId="77777777" w:rsidR="005A77EC" w:rsidRPr="005A77EC" w:rsidRDefault="005A77EC" w:rsidP="005A77E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strong operational capacity</w:t>
      </w:r>
    </w:p>
    <w:p w14:paraId="60FA5775" w14:textId="77777777" w:rsidR="005A77EC" w:rsidRPr="005A77EC" w:rsidRDefault="005A77EC" w:rsidP="005A77E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Uses appropriate financial tracking systems</w:t>
      </w:r>
    </w:p>
    <w:p w14:paraId="7EFA0056" w14:textId="77777777" w:rsidR="005A77EC" w:rsidRPr="005A77EC" w:rsidRDefault="005A77EC" w:rsidP="005A77E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Owner has meaningful involvement in the business</w:t>
      </w:r>
    </w:p>
    <w:p w14:paraId="57EBE577" w14:textId="77777777" w:rsidR="005A77EC" w:rsidRPr="005A77EC" w:rsidRDefault="005A77EC" w:rsidP="005A77E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Has demonstrated customer demand</w:t>
      </w:r>
    </w:p>
    <w:p w14:paraId="0FCEFABF" w14:textId="77777777" w:rsidR="005A77EC" w:rsidRPr="005A77EC" w:rsidRDefault="005A77EC" w:rsidP="005A77E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Has the capacity to execute the proposed growth plan</w:t>
      </w:r>
    </w:p>
    <w:p w14:paraId="1276362D"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7–8 Points — Strong</w:t>
      </w:r>
    </w:p>
    <w:p w14:paraId="5C090615" w14:textId="77777777" w:rsidR="005A77EC" w:rsidRPr="005A77EC" w:rsidRDefault="005A77EC" w:rsidP="005A77E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adequate operational capacity</w:t>
      </w:r>
    </w:p>
    <w:p w14:paraId="613B3423" w14:textId="77777777" w:rsidR="005A77EC" w:rsidRPr="005A77EC" w:rsidRDefault="005A77EC" w:rsidP="005A77E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Basic financial management systems are in place</w:t>
      </w:r>
    </w:p>
    <w:p w14:paraId="374BFAC2" w14:textId="77777777" w:rsidR="005A77EC" w:rsidRPr="005A77EC" w:rsidRDefault="005A77EC" w:rsidP="005A77E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Evidence of customer demand</w:t>
      </w:r>
    </w:p>
    <w:p w14:paraId="78DFA85C" w14:textId="77777777" w:rsidR="005A77EC" w:rsidRPr="005A77EC" w:rsidRDefault="005A77EC" w:rsidP="005A77E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Appears capable of implementing the proposed project</w:t>
      </w:r>
    </w:p>
    <w:p w14:paraId="374AC0FE"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4–6 Points — Adequate</w:t>
      </w:r>
    </w:p>
    <w:p w14:paraId="49DA9595" w14:textId="77777777" w:rsidR="005A77EC" w:rsidRPr="005A77EC" w:rsidRDefault="005A77EC" w:rsidP="005A77E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 systems and capacity are in place</w:t>
      </w:r>
    </w:p>
    <w:p w14:paraId="61A94FA4" w14:textId="77777777" w:rsidR="005A77EC" w:rsidRPr="005A77EC" w:rsidRDefault="005A77EC" w:rsidP="005A77E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Business may need additional support to execute the plan</w:t>
      </w:r>
    </w:p>
    <w:p w14:paraId="3761309A" w14:textId="77777777" w:rsidR="005A77EC" w:rsidRPr="005A77EC" w:rsidRDefault="005A77EC" w:rsidP="005A77E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Customer demand is developing</w:t>
      </w:r>
    </w:p>
    <w:p w14:paraId="26925E9C"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lastRenderedPageBreak/>
        <w:t>1–3 Points — Weak</w:t>
      </w:r>
    </w:p>
    <w:p w14:paraId="58445845" w14:textId="77777777" w:rsidR="005A77EC" w:rsidRPr="005A77EC" w:rsidRDefault="005A77EC" w:rsidP="005A77E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financial or operational systems</w:t>
      </w:r>
    </w:p>
    <w:p w14:paraId="50FB217D" w14:textId="77777777" w:rsidR="005A77EC" w:rsidRPr="005A77EC" w:rsidRDefault="005A77EC" w:rsidP="005A77E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evidence of capacity to execute the proposed project</w:t>
      </w:r>
    </w:p>
    <w:p w14:paraId="4D408AC2"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4017FFDB" w14:textId="77777777" w:rsidR="005A77EC" w:rsidRPr="005A77EC" w:rsidRDefault="005A77EC" w:rsidP="005A77E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Insufficient information to assess capacity</w:t>
      </w:r>
    </w:p>
    <w:p w14:paraId="73BF440E"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371D6F3A">
          <v:rect id="_x0000_i1031" style="width:0;height:1.5pt" o:hralign="center" o:hrstd="t" o:hr="t" fillcolor="#a0a0a0" stroked="f"/>
        </w:pict>
      </w:r>
    </w:p>
    <w:p w14:paraId="0BA2C294"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8. Why This Grant, and Why Now? — 10 Points</w:t>
      </w:r>
    </w:p>
    <w:p w14:paraId="7E0F540B"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Application Question:</w:t>
      </w:r>
      <w:r w:rsidRPr="005A77EC">
        <w:rPr>
          <w:rFonts w:ascii="Times New Roman" w:eastAsia="Times New Roman" w:hAnsi="Times New Roman" w:cs="Times New Roman"/>
          <w:kern w:val="0"/>
          <w14:ligatures w14:val="none"/>
        </w:rPr>
        <w:br/>
        <w:t>"Explain why this grant is important to your business at this point in its development and why the proposed investment will position your business for growth."</w:t>
      </w:r>
    </w:p>
    <w:p w14:paraId="2D18379D"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9–10 Points — Excellent</w:t>
      </w:r>
    </w:p>
    <w:p w14:paraId="151A4134" w14:textId="77777777" w:rsidR="005A77EC" w:rsidRPr="005A77EC" w:rsidRDefault="005A77EC" w:rsidP="005A77E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Presents a compelling and timely case for funding</w:t>
      </w:r>
    </w:p>
    <w:p w14:paraId="2B442017" w14:textId="77777777" w:rsidR="005A77EC" w:rsidRPr="005A77EC" w:rsidRDefault="005A77EC" w:rsidP="005A77E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explains why the business cannot easily achieve the proposed growth without this investment</w:t>
      </w:r>
    </w:p>
    <w:p w14:paraId="6F8FCEAC" w14:textId="77777777" w:rsidR="005A77EC" w:rsidRPr="005A77EC" w:rsidRDefault="005A77EC" w:rsidP="005A77E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Demonstrates urgency without relying solely on financial hardship</w:t>
      </w:r>
    </w:p>
    <w:p w14:paraId="7AF87EC9" w14:textId="77777777" w:rsidR="005A77EC" w:rsidRPr="005A77EC" w:rsidRDefault="005A77EC" w:rsidP="005A77E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Clearly connects the grant to the business's growth strategy</w:t>
      </w:r>
    </w:p>
    <w:p w14:paraId="2A24F136"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7–8 Points — Strong</w:t>
      </w:r>
    </w:p>
    <w:p w14:paraId="664678C2" w14:textId="77777777" w:rsidR="005A77EC" w:rsidRPr="005A77EC" w:rsidRDefault="005A77EC" w:rsidP="005A77E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clear rationale for funding</w:t>
      </w:r>
    </w:p>
    <w:p w14:paraId="3893AA01" w14:textId="77777777" w:rsidR="005A77EC" w:rsidRPr="005A77EC" w:rsidRDefault="005A77EC" w:rsidP="005A77E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Explains why the investment is timely</w:t>
      </w:r>
    </w:p>
    <w:p w14:paraId="13EDC80D" w14:textId="77777777" w:rsidR="005A77EC" w:rsidRPr="005A77EC" w:rsidRDefault="005A77EC" w:rsidP="005A77E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Connection to growth is apparent</w:t>
      </w:r>
    </w:p>
    <w:p w14:paraId="24204C7A"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4–6 Points — Adequate</w:t>
      </w:r>
    </w:p>
    <w:p w14:paraId="0622AF2D" w14:textId="77777777" w:rsidR="005A77EC" w:rsidRPr="005A77EC" w:rsidRDefault="005A77EC" w:rsidP="005A77E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Provides a reasonable explanation</w:t>
      </w:r>
    </w:p>
    <w:p w14:paraId="7BA7166E" w14:textId="77777777" w:rsidR="005A77EC" w:rsidRPr="005A77EC" w:rsidRDefault="005A77EC" w:rsidP="005A77E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Somewhat generic or lacks specificity</w:t>
      </w:r>
    </w:p>
    <w:p w14:paraId="541465EF"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1–3 Points — Weak</w:t>
      </w:r>
    </w:p>
    <w:p w14:paraId="2D9751ED" w14:textId="77777777" w:rsidR="005A77EC" w:rsidRPr="005A77EC" w:rsidRDefault="005A77EC" w:rsidP="005A77E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Primarily describes a need for money without explaining the strategic purpose</w:t>
      </w:r>
    </w:p>
    <w:p w14:paraId="212EAB3F" w14:textId="77777777" w:rsidR="005A77EC" w:rsidRPr="005A77EC" w:rsidRDefault="005A77EC" w:rsidP="005A77E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Limited connection to growth</w:t>
      </w:r>
    </w:p>
    <w:p w14:paraId="166C4191"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0 Points</w:t>
      </w:r>
    </w:p>
    <w:p w14:paraId="521C1B8F" w14:textId="77777777" w:rsidR="005A77EC" w:rsidRPr="005A77EC" w:rsidRDefault="005A77EC" w:rsidP="005A77E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lastRenderedPageBreak/>
        <w:t>No meaningful response</w:t>
      </w:r>
    </w:p>
    <w:p w14:paraId="1B5A2C85"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7F40CEEC">
          <v:rect id="_x0000_i1032" style="width:0;height:1.5pt" o:hralign="center" o:hrstd="t" o:hr="t" fillcolor="#a0a0a0" stroked="f"/>
        </w:pict>
      </w:r>
    </w:p>
    <w:p w14:paraId="6D6AAF8C"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Summary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7"/>
        <w:gridCol w:w="676"/>
      </w:tblGrid>
      <w:tr w:rsidR="005A77EC" w:rsidRPr="005A77EC" w14:paraId="6483087D" w14:textId="77777777">
        <w:trPr>
          <w:tblCellSpacing w:w="15" w:type="dxa"/>
        </w:trPr>
        <w:tc>
          <w:tcPr>
            <w:tcW w:w="0" w:type="auto"/>
            <w:vAlign w:val="center"/>
            <w:hideMark/>
          </w:tcPr>
          <w:p w14:paraId="30DD87C5"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Evaluation Area</w:t>
            </w:r>
          </w:p>
        </w:tc>
        <w:tc>
          <w:tcPr>
            <w:tcW w:w="0" w:type="auto"/>
            <w:vAlign w:val="center"/>
            <w:hideMark/>
          </w:tcPr>
          <w:p w14:paraId="3DAE586C"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Points</w:t>
            </w:r>
          </w:p>
        </w:tc>
      </w:tr>
      <w:tr w:rsidR="005A77EC" w:rsidRPr="005A77EC" w14:paraId="32BF1D0C" w14:textId="77777777">
        <w:trPr>
          <w:tblCellSpacing w:w="15" w:type="dxa"/>
        </w:trPr>
        <w:tc>
          <w:tcPr>
            <w:tcW w:w="0" w:type="auto"/>
            <w:vAlign w:val="center"/>
            <w:hideMark/>
          </w:tcPr>
          <w:p w14:paraId="11E99AC6"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 Business Narrative &amp; Value Proposition</w:t>
            </w:r>
          </w:p>
        </w:tc>
        <w:tc>
          <w:tcPr>
            <w:tcW w:w="0" w:type="auto"/>
            <w:vAlign w:val="center"/>
            <w:hideMark/>
          </w:tcPr>
          <w:p w14:paraId="49E35EF8"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15</w:t>
            </w:r>
          </w:p>
        </w:tc>
      </w:tr>
      <w:tr w:rsidR="005A77EC" w:rsidRPr="005A77EC" w14:paraId="3962E265" w14:textId="77777777">
        <w:trPr>
          <w:tblCellSpacing w:w="15" w:type="dxa"/>
        </w:trPr>
        <w:tc>
          <w:tcPr>
            <w:tcW w:w="0" w:type="auto"/>
            <w:vAlign w:val="center"/>
            <w:hideMark/>
          </w:tcPr>
          <w:p w14:paraId="68CA1DB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2. Financial Performance &amp; Business Health</w:t>
            </w:r>
          </w:p>
        </w:tc>
        <w:tc>
          <w:tcPr>
            <w:tcW w:w="0" w:type="auto"/>
            <w:vAlign w:val="center"/>
            <w:hideMark/>
          </w:tcPr>
          <w:p w14:paraId="2CE3C755"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15</w:t>
            </w:r>
          </w:p>
        </w:tc>
      </w:tr>
      <w:tr w:rsidR="005A77EC" w:rsidRPr="005A77EC" w14:paraId="7DCA3604" w14:textId="77777777">
        <w:trPr>
          <w:tblCellSpacing w:w="15" w:type="dxa"/>
        </w:trPr>
        <w:tc>
          <w:tcPr>
            <w:tcW w:w="0" w:type="auto"/>
            <w:vAlign w:val="center"/>
            <w:hideMark/>
          </w:tcPr>
          <w:p w14:paraId="2194005B"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3. Growth Opportunity</w:t>
            </w:r>
          </w:p>
        </w:tc>
        <w:tc>
          <w:tcPr>
            <w:tcW w:w="0" w:type="auto"/>
            <w:vAlign w:val="center"/>
            <w:hideMark/>
          </w:tcPr>
          <w:p w14:paraId="45DE575C"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15</w:t>
            </w:r>
          </w:p>
        </w:tc>
      </w:tr>
      <w:tr w:rsidR="005A77EC" w:rsidRPr="005A77EC" w14:paraId="5633549A" w14:textId="77777777">
        <w:trPr>
          <w:tblCellSpacing w:w="15" w:type="dxa"/>
        </w:trPr>
        <w:tc>
          <w:tcPr>
            <w:tcW w:w="0" w:type="auto"/>
            <w:vAlign w:val="center"/>
            <w:hideMark/>
          </w:tcPr>
          <w:p w14:paraId="5187303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4. Use of Grant Funds</w:t>
            </w:r>
          </w:p>
        </w:tc>
        <w:tc>
          <w:tcPr>
            <w:tcW w:w="0" w:type="auto"/>
            <w:vAlign w:val="center"/>
            <w:hideMark/>
          </w:tcPr>
          <w:p w14:paraId="4A526682"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20</w:t>
            </w:r>
          </w:p>
        </w:tc>
      </w:tr>
      <w:tr w:rsidR="005A77EC" w:rsidRPr="005A77EC" w14:paraId="210DFBCD" w14:textId="77777777">
        <w:trPr>
          <w:tblCellSpacing w:w="15" w:type="dxa"/>
        </w:trPr>
        <w:tc>
          <w:tcPr>
            <w:tcW w:w="0" w:type="auto"/>
            <w:vAlign w:val="center"/>
            <w:hideMark/>
          </w:tcPr>
          <w:p w14:paraId="0A418DD0"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5. Expected Business Impact &amp; Measurable Outcomes</w:t>
            </w:r>
          </w:p>
        </w:tc>
        <w:tc>
          <w:tcPr>
            <w:tcW w:w="0" w:type="auto"/>
            <w:vAlign w:val="center"/>
            <w:hideMark/>
          </w:tcPr>
          <w:p w14:paraId="0FEA0D54"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15</w:t>
            </w:r>
          </w:p>
        </w:tc>
      </w:tr>
      <w:tr w:rsidR="005A77EC" w:rsidRPr="005A77EC" w14:paraId="1085A719" w14:textId="77777777">
        <w:trPr>
          <w:tblCellSpacing w:w="15" w:type="dxa"/>
        </w:trPr>
        <w:tc>
          <w:tcPr>
            <w:tcW w:w="0" w:type="auto"/>
            <w:vAlign w:val="center"/>
            <w:hideMark/>
          </w:tcPr>
          <w:p w14:paraId="3081A85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6. Business Capacity &amp; Financial Management</w:t>
            </w:r>
          </w:p>
        </w:tc>
        <w:tc>
          <w:tcPr>
            <w:tcW w:w="0" w:type="auto"/>
            <w:vAlign w:val="center"/>
            <w:hideMark/>
          </w:tcPr>
          <w:p w14:paraId="7924B6CC"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10</w:t>
            </w:r>
          </w:p>
        </w:tc>
      </w:tr>
      <w:tr w:rsidR="005A77EC" w:rsidRPr="005A77EC" w14:paraId="16CDA460" w14:textId="77777777">
        <w:trPr>
          <w:tblCellSpacing w:w="15" w:type="dxa"/>
        </w:trPr>
        <w:tc>
          <w:tcPr>
            <w:tcW w:w="0" w:type="auto"/>
            <w:vAlign w:val="center"/>
            <w:hideMark/>
          </w:tcPr>
          <w:p w14:paraId="72682EA3"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7. Why This Grant, and Why Now?</w:t>
            </w:r>
          </w:p>
        </w:tc>
        <w:tc>
          <w:tcPr>
            <w:tcW w:w="0" w:type="auto"/>
            <w:vAlign w:val="center"/>
            <w:hideMark/>
          </w:tcPr>
          <w:p w14:paraId="21D22B23"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10</w:t>
            </w:r>
          </w:p>
        </w:tc>
      </w:tr>
      <w:tr w:rsidR="005A77EC" w:rsidRPr="005A77EC" w14:paraId="25528D78" w14:textId="77777777">
        <w:trPr>
          <w:tblCellSpacing w:w="15" w:type="dxa"/>
        </w:trPr>
        <w:tc>
          <w:tcPr>
            <w:tcW w:w="0" w:type="auto"/>
            <w:vAlign w:val="center"/>
            <w:hideMark/>
          </w:tcPr>
          <w:p w14:paraId="6A27B55D"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TOTAL</w:t>
            </w:r>
          </w:p>
        </w:tc>
        <w:tc>
          <w:tcPr>
            <w:tcW w:w="0" w:type="auto"/>
            <w:vAlign w:val="center"/>
            <w:hideMark/>
          </w:tcPr>
          <w:p w14:paraId="10659D5C"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100</w:t>
            </w:r>
          </w:p>
        </w:tc>
      </w:tr>
    </w:tbl>
    <w:p w14:paraId="6B09ED2A"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744F1F2E">
          <v:rect id="_x0000_i1033" style="width:0;height:1.5pt" o:hralign="center" o:hrstd="t" o:hr="t" fillcolor="#a0a0a0" stroked="f"/>
        </w:pict>
      </w:r>
    </w:p>
    <w:p w14:paraId="76DC436A"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Recommended Funding Tiers</w:t>
      </w:r>
    </w:p>
    <w:p w14:paraId="7B132DB8"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score should be used as one component of the final funding decision.</w:t>
      </w:r>
    </w:p>
    <w:p w14:paraId="29CDE18F"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90–100: Exceptional</w:t>
      </w:r>
    </w:p>
    <w:p w14:paraId="5A52EC36"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Strong recommendation for funding</w:t>
      </w:r>
    </w:p>
    <w:p w14:paraId="3A3CB579"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Application demonstrates a compelling business opportunity, strong use of funds, measurable impact, and high likelihood that the grant will contribute to meaningful growth.</w:t>
      </w:r>
    </w:p>
    <w:p w14:paraId="460AC556"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80–89: Very Strong</w:t>
      </w:r>
    </w:p>
    <w:p w14:paraId="2641610A"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Recommend for funding</w:t>
      </w:r>
    </w:p>
    <w:p w14:paraId="35348C95"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Strong application with a credible growth plan and appropriate use of funds. Minor weaknesses do not materially affect the likelihood of success.</w:t>
      </w:r>
    </w:p>
    <w:p w14:paraId="3C0202B3"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70–79: Competitive</w:t>
      </w:r>
    </w:p>
    <w:p w14:paraId="342E6D50"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Consider for funding</w:t>
      </w:r>
    </w:p>
    <w:p w14:paraId="74245932"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Application demonstrates potential but has identifiable weaknesses in the growth strategy, financial position, use of funds, or measurable outcomes.</w:t>
      </w:r>
    </w:p>
    <w:p w14:paraId="317EC9C7"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lastRenderedPageBreak/>
        <w:t>60–69: Marginal</w:t>
      </w:r>
    </w:p>
    <w:p w14:paraId="680F9F72"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Consider only if funding remains available</w:t>
      </w:r>
    </w:p>
    <w:p w14:paraId="3A64D58C"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Some elements are promising, but the application does not yet demonstrate a sufficiently strong connection between the grant investment and measurable growth.</w:t>
      </w:r>
    </w:p>
    <w:p w14:paraId="49611C5F"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Below 60: Weak</w:t>
      </w:r>
    </w:p>
    <w:p w14:paraId="2D8A516A"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Do not recommend for funding</w:t>
      </w:r>
    </w:p>
    <w:p w14:paraId="2E620E60"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Application does not adequately demonstrate business readiness, a viable growth opportunity, appropriate use of funds, or measurable impact.</w:t>
      </w:r>
    </w:p>
    <w:p w14:paraId="02CE3B91"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1A6C13D6">
          <v:rect id="_x0000_i1034" style="width:0;height:1.5pt" o:hralign="center" o:hrstd="t" o:hr="t" fillcolor="#a0a0a0" stroked="f"/>
        </w:pict>
      </w:r>
    </w:p>
    <w:p w14:paraId="3CCFD01D"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Reviewer Guidance</w:t>
      </w:r>
    </w:p>
    <w:p w14:paraId="0B6FC959" w14:textId="77777777" w:rsidR="005A77EC" w:rsidRPr="005A77EC" w:rsidRDefault="005A77EC" w:rsidP="005A77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EC">
        <w:rPr>
          <w:rFonts w:ascii="Times New Roman" w:eastAsia="Times New Roman" w:hAnsi="Times New Roman" w:cs="Times New Roman"/>
          <w:b/>
          <w:bCs/>
          <w:kern w:val="0"/>
          <w:sz w:val="36"/>
          <w:szCs w:val="36"/>
          <w14:ligatures w14:val="none"/>
        </w:rPr>
        <w:t>Reviewers Should Ask Four Core Questions</w:t>
      </w:r>
    </w:p>
    <w:p w14:paraId="5A8C1985"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Regardless of the individual score, reviewers should be able to answer these four questions after reading an application:</w:t>
      </w:r>
    </w:p>
    <w:p w14:paraId="4BBBFA61"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1. Is this a viable business?</w:t>
      </w:r>
    </w:p>
    <w:p w14:paraId="058126C5"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Does the financial information, customer base, business narrative, and operating history demonstrate a legitimate business with potential for continued operation and growth?</w:t>
      </w:r>
    </w:p>
    <w:p w14:paraId="46B90AA3"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2. Is there a real growth opportunity?</w:t>
      </w:r>
    </w:p>
    <w:p w14:paraId="43D9FC76"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 xml:space="preserve">Is the applicant proposing something that will </w:t>
      </w:r>
      <w:r w:rsidRPr="005A77EC">
        <w:rPr>
          <w:rFonts w:ascii="Times New Roman" w:eastAsia="Times New Roman" w:hAnsi="Times New Roman" w:cs="Times New Roman"/>
          <w:b/>
          <w:bCs/>
          <w:kern w:val="0"/>
          <w14:ligatures w14:val="none"/>
        </w:rPr>
        <w:t>expand or strengthen the business</w:t>
      </w:r>
      <w:r w:rsidRPr="005A77EC">
        <w:rPr>
          <w:rFonts w:ascii="Times New Roman" w:eastAsia="Times New Roman" w:hAnsi="Times New Roman" w:cs="Times New Roman"/>
          <w:kern w:val="0"/>
          <w14:ligatures w14:val="none"/>
        </w:rPr>
        <w:t>, rather than simply cover routine expenses?</w:t>
      </w:r>
    </w:p>
    <w:p w14:paraId="1CB70E44"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3. Will $11,250 make a meaningful difference?</w:t>
      </w:r>
    </w:p>
    <w:p w14:paraId="35AB008C"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Is there a clear connection between the proposed expenditure and the expected business outcome?</w:t>
      </w:r>
    </w:p>
    <w:p w14:paraId="7C40DD63" w14:textId="77777777" w:rsidR="005A77EC" w:rsidRPr="005A77EC" w:rsidRDefault="005A77EC" w:rsidP="005A7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7EC">
        <w:rPr>
          <w:rFonts w:ascii="Times New Roman" w:eastAsia="Times New Roman" w:hAnsi="Times New Roman" w:cs="Times New Roman"/>
          <w:b/>
          <w:bCs/>
          <w:kern w:val="0"/>
          <w:sz w:val="27"/>
          <w:szCs w:val="27"/>
          <w14:ligatures w14:val="none"/>
        </w:rPr>
        <w:t>4. Can the applicant execute the plan?</w:t>
      </w:r>
    </w:p>
    <w:p w14:paraId="5F7A19B2"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Does the business have the operational and financial capacity to put the funds to productive use?</w:t>
      </w:r>
    </w:p>
    <w:p w14:paraId="6A38AFE2"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3F41B06A">
          <v:rect id="_x0000_i1035" style="width:0;height:1.5pt" o:hralign="center" o:hrstd="t" o:hr="t" fillcolor="#a0a0a0" stroked="f"/>
        </w:pict>
      </w:r>
    </w:p>
    <w:p w14:paraId="1BC0525C"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lastRenderedPageBreak/>
        <w:t>Reviewer Red Flags</w:t>
      </w:r>
    </w:p>
    <w:p w14:paraId="3C24646B"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A reviewer should consider requesting clarification or assigning a lower score when:</w:t>
      </w:r>
    </w:p>
    <w:p w14:paraId="5B2D4445"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use of funds is vague.</w:t>
      </w:r>
    </w:p>
    <w:p w14:paraId="72A0FE61"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Grant funds are primarily intended to cover recurring expenses with no clear growth outcome.</w:t>
      </w:r>
    </w:p>
    <w:p w14:paraId="254BBDFC"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applicant cannot explain significant financial changes shown in the P&amp;L.</w:t>
      </w:r>
    </w:p>
    <w:p w14:paraId="65C43201"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Proposed expenses do not match the stated growth opportunity.</w:t>
      </w:r>
    </w:p>
    <w:p w14:paraId="32BF38D1"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Expected outcomes are entirely subjective or unmeasurable.</w:t>
      </w:r>
    </w:p>
    <w:p w14:paraId="6CF36557"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applicant proposes more growth than the $11,250 investment could reasonably support.</w:t>
      </w:r>
    </w:p>
    <w:p w14:paraId="5083BC61"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application contains inconsistent information.</w:t>
      </w:r>
    </w:p>
    <w:p w14:paraId="68DEC627"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The business is not in good standing with LARA.</w:t>
      </w:r>
    </w:p>
    <w:p w14:paraId="4564BC1B" w14:textId="77777777" w:rsidR="005A77EC" w:rsidRPr="005A77EC" w:rsidRDefault="005A77EC" w:rsidP="005A77E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Required documentation is missing.</w:t>
      </w:r>
    </w:p>
    <w:p w14:paraId="44912DE7"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Red flags should not automatically result in denial unless they violate a stated eligibility requirement.</w:t>
      </w:r>
    </w:p>
    <w:p w14:paraId="109AC572" w14:textId="77777777" w:rsidR="005A77EC" w:rsidRPr="005A77EC" w:rsidRDefault="005A77EC" w:rsidP="005A77EC">
      <w:pPr>
        <w:spacing w:after="0"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pict w14:anchorId="5619AAC6">
          <v:rect id="_x0000_i1036" style="width:0;height:1.5pt" o:hralign="center" o:hrstd="t" o:hr="t" fillcolor="#a0a0a0" stroked="f"/>
        </w:pict>
      </w:r>
    </w:p>
    <w:p w14:paraId="1C9567AE" w14:textId="77777777" w:rsidR="005A77EC" w:rsidRPr="005A77EC" w:rsidRDefault="005A77EC" w:rsidP="005A77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EC">
        <w:rPr>
          <w:rFonts w:ascii="Times New Roman" w:eastAsia="Times New Roman" w:hAnsi="Times New Roman" w:cs="Times New Roman"/>
          <w:b/>
          <w:bCs/>
          <w:kern w:val="36"/>
          <w:sz w:val="48"/>
          <w:szCs w:val="48"/>
          <w14:ligatures w14:val="none"/>
        </w:rPr>
        <w:t>Reviewer Conflict-of-Interest &amp; Consistency Check</w:t>
      </w:r>
    </w:p>
    <w:p w14:paraId="2AB739B5"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Before submitting a final score, reviewers should confirm:</w:t>
      </w:r>
    </w:p>
    <w:p w14:paraId="522D90C5"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 reviewed the application using the same criteria applied to other applicants.</w:t>
      </w:r>
    </w:p>
    <w:p w14:paraId="3917C25D"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 did not score based on personal familiarity with or opinions about the applicant.</w:t>
      </w:r>
    </w:p>
    <w:p w14:paraId="5F8839BB"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 considered the applicant's business stage and circumstances.</w:t>
      </w:r>
    </w:p>
    <w:p w14:paraId="081BB3DF"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 evaluated the proposed use of funds rather than simply the applicant's financial need.</w:t>
      </w:r>
    </w:p>
    <w:p w14:paraId="29D02BEF"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My score reflects the information contained in the application and supporting documents.</w:t>
      </w:r>
    </w:p>
    <w:p w14:paraId="323232F6" w14:textId="77777777" w:rsidR="005A77EC" w:rsidRPr="005A77EC" w:rsidRDefault="005A77EC" w:rsidP="005A77E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I disclosed any potential conflict of interest according to program policy.</w:t>
      </w:r>
    </w:p>
    <w:p w14:paraId="4AD9D79D"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Reviewer Total Score: ______ / 100</w:t>
      </w:r>
    </w:p>
    <w:p w14:paraId="2231907B"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Funding Recommendation:</w:t>
      </w:r>
    </w:p>
    <w:p w14:paraId="62808E7B" w14:textId="77777777" w:rsidR="005A77EC" w:rsidRPr="005A77EC" w:rsidRDefault="005A77EC" w:rsidP="005A77E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Strongly Recommend</w:t>
      </w:r>
    </w:p>
    <w:p w14:paraId="78E6EFAE" w14:textId="77777777" w:rsidR="005A77EC" w:rsidRPr="005A77EC" w:rsidRDefault="005A77EC" w:rsidP="005A77E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Recommend</w:t>
      </w:r>
    </w:p>
    <w:p w14:paraId="4E85CEBC" w14:textId="77777777" w:rsidR="005A77EC" w:rsidRPr="005A77EC" w:rsidRDefault="005A77EC" w:rsidP="005A77E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Consider</w:t>
      </w:r>
    </w:p>
    <w:p w14:paraId="7E58EB1E" w14:textId="77777777" w:rsidR="005A77EC" w:rsidRPr="005A77EC" w:rsidRDefault="005A77EC" w:rsidP="005A77E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kern w:val="0"/>
          <w14:ligatures w14:val="none"/>
        </w:rPr>
        <w:t>Do Not Recommend</w:t>
      </w:r>
    </w:p>
    <w:p w14:paraId="3440E286" w14:textId="77777777" w:rsidR="005A77EC" w:rsidRPr="005A77EC" w:rsidRDefault="005A77EC" w:rsidP="005A77EC">
      <w:pPr>
        <w:spacing w:before="100" w:beforeAutospacing="1" w:after="100" w:afterAutospacing="1" w:line="240" w:lineRule="auto"/>
        <w:rPr>
          <w:rFonts w:ascii="Times New Roman" w:eastAsia="Times New Roman" w:hAnsi="Times New Roman" w:cs="Times New Roman"/>
          <w:kern w:val="0"/>
          <w14:ligatures w14:val="none"/>
        </w:rPr>
      </w:pPr>
      <w:r w:rsidRPr="005A77EC">
        <w:rPr>
          <w:rFonts w:ascii="Times New Roman" w:eastAsia="Times New Roman" w:hAnsi="Times New Roman" w:cs="Times New Roman"/>
          <w:b/>
          <w:bCs/>
          <w:kern w:val="0"/>
          <w14:ligatures w14:val="none"/>
        </w:rPr>
        <w:t>Reviewer Comments:</w:t>
      </w:r>
    </w:p>
    <w:p w14:paraId="7F6EA38C" w14:textId="77777777" w:rsidR="005A77EC" w:rsidRDefault="005A77EC"/>
    <w:sectPr w:rsidR="005A7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892"/>
    <w:multiLevelType w:val="multilevel"/>
    <w:tmpl w:val="3D5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B63E8"/>
    <w:multiLevelType w:val="multilevel"/>
    <w:tmpl w:val="0E2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0397"/>
    <w:multiLevelType w:val="multilevel"/>
    <w:tmpl w:val="E22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4FB6"/>
    <w:multiLevelType w:val="multilevel"/>
    <w:tmpl w:val="8D3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C4A2E"/>
    <w:multiLevelType w:val="multilevel"/>
    <w:tmpl w:val="3AE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450B"/>
    <w:multiLevelType w:val="multilevel"/>
    <w:tmpl w:val="FCE8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E4296"/>
    <w:multiLevelType w:val="multilevel"/>
    <w:tmpl w:val="854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7252"/>
    <w:multiLevelType w:val="multilevel"/>
    <w:tmpl w:val="232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7F1F"/>
    <w:multiLevelType w:val="multilevel"/>
    <w:tmpl w:val="509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57BFA"/>
    <w:multiLevelType w:val="multilevel"/>
    <w:tmpl w:val="D0D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48DC"/>
    <w:multiLevelType w:val="multilevel"/>
    <w:tmpl w:val="D1B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43D4"/>
    <w:multiLevelType w:val="multilevel"/>
    <w:tmpl w:val="986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54CF3"/>
    <w:multiLevelType w:val="multilevel"/>
    <w:tmpl w:val="88C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D1862"/>
    <w:multiLevelType w:val="multilevel"/>
    <w:tmpl w:val="2DD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44E1E"/>
    <w:multiLevelType w:val="multilevel"/>
    <w:tmpl w:val="2AB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45097"/>
    <w:multiLevelType w:val="multilevel"/>
    <w:tmpl w:val="CD4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61A3C"/>
    <w:multiLevelType w:val="multilevel"/>
    <w:tmpl w:val="312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E4A10"/>
    <w:multiLevelType w:val="multilevel"/>
    <w:tmpl w:val="2AA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B173F"/>
    <w:multiLevelType w:val="multilevel"/>
    <w:tmpl w:val="212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85646"/>
    <w:multiLevelType w:val="multilevel"/>
    <w:tmpl w:val="FD6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F420F"/>
    <w:multiLevelType w:val="multilevel"/>
    <w:tmpl w:val="D96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D03AB"/>
    <w:multiLevelType w:val="multilevel"/>
    <w:tmpl w:val="E79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36B79"/>
    <w:multiLevelType w:val="multilevel"/>
    <w:tmpl w:val="BC0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B05C1"/>
    <w:multiLevelType w:val="multilevel"/>
    <w:tmpl w:val="C3E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02AE4"/>
    <w:multiLevelType w:val="multilevel"/>
    <w:tmpl w:val="4E26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70B1D"/>
    <w:multiLevelType w:val="multilevel"/>
    <w:tmpl w:val="285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C2696"/>
    <w:multiLevelType w:val="multilevel"/>
    <w:tmpl w:val="049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D14FF"/>
    <w:multiLevelType w:val="multilevel"/>
    <w:tmpl w:val="5CEA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A13A4"/>
    <w:multiLevelType w:val="multilevel"/>
    <w:tmpl w:val="7EC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41587"/>
    <w:multiLevelType w:val="multilevel"/>
    <w:tmpl w:val="094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17BB0"/>
    <w:multiLevelType w:val="multilevel"/>
    <w:tmpl w:val="E8C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030F0"/>
    <w:multiLevelType w:val="multilevel"/>
    <w:tmpl w:val="684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E39AC"/>
    <w:multiLevelType w:val="multilevel"/>
    <w:tmpl w:val="82C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07DCC"/>
    <w:multiLevelType w:val="multilevel"/>
    <w:tmpl w:val="8AF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510B9"/>
    <w:multiLevelType w:val="multilevel"/>
    <w:tmpl w:val="7E0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23BF5"/>
    <w:multiLevelType w:val="multilevel"/>
    <w:tmpl w:val="ED9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9435C"/>
    <w:multiLevelType w:val="multilevel"/>
    <w:tmpl w:val="AABA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9555C"/>
    <w:multiLevelType w:val="multilevel"/>
    <w:tmpl w:val="09C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F6578"/>
    <w:multiLevelType w:val="multilevel"/>
    <w:tmpl w:val="CCA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D4583"/>
    <w:multiLevelType w:val="multilevel"/>
    <w:tmpl w:val="EB4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A25D6"/>
    <w:multiLevelType w:val="multilevel"/>
    <w:tmpl w:val="74E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40586"/>
    <w:multiLevelType w:val="multilevel"/>
    <w:tmpl w:val="109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218984">
    <w:abstractNumId w:val="7"/>
  </w:num>
  <w:num w:numId="2" w16cid:durableId="2000765231">
    <w:abstractNumId w:val="38"/>
  </w:num>
  <w:num w:numId="3" w16cid:durableId="268897824">
    <w:abstractNumId w:val="34"/>
  </w:num>
  <w:num w:numId="4" w16cid:durableId="1881014976">
    <w:abstractNumId w:val="1"/>
  </w:num>
  <w:num w:numId="5" w16cid:durableId="261382186">
    <w:abstractNumId w:val="16"/>
  </w:num>
  <w:num w:numId="6" w16cid:durableId="394666875">
    <w:abstractNumId w:val="31"/>
  </w:num>
  <w:num w:numId="7" w16cid:durableId="1746760035">
    <w:abstractNumId w:val="22"/>
  </w:num>
  <w:num w:numId="8" w16cid:durableId="773551280">
    <w:abstractNumId w:val="8"/>
  </w:num>
  <w:num w:numId="9" w16cid:durableId="484276405">
    <w:abstractNumId w:val="27"/>
  </w:num>
  <w:num w:numId="10" w16cid:durableId="1663466115">
    <w:abstractNumId w:val="0"/>
  </w:num>
  <w:num w:numId="11" w16cid:durableId="314914349">
    <w:abstractNumId w:val="15"/>
  </w:num>
  <w:num w:numId="12" w16cid:durableId="1881747344">
    <w:abstractNumId w:val="2"/>
  </w:num>
  <w:num w:numId="13" w16cid:durableId="1352024256">
    <w:abstractNumId w:val="30"/>
  </w:num>
  <w:num w:numId="14" w16cid:durableId="261378530">
    <w:abstractNumId w:val="18"/>
  </w:num>
  <w:num w:numId="15" w16cid:durableId="1604410591">
    <w:abstractNumId w:val="41"/>
  </w:num>
  <w:num w:numId="16" w16cid:durableId="1524516038">
    <w:abstractNumId w:val="3"/>
  </w:num>
  <w:num w:numId="17" w16cid:durableId="1239092356">
    <w:abstractNumId w:val="13"/>
  </w:num>
  <w:num w:numId="18" w16cid:durableId="279604660">
    <w:abstractNumId w:val="20"/>
  </w:num>
  <w:num w:numId="19" w16cid:durableId="1597246179">
    <w:abstractNumId w:val="32"/>
  </w:num>
  <w:num w:numId="20" w16cid:durableId="1774788770">
    <w:abstractNumId w:val="25"/>
  </w:num>
  <w:num w:numId="21" w16cid:durableId="897478020">
    <w:abstractNumId w:val="12"/>
  </w:num>
  <w:num w:numId="22" w16cid:durableId="1150168074">
    <w:abstractNumId w:val="9"/>
  </w:num>
  <w:num w:numId="23" w16cid:durableId="163282114">
    <w:abstractNumId w:val="10"/>
  </w:num>
  <w:num w:numId="24" w16cid:durableId="2142335465">
    <w:abstractNumId w:val="33"/>
  </w:num>
  <w:num w:numId="25" w16cid:durableId="1438451278">
    <w:abstractNumId w:val="17"/>
  </w:num>
  <w:num w:numId="26" w16cid:durableId="2054305898">
    <w:abstractNumId w:val="4"/>
  </w:num>
  <w:num w:numId="27" w16cid:durableId="268515913">
    <w:abstractNumId w:val="40"/>
  </w:num>
  <w:num w:numId="28" w16cid:durableId="1092045436">
    <w:abstractNumId w:val="26"/>
  </w:num>
  <w:num w:numId="29" w16cid:durableId="1237058448">
    <w:abstractNumId w:val="21"/>
  </w:num>
  <w:num w:numId="30" w16cid:durableId="1980068601">
    <w:abstractNumId w:val="35"/>
  </w:num>
  <w:num w:numId="31" w16cid:durableId="448162910">
    <w:abstractNumId w:val="6"/>
  </w:num>
  <w:num w:numId="32" w16cid:durableId="248199780">
    <w:abstractNumId w:val="14"/>
  </w:num>
  <w:num w:numId="33" w16cid:durableId="1100415044">
    <w:abstractNumId w:val="19"/>
  </w:num>
  <w:num w:numId="34" w16cid:durableId="620459672">
    <w:abstractNumId w:val="24"/>
  </w:num>
  <w:num w:numId="35" w16cid:durableId="2032994242">
    <w:abstractNumId w:val="39"/>
  </w:num>
  <w:num w:numId="36" w16cid:durableId="1823082165">
    <w:abstractNumId w:val="28"/>
  </w:num>
  <w:num w:numId="37" w16cid:durableId="576331051">
    <w:abstractNumId w:val="37"/>
  </w:num>
  <w:num w:numId="38" w16cid:durableId="1075056545">
    <w:abstractNumId w:val="11"/>
  </w:num>
  <w:num w:numId="39" w16cid:durableId="444037616">
    <w:abstractNumId w:val="29"/>
  </w:num>
  <w:num w:numId="40" w16cid:durableId="1016611644">
    <w:abstractNumId w:val="23"/>
  </w:num>
  <w:num w:numId="41" w16cid:durableId="1499618733">
    <w:abstractNumId w:val="5"/>
  </w:num>
  <w:num w:numId="42" w16cid:durableId="6946219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EC"/>
    <w:rsid w:val="005A77EC"/>
    <w:rsid w:val="00C8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78EA"/>
  <w15:chartTrackingRefBased/>
  <w15:docId w15:val="{0DCB0A3C-B2B7-4691-8999-708FB674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EC"/>
    <w:rPr>
      <w:rFonts w:eastAsiaTheme="majorEastAsia" w:cstheme="majorBidi"/>
      <w:color w:val="272727" w:themeColor="text1" w:themeTint="D8"/>
    </w:rPr>
  </w:style>
  <w:style w:type="paragraph" w:styleId="Title">
    <w:name w:val="Title"/>
    <w:basedOn w:val="Normal"/>
    <w:next w:val="Normal"/>
    <w:link w:val="TitleChar"/>
    <w:uiPriority w:val="10"/>
    <w:qFormat/>
    <w:rsid w:val="005A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7EC"/>
    <w:pPr>
      <w:spacing w:before="160"/>
      <w:jc w:val="center"/>
    </w:pPr>
    <w:rPr>
      <w:i/>
      <w:iCs/>
      <w:color w:val="404040" w:themeColor="text1" w:themeTint="BF"/>
    </w:rPr>
  </w:style>
  <w:style w:type="character" w:customStyle="1" w:styleId="QuoteChar">
    <w:name w:val="Quote Char"/>
    <w:basedOn w:val="DefaultParagraphFont"/>
    <w:link w:val="Quote"/>
    <w:uiPriority w:val="29"/>
    <w:rsid w:val="005A77EC"/>
    <w:rPr>
      <w:i/>
      <w:iCs/>
      <w:color w:val="404040" w:themeColor="text1" w:themeTint="BF"/>
    </w:rPr>
  </w:style>
  <w:style w:type="paragraph" w:styleId="ListParagraph">
    <w:name w:val="List Paragraph"/>
    <w:basedOn w:val="Normal"/>
    <w:uiPriority w:val="34"/>
    <w:qFormat/>
    <w:rsid w:val="005A77EC"/>
    <w:pPr>
      <w:ind w:left="720"/>
      <w:contextualSpacing/>
    </w:pPr>
  </w:style>
  <w:style w:type="character" w:styleId="IntenseEmphasis">
    <w:name w:val="Intense Emphasis"/>
    <w:basedOn w:val="DefaultParagraphFont"/>
    <w:uiPriority w:val="21"/>
    <w:qFormat/>
    <w:rsid w:val="005A77EC"/>
    <w:rPr>
      <w:i/>
      <w:iCs/>
      <w:color w:val="0F4761" w:themeColor="accent1" w:themeShade="BF"/>
    </w:rPr>
  </w:style>
  <w:style w:type="paragraph" w:styleId="IntenseQuote">
    <w:name w:val="Intense Quote"/>
    <w:basedOn w:val="Normal"/>
    <w:next w:val="Normal"/>
    <w:link w:val="IntenseQuoteChar"/>
    <w:uiPriority w:val="30"/>
    <w:qFormat/>
    <w:rsid w:val="005A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7EC"/>
    <w:rPr>
      <w:i/>
      <w:iCs/>
      <w:color w:val="0F4761" w:themeColor="accent1" w:themeShade="BF"/>
    </w:rPr>
  </w:style>
  <w:style w:type="character" w:styleId="IntenseReference">
    <w:name w:val="Intense Reference"/>
    <w:basedOn w:val="DefaultParagraphFont"/>
    <w:uiPriority w:val="32"/>
    <w:qFormat/>
    <w:rsid w:val="005A7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1909</Words>
  <Characters>10882</Characters>
  <Application>Microsoft Office Word</Application>
  <DocSecurity>0</DocSecurity>
  <Lines>90</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Jerold Solace</dc:creator>
  <cp:keywords/>
  <dc:description/>
  <cp:lastModifiedBy>Prince Jerold Solace</cp:lastModifiedBy>
  <cp:revision>1</cp:revision>
  <dcterms:created xsi:type="dcterms:W3CDTF">2026-08-12T22:07:00Z</dcterms:created>
  <dcterms:modified xsi:type="dcterms:W3CDTF">2026-08-12T22:13:00Z</dcterms:modified>
</cp:coreProperties>
</file>