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16FC1" w:rsidRDefault="00B9225D" w:rsidP="00DB10B9">
      <w:pPr>
        <w:tabs>
          <w:tab w:val="left" w:pos="2525"/>
        </w:tabs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>Vayechi 5785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 xml:space="preserve">This </w:t>
      </w:r>
      <w:r w:rsidRPr="00916FC1">
        <w:rPr>
          <w:rFonts w:ascii="Times New Roman" w:hAnsi="Times New Roman" w:cs="Times New Roman" w:hint="cs"/>
          <w:rtl/>
        </w:rPr>
        <w:t>פרשת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ויחי</w:t>
      </w:r>
      <w:r w:rsidRPr="00916FC1">
        <w:rPr>
          <w:rFonts w:ascii="Times New Roman" w:hAnsi="Times New Roman" w:cs="Times New Roman"/>
        </w:rPr>
        <w:t xml:space="preserve"> is a very special </w:t>
      </w:r>
      <w:r w:rsidRPr="00916FC1">
        <w:rPr>
          <w:rFonts w:ascii="Times New Roman" w:hAnsi="Times New Roman" w:cs="Times New Roman" w:hint="cs"/>
          <w:rtl/>
        </w:rPr>
        <w:t>פרשה</w:t>
      </w:r>
      <w:r w:rsidRPr="00916FC1">
        <w:rPr>
          <w:rFonts w:ascii="Times New Roman" w:hAnsi="Times New Roman" w:cs="Times New Roman"/>
        </w:rPr>
        <w:t xml:space="preserve"> for us because we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>re celebrating, Baruch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</w:rPr>
        <w:t>Hashem</w:t>
      </w:r>
      <w:r w:rsidRPr="00916FC1">
        <w:rPr>
          <w:rFonts w:ascii="Times New Roman" w:hAnsi="Times New Roman" w:cs="Times New Roman"/>
        </w:rPr>
        <w:t xml:space="preserve">, the extremely happy occasion of the </w:t>
      </w:r>
      <w:r w:rsidRPr="00916FC1">
        <w:rPr>
          <w:rFonts w:ascii="Times New Roman" w:hAnsi="Times New Roman" w:cs="Times New Roman" w:hint="cs"/>
          <w:rtl/>
        </w:rPr>
        <w:t>בר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מצוה</w:t>
      </w:r>
      <w:r w:rsidRPr="00916FC1">
        <w:rPr>
          <w:rFonts w:ascii="Times New Roman" w:hAnsi="Times New Roman" w:cs="Times New Roman"/>
        </w:rPr>
        <w:t xml:space="preserve"> of Ephraim Asher Boehm </w:t>
      </w:r>
      <w:r w:rsidRPr="00916FC1">
        <w:rPr>
          <w:rFonts w:ascii="Times New Roman" w:hAnsi="Times New Roman" w:cs="Times New Roman" w:hint="cs"/>
          <w:rtl/>
        </w:rPr>
        <w:t>נ״י</w:t>
      </w:r>
      <w:r w:rsidRPr="00916FC1">
        <w:rPr>
          <w:rFonts w:ascii="Times New Roman" w:hAnsi="Times New Roman" w:cs="Times New Roman"/>
        </w:rPr>
        <w:t xml:space="preserve">. May we see a lot of </w:t>
      </w:r>
      <w:r w:rsidRPr="00916FC1">
        <w:rPr>
          <w:rFonts w:ascii="Times New Roman" w:hAnsi="Times New Roman" w:cs="Times New Roman" w:hint="cs"/>
          <w:rtl/>
        </w:rPr>
        <w:t>נחת</w:t>
      </w:r>
      <w:r w:rsidRPr="00916FC1">
        <w:rPr>
          <w:rFonts w:ascii="Times New Roman" w:hAnsi="Times New Roman" w:cs="Times New Roman"/>
        </w:rPr>
        <w:t xml:space="preserve"> from him and from all of the family, all of the </w:t>
      </w:r>
      <w:r w:rsidRPr="00916FC1">
        <w:rPr>
          <w:rFonts w:ascii="Times New Roman" w:hAnsi="Times New Roman" w:cs="Times New Roman" w:hint="cs"/>
          <w:rtl/>
        </w:rPr>
        <w:t>אור אייניקלעך</w:t>
      </w:r>
      <w:r w:rsidRPr="00916FC1">
        <w:rPr>
          <w:rFonts w:ascii="Times New Roman" w:hAnsi="Times New Roman" w:cs="Times New Roman"/>
          <w:rtl/>
        </w:rPr>
        <w:t xml:space="preserve">, </w:t>
      </w:r>
      <w:r w:rsidRPr="00916FC1">
        <w:rPr>
          <w:rFonts w:ascii="Times New Roman" w:hAnsi="Times New Roman" w:cs="Times New Roman" w:hint="cs"/>
          <w:rtl/>
        </w:rPr>
        <w:t>אייניקלעך</w:t>
      </w:r>
      <w:r w:rsidRPr="00916FC1">
        <w:rPr>
          <w:rFonts w:ascii="Times New Roman" w:hAnsi="Times New Roman" w:cs="Times New Roman"/>
        </w:rPr>
        <w:t xml:space="preserve">, and everyone, including the Zeidys and the Bobbis. 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 xml:space="preserve">I conducted a little survey on the day I recorded this. I asked people, “Who was the greatest </w:t>
      </w:r>
      <w:r w:rsidRPr="00916FC1">
        <w:rPr>
          <w:rFonts w:ascii="Times New Roman" w:hAnsi="Times New Roman" w:cs="Times New Roman" w:hint="cs"/>
          <w:rtl/>
        </w:rPr>
        <w:t>רבי</w:t>
      </w:r>
      <w:r w:rsidRPr="00916FC1">
        <w:rPr>
          <w:rFonts w:ascii="Times New Roman" w:hAnsi="Times New Roman" w:cs="Times New Roman"/>
        </w:rPr>
        <w:t xml:space="preserve"> of all time?” Almost everyone, with </w:t>
      </w:r>
      <w:r w:rsidR="00601871" w:rsidRPr="00916FC1">
        <w:rPr>
          <w:rFonts w:ascii="Times New Roman" w:hAnsi="Times New Roman" w:cs="Times New Roman"/>
        </w:rPr>
        <w:t xml:space="preserve">few </w:t>
      </w:r>
      <w:r w:rsidRPr="00916FC1">
        <w:rPr>
          <w:rFonts w:ascii="Times New Roman" w:hAnsi="Times New Roman" w:cs="Times New Roman"/>
        </w:rPr>
        <w:t xml:space="preserve">exceptions, said </w:t>
      </w:r>
      <w:r w:rsidRPr="00916FC1">
        <w:rPr>
          <w:rFonts w:ascii="Times New Roman" w:hAnsi="Times New Roman" w:cs="Times New Roman" w:hint="cs"/>
          <w:rtl/>
        </w:rPr>
        <w:t>משה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רבינו</w:t>
      </w:r>
      <w:r w:rsidRPr="00916FC1">
        <w:rPr>
          <w:rFonts w:ascii="Times New Roman" w:hAnsi="Times New Roman" w:cs="Times New Roman"/>
        </w:rPr>
        <w:t xml:space="preserve">. Then I asked the important follow-up question: “Who is the second-greatest </w:t>
      </w:r>
      <w:r w:rsidRPr="00916FC1">
        <w:rPr>
          <w:rFonts w:ascii="Times New Roman" w:hAnsi="Times New Roman" w:cs="Times New Roman" w:hint="cs"/>
          <w:rtl/>
        </w:rPr>
        <w:t>רבי</w:t>
      </w:r>
      <w:r w:rsidRPr="00916FC1">
        <w:rPr>
          <w:rFonts w:ascii="Times New Roman" w:hAnsi="Times New Roman" w:cs="Times New Roman"/>
        </w:rPr>
        <w:t xml:space="preserve"> of all time?” Here, I got a range of answers. Some said </w:t>
      </w:r>
      <w:r w:rsidRPr="00916FC1">
        <w:rPr>
          <w:rFonts w:ascii="Times New Roman" w:hAnsi="Times New Roman" w:cs="Times New Roman" w:hint="cs"/>
          <w:rtl/>
        </w:rPr>
        <w:t>רבי</w:t>
      </w:r>
      <w:r w:rsidRPr="00916FC1">
        <w:rPr>
          <w:rFonts w:ascii="Times New Roman" w:hAnsi="Times New Roman" w:cs="Times New Roman"/>
          <w:rtl/>
        </w:rPr>
        <w:t xml:space="preserve">, </w:t>
      </w:r>
      <w:r w:rsidRPr="00916FC1">
        <w:rPr>
          <w:rFonts w:ascii="Times New Roman" w:hAnsi="Times New Roman" w:cs="Times New Roman" w:hint="cs"/>
          <w:rtl/>
        </w:rPr>
        <w:t>רבי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יהודה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הנשיא</w:t>
      </w:r>
      <w:r w:rsidRPr="00916FC1">
        <w:rPr>
          <w:rFonts w:ascii="Times New Roman" w:hAnsi="Times New Roman" w:cs="Times New Roman"/>
        </w:rPr>
        <w:t xml:space="preserve">. Others said </w:t>
      </w:r>
      <w:r w:rsidRPr="00916FC1">
        <w:rPr>
          <w:rFonts w:ascii="Times New Roman" w:hAnsi="Times New Roman" w:cs="Times New Roman" w:hint="cs"/>
          <w:rtl/>
        </w:rPr>
        <w:t>שמואל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הנביא</w:t>
      </w:r>
      <w:r w:rsidRPr="00916FC1">
        <w:rPr>
          <w:rFonts w:ascii="Times New Roman" w:hAnsi="Times New Roman" w:cs="Times New Roman"/>
        </w:rPr>
        <w:t xml:space="preserve">. One person even mentioned </w:t>
      </w:r>
      <w:r w:rsidRPr="00916FC1">
        <w:rPr>
          <w:rFonts w:ascii="Times New Roman" w:hAnsi="Times New Roman" w:cs="Times New Roman" w:hint="cs"/>
          <w:rtl/>
        </w:rPr>
        <w:t>רש</w:t>
      </w:r>
      <w:r w:rsidRPr="00916FC1">
        <w:rPr>
          <w:rFonts w:ascii="Times New Roman" w:hAnsi="Times New Roman" w:cs="Times New Roman"/>
          <w:rtl/>
        </w:rPr>
        <w:t>"</w:t>
      </w:r>
      <w:r w:rsidRPr="00916FC1">
        <w:rPr>
          <w:rFonts w:ascii="Times New Roman" w:hAnsi="Times New Roman" w:cs="Times New Roman" w:hint="cs"/>
          <w:rtl/>
        </w:rPr>
        <w:t>י</w:t>
      </w:r>
      <w:r w:rsidRPr="00916FC1">
        <w:rPr>
          <w:rFonts w:ascii="Times New Roman" w:hAnsi="Times New Roman" w:cs="Times New Roman"/>
        </w:rPr>
        <w:t xml:space="preserve">, which is an excellent answer. However, the majority said </w:t>
      </w:r>
      <w:r w:rsidRPr="00916FC1">
        <w:rPr>
          <w:rFonts w:ascii="Times New Roman" w:hAnsi="Times New Roman" w:cs="Times New Roman" w:hint="cs"/>
          <w:rtl/>
        </w:rPr>
        <w:t>יהושע</w:t>
      </w:r>
      <w:r w:rsidRPr="00916FC1">
        <w:rPr>
          <w:rFonts w:ascii="Times New Roman" w:hAnsi="Times New Roman" w:cs="Times New Roman"/>
        </w:rPr>
        <w:t xml:space="preserve">. 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 xml:space="preserve">In this regard, </w:t>
      </w:r>
      <w:r w:rsidRPr="00916FC1">
        <w:rPr>
          <w:rFonts w:ascii="Times New Roman" w:hAnsi="Times New Roman" w:cs="Times New Roman" w:hint="cs"/>
          <w:rtl/>
        </w:rPr>
        <w:t>יהושע</w:t>
      </w:r>
      <w:r w:rsidRPr="00916FC1">
        <w:rPr>
          <w:rFonts w:ascii="Times New Roman" w:hAnsi="Times New Roman" w:cs="Times New Roman"/>
        </w:rPr>
        <w:t xml:space="preserve"> doesn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t always get the credit he deserves. Yet, if you look at the beginning of </w:t>
      </w:r>
      <w:r w:rsidRPr="00916FC1">
        <w:rPr>
          <w:rFonts w:ascii="Times New Roman" w:hAnsi="Times New Roman" w:cs="Times New Roman" w:hint="cs"/>
          <w:rtl/>
        </w:rPr>
        <w:t>פרקי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אבות</w:t>
      </w:r>
      <w:r w:rsidRPr="00916FC1">
        <w:rPr>
          <w:rFonts w:ascii="Times New Roman" w:hAnsi="Times New Roman" w:cs="Times New Roman"/>
        </w:rPr>
        <w:t>, it says:</w:t>
      </w:r>
      <w:r w:rsidRPr="00916FC1">
        <w:rPr>
          <w:rFonts w:ascii="Times New Roman" w:hAnsi="Times New Roman" w:cs="Times New Roman" w:hint="cs"/>
          <w:rtl/>
        </w:rPr>
        <w:t>משֶׁה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קִבֵּל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תּוֹרָה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מִסִּינַי</w:t>
      </w:r>
      <w:r w:rsidRPr="00916FC1">
        <w:rPr>
          <w:rFonts w:ascii="Times New Roman" w:hAnsi="Times New Roman" w:cs="Times New Roman"/>
          <w:rtl/>
        </w:rPr>
        <w:t xml:space="preserve">, </w:t>
      </w:r>
      <w:r w:rsidRPr="00916FC1">
        <w:rPr>
          <w:rFonts w:ascii="Times New Roman" w:hAnsi="Times New Roman" w:cs="Times New Roman" w:hint="cs"/>
          <w:rtl/>
        </w:rPr>
        <w:t>וּמְסָרָהּ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לִיהוֹשֻׁעַ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/>
        </w:rPr>
        <w:t xml:space="preserve">. </w:t>
      </w:r>
      <w:r w:rsidRPr="00916FC1">
        <w:rPr>
          <w:rFonts w:ascii="Times New Roman" w:hAnsi="Times New Roman" w:cs="Times New Roman" w:hint="cs"/>
          <w:rtl/>
        </w:rPr>
        <w:t>יהושע</w:t>
      </w:r>
      <w:r w:rsidRPr="00916FC1">
        <w:rPr>
          <w:rFonts w:ascii="Times New Roman" w:hAnsi="Times New Roman" w:cs="Times New Roman"/>
        </w:rPr>
        <w:t xml:space="preserve"> was next in line, chosen ahead of everyone else. So, what is </w:t>
      </w:r>
      <w:r w:rsidRPr="00916FC1">
        <w:rPr>
          <w:rFonts w:ascii="Times New Roman" w:hAnsi="Times New Roman" w:cs="Times New Roman" w:hint="cs"/>
          <w:rtl/>
        </w:rPr>
        <w:t>יהושע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real place in our </w:t>
      </w:r>
      <w:r w:rsidRPr="00916FC1">
        <w:rPr>
          <w:rFonts w:ascii="Times New Roman" w:hAnsi="Times New Roman" w:cs="Times New Roman" w:hint="cs"/>
          <w:rtl/>
        </w:rPr>
        <w:t>מסורה</w:t>
      </w:r>
      <w:r w:rsidRPr="00916FC1">
        <w:rPr>
          <w:rFonts w:ascii="Times New Roman" w:hAnsi="Times New Roman" w:cs="Times New Roman"/>
        </w:rPr>
        <w:t xml:space="preserve">? How do we judge his </w:t>
      </w:r>
      <w:r w:rsidRPr="00916FC1">
        <w:rPr>
          <w:rFonts w:ascii="Times New Roman" w:hAnsi="Times New Roman" w:cs="Times New Roman" w:hint="cs"/>
          <w:rtl/>
        </w:rPr>
        <w:t>גדלות</w:t>
      </w:r>
      <w:r w:rsidRPr="00916FC1">
        <w:rPr>
          <w:rFonts w:ascii="Times New Roman" w:hAnsi="Times New Roman" w:cs="Times New Roman"/>
        </w:rPr>
        <w:t>? It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not a contest, but we aim to understand who is </w:t>
      </w:r>
      <w:r w:rsidRPr="00916FC1">
        <w:rPr>
          <w:rFonts w:ascii="Times New Roman" w:hAnsi="Times New Roman" w:cs="Times New Roman" w:hint="cs"/>
          <w:rtl/>
        </w:rPr>
        <w:t>חשוב</w:t>
      </w:r>
      <w:r w:rsidRPr="00916FC1">
        <w:rPr>
          <w:rFonts w:ascii="Times New Roman" w:hAnsi="Times New Roman" w:cs="Times New Roman"/>
        </w:rPr>
        <w:t xml:space="preserve"> and why they should be considered great.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>The answer can be found in this week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</w:t>
      </w:r>
      <w:r w:rsidRPr="00916FC1">
        <w:rPr>
          <w:rFonts w:ascii="Times New Roman" w:hAnsi="Times New Roman" w:cs="Times New Roman" w:hint="cs"/>
          <w:rtl/>
        </w:rPr>
        <w:t>פרשה</w:t>
      </w:r>
      <w:r w:rsidRPr="00916FC1">
        <w:rPr>
          <w:rFonts w:ascii="Times New Roman" w:hAnsi="Times New Roman" w:cs="Times New Roman"/>
        </w:rPr>
        <w:t xml:space="preserve">. Among the momentous and memorable human actions described in the </w:t>
      </w:r>
      <w:r w:rsidRPr="00916FC1">
        <w:rPr>
          <w:rFonts w:ascii="Times New Roman" w:hAnsi="Times New Roman" w:cs="Times New Roman" w:hint="cs"/>
          <w:rtl/>
        </w:rPr>
        <w:t>תורה</w:t>
      </w:r>
      <w:r w:rsidRPr="00916FC1">
        <w:rPr>
          <w:rFonts w:ascii="Times New Roman" w:hAnsi="Times New Roman" w:cs="Times New Roman"/>
        </w:rPr>
        <w:t xml:space="preserve">, there is an event in </w:t>
      </w:r>
      <w:r w:rsidRPr="00916FC1">
        <w:rPr>
          <w:rFonts w:ascii="Times New Roman" w:hAnsi="Times New Roman" w:cs="Times New Roman" w:hint="cs"/>
          <w:rtl/>
        </w:rPr>
        <w:t>פרשת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ויחי</w:t>
      </w:r>
      <w:r w:rsidRPr="00916FC1">
        <w:rPr>
          <w:rFonts w:ascii="Times New Roman" w:hAnsi="Times New Roman" w:cs="Times New Roman"/>
        </w:rPr>
        <w:t xml:space="preserve"> that stands out. While </w:t>
      </w:r>
      <w:r w:rsidRPr="00916FC1">
        <w:rPr>
          <w:rFonts w:ascii="Times New Roman" w:hAnsi="Times New Roman" w:cs="Times New Roman" w:hint="cs"/>
          <w:rtl/>
        </w:rPr>
        <w:t>הקדוש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ברוך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הוא</w:t>
      </w:r>
      <w:r w:rsidRPr="00916FC1">
        <w:rPr>
          <w:rFonts w:ascii="Times New Roman" w:hAnsi="Times New Roman" w:cs="Times New Roman"/>
        </w:rPr>
        <w:t xml:space="preserve"> performs </w:t>
      </w:r>
      <w:r w:rsidRPr="00916FC1">
        <w:rPr>
          <w:rFonts w:ascii="Times New Roman" w:hAnsi="Times New Roman" w:cs="Times New Roman" w:hint="cs"/>
          <w:rtl/>
        </w:rPr>
        <w:t>ניסים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ונפלאות</w:t>
      </w:r>
      <w:r w:rsidRPr="00916FC1">
        <w:rPr>
          <w:rFonts w:ascii="Times New Roman" w:hAnsi="Times New Roman" w:cs="Times New Roman"/>
        </w:rPr>
        <w:t xml:space="preserve"> daily, when we consider human activities, a few key moments stand out:</w:t>
      </w:r>
      <w:r w:rsidRPr="00916FC1">
        <w:rPr>
          <w:rFonts w:ascii="Times New Roman" w:hAnsi="Times New Roman" w:cs="Times New Roman" w:hint="cs"/>
          <w:rtl/>
        </w:rPr>
        <w:t>עקדת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יצחק</w:t>
      </w:r>
      <w:r w:rsidRPr="00916FC1">
        <w:rPr>
          <w:rFonts w:ascii="Times New Roman" w:hAnsi="Times New Roman" w:cs="Times New Roman"/>
          <w:rtl/>
        </w:rPr>
        <w:t xml:space="preserve"> </w:t>
      </w:r>
      <w:r w:rsidR="00617D19" w:rsidRPr="00916FC1">
        <w:rPr>
          <w:rFonts w:ascii="Times New Roman" w:hAnsi="Times New Roman" w:cs="Times New Roman"/>
        </w:rPr>
        <w:t>, Yaakov</w:t>
      </w:r>
      <w:r w:rsidRPr="00916FC1">
        <w:rPr>
          <w:rFonts w:ascii="Times New Roman" w:hAnsi="Times New Roman" w:cs="Times New Roman"/>
        </w:rPr>
        <w:t xml:space="preserve"> wrestling with the </w:t>
      </w:r>
      <w:r w:rsidRPr="00916FC1">
        <w:rPr>
          <w:rFonts w:ascii="Times New Roman" w:hAnsi="Times New Roman" w:cs="Times New Roman" w:hint="cs"/>
          <w:rtl/>
        </w:rPr>
        <w:t>מלאך</w:t>
      </w:r>
      <w:r w:rsidRPr="00916FC1">
        <w:rPr>
          <w:rFonts w:ascii="Times New Roman" w:hAnsi="Times New Roman" w:cs="Times New Roman"/>
        </w:rPr>
        <w:t xml:space="preserve"> in </w:t>
      </w:r>
      <w:r w:rsidRPr="00916FC1">
        <w:rPr>
          <w:rFonts w:ascii="Times New Roman" w:hAnsi="Times New Roman" w:cs="Times New Roman" w:hint="cs"/>
          <w:rtl/>
        </w:rPr>
        <w:t>פרשת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וישלח</w:t>
      </w:r>
      <w:r w:rsidRPr="00916FC1">
        <w:rPr>
          <w:rFonts w:ascii="Times New Roman" w:hAnsi="Times New Roman" w:cs="Times New Roman"/>
        </w:rPr>
        <w:t xml:space="preserve">, and here in </w:t>
      </w:r>
      <w:r w:rsidRPr="00916FC1">
        <w:rPr>
          <w:rFonts w:ascii="Times New Roman" w:hAnsi="Times New Roman" w:cs="Times New Roman" w:hint="cs"/>
          <w:rtl/>
        </w:rPr>
        <w:t>ויחי</w:t>
      </w:r>
      <w:r w:rsidRPr="00916FC1">
        <w:rPr>
          <w:rFonts w:ascii="Times New Roman" w:hAnsi="Times New Roman" w:cs="Times New Roman"/>
        </w:rPr>
        <w:t xml:space="preserve">, when </w:t>
      </w:r>
      <w:r w:rsidRPr="00916FC1">
        <w:rPr>
          <w:rFonts w:ascii="Times New Roman" w:hAnsi="Times New Roman" w:cs="Times New Roman" w:hint="cs"/>
          <w:rtl/>
        </w:rPr>
        <w:t>יעקב</w:t>
      </w:r>
      <w:r w:rsidRPr="00916FC1">
        <w:rPr>
          <w:rFonts w:ascii="Times New Roman" w:hAnsi="Times New Roman" w:cs="Times New Roman"/>
        </w:rPr>
        <w:t xml:space="preserve"> gives his </w:t>
      </w:r>
      <w:r w:rsidRPr="00916FC1">
        <w:rPr>
          <w:rFonts w:ascii="Times New Roman" w:hAnsi="Times New Roman" w:cs="Times New Roman" w:hint="cs"/>
          <w:rtl/>
        </w:rPr>
        <w:t>ברכות</w:t>
      </w:r>
      <w:r w:rsidRPr="00916FC1">
        <w:rPr>
          <w:rFonts w:ascii="Times New Roman" w:hAnsi="Times New Roman" w:cs="Times New Roman"/>
        </w:rPr>
        <w:t xml:space="preserve"> to </w:t>
      </w:r>
      <w:r w:rsidRPr="00916FC1">
        <w:rPr>
          <w:rFonts w:ascii="Times New Roman" w:hAnsi="Times New Roman" w:cs="Times New Roman" w:hint="cs"/>
          <w:rtl/>
        </w:rPr>
        <w:t>יוסף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sons, </w:t>
      </w:r>
      <w:r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 xml:space="preserve"> and </w:t>
      </w:r>
      <w:r w:rsidRPr="00916FC1">
        <w:rPr>
          <w:rFonts w:ascii="Times New Roman" w:hAnsi="Times New Roman" w:cs="Times New Roman" w:hint="cs"/>
          <w:rtl/>
        </w:rPr>
        <w:t>מנשה</w:t>
      </w:r>
      <w:r w:rsidRPr="00916FC1">
        <w:rPr>
          <w:rFonts w:ascii="Times New Roman" w:hAnsi="Times New Roman" w:cs="Times New Roman"/>
        </w:rPr>
        <w:t xml:space="preserve">. This scene is so significant that little children often bring home projects from </w:t>
      </w:r>
      <w:r w:rsidRPr="00916FC1">
        <w:rPr>
          <w:rFonts w:ascii="Times New Roman" w:hAnsi="Times New Roman" w:cs="Times New Roman" w:hint="cs"/>
          <w:rtl/>
        </w:rPr>
        <w:t>ישיבה</w:t>
      </w:r>
      <w:r w:rsidRPr="00916FC1">
        <w:rPr>
          <w:rFonts w:ascii="Times New Roman" w:hAnsi="Times New Roman" w:cs="Times New Roman"/>
        </w:rPr>
        <w:t xml:space="preserve">, depicting </w:t>
      </w:r>
      <w:r w:rsidRPr="00916FC1">
        <w:rPr>
          <w:rFonts w:ascii="Times New Roman" w:hAnsi="Times New Roman" w:cs="Times New Roman" w:hint="cs"/>
          <w:rtl/>
        </w:rPr>
        <w:t>יעקב</w:t>
      </w:r>
      <w:r w:rsidRPr="00916FC1">
        <w:rPr>
          <w:rFonts w:ascii="Times New Roman" w:hAnsi="Times New Roman" w:cs="Times New Roman"/>
        </w:rPr>
        <w:t xml:space="preserve"> crossing his hands, placing his right hand on </w:t>
      </w:r>
      <w:r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 xml:space="preserve"> and his left hand on </w:t>
      </w:r>
      <w:r w:rsidRPr="00916FC1">
        <w:rPr>
          <w:rFonts w:ascii="Times New Roman" w:hAnsi="Times New Roman" w:cs="Times New Roman" w:hint="cs"/>
          <w:rtl/>
        </w:rPr>
        <w:t>מנשה</w:t>
      </w:r>
      <w:r w:rsidRPr="00916FC1">
        <w:rPr>
          <w:rFonts w:ascii="Times New Roman" w:hAnsi="Times New Roman" w:cs="Times New Roman"/>
        </w:rPr>
        <w:t xml:space="preserve">. The </w:t>
      </w:r>
      <w:r w:rsidRPr="00916FC1">
        <w:rPr>
          <w:rFonts w:ascii="Times New Roman" w:hAnsi="Times New Roman" w:cs="Times New Roman" w:hint="cs"/>
          <w:rtl/>
        </w:rPr>
        <w:t>תורה</w:t>
      </w:r>
      <w:r w:rsidRPr="00916FC1">
        <w:rPr>
          <w:rFonts w:ascii="Times New Roman" w:hAnsi="Times New Roman" w:cs="Times New Roman"/>
        </w:rPr>
        <w:t xml:space="preserve"> dedicates several </w:t>
      </w:r>
      <w:r w:rsidRPr="00916FC1">
        <w:rPr>
          <w:rFonts w:ascii="Times New Roman" w:hAnsi="Times New Roman" w:cs="Times New Roman" w:hint="cs"/>
          <w:rtl/>
        </w:rPr>
        <w:t>פסוקים</w:t>
      </w:r>
      <w:r w:rsidRPr="00916FC1">
        <w:rPr>
          <w:rFonts w:ascii="Times New Roman" w:hAnsi="Times New Roman" w:cs="Times New Roman"/>
        </w:rPr>
        <w:t xml:space="preserve"> to this moment, underscoring its importance.</w:t>
      </w:r>
      <w:r w:rsidR="003131FA" w:rsidRPr="00916FC1">
        <w:rPr>
          <w:rFonts w:ascii="Times New Roman" w:hAnsi="Times New Roman" w:cs="Times New Roman"/>
        </w:rPr>
        <w:t xml:space="preserve"> </w:t>
      </w:r>
      <w:r w:rsidRPr="00916FC1">
        <w:rPr>
          <w:rFonts w:ascii="Times New Roman" w:hAnsi="Times New Roman" w:cs="Times New Roman"/>
        </w:rPr>
        <w:t xml:space="preserve">In this episode, the </w:t>
      </w:r>
      <w:r w:rsidRPr="00916FC1">
        <w:rPr>
          <w:rFonts w:ascii="Times New Roman" w:hAnsi="Times New Roman" w:cs="Times New Roman" w:hint="cs"/>
          <w:rtl/>
        </w:rPr>
        <w:t>פסוק</w:t>
      </w:r>
      <w:r w:rsidRPr="00916FC1">
        <w:rPr>
          <w:rFonts w:ascii="Times New Roman" w:hAnsi="Times New Roman" w:cs="Times New Roman"/>
        </w:rPr>
        <w:t xml:space="preserve"> says (48:20): </w:t>
      </w:r>
      <w:r w:rsidRPr="00916FC1">
        <w:rPr>
          <w:rFonts w:ascii="Times New Roman" w:hAnsi="Times New Roman" w:cs="Times New Roman" w:hint="cs"/>
          <w:rtl/>
        </w:rPr>
        <w:t>וַיָּשֶׂם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אֶת אֶפְרַיִם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לִפְנֵי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מְנַשֶּׁה</w:t>
      </w:r>
      <w:r w:rsidR="008C04B3" w:rsidRPr="00916FC1">
        <w:rPr>
          <w:rFonts w:ascii="Times New Roman" w:hAnsi="Times New Roman" w:cs="Times New Roman"/>
        </w:rPr>
        <w:t xml:space="preserve">. Why did </w:t>
      </w:r>
      <w:r w:rsidR="008C04B3" w:rsidRPr="00916FC1">
        <w:rPr>
          <w:rFonts w:ascii="Times New Roman" w:hAnsi="Times New Roman" w:cs="Times New Roman" w:hint="cs"/>
          <w:rtl/>
        </w:rPr>
        <w:t>יעקב</w:t>
      </w:r>
      <w:r w:rsidR="008C04B3" w:rsidRPr="00916FC1">
        <w:rPr>
          <w:rFonts w:ascii="Times New Roman" w:hAnsi="Times New Roman" w:cs="Times New Roman"/>
        </w:rPr>
        <w:t xml:space="preserve"> do</w:t>
      </w:r>
      <w:r w:rsidRPr="00916FC1">
        <w:rPr>
          <w:rFonts w:ascii="Times New Roman" w:hAnsi="Times New Roman" w:cs="Times New Roman"/>
        </w:rPr>
        <w:t xml:space="preserve"> that? </w:t>
      </w:r>
      <w:r w:rsidRPr="00916FC1">
        <w:rPr>
          <w:rFonts w:ascii="Times New Roman" w:hAnsi="Times New Roman" w:cs="Times New Roman" w:hint="cs"/>
          <w:rtl/>
        </w:rPr>
        <w:t>רש</w:t>
      </w:r>
      <w:r w:rsidRPr="00916FC1">
        <w:rPr>
          <w:rFonts w:ascii="Times New Roman" w:hAnsi="Times New Roman" w:cs="Times New Roman"/>
          <w:rtl/>
        </w:rPr>
        <w:t>"</w:t>
      </w:r>
      <w:r w:rsidRPr="00916FC1">
        <w:rPr>
          <w:rFonts w:ascii="Times New Roman" w:hAnsi="Times New Roman" w:cs="Times New Roman" w:hint="cs"/>
          <w:rtl/>
        </w:rPr>
        <w:t>י</w:t>
      </w:r>
      <w:r w:rsidRPr="00916FC1">
        <w:rPr>
          <w:rFonts w:ascii="Times New Roman" w:hAnsi="Times New Roman" w:cs="Times New Roman"/>
        </w:rPr>
        <w:t xml:space="preserve"> explains</w:t>
      </w:r>
      <w:r w:rsidR="008C04B3" w:rsidRPr="00916FC1">
        <w:rPr>
          <w:rFonts w:ascii="Times New Roman" w:hAnsi="Times New Roman" w:cs="Times New Roman"/>
        </w:rPr>
        <w:t xml:space="preserve"> (48:19)</w:t>
      </w:r>
      <w:r w:rsidRPr="00916FC1">
        <w:rPr>
          <w:rFonts w:ascii="Times New Roman" w:hAnsi="Times New Roman" w:cs="Times New Roman"/>
        </w:rPr>
        <w:t>:</w:t>
      </w:r>
      <w:r w:rsidR="008C04B3" w:rsidRPr="00916FC1">
        <w:rPr>
          <w:rFonts w:ascii="Times New Roman" w:hAnsi="Times New Roman" w:cs="Times New Roman"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שֶׁעָתִיד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יְהוֹשֻׁעַ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לָצֵאת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מִמֶּנּוּ</w:t>
      </w:r>
      <w:r w:rsidRPr="00916FC1">
        <w:rPr>
          <w:rFonts w:ascii="Times New Roman" w:hAnsi="Times New Roman" w:cs="Times New Roman"/>
          <w:rtl/>
        </w:rPr>
        <w:t xml:space="preserve">, </w:t>
      </w:r>
      <w:r w:rsidRPr="00916FC1">
        <w:rPr>
          <w:rFonts w:ascii="Times New Roman" w:hAnsi="Times New Roman" w:cs="Times New Roman" w:hint="cs"/>
          <w:rtl/>
        </w:rPr>
        <w:t>שֶׁיַּנְחִיל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אֶת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הָאָרֶץ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וִילַמֵּד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תּוֹרָה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לְיִשְׂרָאֵל</w:t>
      </w:r>
      <w:r w:rsidR="008C04B3" w:rsidRPr="00916FC1">
        <w:rPr>
          <w:rFonts w:ascii="Times New Roman" w:hAnsi="Times New Roman" w:cs="Times New Roman"/>
        </w:rPr>
        <w:t xml:space="preserve"> - Who will come from</w:t>
      </w:r>
      <w:r w:rsidRPr="00916FC1">
        <w:rPr>
          <w:rFonts w:ascii="Times New Roman" w:hAnsi="Times New Roman" w:cs="Times New Roman"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 xml:space="preserve">? </w:t>
      </w:r>
      <w:r w:rsidRPr="00916FC1">
        <w:rPr>
          <w:rFonts w:ascii="Times New Roman" w:hAnsi="Times New Roman" w:cs="Times New Roman" w:hint="cs"/>
          <w:rtl/>
        </w:rPr>
        <w:t>יהושע</w:t>
      </w:r>
      <w:r w:rsidRPr="00916FC1">
        <w:rPr>
          <w:rFonts w:ascii="Times New Roman" w:hAnsi="Times New Roman" w:cs="Times New Roman"/>
        </w:rPr>
        <w:t xml:space="preserve">, who will apportion all of </w:t>
      </w:r>
      <w:r w:rsidRPr="00916FC1">
        <w:rPr>
          <w:rFonts w:ascii="Times New Roman" w:hAnsi="Times New Roman" w:cs="Times New Roman" w:hint="cs"/>
          <w:rtl/>
        </w:rPr>
        <w:t>ארץ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ישראל</w:t>
      </w:r>
      <w:r w:rsidRPr="00916FC1">
        <w:rPr>
          <w:rFonts w:ascii="Times New Roman" w:hAnsi="Times New Roman" w:cs="Times New Roman"/>
        </w:rPr>
        <w:t xml:space="preserve"> and be a rebbi in </w:t>
      </w:r>
      <w:r w:rsidRPr="00916FC1">
        <w:rPr>
          <w:rFonts w:ascii="Times New Roman" w:hAnsi="Times New Roman" w:cs="Times New Roman" w:hint="cs"/>
          <w:rtl/>
        </w:rPr>
        <w:t>יִשְׂרָאֵל</w:t>
      </w:r>
      <w:r w:rsidRPr="00916FC1">
        <w:rPr>
          <w:rFonts w:ascii="Times New Roman" w:hAnsi="Times New Roman" w:cs="Times New Roman"/>
        </w:rPr>
        <w:t xml:space="preserve">. 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 w:hint="cs"/>
          <w:rtl/>
        </w:rPr>
        <w:t>ר׳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זאב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קלאגסבאלד</w:t>
      </w:r>
      <w:r w:rsidRPr="00916FC1">
        <w:rPr>
          <w:rFonts w:ascii="Times New Roman" w:hAnsi="Times New Roman" w:cs="Times New Roman"/>
        </w:rPr>
        <w:t xml:space="preserve"> of Antwerp, author of </w:t>
      </w:r>
      <w:r w:rsidRPr="00916FC1">
        <w:rPr>
          <w:rFonts w:ascii="Times New Roman" w:hAnsi="Times New Roman" w:cs="Times New Roman" w:hint="cs"/>
          <w:rtl/>
        </w:rPr>
        <w:t>מנחת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חן</w:t>
      </w:r>
      <w:r w:rsidRPr="00916FC1">
        <w:rPr>
          <w:rFonts w:ascii="Times New Roman" w:hAnsi="Times New Roman" w:cs="Times New Roman"/>
        </w:rPr>
        <w:t xml:space="preserve"> (a </w:t>
      </w:r>
      <w:r w:rsidRPr="00916FC1">
        <w:rPr>
          <w:rFonts w:ascii="Times New Roman" w:hAnsi="Times New Roman" w:cs="Times New Roman" w:hint="cs"/>
          <w:rtl/>
        </w:rPr>
        <w:t>ספר</w:t>
      </w:r>
      <w:r w:rsidRPr="00916FC1">
        <w:rPr>
          <w:rFonts w:ascii="Times New Roman" w:hAnsi="Times New Roman" w:cs="Times New Roman"/>
        </w:rPr>
        <w:t xml:space="preserve"> that shares its name with R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 Oelbaum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</w:t>
      </w:r>
      <w:r w:rsidRPr="00916FC1">
        <w:rPr>
          <w:rFonts w:ascii="Times New Roman" w:hAnsi="Times New Roman" w:cs="Times New Roman" w:hint="cs"/>
          <w:rtl/>
        </w:rPr>
        <w:t>ספר</w:t>
      </w:r>
      <w:r w:rsidRPr="00916FC1">
        <w:rPr>
          <w:rFonts w:ascii="Times New Roman" w:hAnsi="Times New Roman" w:cs="Times New Roman"/>
        </w:rPr>
        <w:t>), asks an important question</w:t>
      </w:r>
      <w:r w:rsidR="00B509B5" w:rsidRPr="00916FC1">
        <w:rPr>
          <w:rFonts w:ascii="Times New Roman" w:hAnsi="Times New Roman" w:cs="Times New Roman"/>
        </w:rPr>
        <w:t xml:space="preserve"> as quoted in the Torah Journal </w:t>
      </w:r>
      <w:r w:rsidR="00B509B5" w:rsidRPr="00916FC1">
        <w:rPr>
          <w:rFonts w:ascii="Times New Roman" w:hAnsi="Times New Roman" w:cs="Times New Roman" w:hint="cs"/>
          <w:rtl/>
        </w:rPr>
        <w:t>קול</w:t>
      </w:r>
      <w:r w:rsidR="00B509B5" w:rsidRPr="00916FC1">
        <w:rPr>
          <w:rFonts w:ascii="Times New Roman" w:hAnsi="Times New Roman" w:cs="Times New Roman"/>
          <w:rtl/>
        </w:rPr>
        <w:t xml:space="preserve"> </w:t>
      </w:r>
      <w:r w:rsidR="00B509B5" w:rsidRPr="00916FC1">
        <w:rPr>
          <w:rFonts w:ascii="Times New Roman" w:hAnsi="Times New Roman" w:cs="Times New Roman" w:hint="cs"/>
          <w:rtl/>
        </w:rPr>
        <w:t>התורה</w:t>
      </w:r>
      <w:r w:rsidR="008C04B3" w:rsidRPr="00916FC1">
        <w:rPr>
          <w:rFonts w:ascii="Times New Roman" w:hAnsi="Times New Roman" w:cs="Times New Roman"/>
        </w:rPr>
        <w:t xml:space="preserve">: </w:t>
      </w:r>
      <w:r w:rsidRPr="00916FC1">
        <w:rPr>
          <w:rFonts w:ascii="Times New Roman" w:hAnsi="Times New Roman" w:cs="Times New Roman"/>
        </w:rPr>
        <w:t xml:space="preserve">While </w:t>
      </w:r>
      <w:r w:rsidRPr="00916FC1">
        <w:rPr>
          <w:rFonts w:ascii="Times New Roman" w:hAnsi="Times New Roman" w:cs="Times New Roman" w:hint="cs"/>
          <w:rtl/>
        </w:rPr>
        <w:t>אפרים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future greatness is undeniable, </w:t>
      </w:r>
      <w:r w:rsidRPr="00916FC1">
        <w:rPr>
          <w:rFonts w:ascii="Times New Roman" w:hAnsi="Times New Roman" w:cs="Times New Roman" w:hint="cs"/>
          <w:rtl/>
        </w:rPr>
        <w:t>מנשה</w:t>
      </w:r>
      <w:r w:rsidRPr="00916FC1">
        <w:rPr>
          <w:rFonts w:ascii="Times New Roman" w:hAnsi="Times New Roman" w:cs="Times New Roman"/>
        </w:rPr>
        <w:t xml:space="preserve"> was still the</w:t>
      </w:r>
      <w:r w:rsidR="008C04B3" w:rsidRPr="00916FC1">
        <w:rPr>
          <w:rFonts w:ascii="Times New Roman" w:hAnsi="Times New Roman" w:cs="Times New Roman"/>
        </w:rPr>
        <w:t xml:space="preserve"> </w:t>
      </w:r>
      <w:r w:rsidR="008C04B3" w:rsidRPr="00916FC1">
        <w:rPr>
          <w:rFonts w:ascii="Times New Roman" w:hAnsi="Times New Roman" w:cs="Times New Roman" w:hint="cs"/>
          <w:rtl/>
        </w:rPr>
        <w:t>בכור</w:t>
      </w:r>
      <w:r w:rsidR="008C04B3" w:rsidRPr="00916FC1">
        <w:rPr>
          <w:rFonts w:ascii="Times New Roman" w:hAnsi="Times New Roman" w:cs="Times New Roman"/>
        </w:rPr>
        <w:t xml:space="preserve">. </w:t>
      </w:r>
      <w:r w:rsidRPr="00916FC1">
        <w:rPr>
          <w:rFonts w:ascii="Times New Roman" w:hAnsi="Times New Roman" w:cs="Times New Roman" w:hint="cs"/>
          <w:rtl/>
        </w:rPr>
        <w:t>בכורה</w:t>
      </w:r>
      <w:r w:rsidRPr="00916FC1">
        <w:rPr>
          <w:rFonts w:ascii="Times New Roman" w:hAnsi="Times New Roman" w:cs="Times New Roman"/>
        </w:rPr>
        <w:t xml:space="preserve"> carries tremendous </w:t>
      </w:r>
      <w:r w:rsidRPr="00916FC1">
        <w:rPr>
          <w:rFonts w:ascii="Times New Roman" w:hAnsi="Times New Roman" w:cs="Times New Roman" w:hint="cs"/>
          <w:rtl/>
        </w:rPr>
        <w:t>חשיבות</w:t>
      </w:r>
      <w:r w:rsidRPr="00916FC1">
        <w:rPr>
          <w:rFonts w:ascii="Times New Roman" w:hAnsi="Times New Roman" w:cs="Times New Roman"/>
        </w:rPr>
        <w:t xml:space="preserve">. In fact, when </w:t>
      </w:r>
      <w:r w:rsidRPr="00916FC1">
        <w:rPr>
          <w:rFonts w:ascii="Times New Roman" w:hAnsi="Times New Roman" w:cs="Times New Roman" w:hint="cs"/>
          <w:rtl/>
        </w:rPr>
        <w:t>משיח</w:t>
      </w:r>
      <w:r w:rsidRPr="00916FC1">
        <w:rPr>
          <w:rFonts w:ascii="Times New Roman" w:hAnsi="Times New Roman" w:cs="Times New Roman"/>
        </w:rPr>
        <w:t xml:space="preserve"> comes, it is said that </w:t>
      </w:r>
      <w:r w:rsidRPr="00916FC1">
        <w:rPr>
          <w:rFonts w:ascii="Times New Roman" w:hAnsi="Times New Roman" w:cs="Times New Roman" w:hint="cs"/>
          <w:rtl/>
        </w:rPr>
        <w:t>בכורים</w:t>
      </w:r>
      <w:r w:rsidRPr="00916FC1">
        <w:rPr>
          <w:rFonts w:ascii="Times New Roman" w:hAnsi="Times New Roman" w:cs="Times New Roman"/>
        </w:rPr>
        <w:t xml:space="preserve"> will return to perform the </w:t>
      </w:r>
      <w:r w:rsidRPr="00916FC1">
        <w:rPr>
          <w:rFonts w:ascii="Times New Roman" w:hAnsi="Times New Roman" w:cs="Times New Roman" w:hint="cs"/>
          <w:rtl/>
        </w:rPr>
        <w:t>עבודה</w:t>
      </w:r>
      <w:r w:rsidRPr="00916FC1">
        <w:rPr>
          <w:rFonts w:ascii="Times New Roman" w:hAnsi="Times New Roman" w:cs="Times New Roman"/>
        </w:rPr>
        <w:t xml:space="preserve"> in the </w:t>
      </w:r>
      <w:r w:rsidRPr="00916FC1">
        <w:rPr>
          <w:rFonts w:ascii="Times New Roman" w:hAnsi="Times New Roman" w:cs="Times New Roman" w:hint="cs"/>
          <w:rtl/>
        </w:rPr>
        <w:t>בית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המקדש</w:t>
      </w:r>
      <w:r w:rsidRPr="00916FC1">
        <w:rPr>
          <w:rFonts w:ascii="Times New Roman" w:hAnsi="Times New Roman" w:cs="Times New Roman"/>
        </w:rPr>
        <w:t xml:space="preserve"> instead of the </w:t>
      </w:r>
      <w:r w:rsidRPr="00916FC1">
        <w:rPr>
          <w:rFonts w:ascii="Times New Roman" w:hAnsi="Times New Roman" w:cs="Times New Roman" w:hint="cs"/>
          <w:rtl/>
        </w:rPr>
        <w:t>לויים</w:t>
      </w:r>
      <w:r w:rsidRPr="00916FC1">
        <w:rPr>
          <w:rFonts w:ascii="Times New Roman" w:hAnsi="Times New Roman" w:cs="Times New Roman"/>
        </w:rPr>
        <w:t xml:space="preserve">. [I hope so because I am a </w:t>
      </w:r>
      <w:r w:rsidRPr="00916FC1">
        <w:rPr>
          <w:rFonts w:ascii="Times New Roman" w:hAnsi="Times New Roman" w:cs="Times New Roman" w:hint="cs"/>
          <w:rtl/>
        </w:rPr>
        <w:t>בכור</w:t>
      </w:r>
      <w:r w:rsidRPr="00916FC1">
        <w:rPr>
          <w:rFonts w:ascii="Times New Roman" w:hAnsi="Times New Roman" w:cs="Times New Roman"/>
        </w:rPr>
        <w:t xml:space="preserve">!] So, which is greater: the </w:t>
      </w:r>
      <w:r w:rsidR="00F52C68" w:rsidRPr="00916FC1">
        <w:rPr>
          <w:rFonts w:ascii="Times New Roman" w:hAnsi="Times New Roman" w:cs="Times New Roman"/>
        </w:rPr>
        <w:t xml:space="preserve">present </w:t>
      </w:r>
      <w:r w:rsidRPr="00916FC1">
        <w:rPr>
          <w:rFonts w:ascii="Times New Roman" w:hAnsi="Times New Roman" w:cs="Times New Roman"/>
        </w:rPr>
        <w:t xml:space="preserve">greatness of </w:t>
      </w:r>
      <w:r w:rsidRPr="00916FC1">
        <w:rPr>
          <w:rFonts w:ascii="Times New Roman" w:hAnsi="Times New Roman" w:cs="Times New Roman" w:hint="cs"/>
          <w:rtl/>
        </w:rPr>
        <w:t>בכורה</w:t>
      </w:r>
      <w:r w:rsidRPr="00916FC1">
        <w:rPr>
          <w:rFonts w:ascii="Times New Roman" w:hAnsi="Times New Roman" w:cs="Times New Roman"/>
        </w:rPr>
        <w:t xml:space="preserve">, or the </w:t>
      </w:r>
      <w:r w:rsidR="009E52C4" w:rsidRPr="00916FC1">
        <w:rPr>
          <w:rFonts w:ascii="Times New Roman" w:hAnsi="Times New Roman" w:cs="Times New Roman"/>
        </w:rPr>
        <w:t xml:space="preserve">eventual </w:t>
      </w:r>
      <w:r w:rsidRPr="00916FC1">
        <w:rPr>
          <w:rFonts w:ascii="Times New Roman" w:hAnsi="Times New Roman" w:cs="Times New Roman"/>
        </w:rPr>
        <w:t xml:space="preserve">greatness of </w:t>
      </w:r>
      <w:r w:rsidRPr="00916FC1">
        <w:rPr>
          <w:rFonts w:ascii="Times New Roman" w:hAnsi="Times New Roman" w:cs="Times New Roman" w:hint="cs"/>
          <w:rtl/>
        </w:rPr>
        <w:t>צדיקים</w:t>
      </w:r>
      <w:r w:rsidRPr="00916FC1">
        <w:rPr>
          <w:rFonts w:ascii="Times New Roman" w:hAnsi="Times New Roman" w:cs="Times New Roman"/>
        </w:rPr>
        <w:t xml:space="preserve"> and </w:t>
      </w:r>
      <w:r w:rsidRPr="00916FC1">
        <w:rPr>
          <w:rFonts w:ascii="Times New Roman" w:hAnsi="Times New Roman" w:cs="Times New Roman" w:hint="cs"/>
          <w:rtl/>
        </w:rPr>
        <w:t>גדולים</w:t>
      </w:r>
      <w:r w:rsidRPr="00916FC1">
        <w:rPr>
          <w:rFonts w:ascii="Times New Roman" w:hAnsi="Times New Roman" w:cs="Times New Roman"/>
        </w:rPr>
        <w:t xml:space="preserve"> emerging from </w:t>
      </w:r>
      <w:r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>?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>He offers a profound answer. What is a person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true purpose in life? It is to realize </w:t>
      </w:r>
      <w:r w:rsidR="003D0560" w:rsidRPr="00916FC1">
        <w:rPr>
          <w:rFonts w:ascii="Times New Roman" w:hAnsi="Times New Roman" w:cs="Times New Roman"/>
        </w:rPr>
        <w:t>his</w:t>
      </w:r>
      <w:r w:rsidRPr="00916FC1">
        <w:rPr>
          <w:rFonts w:ascii="Times New Roman" w:hAnsi="Times New Roman" w:cs="Times New Roman"/>
        </w:rPr>
        <w:t xml:space="preserve"> potential, to turn what is within </w:t>
      </w:r>
      <w:r w:rsidR="003D0560" w:rsidRPr="00916FC1">
        <w:rPr>
          <w:rFonts w:ascii="Times New Roman" w:hAnsi="Times New Roman" w:cs="Times New Roman"/>
        </w:rPr>
        <w:t>him</w:t>
      </w:r>
      <w:r w:rsidRPr="00916FC1">
        <w:rPr>
          <w:rFonts w:ascii="Times New Roman" w:hAnsi="Times New Roman" w:cs="Times New Roman"/>
        </w:rPr>
        <w:t xml:space="preserve"> into actual accomplishments. </w:t>
      </w:r>
      <w:r w:rsidRPr="00916FC1">
        <w:rPr>
          <w:rFonts w:ascii="Times New Roman" w:hAnsi="Times New Roman" w:cs="Times New Roman" w:hint="cs"/>
          <w:rtl/>
        </w:rPr>
        <w:t>בכורה</w:t>
      </w:r>
      <w:r w:rsidRPr="00916FC1">
        <w:rPr>
          <w:rFonts w:ascii="Times New Roman" w:hAnsi="Times New Roman" w:cs="Times New Roman"/>
        </w:rPr>
        <w:t xml:space="preserve"> is automatic. From the moment a </w:t>
      </w:r>
      <w:r w:rsidRPr="00916FC1">
        <w:rPr>
          <w:rFonts w:ascii="Times New Roman" w:hAnsi="Times New Roman" w:cs="Times New Roman" w:hint="cs"/>
          <w:rtl/>
        </w:rPr>
        <w:t>בכור</w:t>
      </w:r>
      <w:r w:rsidRPr="00916FC1">
        <w:rPr>
          <w:rFonts w:ascii="Times New Roman" w:hAnsi="Times New Roman" w:cs="Times New Roman"/>
        </w:rPr>
        <w:t xml:space="preserve"> is born, his status is set</w:t>
      </w:r>
      <w:r w:rsidR="00916FC1" w:rsidRPr="00916FC1">
        <w:rPr>
          <w:rFonts w:ascii="Times New Roman" w:hAnsi="Times New Roman" w:cs="Times New Roman"/>
        </w:rPr>
        <w:t>, it</w:t>
      </w:r>
      <w:r w:rsidRPr="00916FC1">
        <w:rPr>
          <w:rFonts w:ascii="Times New Roman" w:hAnsi="Times New Roman" w:cs="Times New Roman"/>
        </w:rPr>
        <w:t xml:space="preserve"> requires no effort on his part. However, greatness achieved through effort</w:t>
      </w:r>
      <w:r w:rsidR="008B3269" w:rsidRPr="00916FC1">
        <w:rPr>
          <w:rFonts w:ascii="Times New Roman" w:hAnsi="Times New Roman" w:cs="Times New Roman"/>
        </w:rPr>
        <w:t xml:space="preserve"> -</w:t>
      </w:r>
      <w:r w:rsidRPr="00916FC1">
        <w:rPr>
          <w:rFonts w:ascii="Times New Roman" w:hAnsi="Times New Roman" w:cs="Times New Roman"/>
        </w:rPr>
        <w:t xml:space="preserve"> through personal growth and fulfillment of potential</w:t>
      </w:r>
      <w:r w:rsidR="008B3269" w:rsidRPr="00916FC1">
        <w:rPr>
          <w:rFonts w:ascii="Times New Roman" w:hAnsi="Times New Roman" w:cs="Times New Roman"/>
        </w:rPr>
        <w:t xml:space="preserve"> -</w:t>
      </w:r>
      <w:r w:rsidRPr="00916FC1">
        <w:rPr>
          <w:rFonts w:ascii="Times New Roman" w:hAnsi="Times New Roman" w:cs="Times New Roman"/>
        </w:rPr>
        <w:t xml:space="preserve"> is far more significant. </w:t>
      </w:r>
      <w:r w:rsidRPr="00916FC1">
        <w:rPr>
          <w:rFonts w:ascii="Times New Roman" w:hAnsi="Times New Roman" w:cs="Times New Roman" w:hint="cs"/>
          <w:rtl/>
        </w:rPr>
        <w:t>יהושע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achievements were a reflection of the </w:t>
      </w:r>
      <w:r w:rsidRPr="00916FC1">
        <w:rPr>
          <w:rFonts w:ascii="Times New Roman" w:hAnsi="Times New Roman" w:cs="Times New Roman" w:hint="cs"/>
          <w:rtl/>
        </w:rPr>
        <w:t>כוחות</w:t>
      </w:r>
      <w:r w:rsidRPr="00916FC1">
        <w:rPr>
          <w:rFonts w:ascii="Times New Roman" w:hAnsi="Times New Roman" w:cs="Times New Roman"/>
        </w:rPr>
        <w:t xml:space="preserve"> inherited from </w:t>
      </w:r>
      <w:r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 xml:space="preserve">, and these </w:t>
      </w:r>
      <w:r w:rsidRPr="00916FC1">
        <w:rPr>
          <w:rFonts w:ascii="Times New Roman" w:hAnsi="Times New Roman" w:cs="Times New Roman" w:hint="cs"/>
          <w:rtl/>
        </w:rPr>
        <w:t>כוחות</w:t>
      </w:r>
      <w:r w:rsidRPr="00916FC1">
        <w:rPr>
          <w:rFonts w:ascii="Times New Roman" w:hAnsi="Times New Roman" w:cs="Times New Roman"/>
        </w:rPr>
        <w:t xml:space="preserve"> stemmed from </w:t>
      </w:r>
      <w:r w:rsidRPr="00916FC1">
        <w:rPr>
          <w:rFonts w:ascii="Times New Roman" w:hAnsi="Times New Roman" w:cs="Times New Roman" w:hint="cs"/>
          <w:rtl/>
        </w:rPr>
        <w:t>אפרים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own efforts and greatness. </w:t>
      </w:r>
      <w:r w:rsidRPr="00916FC1">
        <w:rPr>
          <w:rFonts w:ascii="Times New Roman" w:hAnsi="Times New Roman" w:cs="Times New Roman" w:hint="cs"/>
          <w:rtl/>
        </w:rPr>
        <w:t>יעקב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אבינו</w:t>
      </w:r>
      <w:r w:rsidRPr="00916FC1">
        <w:rPr>
          <w:rFonts w:ascii="Times New Roman" w:hAnsi="Times New Roman" w:cs="Times New Roman"/>
        </w:rPr>
        <w:t xml:space="preserve"> recognized this distinction. By placing </w:t>
      </w:r>
      <w:r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 xml:space="preserve"> before </w:t>
      </w:r>
      <w:r w:rsidRPr="00916FC1">
        <w:rPr>
          <w:rFonts w:ascii="Times New Roman" w:hAnsi="Times New Roman" w:cs="Times New Roman" w:hint="cs"/>
          <w:rtl/>
        </w:rPr>
        <w:t>מנשה</w:t>
      </w:r>
      <w:r w:rsidRPr="00916FC1">
        <w:rPr>
          <w:rFonts w:ascii="Times New Roman" w:hAnsi="Times New Roman" w:cs="Times New Roman"/>
        </w:rPr>
        <w:t xml:space="preserve">, he demonstrated that the </w:t>
      </w:r>
      <w:r w:rsidRPr="00916FC1">
        <w:rPr>
          <w:rFonts w:ascii="Times New Roman" w:hAnsi="Times New Roman" w:cs="Times New Roman" w:hint="cs"/>
          <w:rtl/>
        </w:rPr>
        <w:t>מעלה</w:t>
      </w:r>
      <w:r w:rsidRPr="00916FC1">
        <w:rPr>
          <w:rFonts w:ascii="Times New Roman" w:hAnsi="Times New Roman" w:cs="Times New Roman"/>
        </w:rPr>
        <w:t xml:space="preserve"> of striving for and achieving greatness through personal effort outweighs automatic status. </w:t>
      </w:r>
      <w:r w:rsidR="008C04B3" w:rsidRPr="00916FC1">
        <w:rPr>
          <w:rFonts w:ascii="Times New Roman" w:hAnsi="Times New Roman" w:cs="Times New Roman"/>
        </w:rPr>
        <w:t>(</w:t>
      </w:r>
      <w:r w:rsidRPr="00916FC1">
        <w:rPr>
          <w:rFonts w:ascii="Times New Roman" w:hAnsi="Times New Roman" w:cs="Times New Roman"/>
        </w:rPr>
        <w:t>This recognition had practical implications</w:t>
      </w:r>
      <w:r w:rsidR="008C04B3" w:rsidRPr="00916FC1">
        <w:rPr>
          <w:rFonts w:ascii="Times New Roman" w:hAnsi="Times New Roman" w:cs="Times New Roman"/>
        </w:rPr>
        <w:t xml:space="preserve"> -</w:t>
      </w:r>
      <w:r w:rsidRPr="00916FC1">
        <w:rPr>
          <w:rFonts w:ascii="Times New Roman" w:hAnsi="Times New Roman" w:cs="Times New Roman"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אפרים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</w:t>
      </w:r>
      <w:r w:rsidRPr="00916FC1">
        <w:rPr>
          <w:rFonts w:ascii="Times New Roman" w:hAnsi="Times New Roman" w:cs="Times New Roman" w:hint="cs"/>
          <w:rtl/>
        </w:rPr>
        <w:t>דגל</w:t>
      </w:r>
      <w:r w:rsidRPr="00916FC1">
        <w:rPr>
          <w:rFonts w:ascii="Times New Roman" w:hAnsi="Times New Roman" w:cs="Times New Roman"/>
        </w:rPr>
        <w:t xml:space="preserve"> was placed ahead of </w:t>
      </w:r>
      <w:r w:rsidRPr="00916FC1">
        <w:rPr>
          <w:rFonts w:ascii="Times New Roman" w:hAnsi="Times New Roman" w:cs="Times New Roman" w:hint="cs"/>
          <w:rtl/>
        </w:rPr>
        <w:t>מנשה</w:t>
      </w:r>
      <w:r w:rsidR="00916FC1" w:rsidRPr="00916FC1">
        <w:rPr>
          <w:rFonts w:ascii="Times New Roman" w:hAnsi="Times New Roman" w:cs="Times New Roman"/>
        </w:rPr>
        <w:t>’</w:t>
      </w:r>
      <w:r w:rsidRPr="00916FC1">
        <w:rPr>
          <w:rFonts w:ascii="Times New Roman" w:hAnsi="Times New Roman" w:cs="Times New Roman"/>
        </w:rPr>
        <w:t xml:space="preserve">s in the desert encampments, and during the </w:t>
      </w:r>
      <w:r w:rsidR="008C04B3" w:rsidRPr="00916FC1">
        <w:rPr>
          <w:rFonts w:ascii="Times New Roman" w:hAnsi="Times New Roman" w:cs="Times New Roman" w:hint="cs"/>
          <w:rtl/>
        </w:rPr>
        <w:t>חנוכת</w:t>
      </w:r>
      <w:r w:rsidR="008C04B3" w:rsidRPr="00916FC1">
        <w:rPr>
          <w:rFonts w:ascii="Times New Roman" w:hAnsi="Times New Roman" w:cs="Times New Roman"/>
          <w:rtl/>
        </w:rPr>
        <w:t xml:space="preserve"> </w:t>
      </w:r>
      <w:r w:rsidR="008C04B3" w:rsidRPr="00916FC1">
        <w:rPr>
          <w:rFonts w:ascii="Times New Roman" w:hAnsi="Times New Roman" w:cs="Times New Roman" w:hint="cs"/>
          <w:rtl/>
        </w:rPr>
        <w:t>המזבח</w:t>
      </w:r>
      <w:r w:rsidR="008C04B3" w:rsidRPr="00916FC1">
        <w:rPr>
          <w:rFonts w:ascii="Times New Roman" w:hAnsi="Times New Roman" w:cs="Times New Roman"/>
        </w:rPr>
        <w:t xml:space="preserve"> of the </w:t>
      </w:r>
      <w:r w:rsidR="008C04B3" w:rsidRPr="00916FC1">
        <w:rPr>
          <w:rFonts w:ascii="Times New Roman" w:hAnsi="Times New Roman" w:cs="Times New Roman" w:hint="cs"/>
          <w:rtl/>
        </w:rPr>
        <w:t>משכן</w:t>
      </w:r>
      <w:r w:rsidR="008C04B3" w:rsidRPr="00916FC1">
        <w:rPr>
          <w:rFonts w:ascii="Times New Roman" w:hAnsi="Times New Roman" w:cs="Times New Roman"/>
        </w:rPr>
        <w:t xml:space="preserve">, </w:t>
      </w:r>
      <w:r w:rsidRPr="00916FC1">
        <w:rPr>
          <w:rFonts w:ascii="Times New Roman" w:hAnsi="Times New Roman" w:cs="Times New Roman"/>
          <w:rtl/>
        </w:rPr>
        <w:t xml:space="preserve"> </w:t>
      </w:r>
      <w:r w:rsidR="008C04B3" w:rsidRPr="00916FC1">
        <w:rPr>
          <w:rFonts w:ascii="Times New Roman" w:hAnsi="Times New Roman" w:cs="Times New Roman" w:hint="cs"/>
          <w:rtl/>
        </w:rPr>
        <w:t>אפרים</w:t>
      </w:r>
      <w:r w:rsidRPr="00916FC1">
        <w:rPr>
          <w:rFonts w:ascii="Times New Roman" w:hAnsi="Times New Roman" w:cs="Times New Roman"/>
        </w:rPr>
        <w:t xml:space="preserve">also preceded </w:t>
      </w:r>
      <w:r w:rsidRPr="00916FC1">
        <w:rPr>
          <w:rFonts w:ascii="Times New Roman" w:hAnsi="Times New Roman" w:cs="Times New Roman" w:hint="cs"/>
          <w:rtl/>
        </w:rPr>
        <w:t>מנשה</w:t>
      </w:r>
      <w:r w:rsidR="008C04B3" w:rsidRPr="00916FC1">
        <w:rPr>
          <w:rFonts w:ascii="Times New Roman" w:hAnsi="Times New Roman" w:cs="Times New Roman"/>
        </w:rPr>
        <w:t>).</w:t>
      </w:r>
    </w:p>
    <w:p w:rsidR="00DB10B9" w:rsidRPr="00916FC1" w:rsidRDefault="00DB10B9" w:rsidP="00916FC1">
      <w:pPr>
        <w:jc w:val="both"/>
        <w:rPr>
          <w:rFonts w:ascii="Times New Roman" w:hAnsi="Times New Roman" w:cs="Times New Roman"/>
        </w:rPr>
      </w:pPr>
      <w:r w:rsidRPr="00916FC1">
        <w:rPr>
          <w:rFonts w:ascii="Times New Roman" w:hAnsi="Times New Roman" w:cs="Times New Roman"/>
        </w:rPr>
        <w:t xml:space="preserve">This is a powerful lesson for all of us, especially for every </w:t>
      </w:r>
      <w:r w:rsidRPr="00916FC1">
        <w:rPr>
          <w:rFonts w:ascii="Times New Roman" w:hAnsi="Times New Roman" w:cs="Times New Roman" w:hint="cs"/>
          <w:rtl/>
        </w:rPr>
        <w:t>בר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מצוה</w:t>
      </w:r>
      <w:r w:rsidRPr="00916FC1">
        <w:rPr>
          <w:rFonts w:ascii="Times New Roman" w:hAnsi="Times New Roman" w:cs="Times New Roman"/>
        </w:rPr>
        <w:t xml:space="preserve"> boy. Every day when we put on </w:t>
      </w:r>
      <w:r w:rsidRPr="00916FC1">
        <w:rPr>
          <w:rFonts w:ascii="Times New Roman" w:hAnsi="Times New Roman" w:cs="Times New Roman" w:hint="cs"/>
          <w:rtl/>
        </w:rPr>
        <w:t>תפילין</w:t>
      </w:r>
      <w:r w:rsidRPr="00916FC1">
        <w:rPr>
          <w:rFonts w:ascii="Times New Roman" w:hAnsi="Times New Roman" w:cs="Times New Roman"/>
        </w:rPr>
        <w:t xml:space="preserve">, we can relive the excitement of </w:t>
      </w:r>
      <w:r w:rsidR="008C04B3" w:rsidRPr="00916FC1">
        <w:rPr>
          <w:rFonts w:ascii="Times New Roman" w:hAnsi="Times New Roman" w:cs="Times New Roman"/>
        </w:rPr>
        <w:t xml:space="preserve">the first time we put on </w:t>
      </w:r>
      <w:r w:rsidR="008C04B3" w:rsidRPr="00916FC1">
        <w:rPr>
          <w:rFonts w:ascii="Times New Roman" w:hAnsi="Times New Roman" w:cs="Times New Roman" w:hint="cs"/>
          <w:rtl/>
        </w:rPr>
        <w:t>תפילין</w:t>
      </w:r>
      <w:r w:rsidRPr="00916FC1">
        <w:rPr>
          <w:rFonts w:ascii="Times New Roman" w:hAnsi="Times New Roman" w:cs="Times New Roman"/>
        </w:rPr>
        <w:t xml:space="preserve">. I personally feel the same thrill each time I put on </w:t>
      </w:r>
      <w:r w:rsidRPr="00916FC1">
        <w:rPr>
          <w:rFonts w:ascii="Times New Roman" w:hAnsi="Times New Roman" w:cs="Times New Roman" w:hint="cs"/>
          <w:rtl/>
        </w:rPr>
        <w:t>תפילין</w:t>
      </w:r>
      <w:r w:rsidRPr="00916FC1">
        <w:rPr>
          <w:rFonts w:ascii="Times New Roman" w:hAnsi="Times New Roman" w:cs="Times New Roman"/>
        </w:rPr>
        <w:t xml:space="preserve"> as I did the first time. This is the fountain of youth for Jews - we can be </w:t>
      </w:r>
      <w:r w:rsidRPr="00916FC1">
        <w:rPr>
          <w:rFonts w:ascii="Times New Roman" w:hAnsi="Times New Roman" w:cs="Times New Roman" w:hint="cs"/>
          <w:rtl/>
        </w:rPr>
        <w:t>בר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מצוה</w:t>
      </w:r>
      <w:r w:rsidRPr="00916FC1">
        <w:rPr>
          <w:rFonts w:ascii="Times New Roman" w:hAnsi="Times New Roman" w:cs="Times New Roman"/>
        </w:rPr>
        <w:t xml:space="preserve"> boys and </w:t>
      </w:r>
      <w:r w:rsidRPr="00916FC1">
        <w:rPr>
          <w:rFonts w:ascii="Times New Roman" w:hAnsi="Times New Roman" w:cs="Times New Roman" w:hint="cs"/>
          <w:rtl/>
        </w:rPr>
        <w:t>בת</w:t>
      </w:r>
      <w:r w:rsidRPr="00916FC1">
        <w:rPr>
          <w:rFonts w:ascii="Times New Roman" w:hAnsi="Times New Roman" w:cs="Times New Roman"/>
          <w:rtl/>
        </w:rPr>
        <w:t xml:space="preserve"> </w:t>
      </w:r>
      <w:r w:rsidRPr="00916FC1">
        <w:rPr>
          <w:rFonts w:ascii="Times New Roman" w:hAnsi="Times New Roman" w:cs="Times New Roman" w:hint="cs"/>
          <w:rtl/>
        </w:rPr>
        <w:t>מצוה</w:t>
      </w:r>
      <w:r w:rsidRPr="00916FC1">
        <w:rPr>
          <w:rFonts w:ascii="Times New Roman" w:hAnsi="Times New Roman" w:cs="Times New Roman"/>
        </w:rPr>
        <w:t xml:space="preserve"> girls every single day</w:t>
      </w:r>
      <w:r w:rsidR="008C04B3" w:rsidRPr="00916FC1">
        <w:rPr>
          <w:rFonts w:ascii="Times New Roman" w:hAnsi="Times New Roman" w:cs="Times New Roman"/>
        </w:rPr>
        <w:t>.</w:t>
      </w:r>
      <w:r w:rsidRPr="00916FC1">
        <w:rPr>
          <w:rFonts w:ascii="Times New Roman" w:hAnsi="Times New Roman" w:cs="Times New Roman"/>
        </w:rPr>
        <w:t xml:space="preserve"> </w:t>
      </w:r>
      <w:r w:rsidR="008C04B3" w:rsidRPr="00916FC1">
        <w:rPr>
          <w:rFonts w:ascii="Times New Roman" w:hAnsi="Times New Roman" w:cs="Times New Roman"/>
        </w:rPr>
        <w:t>If we</w:t>
      </w:r>
      <w:r w:rsidR="00916FC1" w:rsidRPr="00916FC1">
        <w:rPr>
          <w:rFonts w:ascii="Times New Roman" w:hAnsi="Times New Roman" w:cs="Times New Roman"/>
        </w:rPr>
        <w:t>’</w:t>
      </w:r>
      <w:r w:rsidR="008C04B3" w:rsidRPr="00916FC1">
        <w:rPr>
          <w:rFonts w:ascii="Times New Roman" w:hAnsi="Times New Roman" w:cs="Times New Roman"/>
        </w:rPr>
        <w:t xml:space="preserve">re serving </w:t>
      </w:r>
      <w:r w:rsidR="003131FA" w:rsidRPr="00916FC1">
        <w:rPr>
          <w:rFonts w:ascii="Times New Roman" w:hAnsi="Times New Roman" w:cs="Times New Roman"/>
        </w:rPr>
        <w:t>Hashem</w:t>
      </w:r>
      <w:r w:rsidR="008C04B3" w:rsidRPr="00916FC1">
        <w:rPr>
          <w:rFonts w:ascii="Times New Roman" w:hAnsi="Times New Roman" w:cs="Times New Roman"/>
        </w:rPr>
        <w:t xml:space="preserve"> </w:t>
      </w:r>
      <w:r w:rsidR="00916FC1" w:rsidRPr="00916FC1">
        <w:rPr>
          <w:rFonts w:ascii="Times New Roman" w:hAnsi="Times New Roman" w:cs="Times New Roman"/>
        </w:rPr>
        <w:t xml:space="preserve">by not simply doing what we’re obliged to do, </w:t>
      </w:r>
      <w:r w:rsidR="008C04B3" w:rsidRPr="00916FC1">
        <w:rPr>
          <w:rFonts w:ascii="Times New Roman" w:hAnsi="Times New Roman" w:cs="Times New Roman"/>
        </w:rPr>
        <w:t>but</w:t>
      </w:r>
      <w:r w:rsidR="003131FA" w:rsidRPr="00916FC1">
        <w:rPr>
          <w:rFonts w:ascii="Times New Roman" w:hAnsi="Times New Roman" w:cs="Times New Roman"/>
        </w:rPr>
        <w:t xml:space="preserve"> </w:t>
      </w:r>
      <w:r w:rsidR="00916FC1" w:rsidRPr="00916FC1">
        <w:rPr>
          <w:rFonts w:ascii="Times New Roman" w:hAnsi="Times New Roman" w:cs="Times New Roman"/>
        </w:rPr>
        <w:t>by performing the mitzvos w</w:t>
      </w:r>
      <w:r w:rsidR="008C04B3" w:rsidRPr="00916FC1">
        <w:rPr>
          <w:rFonts w:ascii="Times New Roman" w:hAnsi="Times New Roman" w:cs="Times New Roman"/>
        </w:rPr>
        <w:t xml:space="preserve">ith </w:t>
      </w:r>
      <w:r w:rsidR="008C04B3" w:rsidRPr="00916FC1">
        <w:rPr>
          <w:rFonts w:ascii="Times New Roman" w:hAnsi="Times New Roman" w:cs="Times New Roman" w:hint="cs"/>
          <w:rtl/>
        </w:rPr>
        <w:t>הִתלַהֲבוּת</w:t>
      </w:r>
      <w:r w:rsidR="008C04B3" w:rsidRPr="00916FC1">
        <w:rPr>
          <w:rFonts w:ascii="Times New Roman" w:hAnsi="Times New Roman" w:cs="Times New Roman"/>
        </w:rPr>
        <w:t xml:space="preserve">, with </w:t>
      </w:r>
      <w:r w:rsidR="008C04B3" w:rsidRPr="00916FC1">
        <w:rPr>
          <w:rFonts w:ascii="Times New Roman" w:hAnsi="Times New Roman" w:cs="Times New Roman" w:hint="cs"/>
          <w:rtl/>
        </w:rPr>
        <w:t>זריזות</w:t>
      </w:r>
      <w:r w:rsidR="008C04B3" w:rsidRPr="00916FC1">
        <w:rPr>
          <w:rFonts w:ascii="Times New Roman" w:hAnsi="Times New Roman" w:cs="Times New Roman"/>
        </w:rPr>
        <w:t xml:space="preserve">, with real great concentration and putting our full </w:t>
      </w:r>
      <w:r w:rsidR="008C04B3" w:rsidRPr="00916FC1">
        <w:rPr>
          <w:rFonts w:ascii="Times New Roman" w:hAnsi="Times New Roman" w:cs="Times New Roman" w:hint="cs"/>
          <w:rtl/>
        </w:rPr>
        <w:t>כוחות</w:t>
      </w:r>
      <w:r w:rsidR="008C04B3" w:rsidRPr="00916FC1">
        <w:rPr>
          <w:rFonts w:ascii="Times New Roman" w:hAnsi="Times New Roman" w:cs="Times New Roman"/>
        </w:rPr>
        <w:t xml:space="preserve"> into it, </w:t>
      </w:r>
      <w:r w:rsidR="003131FA" w:rsidRPr="00916FC1">
        <w:rPr>
          <w:rFonts w:ascii="Times New Roman" w:hAnsi="Times New Roman" w:cs="Times New Roman"/>
        </w:rPr>
        <w:t>then we</w:t>
      </w:r>
      <w:r w:rsidR="00916FC1" w:rsidRPr="00916FC1">
        <w:rPr>
          <w:rFonts w:ascii="Times New Roman" w:hAnsi="Times New Roman" w:cs="Times New Roman"/>
        </w:rPr>
        <w:t>’</w:t>
      </w:r>
      <w:r w:rsidR="003131FA" w:rsidRPr="00916FC1">
        <w:rPr>
          <w:rFonts w:ascii="Times New Roman" w:hAnsi="Times New Roman" w:cs="Times New Roman"/>
        </w:rPr>
        <w:t>ll be</w:t>
      </w:r>
      <w:r w:rsidR="008C04B3" w:rsidRPr="00916FC1">
        <w:rPr>
          <w:rFonts w:ascii="Times New Roman" w:hAnsi="Times New Roman" w:cs="Times New Roman"/>
        </w:rPr>
        <w:t xml:space="preserve"> fulfilling our </w:t>
      </w:r>
      <w:r w:rsidR="003131FA" w:rsidRPr="00916FC1">
        <w:rPr>
          <w:rFonts w:ascii="Times New Roman" w:hAnsi="Times New Roman" w:cs="Times New Roman"/>
        </w:rPr>
        <w:t xml:space="preserve">full </w:t>
      </w:r>
      <w:r w:rsidR="008C04B3" w:rsidRPr="00916FC1">
        <w:rPr>
          <w:rFonts w:ascii="Times New Roman" w:hAnsi="Times New Roman" w:cs="Times New Roman"/>
        </w:rPr>
        <w:t xml:space="preserve">potential and </w:t>
      </w:r>
      <w:r w:rsidR="008C04B3" w:rsidRPr="00916FC1">
        <w:rPr>
          <w:rFonts w:ascii="Times New Roman" w:hAnsi="Times New Roman" w:cs="Times New Roman" w:hint="cs"/>
          <w:rtl/>
        </w:rPr>
        <w:t>הקדוש</w:t>
      </w:r>
      <w:r w:rsidR="008C04B3" w:rsidRPr="00916FC1">
        <w:rPr>
          <w:rFonts w:ascii="Times New Roman" w:hAnsi="Times New Roman" w:cs="Times New Roman"/>
          <w:rtl/>
        </w:rPr>
        <w:t xml:space="preserve"> </w:t>
      </w:r>
      <w:r w:rsidR="008C04B3" w:rsidRPr="00916FC1">
        <w:rPr>
          <w:rFonts w:ascii="Times New Roman" w:hAnsi="Times New Roman" w:cs="Times New Roman" w:hint="cs"/>
          <w:rtl/>
        </w:rPr>
        <w:t>ברוך</w:t>
      </w:r>
      <w:r w:rsidR="008C04B3" w:rsidRPr="00916FC1">
        <w:rPr>
          <w:rFonts w:ascii="Times New Roman" w:hAnsi="Times New Roman" w:cs="Times New Roman"/>
          <w:rtl/>
        </w:rPr>
        <w:t xml:space="preserve"> </w:t>
      </w:r>
      <w:r w:rsidR="008C04B3" w:rsidRPr="00916FC1">
        <w:rPr>
          <w:rFonts w:ascii="Times New Roman" w:hAnsi="Times New Roman" w:cs="Times New Roman" w:hint="cs"/>
          <w:rtl/>
        </w:rPr>
        <w:t>הוא</w:t>
      </w:r>
      <w:r w:rsidR="008C04B3" w:rsidRPr="00916FC1">
        <w:rPr>
          <w:rFonts w:ascii="Times New Roman" w:hAnsi="Times New Roman" w:cs="Times New Roman"/>
        </w:rPr>
        <w:t xml:space="preserve"> will reward us. Im Yirtzeh </w:t>
      </w:r>
      <w:r w:rsidR="003131FA" w:rsidRPr="00916FC1">
        <w:rPr>
          <w:rFonts w:ascii="Times New Roman" w:hAnsi="Times New Roman" w:cs="Times New Roman"/>
        </w:rPr>
        <w:t>Hashem, we should see</w:t>
      </w:r>
      <w:r w:rsidR="008C04B3" w:rsidRPr="00916FC1">
        <w:rPr>
          <w:rFonts w:ascii="Times New Roman" w:hAnsi="Times New Roman" w:cs="Times New Roman"/>
        </w:rPr>
        <w:t xml:space="preserve"> </w:t>
      </w:r>
      <w:r w:rsidR="008C04B3" w:rsidRPr="00916FC1">
        <w:rPr>
          <w:rFonts w:ascii="Times New Roman" w:hAnsi="Times New Roman" w:cs="Times New Roman" w:hint="cs"/>
          <w:rtl/>
        </w:rPr>
        <w:t>נחת</w:t>
      </w:r>
      <w:r w:rsidR="008C04B3" w:rsidRPr="00916FC1">
        <w:rPr>
          <w:rFonts w:ascii="Times New Roman" w:hAnsi="Times New Roman" w:cs="Times New Roman"/>
        </w:rPr>
        <w:t xml:space="preserve"> and </w:t>
      </w:r>
      <w:r w:rsidR="008C04B3" w:rsidRPr="00916FC1">
        <w:rPr>
          <w:rFonts w:ascii="Times New Roman" w:hAnsi="Times New Roman" w:cs="Times New Roman" w:hint="cs"/>
          <w:rtl/>
        </w:rPr>
        <w:t>געזונט</w:t>
      </w:r>
      <w:r w:rsidR="003131FA" w:rsidRPr="00916FC1">
        <w:rPr>
          <w:rFonts w:ascii="Times New Roman" w:hAnsi="Times New Roman" w:cs="Times New Roman"/>
        </w:rPr>
        <w:t>,</w:t>
      </w:r>
      <w:r w:rsidR="008C04B3" w:rsidRPr="00916FC1">
        <w:rPr>
          <w:rFonts w:ascii="Times New Roman" w:hAnsi="Times New Roman" w:cs="Times New Roman"/>
        </w:rPr>
        <w:t xml:space="preserve"> and may we see all of our children and grandchildren and </w:t>
      </w:r>
      <w:r w:rsidR="003131FA" w:rsidRPr="00916FC1">
        <w:rPr>
          <w:rFonts w:ascii="Times New Roman" w:hAnsi="Times New Roman" w:cs="Times New Roman"/>
        </w:rPr>
        <w:t xml:space="preserve">great-grandchildren be </w:t>
      </w:r>
      <w:r w:rsidR="008C04B3" w:rsidRPr="00916FC1">
        <w:rPr>
          <w:rFonts w:ascii="Times New Roman" w:hAnsi="Times New Roman" w:cs="Times New Roman"/>
        </w:rPr>
        <w:t>successful in this endeavor.</w:t>
      </w:r>
    </w:p>
    <w:sectPr w:rsidR="00DB10B9" w:rsidRPr="00916FC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4BC0" w:rsidRDefault="007F4BC0" w:rsidP="00B9225D">
      <w:pPr>
        <w:spacing w:after="0"/>
      </w:pPr>
      <w:r>
        <w:separator/>
      </w:r>
    </w:p>
  </w:endnote>
  <w:endnote w:type="continuationSeparator" w:id="0">
    <w:p w:rsidR="007F4BC0" w:rsidRDefault="007F4BC0" w:rsidP="00B9225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25D" w:rsidRDefault="00B9225D" w:rsidP="00B9225D">
    <w:pPr>
      <w:pStyle w:val="Footer"/>
      <w:jc w:val="right"/>
    </w:pPr>
    <w:r w:rsidRPr="00B9225D">
      <w:t>https://youtu.be/kBQ-axTNCRU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2" name="Picture 2" descr="C:\Users\DEN - NEW\Videos\Zeidy Parsha\105 - Vayechi 5785\Parshas Vayechi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N - NEW\Videos\Zeidy Parsha\105 - Vayechi 5785\Parshas Vayechi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439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4BC0" w:rsidRDefault="007F4BC0" w:rsidP="00B9225D">
      <w:pPr>
        <w:spacing w:after="0"/>
      </w:pPr>
      <w:r>
        <w:separator/>
      </w:r>
    </w:p>
  </w:footnote>
  <w:footnote w:type="continuationSeparator" w:id="0">
    <w:p w:rsidR="007F4BC0" w:rsidRDefault="007F4BC0" w:rsidP="00B9225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/>
  <w:rsids>
    <w:rsidRoot w:val="00B9225D"/>
    <w:rsid w:val="0004471E"/>
    <w:rsid w:val="0018580F"/>
    <w:rsid w:val="001F50EB"/>
    <w:rsid w:val="003131FA"/>
    <w:rsid w:val="003A5284"/>
    <w:rsid w:val="003D0560"/>
    <w:rsid w:val="004B3A5E"/>
    <w:rsid w:val="005C6CE6"/>
    <w:rsid w:val="005F050F"/>
    <w:rsid w:val="00601871"/>
    <w:rsid w:val="00617D19"/>
    <w:rsid w:val="006B056A"/>
    <w:rsid w:val="00746A9E"/>
    <w:rsid w:val="007A28E9"/>
    <w:rsid w:val="007B6A35"/>
    <w:rsid w:val="007F4BC0"/>
    <w:rsid w:val="00855041"/>
    <w:rsid w:val="00882A45"/>
    <w:rsid w:val="00895712"/>
    <w:rsid w:val="008B3269"/>
    <w:rsid w:val="008C04B3"/>
    <w:rsid w:val="008F02E6"/>
    <w:rsid w:val="008F45C5"/>
    <w:rsid w:val="009158A1"/>
    <w:rsid w:val="00916FC1"/>
    <w:rsid w:val="00935F2A"/>
    <w:rsid w:val="0094433F"/>
    <w:rsid w:val="009E52C4"/>
    <w:rsid w:val="00A32025"/>
    <w:rsid w:val="00AB4338"/>
    <w:rsid w:val="00AF595F"/>
    <w:rsid w:val="00B509B5"/>
    <w:rsid w:val="00B9225D"/>
    <w:rsid w:val="00C21072"/>
    <w:rsid w:val="00C70F59"/>
    <w:rsid w:val="00CD6DD5"/>
    <w:rsid w:val="00D23A80"/>
    <w:rsid w:val="00DB10B9"/>
    <w:rsid w:val="00E40E6E"/>
    <w:rsid w:val="00E45E1D"/>
    <w:rsid w:val="00F0378D"/>
    <w:rsid w:val="00F52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2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25D"/>
  </w:style>
  <w:style w:type="paragraph" w:styleId="Footer">
    <w:name w:val="footer"/>
    <w:basedOn w:val="Normal"/>
    <w:link w:val="FooterChar"/>
    <w:uiPriority w:val="99"/>
    <w:semiHidden/>
    <w:unhideWhenUsed/>
    <w:rsid w:val="00B922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225D"/>
  </w:style>
  <w:style w:type="paragraph" w:styleId="BalloonText">
    <w:name w:val="Balloon Text"/>
    <w:basedOn w:val="Normal"/>
    <w:link w:val="BalloonTextChar"/>
    <w:uiPriority w:val="99"/>
    <w:semiHidden/>
    <w:unhideWhenUsed/>
    <w:rsid w:val="00B9225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2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cp:lastPrinted>2025-01-05T03:01:00Z</cp:lastPrinted>
  <dcterms:created xsi:type="dcterms:W3CDTF">2024-12-15T20:17:00Z</dcterms:created>
  <dcterms:modified xsi:type="dcterms:W3CDTF">2026-01-04T21:19:00Z</dcterms:modified>
</cp:coreProperties>
</file>