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42773" w:rsidRDefault="007555DF">
      <w:pPr>
        <w:rPr>
          <w:rFonts w:ascii="Times New Roman" w:hAnsi="Times New Roman" w:cs="Times New Roman"/>
        </w:rPr>
      </w:pPr>
      <w:r w:rsidRPr="00742773">
        <w:rPr>
          <w:rFonts w:ascii="Times New Roman" w:hAnsi="Times New Roman" w:cs="Times New Roman"/>
        </w:rPr>
        <w:t>Shoftim 5783</w:t>
      </w:r>
    </w:p>
    <w:p w:rsidR="000B1F59" w:rsidRPr="00742773" w:rsidRDefault="00DF38D9" w:rsidP="00742773">
      <w:pPr>
        <w:jc w:val="both"/>
        <w:rPr>
          <w:rFonts w:ascii="Times New Roman" w:hAnsi="Times New Roman" w:cs="Times New Roman"/>
        </w:rPr>
      </w:pPr>
      <w:r w:rsidRPr="00742773">
        <w:rPr>
          <w:rFonts w:ascii="Times New Roman" w:hAnsi="Times New Roman" w:cs="Times New Roman"/>
        </w:rPr>
        <w:t xml:space="preserve">In </w:t>
      </w:r>
      <w:r w:rsidRPr="00742773">
        <w:rPr>
          <w:rFonts w:ascii="Times New Roman" w:hAnsi="Times New Roman" w:cs="Times New Roman" w:hint="cs"/>
          <w:rtl/>
        </w:rPr>
        <w:t>פרשת</w:t>
      </w:r>
      <w:r w:rsidRPr="00742773">
        <w:rPr>
          <w:rFonts w:ascii="Times New Roman" w:hAnsi="Times New Roman" w:cs="Times New Roman"/>
          <w:rtl/>
        </w:rPr>
        <w:t xml:space="preserve"> </w:t>
      </w:r>
      <w:r w:rsidRPr="00742773">
        <w:rPr>
          <w:rFonts w:ascii="Times New Roman" w:hAnsi="Times New Roman" w:cs="Times New Roman" w:hint="cs"/>
          <w:rtl/>
        </w:rPr>
        <w:t>שופטים</w:t>
      </w:r>
      <w:r w:rsidR="007555DF" w:rsidRPr="00742773">
        <w:rPr>
          <w:rFonts w:ascii="Times New Roman" w:hAnsi="Times New Roman" w:cs="Times New Roman"/>
        </w:rPr>
        <w:t xml:space="preserve"> </w:t>
      </w:r>
      <w:r w:rsidRPr="00742773">
        <w:rPr>
          <w:rFonts w:ascii="Times New Roman" w:hAnsi="Times New Roman" w:cs="Times New Roman"/>
        </w:rPr>
        <w:t>the</w:t>
      </w:r>
      <w:r w:rsidR="007555DF" w:rsidRPr="00742773">
        <w:rPr>
          <w:rFonts w:ascii="Times New Roman" w:hAnsi="Times New Roman" w:cs="Times New Roman"/>
        </w:rPr>
        <w:t xml:space="preserve"> </w:t>
      </w:r>
      <w:r w:rsidR="007D14D8" w:rsidRPr="00742773">
        <w:rPr>
          <w:rFonts w:ascii="Times New Roman" w:hAnsi="Times New Roman" w:cs="Times New Roman"/>
        </w:rPr>
        <w:t>pasuk</w:t>
      </w:r>
      <w:r w:rsidR="007555DF" w:rsidRPr="00742773">
        <w:rPr>
          <w:rFonts w:ascii="Times New Roman" w:hAnsi="Times New Roman" w:cs="Times New Roman"/>
        </w:rPr>
        <w:t xml:space="preserve"> </w:t>
      </w:r>
      <w:r w:rsidRPr="00742773">
        <w:rPr>
          <w:rFonts w:ascii="Times New Roman" w:hAnsi="Times New Roman" w:cs="Times New Roman"/>
        </w:rPr>
        <w:t>says</w:t>
      </w:r>
      <w:r w:rsidR="007555DF" w:rsidRPr="00742773">
        <w:rPr>
          <w:rFonts w:ascii="Times New Roman" w:hAnsi="Times New Roman" w:cs="Times New Roman"/>
        </w:rPr>
        <w:t xml:space="preserve"> </w:t>
      </w:r>
      <w:r w:rsidR="007D14D8" w:rsidRPr="00742773">
        <w:rPr>
          <w:rFonts w:ascii="Times New Roman" w:hAnsi="Times New Roman" w:cs="Times New Roman"/>
        </w:rPr>
        <w:t>(17:11)</w:t>
      </w:r>
      <w:r w:rsidR="0034788B" w:rsidRPr="00742773">
        <w:rPr>
          <w:rFonts w:ascii="Times New Roman" w:hAnsi="Times New Roman" w:cs="Times New Roman"/>
        </w:rPr>
        <w:t>:</w:t>
      </w:r>
      <w:r w:rsidR="007D14D8" w:rsidRPr="00742773">
        <w:rPr>
          <w:rFonts w:ascii="Times New Roman" w:hAnsi="Times New Roman" w:cs="Times New Roman" w:hint="cs"/>
          <w:rtl/>
        </w:rPr>
        <w:t>עַל פִּי</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הַתּוֹרָה</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אֲשֶׁר</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יוֹרוּךָ</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וְעַל הַמִּשְׁפָּט</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אֲשֶׁר יֹאמְרוּ</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לְךָ</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תַּעֲשֶׂה</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לֹא</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תָסוּר</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מִן הַדָּבָר</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אֲשֶׁר יַגִּידוּ</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לְךָ</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יָמִין</w:t>
      </w:r>
      <w:r w:rsidR="007D14D8" w:rsidRPr="00742773">
        <w:rPr>
          <w:rFonts w:ascii="Times New Roman" w:hAnsi="Times New Roman" w:cs="Times New Roman"/>
          <w:rtl/>
        </w:rPr>
        <w:t xml:space="preserve"> </w:t>
      </w:r>
      <w:r w:rsidR="007D14D8" w:rsidRPr="00742773">
        <w:rPr>
          <w:rFonts w:ascii="Times New Roman" w:hAnsi="Times New Roman" w:cs="Times New Roman" w:hint="cs"/>
          <w:rtl/>
        </w:rPr>
        <w:t>וּשְׂמֹאל</w:t>
      </w:r>
      <w:r w:rsidR="007555DF" w:rsidRPr="00742773">
        <w:rPr>
          <w:rFonts w:ascii="Times New Roman" w:hAnsi="Times New Roman" w:cs="Times New Roman"/>
        </w:rPr>
        <w:t xml:space="preserve">. </w:t>
      </w:r>
      <w:r w:rsidR="007D14D8" w:rsidRPr="00742773">
        <w:rPr>
          <w:rFonts w:ascii="Times New Roman" w:hAnsi="Times New Roman" w:cs="Times New Roman"/>
        </w:rPr>
        <w:t>This is fairly straightforward, y</w:t>
      </w:r>
      <w:r w:rsidR="007555DF" w:rsidRPr="00742773">
        <w:rPr>
          <w:rFonts w:ascii="Times New Roman" w:hAnsi="Times New Roman" w:cs="Times New Roman"/>
        </w:rPr>
        <w:t>ou should listen to</w:t>
      </w:r>
      <w:r w:rsidR="001575FB" w:rsidRPr="00742773">
        <w:rPr>
          <w:rFonts w:ascii="Times New Roman" w:hAnsi="Times New Roman" w:cs="Times New Roman"/>
        </w:rPr>
        <w:t xml:space="preserve"> </w:t>
      </w:r>
      <w:r w:rsidR="007555DF" w:rsidRPr="00742773">
        <w:rPr>
          <w:rFonts w:ascii="Times New Roman" w:hAnsi="Times New Roman" w:cs="Times New Roman"/>
        </w:rPr>
        <w:t xml:space="preserve">the </w:t>
      </w:r>
      <w:r w:rsidR="001575FB" w:rsidRPr="00742773">
        <w:rPr>
          <w:rFonts w:ascii="Times New Roman" w:hAnsi="Times New Roman" w:cs="Times New Roman"/>
        </w:rPr>
        <w:t>chachomim</w:t>
      </w:r>
      <w:r w:rsidR="007555DF" w:rsidRPr="00742773">
        <w:rPr>
          <w:rFonts w:ascii="Times New Roman" w:hAnsi="Times New Roman" w:cs="Times New Roman"/>
        </w:rPr>
        <w:t xml:space="preserve"> and you should not deviate from whatever they tell you, right or left.</w:t>
      </w:r>
      <w:r w:rsidR="007D14D8" w:rsidRPr="00742773">
        <w:rPr>
          <w:rFonts w:ascii="Times New Roman" w:hAnsi="Times New Roman" w:cs="Times New Roman"/>
        </w:rPr>
        <w:t xml:space="preserve"> </w:t>
      </w:r>
      <w:r w:rsidR="001575FB" w:rsidRPr="00742773">
        <w:rPr>
          <w:rFonts w:ascii="Times New Roman" w:hAnsi="Times New Roman" w:cs="Times New Roman"/>
        </w:rPr>
        <w:t>R</w:t>
      </w:r>
      <w:r w:rsidR="00742773" w:rsidRPr="00742773">
        <w:rPr>
          <w:rFonts w:ascii="Times New Roman" w:hAnsi="Times New Roman" w:cs="Times New Roman"/>
        </w:rPr>
        <w:t>’</w:t>
      </w:r>
      <w:r w:rsidR="001575FB" w:rsidRPr="00742773">
        <w:rPr>
          <w:rFonts w:ascii="Times New Roman" w:hAnsi="Times New Roman" w:cs="Times New Roman"/>
        </w:rPr>
        <w:t xml:space="preserve"> Yitzchak Berkovits quotes Rashi on the pasuk</w:t>
      </w:r>
      <w:r w:rsidR="001575FB" w:rsidRPr="00742773">
        <w:rPr>
          <w:rFonts w:ascii="Times New Roman" w:hAnsi="Times New Roman" w:cs="Times New Roman" w:hint="cs"/>
        </w:rPr>
        <w:t xml:space="preserve"> </w:t>
      </w:r>
      <w:r w:rsidR="001575FB" w:rsidRPr="00742773">
        <w:rPr>
          <w:rFonts w:ascii="Times New Roman" w:hAnsi="Times New Roman" w:cs="Times New Roman"/>
        </w:rPr>
        <w:t xml:space="preserve">who says </w:t>
      </w:r>
      <w:r w:rsidR="007555DF" w:rsidRPr="00742773">
        <w:rPr>
          <w:rFonts w:ascii="Times New Roman" w:hAnsi="Times New Roman" w:cs="Times New Roman"/>
        </w:rPr>
        <w:t xml:space="preserve">that you have to listen to the </w:t>
      </w:r>
      <w:r w:rsidR="007555DF" w:rsidRPr="00742773">
        <w:rPr>
          <w:rFonts w:ascii="Times New Roman" w:hAnsi="Times New Roman" w:cs="Times New Roman" w:hint="cs"/>
          <w:rtl/>
        </w:rPr>
        <w:t>חכמים</w:t>
      </w:r>
      <w:r w:rsidR="007555DF" w:rsidRPr="00742773">
        <w:rPr>
          <w:rFonts w:ascii="Times New Roman" w:hAnsi="Times New Roman" w:cs="Times New Roman"/>
        </w:rPr>
        <w:t xml:space="preserve"> even if they tell you that right is left and left is right. </w:t>
      </w:r>
      <w:r w:rsidR="001575FB" w:rsidRPr="00742773">
        <w:rPr>
          <w:rFonts w:ascii="Times New Roman" w:hAnsi="Times New Roman" w:cs="Times New Roman"/>
        </w:rPr>
        <w:t>R</w:t>
      </w:r>
      <w:r w:rsidR="00742773" w:rsidRPr="00742773">
        <w:rPr>
          <w:rFonts w:ascii="Times New Roman" w:hAnsi="Times New Roman" w:cs="Times New Roman"/>
        </w:rPr>
        <w:t>’</w:t>
      </w:r>
      <w:r w:rsidR="001575FB" w:rsidRPr="00742773">
        <w:rPr>
          <w:rFonts w:ascii="Times New Roman" w:hAnsi="Times New Roman" w:cs="Times New Roman"/>
        </w:rPr>
        <w:t xml:space="preserve"> Berkovits </w:t>
      </w:r>
      <w:r w:rsidR="007555DF" w:rsidRPr="00742773">
        <w:rPr>
          <w:rFonts w:ascii="Times New Roman" w:hAnsi="Times New Roman" w:cs="Times New Roman"/>
        </w:rPr>
        <w:t xml:space="preserve">asks a question. If someone came to you and said to you, right is left and left is right, would you not respectfully say to him, </w:t>
      </w:r>
      <w:r w:rsidR="001575FB" w:rsidRPr="00742773">
        <w:rPr>
          <w:rFonts w:ascii="Times New Roman" w:hAnsi="Times New Roman" w:cs="Times New Roman"/>
        </w:rPr>
        <w:t>“</w:t>
      </w:r>
      <w:r w:rsidR="007555DF" w:rsidRPr="00742773">
        <w:rPr>
          <w:rFonts w:ascii="Times New Roman" w:hAnsi="Times New Roman" w:cs="Times New Roman"/>
        </w:rPr>
        <w:t>I</w:t>
      </w:r>
      <w:r w:rsidR="00742773" w:rsidRPr="00742773">
        <w:rPr>
          <w:rFonts w:ascii="Times New Roman" w:hAnsi="Times New Roman" w:cs="Times New Roman"/>
        </w:rPr>
        <w:t>’</w:t>
      </w:r>
      <w:r w:rsidR="007555DF" w:rsidRPr="00742773">
        <w:rPr>
          <w:rFonts w:ascii="Times New Roman" w:hAnsi="Times New Roman" w:cs="Times New Roman"/>
        </w:rPr>
        <w:t>m sorry, I think you</w:t>
      </w:r>
      <w:r w:rsidR="00742773" w:rsidRPr="00742773">
        <w:rPr>
          <w:rFonts w:ascii="Times New Roman" w:hAnsi="Times New Roman" w:cs="Times New Roman"/>
        </w:rPr>
        <w:t>’</w:t>
      </w:r>
      <w:r w:rsidR="007555DF" w:rsidRPr="00742773">
        <w:rPr>
          <w:rFonts w:ascii="Times New Roman" w:hAnsi="Times New Roman" w:cs="Times New Roman"/>
        </w:rPr>
        <w:t>re making a mistake</w:t>
      </w:r>
      <w:r w:rsidR="001575FB" w:rsidRPr="00742773">
        <w:rPr>
          <w:rFonts w:ascii="Times New Roman" w:hAnsi="Times New Roman" w:cs="Times New Roman"/>
        </w:rPr>
        <w:t>”</w:t>
      </w:r>
      <w:r w:rsidR="007555DF" w:rsidRPr="00742773">
        <w:rPr>
          <w:rFonts w:ascii="Times New Roman" w:hAnsi="Times New Roman" w:cs="Times New Roman"/>
        </w:rPr>
        <w:t>?</w:t>
      </w:r>
      <w:r w:rsidR="001575FB" w:rsidRPr="00742773">
        <w:rPr>
          <w:rFonts w:ascii="Times New Roman" w:hAnsi="Times New Roman" w:cs="Times New Roman"/>
        </w:rPr>
        <w:t xml:space="preserve"> </w:t>
      </w:r>
      <w:r w:rsidR="007555DF" w:rsidRPr="00742773">
        <w:rPr>
          <w:rFonts w:ascii="Times New Roman" w:hAnsi="Times New Roman" w:cs="Times New Roman"/>
        </w:rPr>
        <w:t>As Jews, we are trained to be independent thinkers. We are</w:t>
      </w:r>
      <w:r w:rsidR="001575FB" w:rsidRPr="00742773">
        <w:rPr>
          <w:rFonts w:ascii="Times New Roman" w:hAnsi="Times New Roman" w:cs="Times New Roman"/>
        </w:rPr>
        <w:t xml:space="preserve"> renowned for our critical eye. </w:t>
      </w:r>
      <w:r w:rsidR="007555DF" w:rsidRPr="00742773">
        <w:rPr>
          <w:rFonts w:ascii="Times New Roman" w:hAnsi="Times New Roman" w:cs="Times New Roman"/>
        </w:rPr>
        <w:t xml:space="preserve">If so, how can we possibly understand what </w:t>
      </w:r>
      <w:r w:rsidR="001575FB" w:rsidRPr="00742773">
        <w:rPr>
          <w:rFonts w:ascii="Times New Roman" w:hAnsi="Times New Roman" w:cs="Times New Roman"/>
        </w:rPr>
        <w:t>Rashi</w:t>
      </w:r>
      <w:r w:rsidR="007555DF" w:rsidRPr="00742773">
        <w:rPr>
          <w:rFonts w:ascii="Times New Roman" w:hAnsi="Times New Roman" w:cs="Times New Roman"/>
        </w:rPr>
        <w:t xml:space="preserve"> is saying to blindly follow the rabbis when we know that right is right and l</w:t>
      </w:r>
      <w:r w:rsidR="000B1F59" w:rsidRPr="00742773">
        <w:rPr>
          <w:rFonts w:ascii="Times New Roman" w:hAnsi="Times New Roman" w:cs="Times New Roman"/>
        </w:rPr>
        <w:t>eft is left?</w:t>
      </w:r>
    </w:p>
    <w:p w:rsidR="001575FB" w:rsidRPr="00742773" w:rsidRDefault="001575FB" w:rsidP="00742773">
      <w:pPr>
        <w:jc w:val="both"/>
        <w:rPr>
          <w:rFonts w:ascii="Times New Roman" w:hAnsi="Times New Roman" w:cs="Times New Roman"/>
        </w:rPr>
      </w:pPr>
      <w:r w:rsidRPr="00742773">
        <w:rPr>
          <w:rFonts w:ascii="Times New Roman" w:hAnsi="Times New Roman" w:cs="Times New Roman"/>
        </w:rPr>
        <w:t>R</w:t>
      </w:r>
      <w:r w:rsidR="00742773" w:rsidRPr="00742773">
        <w:rPr>
          <w:rFonts w:ascii="Times New Roman" w:hAnsi="Times New Roman" w:cs="Times New Roman"/>
        </w:rPr>
        <w:t>’</w:t>
      </w:r>
      <w:r w:rsidRPr="00742773">
        <w:rPr>
          <w:rFonts w:ascii="Times New Roman" w:hAnsi="Times New Roman" w:cs="Times New Roman"/>
        </w:rPr>
        <w:t xml:space="preserve"> Berkovits says that the answer is</w:t>
      </w:r>
      <w:r w:rsidR="007555DF" w:rsidRPr="00742773">
        <w:rPr>
          <w:rFonts w:ascii="Times New Roman" w:hAnsi="Times New Roman" w:cs="Times New Roman" w:hint="cs"/>
          <w:rtl/>
        </w:rPr>
        <w:t>פשוט</w:t>
      </w:r>
      <w:r w:rsidR="007555DF" w:rsidRPr="00742773">
        <w:rPr>
          <w:rFonts w:ascii="Times New Roman" w:hAnsi="Times New Roman" w:cs="Times New Roman"/>
          <w:rtl/>
        </w:rPr>
        <w:t xml:space="preserve"> </w:t>
      </w:r>
      <w:r w:rsidRPr="00742773">
        <w:rPr>
          <w:rFonts w:ascii="Times New Roman" w:hAnsi="Times New Roman" w:cs="Times New Roman"/>
        </w:rPr>
        <w:t>. Rashi</w:t>
      </w:r>
      <w:r w:rsidR="007555DF" w:rsidRPr="00742773">
        <w:rPr>
          <w:rFonts w:ascii="Times New Roman" w:hAnsi="Times New Roman" w:cs="Times New Roman"/>
        </w:rPr>
        <w:t xml:space="preserve"> does not come and tell you if the rabbis tell you east is west or west is east that you have to listen to them. He says right or left because right and left are subjecti</w:t>
      </w:r>
      <w:r w:rsidR="00AB648D" w:rsidRPr="00742773">
        <w:rPr>
          <w:rFonts w:ascii="Times New Roman" w:hAnsi="Times New Roman" w:cs="Times New Roman"/>
        </w:rPr>
        <w:t xml:space="preserve">ve. Our </w:t>
      </w:r>
      <w:r w:rsidR="007555DF" w:rsidRPr="00742773">
        <w:rPr>
          <w:rFonts w:ascii="Times New Roman" w:hAnsi="Times New Roman" w:cs="Times New Roman"/>
        </w:rPr>
        <w:t xml:space="preserve">perception of them depends on the way that we are facing. For instance, when facing someone else, your left is their </w:t>
      </w:r>
      <w:r w:rsidRPr="00742773">
        <w:rPr>
          <w:rFonts w:ascii="Times New Roman" w:hAnsi="Times New Roman" w:cs="Times New Roman"/>
        </w:rPr>
        <w:t>right</w:t>
      </w:r>
      <w:r w:rsidR="009F22B9" w:rsidRPr="00742773">
        <w:rPr>
          <w:rFonts w:ascii="Times New Roman" w:hAnsi="Times New Roman" w:cs="Times New Roman"/>
        </w:rPr>
        <w:t xml:space="preserve"> and</w:t>
      </w:r>
      <w:r w:rsidR="007555DF" w:rsidRPr="00742773">
        <w:rPr>
          <w:rFonts w:ascii="Times New Roman" w:hAnsi="Times New Roman" w:cs="Times New Roman"/>
        </w:rPr>
        <w:t xml:space="preserve"> your right is their left. Therefore, concludes </w:t>
      </w:r>
      <w:r w:rsidRPr="00742773">
        <w:rPr>
          <w:rFonts w:ascii="Times New Roman" w:hAnsi="Times New Roman" w:cs="Times New Roman"/>
        </w:rPr>
        <w:t>R</w:t>
      </w:r>
      <w:r w:rsidR="00742773" w:rsidRPr="00742773">
        <w:rPr>
          <w:rFonts w:ascii="Times New Roman" w:hAnsi="Times New Roman" w:cs="Times New Roman"/>
        </w:rPr>
        <w:t>’</w:t>
      </w:r>
      <w:r w:rsidRPr="00742773">
        <w:rPr>
          <w:rFonts w:ascii="Times New Roman" w:hAnsi="Times New Roman" w:cs="Times New Roman"/>
        </w:rPr>
        <w:t xml:space="preserve"> Berkovits,</w:t>
      </w:r>
      <w:r w:rsidR="007555DF" w:rsidRPr="00742773">
        <w:rPr>
          <w:rFonts w:ascii="Times New Roman" w:hAnsi="Times New Roman" w:cs="Times New Roman"/>
          <w:rtl/>
        </w:rPr>
        <w:t xml:space="preserve"> </w:t>
      </w:r>
      <w:r w:rsidRPr="00742773">
        <w:rPr>
          <w:rFonts w:ascii="Times New Roman" w:hAnsi="Times New Roman" w:cs="Times New Roman"/>
        </w:rPr>
        <w:t xml:space="preserve"> Rashi</w:t>
      </w:r>
      <w:r w:rsidR="007555DF" w:rsidRPr="00742773">
        <w:rPr>
          <w:rFonts w:ascii="Times New Roman" w:hAnsi="Times New Roman" w:cs="Times New Roman"/>
        </w:rPr>
        <w:t xml:space="preserve"> is telling us that if the rabbis are telling you that right is left, make sure you turn around</w:t>
      </w:r>
      <w:r w:rsidRPr="00742773">
        <w:rPr>
          <w:rFonts w:ascii="Times New Roman" w:hAnsi="Times New Roman" w:cs="Times New Roman"/>
        </w:rPr>
        <w:t>,</w:t>
      </w:r>
      <w:r w:rsidR="007555DF" w:rsidRPr="00742773">
        <w:rPr>
          <w:rFonts w:ascii="Times New Roman" w:hAnsi="Times New Roman" w:cs="Times New Roman"/>
        </w:rPr>
        <w:t xml:space="preserve"> because it</w:t>
      </w:r>
      <w:r w:rsidR="00742773" w:rsidRPr="00742773">
        <w:rPr>
          <w:rFonts w:ascii="Times New Roman" w:hAnsi="Times New Roman" w:cs="Times New Roman"/>
        </w:rPr>
        <w:t>’</w:t>
      </w:r>
      <w:r w:rsidR="007555DF" w:rsidRPr="00742773">
        <w:rPr>
          <w:rFonts w:ascii="Times New Roman" w:hAnsi="Times New Roman" w:cs="Times New Roman"/>
        </w:rPr>
        <w:t>s your perspective that</w:t>
      </w:r>
      <w:r w:rsidR="00742773" w:rsidRPr="00742773">
        <w:rPr>
          <w:rFonts w:ascii="Times New Roman" w:hAnsi="Times New Roman" w:cs="Times New Roman"/>
        </w:rPr>
        <w:t>’</w:t>
      </w:r>
      <w:r w:rsidR="007555DF" w:rsidRPr="00742773">
        <w:rPr>
          <w:rFonts w:ascii="Times New Roman" w:hAnsi="Times New Roman" w:cs="Times New Roman"/>
        </w:rPr>
        <w:t>s wrong</w:t>
      </w:r>
      <w:r w:rsidRPr="00742773">
        <w:rPr>
          <w:rFonts w:ascii="Times New Roman" w:hAnsi="Times New Roman" w:cs="Times New Roman"/>
        </w:rPr>
        <w:t>.</w:t>
      </w:r>
    </w:p>
    <w:p w:rsidR="007555DF" w:rsidRPr="00742773" w:rsidRDefault="007555DF" w:rsidP="00742773">
      <w:pPr>
        <w:jc w:val="both"/>
        <w:rPr>
          <w:rFonts w:ascii="Times New Roman" w:hAnsi="Times New Roman" w:cs="Times New Roman"/>
        </w:rPr>
      </w:pPr>
      <w:r w:rsidRPr="00742773">
        <w:rPr>
          <w:rFonts w:ascii="Times New Roman" w:hAnsi="Times New Roman" w:cs="Times New Roman"/>
        </w:rPr>
        <w:t xml:space="preserve">In </w:t>
      </w:r>
      <w:r w:rsidR="0034788B" w:rsidRPr="00742773">
        <w:rPr>
          <w:rFonts w:ascii="Times New Roman" w:hAnsi="Times New Roman" w:cs="Times New Roman"/>
        </w:rPr>
        <w:t>a similar</w:t>
      </w:r>
      <w:r w:rsidRPr="00742773">
        <w:rPr>
          <w:rFonts w:ascii="Times New Roman" w:hAnsi="Times New Roman" w:cs="Times New Roman"/>
        </w:rPr>
        <w:t xml:space="preserve"> vein, in an unrelated </w:t>
      </w:r>
      <w:r w:rsidR="00EF61AC" w:rsidRPr="00742773">
        <w:rPr>
          <w:rFonts w:ascii="Times New Roman" w:hAnsi="Times New Roman" w:cs="Times New Roman"/>
        </w:rPr>
        <w:t>pasuk</w:t>
      </w:r>
      <w:r w:rsidRPr="00742773">
        <w:rPr>
          <w:rFonts w:ascii="Times New Roman" w:hAnsi="Times New Roman" w:cs="Times New Roman"/>
        </w:rPr>
        <w:t xml:space="preserve">, right at the beginning of the </w:t>
      </w:r>
      <w:r w:rsidRPr="00742773">
        <w:rPr>
          <w:rFonts w:ascii="Times New Roman" w:hAnsi="Times New Roman" w:cs="Times New Roman" w:hint="cs"/>
          <w:rtl/>
        </w:rPr>
        <w:t>פרשה</w:t>
      </w:r>
      <w:r w:rsidRPr="00742773">
        <w:rPr>
          <w:rFonts w:ascii="Times New Roman" w:hAnsi="Times New Roman" w:cs="Times New Roman"/>
        </w:rPr>
        <w:t>, it says</w:t>
      </w:r>
      <w:r w:rsidR="00EF61AC" w:rsidRPr="00742773">
        <w:rPr>
          <w:rFonts w:ascii="Times New Roman" w:hAnsi="Times New Roman" w:cs="Times New Roman"/>
        </w:rPr>
        <w:t xml:space="preserve"> (16:21)</w:t>
      </w:r>
      <w:r w:rsidR="0034788B" w:rsidRPr="00742773">
        <w:rPr>
          <w:rFonts w:ascii="Times New Roman" w:hAnsi="Times New Roman" w:cs="Times New Roman"/>
        </w:rPr>
        <w:t>:</w:t>
      </w:r>
      <w:r w:rsidR="00EF61AC" w:rsidRPr="00742773">
        <w:rPr>
          <w:rFonts w:ascii="Times New Roman" w:hAnsi="Times New Roman" w:cs="Times New Roman" w:hint="cs"/>
          <w:rtl/>
        </w:rPr>
        <w:t>לֹא תִטַּע</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לְךָ</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אֲשֵׁרָה</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כׇּל עֵץ</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אֵצֶל</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מִזְבַּח</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ה׳</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אֱלֹקֶיךָ</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אֲשֶׁר</w:t>
      </w:r>
      <w:r w:rsidR="00EF61AC" w:rsidRPr="00742773">
        <w:rPr>
          <w:rFonts w:ascii="Times New Roman" w:hAnsi="Times New Roman" w:cs="Times New Roman"/>
          <w:rtl/>
        </w:rPr>
        <w:t xml:space="preserve"> </w:t>
      </w:r>
      <w:r w:rsidR="00EF61AC" w:rsidRPr="00742773">
        <w:rPr>
          <w:rFonts w:ascii="Times New Roman" w:hAnsi="Times New Roman" w:cs="Times New Roman" w:hint="cs"/>
          <w:rtl/>
        </w:rPr>
        <w:t>תַּעֲשֶׂה לָּךְ</w:t>
      </w:r>
      <w:r w:rsidR="00EF61AC" w:rsidRPr="00742773">
        <w:rPr>
          <w:rFonts w:ascii="Times New Roman" w:hAnsi="Times New Roman" w:cs="Times New Roman"/>
        </w:rPr>
        <w:t xml:space="preserve"> -</w:t>
      </w:r>
      <w:r w:rsidRPr="00742773">
        <w:rPr>
          <w:rFonts w:ascii="Times New Roman" w:hAnsi="Times New Roman" w:cs="Times New Roman"/>
        </w:rPr>
        <w:t xml:space="preserve"> No trees</w:t>
      </w:r>
      <w:r w:rsidR="00EF61AC" w:rsidRPr="00742773">
        <w:rPr>
          <w:rFonts w:ascii="Times New Roman" w:hAnsi="Times New Roman" w:cs="Times New Roman"/>
        </w:rPr>
        <w:t xml:space="preserve"> are</w:t>
      </w:r>
      <w:r w:rsidRPr="00742773">
        <w:rPr>
          <w:rFonts w:ascii="Times New Roman" w:hAnsi="Times New Roman" w:cs="Times New Roman"/>
        </w:rPr>
        <w:t xml:space="preserve"> allowed to be planted in the </w:t>
      </w:r>
      <w:r w:rsidRPr="00742773">
        <w:rPr>
          <w:rFonts w:ascii="Times New Roman" w:hAnsi="Times New Roman" w:cs="Times New Roman" w:hint="cs"/>
          <w:rtl/>
        </w:rPr>
        <w:t>בית</w:t>
      </w:r>
      <w:r w:rsidRPr="00742773">
        <w:rPr>
          <w:rFonts w:ascii="Times New Roman" w:hAnsi="Times New Roman" w:cs="Times New Roman"/>
          <w:rtl/>
        </w:rPr>
        <w:t xml:space="preserve"> </w:t>
      </w:r>
      <w:r w:rsidRPr="00742773">
        <w:rPr>
          <w:rFonts w:ascii="Times New Roman" w:hAnsi="Times New Roman" w:cs="Times New Roman" w:hint="cs"/>
          <w:rtl/>
        </w:rPr>
        <w:t>המקדש</w:t>
      </w:r>
      <w:r w:rsidRPr="00742773">
        <w:rPr>
          <w:rFonts w:ascii="Times New Roman" w:hAnsi="Times New Roman" w:cs="Times New Roman"/>
        </w:rPr>
        <w:t xml:space="preserve">. In the very next </w:t>
      </w:r>
      <w:r w:rsidR="00D221B6" w:rsidRPr="00742773">
        <w:rPr>
          <w:rFonts w:ascii="Times New Roman" w:hAnsi="Times New Roman" w:cs="Times New Roman" w:hint="cs"/>
        </w:rPr>
        <w:t xml:space="preserve">pasuk </w:t>
      </w:r>
      <w:r w:rsidRPr="00742773">
        <w:rPr>
          <w:rFonts w:ascii="Times New Roman" w:hAnsi="Times New Roman" w:cs="Times New Roman"/>
        </w:rPr>
        <w:t xml:space="preserve">it says </w:t>
      </w:r>
      <w:r w:rsidR="00D221B6" w:rsidRPr="00742773">
        <w:rPr>
          <w:rFonts w:ascii="Times New Roman" w:hAnsi="Times New Roman" w:cs="Times New Roman" w:hint="cs"/>
          <w:rtl/>
        </w:rPr>
        <w:t>וְלֹא תָקִים</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לְךָ</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מַצֵּבָה</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אֲשֶׁר</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שָׂנֵא</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ה׳</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אֱלֹקֶיךָ</w:t>
      </w:r>
      <w:r w:rsidRPr="00742773">
        <w:rPr>
          <w:rFonts w:ascii="Times New Roman" w:hAnsi="Times New Roman" w:cs="Times New Roman"/>
        </w:rPr>
        <w:t xml:space="preserve">. So </w:t>
      </w:r>
      <w:r w:rsidR="00D221B6" w:rsidRPr="00742773">
        <w:rPr>
          <w:rFonts w:ascii="Times New Roman" w:hAnsi="Times New Roman" w:cs="Times New Roman"/>
        </w:rPr>
        <w:t>R</w:t>
      </w:r>
      <w:r w:rsidR="00742773" w:rsidRPr="00742773">
        <w:rPr>
          <w:rFonts w:ascii="Times New Roman" w:hAnsi="Times New Roman" w:cs="Times New Roman"/>
        </w:rPr>
        <w:t>’</w:t>
      </w:r>
      <w:r w:rsidR="00D221B6" w:rsidRPr="00742773">
        <w:rPr>
          <w:rFonts w:ascii="Times New Roman" w:hAnsi="Times New Roman" w:cs="Times New Roman"/>
        </w:rPr>
        <w:t xml:space="preserve"> Moshe Feinstein </w:t>
      </w:r>
      <w:r w:rsidRPr="00742773">
        <w:rPr>
          <w:rFonts w:ascii="Times New Roman" w:hAnsi="Times New Roman" w:cs="Times New Roman"/>
        </w:rPr>
        <w:t xml:space="preserve">brings an incredible insight into these two </w:t>
      </w:r>
      <w:r w:rsidRPr="00742773">
        <w:rPr>
          <w:rFonts w:ascii="Times New Roman" w:hAnsi="Times New Roman" w:cs="Times New Roman" w:hint="cs"/>
          <w:rtl/>
        </w:rPr>
        <w:t>פסוקים</w:t>
      </w:r>
      <w:r w:rsidRPr="00742773">
        <w:rPr>
          <w:rFonts w:ascii="Times New Roman" w:hAnsi="Times New Roman" w:cs="Times New Roman"/>
        </w:rPr>
        <w:t xml:space="preserve">, especially the </w:t>
      </w:r>
      <w:r w:rsidR="00D221B6" w:rsidRPr="00742773">
        <w:rPr>
          <w:rFonts w:ascii="Times New Roman" w:hAnsi="Times New Roman" w:cs="Times New Roman" w:hint="cs"/>
        </w:rPr>
        <w:t xml:space="preserve">pasuk </w:t>
      </w:r>
      <w:r w:rsidRPr="00742773">
        <w:rPr>
          <w:rFonts w:ascii="Times New Roman" w:hAnsi="Times New Roman" w:cs="Times New Roman"/>
        </w:rPr>
        <w:t xml:space="preserve">regarding </w:t>
      </w:r>
      <w:r w:rsidRPr="00742773">
        <w:rPr>
          <w:rFonts w:ascii="Times New Roman" w:hAnsi="Times New Roman" w:cs="Times New Roman" w:hint="cs"/>
          <w:rtl/>
        </w:rPr>
        <w:t>מצבה</w:t>
      </w:r>
      <w:r w:rsidRPr="00742773">
        <w:rPr>
          <w:rFonts w:ascii="Times New Roman" w:hAnsi="Times New Roman" w:cs="Times New Roman"/>
        </w:rPr>
        <w:t xml:space="preserve">. What is a </w:t>
      </w:r>
      <w:r w:rsidRPr="00742773">
        <w:rPr>
          <w:rFonts w:ascii="Times New Roman" w:hAnsi="Times New Roman" w:cs="Times New Roman" w:hint="cs"/>
          <w:rtl/>
        </w:rPr>
        <w:t>מצבה</w:t>
      </w:r>
      <w:r w:rsidRPr="00742773">
        <w:rPr>
          <w:rFonts w:ascii="Times New Roman" w:hAnsi="Times New Roman" w:cs="Times New Roman"/>
        </w:rPr>
        <w:t xml:space="preserve">? A </w:t>
      </w:r>
      <w:r w:rsidRPr="00742773">
        <w:rPr>
          <w:rFonts w:ascii="Times New Roman" w:hAnsi="Times New Roman" w:cs="Times New Roman" w:hint="cs"/>
          <w:rtl/>
        </w:rPr>
        <w:t>מצבה</w:t>
      </w:r>
      <w:r w:rsidRPr="00742773">
        <w:rPr>
          <w:rFonts w:ascii="Times New Roman" w:hAnsi="Times New Roman" w:cs="Times New Roman"/>
        </w:rPr>
        <w:t xml:space="preserve"> is a single slab of stone. We know today what a </w:t>
      </w:r>
      <w:r w:rsidRPr="00742773">
        <w:rPr>
          <w:rFonts w:ascii="Times New Roman" w:hAnsi="Times New Roman" w:cs="Times New Roman" w:hint="cs"/>
          <w:rtl/>
        </w:rPr>
        <w:t>מצבה</w:t>
      </w:r>
      <w:r w:rsidRPr="00742773">
        <w:rPr>
          <w:rFonts w:ascii="Times New Roman" w:hAnsi="Times New Roman" w:cs="Times New Roman"/>
        </w:rPr>
        <w:t xml:space="preserve"> is, </w:t>
      </w:r>
      <w:r w:rsidRPr="00742773">
        <w:rPr>
          <w:rFonts w:ascii="Times New Roman" w:hAnsi="Times New Roman" w:cs="Times New Roman" w:hint="cs"/>
          <w:rtl/>
        </w:rPr>
        <w:t>נעבעך</w:t>
      </w:r>
      <w:r w:rsidRPr="00742773">
        <w:rPr>
          <w:rFonts w:ascii="Times New Roman" w:hAnsi="Times New Roman" w:cs="Times New Roman"/>
        </w:rPr>
        <w:t xml:space="preserve">, when someone passes away, we put up a </w:t>
      </w:r>
      <w:r w:rsidRPr="00742773">
        <w:rPr>
          <w:rFonts w:ascii="Times New Roman" w:hAnsi="Times New Roman" w:cs="Times New Roman" w:hint="cs"/>
          <w:rtl/>
        </w:rPr>
        <w:t>מצבה</w:t>
      </w:r>
      <w:r w:rsidRPr="00742773">
        <w:rPr>
          <w:rFonts w:ascii="Times New Roman" w:hAnsi="Times New Roman" w:cs="Times New Roman"/>
        </w:rPr>
        <w:t>, which means a single stone.</w:t>
      </w:r>
      <w:r w:rsidR="00D221B6" w:rsidRPr="00742773">
        <w:rPr>
          <w:rFonts w:ascii="Times New Roman" w:hAnsi="Times New Roman" w:cs="Times New Roman"/>
        </w:rPr>
        <w:t xml:space="preserve"> </w:t>
      </w:r>
      <w:r w:rsidRPr="00742773">
        <w:rPr>
          <w:rFonts w:ascii="Times New Roman" w:hAnsi="Times New Roman" w:cs="Times New Roman"/>
        </w:rPr>
        <w:t xml:space="preserve">What was the problem with a </w:t>
      </w:r>
      <w:r w:rsidRPr="00742773">
        <w:rPr>
          <w:rFonts w:ascii="Times New Roman" w:hAnsi="Times New Roman" w:cs="Times New Roman" w:hint="cs"/>
          <w:rtl/>
        </w:rPr>
        <w:t>מצבה</w:t>
      </w:r>
      <w:r w:rsidRPr="00742773">
        <w:rPr>
          <w:rFonts w:ascii="Times New Roman" w:hAnsi="Times New Roman" w:cs="Times New Roman"/>
        </w:rPr>
        <w:t xml:space="preserve">? The </w:t>
      </w:r>
      <w:r w:rsidRPr="00742773">
        <w:rPr>
          <w:rFonts w:ascii="Times New Roman" w:hAnsi="Times New Roman" w:cs="Times New Roman" w:hint="cs"/>
          <w:rtl/>
        </w:rPr>
        <w:t>פשוט</w:t>
      </w:r>
      <w:r w:rsidRPr="00742773">
        <w:rPr>
          <w:rFonts w:ascii="Times New Roman" w:hAnsi="Times New Roman" w:cs="Times New Roman"/>
          <w:rtl/>
        </w:rPr>
        <w:t xml:space="preserve"> </w:t>
      </w:r>
      <w:r w:rsidRPr="00742773">
        <w:rPr>
          <w:rFonts w:ascii="Times New Roman" w:hAnsi="Times New Roman" w:cs="Times New Roman" w:hint="cs"/>
          <w:rtl/>
        </w:rPr>
        <w:t>פשט</w:t>
      </w:r>
      <w:r w:rsidRPr="00742773">
        <w:rPr>
          <w:rFonts w:ascii="Times New Roman" w:hAnsi="Times New Roman" w:cs="Times New Roman"/>
        </w:rPr>
        <w:t xml:space="preserve">, as well known in the </w:t>
      </w:r>
      <w:r w:rsidRPr="00742773">
        <w:rPr>
          <w:rFonts w:ascii="Times New Roman" w:hAnsi="Times New Roman" w:cs="Times New Roman" w:hint="cs"/>
          <w:rtl/>
        </w:rPr>
        <w:t>גמרא</w:t>
      </w:r>
      <w:r w:rsidRPr="00742773">
        <w:rPr>
          <w:rFonts w:ascii="Times New Roman" w:hAnsi="Times New Roman" w:cs="Times New Roman"/>
        </w:rPr>
        <w:t xml:space="preserve">, is that the </w:t>
      </w:r>
      <w:r w:rsidRPr="00742773">
        <w:rPr>
          <w:rFonts w:ascii="Times New Roman" w:hAnsi="Times New Roman" w:cs="Times New Roman" w:hint="cs"/>
          <w:rtl/>
        </w:rPr>
        <w:t>גוים</w:t>
      </w:r>
      <w:r w:rsidRPr="00742773">
        <w:rPr>
          <w:rFonts w:ascii="Times New Roman" w:hAnsi="Times New Roman" w:cs="Times New Roman"/>
        </w:rPr>
        <w:t xml:space="preserve"> used to do their </w:t>
      </w:r>
      <w:r w:rsidRPr="00742773">
        <w:rPr>
          <w:rFonts w:ascii="Times New Roman" w:hAnsi="Times New Roman" w:cs="Times New Roman" w:hint="cs"/>
          <w:rtl/>
        </w:rPr>
        <w:t>קרבנות</w:t>
      </w:r>
      <w:r w:rsidRPr="00742773">
        <w:rPr>
          <w:rFonts w:ascii="Times New Roman" w:hAnsi="Times New Roman" w:cs="Times New Roman"/>
        </w:rPr>
        <w:t xml:space="preserve"> and bring their </w:t>
      </w:r>
      <w:r w:rsidRPr="00742773">
        <w:rPr>
          <w:rFonts w:ascii="Times New Roman" w:hAnsi="Times New Roman" w:cs="Times New Roman" w:hint="cs"/>
          <w:rtl/>
        </w:rPr>
        <w:t>עבודה</w:t>
      </w:r>
      <w:r w:rsidRPr="00742773">
        <w:rPr>
          <w:rFonts w:ascii="Times New Roman" w:hAnsi="Times New Roman" w:cs="Times New Roman"/>
          <w:rtl/>
        </w:rPr>
        <w:t xml:space="preserve"> </w:t>
      </w:r>
      <w:r w:rsidRPr="00742773">
        <w:rPr>
          <w:rFonts w:ascii="Times New Roman" w:hAnsi="Times New Roman" w:cs="Times New Roman" w:hint="cs"/>
          <w:rtl/>
        </w:rPr>
        <w:t>זרה</w:t>
      </w:r>
      <w:r w:rsidRPr="00742773">
        <w:rPr>
          <w:rFonts w:ascii="Times New Roman" w:hAnsi="Times New Roman" w:cs="Times New Roman"/>
        </w:rPr>
        <w:t xml:space="preserve"> on a </w:t>
      </w:r>
      <w:r w:rsidRPr="00742773">
        <w:rPr>
          <w:rFonts w:ascii="Times New Roman" w:hAnsi="Times New Roman" w:cs="Times New Roman" w:hint="cs"/>
          <w:rtl/>
        </w:rPr>
        <w:t>מצבה</w:t>
      </w:r>
      <w:r w:rsidRPr="00742773">
        <w:rPr>
          <w:rFonts w:ascii="Times New Roman" w:hAnsi="Times New Roman" w:cs="Times New Roman"/>
        </w:rPr>
        <w:t xml:space="preserve">. </w:t>
      </w:r>
      <w:r w:rsidR="00D221B6" w:rsidRPr="00742773">
        <w:rPr>
          <w:rFonts w:ascii="Times New Roman" w:hAnsi="Times New Roman" w:cs="Times New Roman"/>
        </w:rPr>
        <w:t>R</w:t>
      </w:r>
      <w:r w:rsidR="00742773" w:rsidRPr="00742773">
        <w:rPr>
          <w:rFonts w:ascii="Times New Roman" w:hAnsi="Times New Roman" w:cs="Times New Roman"/>
        </w:rPr>
        <w:t>’</w:t>
      </w:r>
      <w:r w:rsidR="00D221B6" w:rsidRPr="00742773">
        <w:rPr>
          <w:rFonts w:ascii="Times New Roman" w:hAnsi="Times New Roman" w:cs="Times New Roman"/>
        </w:rPr>
        <w:t xml:space="preserve"> Moshe</w:t>
      </w:r>
      <w:r w:rsidRPr="00742773">
        <w:rPr>
          <w:rFonts w:ascii="Times New Roman" w:hAnsi="Times New Roman" w:cs="Times New Roman"/>
        </w:rPr>
        <w:t xml:space="preserve"> </w:t>
      </w:r>
      <w:r w:rsidR="000C07B6" w:rsidRPr="00742773">
        <w:rPr>
          <w:rFonts w:ascii="Times New Roman" w:hAnsi="Times New Roman" w:cs="Times New Roman"/>
        </w:rPr>
        <w:t>adds to this and</w:t>
      </w:r>
      <w:r w:rsidRPr="00742773">
        <w:rPr>
          <w:rFonts w:ascii="Times New Roman" w:hAnsi="Times New Roman" w:cs="Times New Roman"/>
        </w:rPr>
        <w:t xml:space="preserve"> </w:t>
      </w:r>
      <w:r w:rsidR="008219D6" w:rsidRPr="00742773">
        <w:rPr>
          <w:rFonts w:ascii="Times New Roman" w:hAnsi="Times New Roman" w:cs="Times New Roman"/>
        </w:rPr>
        <w:t>bring a pasuk</w:t>
      </w:r>
      <w:r w:rsidR="00F41959" w:rsidRPr="00742773">
        <w:rPr>
          <w:rFonts w:ascii="Times New Roman" w:hAnsi="Times New Roman" w:cs="Times New Roman"/>
        </w:rPr>
        <w:t xml:space="preserve"> (</w:t>
      </w:r>
      <w:r w:rsidR="00F41959" w:rsidRPr="00742773">
        <w:rPr>
          <w:rFonts w:ascii="Times New Roman" w:hAnsi="Times New Roman" w:cs="Times New Roman" w:hint="cs"/>
          <w:rtl/>
        </w:rPr>
        <w:t>שמות</w:t>
      </w:r>
      <w:r w:rsidR="00F41959" w:rsidRPr="00742773">
        <w:rPr>
          <w:rFonts w:ascii="Times New Roman" w:hAnsi="Times New Roman" w:cs="Times New Roman"/>
        </w:rPr>
        <w:t xml:space="preserve"> </w:t>
      </w:r>
      <w:r w:rsidR="00F41959" w:rsidRPr="00742773">
        <w:rPr>
          <w:rFonts w:ascii="Times New Roman" w:hAnsi="Times New Roman" w:cs="Times New Roman" w:hint="cs"/>
          <w:rtl/>
        </w:rPr>
        <w:t>כ׳</w:t>
      </w:r>
      <w:r w:rsidR="00F41959" w:rsidRPr="00742773">
        <w:rPr>
          <w:rFonts w:ascii="Times New Roman" w:hAnsi="Times New Roman" w:cs="Times New Roman"/>
          <w:rtl/>
        </w:rPr>
        <w:t>:</w:t>
      </w:r>
      <w:r w:rsidR="00F41959" w:rsidRPr="00742773">
        <w:rPr>
          <w:rFonts w:ascii="Times New Roman" w:hAnsi="Times New Roman" w:cs="Times New Roman" w:hint="cs"/>
          <w:rtl/>
        </w:rPr>
        <w:t>כ״ב</w:t>
      </w:r>
      <w:r w:rsidR="00F41959" w:rsidRPr="00742773">
        <w:rPr>
          <w:rFonts w:ascii="Times New Roman" w:hAnsi="Times New Roman" w:cs="Times New Roman"/>
        </w:rPr>
        <w:t xml:space="preserve">): </w:t>
      </w:r>
      <w:r w:rsidR="00D221B6" w:rsidRPr="00742773">
        <w:rPr>
          <w:rFonts w:ascii="Times New Roman" w:hAnsi="Times New Roman" w:cs="Times New Roman" w:hint="cs"/>
          <w:rtl/>
        </w:rPr>
        <w:t>מִזְבַּח</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אֲבָנִים</w:t>
      </w:r>
      <w:r w:rsidR="00D221B6" w:rsidRPr="00742773">
        <w:rPr>
          <w:rFonts w:ascii="Times New Roman" w:hAnsi="Times New Roman" w:cs="Times New Roman"/>
          <w:rtl/>
        </w:rPr>
        <w:t xml:space="preserve"> </w:t>
      </w:r>
      <w:r w:rsidR="00D221B6" w:rsidRPr="00742773">
        <w:rPr>
          <w:rFonts w:ascii="Times New Roman" w:hAnsi="Times New Roman" w:cs="Times New Roman" w:hint="cs"/>
          <w:rtl/>
        </w:rPr>
        <w:t>תַּעֲשֶׂה לִּי</w:t>
      </w:r>
      <w:r w:rsidR="00D221B6" w:rsidRPr="00742773">
        <w:rPr>
          <w:rFonts w:ascii="Times New Roman" w:hAnsi="Times New Roman" w:cs="Times New Roman"/>
        </w:rPr>
        <w:t xml:space="preserve"> -</w:t>
      </w:r>
      <w:r w:rsidRPr="00742773">
        <w:rPr>
          <w:rFonts w:ascii="Times New Roman" w:hAnsi="Times New Roman" w:cs="Times New Roman"/>
        </w:rPr>
        <w:t xml:space="preserve"> You should make a </w:t>
      </w:r>
      <w:r w:rsidRPr="00742773">
        <w:rPr>
          <w:rFonts w:ascii="Times New Roman" w:hAnsi="Times New Roman" w:cs="Times New Roman" w:hint="cs"/>
          <w:rtl/>
        </w:rPr>
        <w:t>מזבח</w:t>
      </w:r>
      <w:r w:rsidRPr="00742773">
        <w:rPr>
          <w:rFonts w:ascii="Times New Roman" w:hAnsi="Times New Roman" w:cs="Times New Roman"/>
        </w:rPr>
        <w:t xml:space="preserve"> out of </w:t>
      </w:r>
      <w:r w:rsidR="00CD05DC" w:rsidRPr="00742773">
        <w:rPr>
          <w:rFonts w:ascii="Times New Roman" w:hAnsi="Times New Roman" w:cs="Times New Roman" w:hint="cs"/>
          <w:rtl/>
        </w:rPr>
        <w:t>אֲבָנִים</w:t>
      </w:r>
      <w:r w:rsidRPr="00742773">
        <w:rPr>
          <w:rFonts w:ascii="Times New Roman" w:hAnsi="Times New Roman" w:cs="Times New Roman"/>
        </w:rPr>
        <w:t>, out of stones. What</w:t>
      </w:r>
      <w:r w:rsidR="00742773" w:rsidRPr="00742773">
        <w:rPr>
          <w:rFonts w:ascii="Times New Roman" w:hAnsi="Times New Roman" w:cs="Times New Roman"/>
        </w:rPr>
        <w:t>’</w:t>
      </w:r>
      <w:r w:rsidRPr="00742773">
        <w:rPr>
          <w:rFonts w:ascii="Times New Roman" w:hAnsi="Times New Roman" w:cs="Times New Roman"/>
        </w:rPr>
        <w:t xml:space="preserve">s the difference between a </w:t>
      </w:r>
      <w:r w:rsidRPr="00742773">
        <w:rPr>
          <w:rFonts w:ascii="Times New Roman" w:hAnsi="Times New Roman" w:cs="Times New Roman" w:hint="cs"/>
          <w:rtl/>
        </w:rPr>
        <w:t>מזבח</w:t>
      </w:r>
      <w:r w:rsidRPr="00742773">
        <w:rPr>
          <w:rFonts w:ascii="Times New Roman" w:hAnsi="Times New Roman" w:cs="Times New Roman"/>
        </w:rPr>
        <w:t xml:space="preserve"> of </w:t>
      </w:r>
      <w:r w:rsidRPr="00742773">
        <w:rPr>
          <w:rFonts w:ascii="Times New Roman" w:hAnsi="Times New Roman" w:cs="Times New Roman" w:hint="cs"/>
          <w:rtl/>
        </w:rPr>
        <w:t>אבנים</w:t>
      </w:r>
      <w:r w:rsidRPr="00742773">
        <w:rPr>
          <w:rFonts w:ascii="Times New Roman" w:hAnsi="Times New Roman" w:cs="Times New Roman"/>
        </w:rPr>
        <w:t xml:space="preserve"> and a </w:t>
      </w:r>
      <w:r w:rsidRPr="00742773">
        <w:rPr>
          <w:rFonts w:ascii="Times New Roman" w:hAnsi="Times New Roman" w:cs="Times New Roman" w:hint="cs"/>
          <w:rtl/>
        </w:rPr>
        <w:t>מצבה</w:t>
      </w:r>
      <w:r w:rsidRPr="00742773">
        <w:rPr>
          <w:rFonts w:ascii="Times New Roman" w:hAnsi="Times New Roman" w:cs="Times New Roman"/>
        </w:rPr>
        <w:t xml:space="preserve">? A </w:t>
      </w:r>
      <w:r w:rsidRPr="00742773">
        <w:rPr>
          <w:rFonts w:ascii="Times New Roman" w:hAnsi="Times New Roman" w:cs="Times New Roman" w:hint="cs"/>
          <w:rtl/>
        </w:rPr>
        <w:t>מצבה</w:t>
      </w:r>
      <w:r w:rsidRPr="00742773">
        <w:rPr>
          <w:rFonts w:ascii="Times New Roman" w:hAnsi="Times New Roman" w:cs="Times New Roman"/>
        </w:rPr>
        <w:t xml:space="preserve"> is one stone. A </w:t>
      </w:r>
      <w:r w:rsidRPr="00742773">
        <w:rPr>
          <w:rFonts w:ascii="Times New Roman" w:hAnsi="Times New Roman" w:cs="Times New Roman" w:hint="cs"/>
          <w:rtl/>
        </w:rPr>
        <w:t>מזבח</w:t>
      </w:r>
      <w:r w:rsidRPr="00742773">
        <w:rPr>
          <w:rFonts w:ascii="Times New Roman" w:hAnsi="Times New Roman" w:cs="Times New Roman"/>
        </w:rPr>
        <w:t xml:space="preserve"> is a number of stones. </w:t>
      </w:r>
      <w:r w:rsidR="00CD05DC" w:rsidRPr="00742773">
        <w:rPr>
          <w:rFonts w:ascii="Times New Roman" w:hAnsi="Times New Roman" w:cs="Times New Roman"/>
        </w:rPr>
        <w:t>R</w:t>
      </w:r>
      <w:r w:rsidR="00742773" w:rsidRPr="00742773">
        <w:rPr>
          <w:rFonts w:ascii="Times New Roman" w:hAnsi="Times New Roman" w:cs="Times New Roman"/>
        </w:rPr>
        <w:t>’</w:t>
      </w:r>
      <w:r w:rsidR="00CD05DC" w:rsidRPr="00742773">
        <w:rPr>
          <w:rFonts w:ascii="Times New Roman" w:hAnsi="Times New Roman" w:cs="Times New Roman"/>
        </w:rPr>
        <w:t xml:space="preserve"> Moshe </w:t>
      </w:r>
      <w:r w:rsidRPr="00742773">
        <w:rPr>
          <w:rFonts w:ascii="Times New Roman" w:hAnsi="Times New Roman" w:cs="Times New Roman"/>
        </w:rPr>
        <w:t xml:space="preserve">says a </w:t>
      </w:r>
      <w:r w:rsidRPr="00742773">
        <w:rPr>
          <w:rFonts w:ascii="Times New Roman" w:hAnsi="Times New Roman" w:cs="Times New Roman" w:hint="cs"/>
          <w:rtl/>
        </w:rPr>
        <w:t>מצבה</w:t>
      </w:r>
      <w:r w:rsidRPr="00742773">
        <w:rPr>
          <w:rFonts w:ascii="Times New Roman" w:hAnsi="Times New Roman" w:cs="Times New Roman"/>
        </w:rPr>
        <w:t xml:space="preserve"> represents one spot. You</w:t>
      </w:r>
      <w:r w:rsidR="00742773" w:rsidRPr="00742773">
        <w:rPr>
          <w:rFonts w:ascii="Times New Roman" w:hAnsi="Times New Roman" w:cs="Times New Roman"/>
        </w:rPr>
        <w:t>’</w:t>
      </w:r>
      <w:r w:rsidRPr="00742773">
        <w:rPr>
          <w:rFonts w:ascii="Times New Roman" w:hAnsi="Times New Roman" w:cs="Times New Roman"/>
        </w:rPr>
        <w:t xml:space="preserve">ve done one </w:t>
      </w:r>
      <w:r w:rsidR="00CD05DC" w:rsidRPr="00742773">
        <w:rPr>
          <w:rFonts w:ascii="Times New Roman" w:hAnsi="Times New Roman" w:cs="Times New Roman"/>
        </w:rPr>
        <w:t>thing;</w:t>
      </w:r>
      <w:r w:rsidRPr="00742773">
        <w:rPr>
          <w:rFonts w:ascii="Times New Roman" w:hAnsi="Times New Roman" w:cs="Times New Roman"/>
        </w:rPr>
        <w:t xml:space="preserve"> you</w:t>
      </w:r>
      <w:r w:rsidR="00742773" w:rsidRPr="00742773">
        <w:rPr>
          <w:rFonts w:ascii="Times New Roman" w:hAnsi="Times New Roman" w:cs="Times New Roman"/>
        </w:rPr>
        <w:t>’</w:t>
      </w:r>
      <w:r w:rsidRPr="00742773">
        <w:rPr>
          <w:rFonts w:ascii="Times New Roman" w:hAnsi="Times New Roman" w:cs="Times New Roman"/>
        </w:rPr>
        <w:t xml:space="preserve">re stuck in that one spot. </w:t>
      </w:r>
      <w:r w:rsidRPr="00742773">
        <w:rPr>
          <w:rFonts w:ascii="Times New Roman" w:hAnsi="Times New Roman" w:cs="Times New Roman" w:hint="cs"/>
          <w:rtl/>
        </w:rPr>
        <w:t>אבנים</w:t>
      </w:r>
      <w:r w:rsidRPr="00742773">
        <w:rPr>
          <w:rFonts w:ascii="Times New Roman" w:hAnsi="Times New Roman" w:cs="Times New Roman"/>
        </w:rPr>
        <w:t xml:space="preserve"> represents steps. </w:t>
      </w:r>
      <w:r w:rsidRPr="00742773">
        <w:rPr>
          <w:rFonts w:ascii="Times New Roman" w:hAnsi="Times New Roman" w:cs="Times New Roman" w:hint="cs"/>
          <w:rtl/>
        </w:rPr>
        <w:t>אבנים</w:t>
      </w:r>
      <w:r w:rsidRPr="00742773">
        <w:rPr>
          <w:rFonts w:ascii="Times New Roman" w:hAnsi="Times New Roman" w:cs="Times New Roman"/>
        </w:rPr>
        <w:t xml:space="preserve"> can represent a series of </w:t>
      </w:r>
      <w:r w:rsidRPr="00742773">
        <w:rPr>
          <w:rFonts w:ascii="Times New Roman" w:hAnsi="Times New Roman" w:cs="Times New Roman" w:hint="cs"/>
          <w:rtl/>
        </w:rPr>
        <w:t>אבנים</w:t>
      </w:r>
      <w:r w:rsidRPr="00742773">
        <w:rPr>
          <w:rFonts w:ascii="Times New Roman" w:hAnsi="Times New Roman" w:cs="Times New Roman"/>
        </w:rPr>
        <w:t xml:space="preserve">, a series of steps where you can move. Our job in our life is </w:t>
      </w:r>
      <w:r w:rsidR="00CD05DC" w:rsidRPr="00742773">
        <w:rPr>
          <w:rFonts w:ascii="Times New Roman" w:hAnsi="Times New Roman" w:cs="Times New Roman"/>
        </w:rPr>
        <w:t>to</w:t>
      </w:r>
      <w:r w:rsidRPr="00742773">
        <w:rPr>
          <w:rFonts w:ascii="Times New Roman" w:hAnsi="Times New Roman" w:cs="Times New Roman"/>
        </w:rPr>
        <w:t xml:space="preserve"> constantly striv</w:t>
      </w:r>
      <w:r w:rsidR="00CD05DC" w:rsidRPr="00742773">
        <w:rPr>
          <w:rFonts w:ascii="Times New Roman" w:hAnsi="Times New Roman" w:cs="Times New Roman"/>
        </w:rPr>
        <w:t>e</w:t>
      </w:r>
      <w:r w:rsidRPr="00742773">
        <w:rPr>
          <w:rFonts w:ascii="Times New Roman" w:hAnsi="Times New Roman" w:cs="Times New Roman"/>
        </w:rPr>
        <w:t xml:space="preserve"> to move upward. A </w:t>
      </w:r>
      <w:r w:rsidRPr="00742773">
        <w:rPr>
          <w:rFonts w:ascii="Times New Roman" w:hAnsi="Times New Roman" w:cs="Times New Roman" w:hint="cs"/>
          <w:rtl/>
        </w:rPr>
        <w:t>מצבה</w:t>
      </w:r>
      <w:r w:rsidRPr="00742773">
        <w:rPr>
          <w:rFonts w:ascii="Times New Roman" w:hAnsi="Times New Roman" w:cs="Times New Roman"/>
        </w:rPr>
        <w:t xml:space="preserve"> means stationary, standing still. After a person passes away, we build a </w:t>
      </w:r>
      <w:r w:rsidRPr="00742773">
        <w:rPr>
          <w:rFonts w:ascii="Times New Roman" w:hAnsi="Times New Roman" w:cs="Times New Roman" w:hint="cs"/>
          <w:rtl/>
        </w:rPr>
        <w:t>מצבה</w:t>
      </w:r>
      <w:r w:rsidRPr="00742773">
        <w:rPr>
          <w:rFonts w:ascii="Times New Roman" w:hAnsi="Times New Roman" w:cs="Times New Roman"/>
        </w:rPr>
        <w:t xml:space="preserve"> because that</w:t>
      </w:r>
      <w:r w:rsidR="00742773" w:rsidRPr="00742773">
        <w:rPr>
          <w:rFonts w:ascii="Times New Roman" w:hAnsi="Times New Roman" w:cs="Times New Roman"/>
        </w:rPr>
        <w:t>’</w:t>
      </w:r>
      <w:r w:rsidRPr="00742773">
        <w:rPr>
          <w:rFonts w:ascii="Times New Roman" w:hAnsi="Times New Roman" w:cs="Times New Roman"/>
        </w:rPr>
        <w:t>s as far as he got. This is his level of accomplishment, whatever he accomplished, more or less, hopefully more</w:t>
      </w:r>
      <w:r w:rsidR="00CD05DC" w:rsidRPr="00742773">
        <w:rPr>
          <w:rFonts w:ascii="Times New Roman" w:hAnsi="Times New Roman" w:cs="Times New Roman"/>
        </w:rPr>
        <w:t xml:space="preserve">, is </w:t>
      </w:r>
      <w:r w:rsidRPr="00742773">
        <w:rPr>
          <w:rFonts w:ascii="Times New Roman" w:hAnsi="Times New Roman" w:cs="Times New Roman"/>
        </w:rPr>
        <w:t xml:space="preserve">what he did. </w:t>
      </w:r>
      <w:r w:rsidR="00CD05DC" w:rsidRPr="00742773">
        <w:rPr>
          <w:rFonts w:ascii="Times New Roman" w:hAnsi="Times New Roman" w:cs="Times New Roman"/>
        </w:rPr>
        <w:t>Th</w:t>
      </w:r>
      <w:r w:rsidRPr="00742773">
        <w:rPr>
          <w:rFonts w:ascii="Times New Roman" w:hAnsi="Times New Roman" w:cs="Times New Roman"/>
        </w:rPr>
        <w:t xml:space="preserve">e </w:t>
      </w:r>
      <w:r w:rsidRPr="00742773">
        <w:rPr>
          <w:rFonts w:ascii="Times New Roman" w:hAnsi="Times New Roman" w:cs="Times New Roman" w:hint="cs"/>
          <w:rtl/>
        </w:rPr>
        <w:t>מצבה</w:t>
      </w:r>
      <w:r w:rsidRPr="00742773">
        <w:rPr>
          <w:rFonts w:ascii="Times New Roman" w:hAnsi="Times New Roman" w:cs="Times New Roman"/>
        </w:rPr>
        <w:t xml:space="preserve"> represents </w:t>
      </w:r>
      <w:r w:rsidR="00B02477" w:rsidRPr="00742773">
        <w:rPr>
          <w:rFonts w:ascii="Times New Roman" w:hAnsi="Times New Roman" w:cs="Times New Roman"/>
        </w:rPr>
        <w:t>completion of accomplishment</w:t>
      </w:r>
      <w:r w:rsidRPr="00742773">
        <w:rPr>
          <w:rFonts w:ascii="Times New Roman" w:hAnsi="Times New Roman" w:cs="Times New Roman"/>
        </w:rPr>
        <w:t xml:space="preserve">, and </w:t>
      </w:r>
      <w:r w:rsidRPr="00742773">
        <w:rPr>
          <w:rFonts w:ascii="Times New Roman" w:hAnsi="Times New Roman" w:cs="Times New Roman" w:hint="cs"/>
          <w:rtl/>
        </w:rPr>
        <w:t>אבנים</w:t>
      </w:r>
      <w:r w:rsidRPr="00742773">
        <w:rPr>
          <w:rFonts w:ascii="Times New Roman" w:hAnsi="Times New Roman" w:cs="Times New Roman"/>
        </w:rPr>
        <w:t xml:space="preserve"> represent</w:t>
      </w:r>
      <w:r w:rsidR="00B02477" w:rsidRPr="00742773">
        <w:rPr>
          <w:rFonts w:ascii="Times New Roman" w:hAnsi="Times New Roman" w:cs="Times New Roman"/>
        </w:rPr>
        <w:t xml:space="preserve"> ongoing</w:t>
      </w:r>
      <w:r w:rsidRPr="00742773">
        <w:rPr>
          <w:rFonts w:ascii="Times New Roman" w:hAnsi="Times New Roman" w:cs="Times New Roman"/>
        </w:rPr>
        <w:t xml:space="preserve"> creativity. In the same vein</w:t>
      </w:r>
      <w:r w:rsidR="00482A99" w:rsidRPr="00742773">
        <w:rPr>
          <w:rFonts w:ascii="Times New Roman" w:hAnsi="Times New Roman" w:cs="Times New Roman"/>
        </w:rPr>
        <w:t xml:space="preserve">, </w:t>
      </w:r>
      <w:r w:rsidRPr="00742773">
        <w:rPr>
          <w:rFonts w:ascii="Times New Roman" w:hAnsi="Times New Roman" w:cs="Times New Roman"/>
        </w:rPr>
        <w:t xml:space="preserve">the </w:t>
      </w:r>
      <w:r w:rsidR="00482A99" w:rsidRPr="00742773">
        <w:rPr>
          <w:rFonts w:ascii="Times New Roman" w:hAnsi="Times New Roman" w:cs="Times New Roman"/>
        </w:rPr>
        <w:t>gemara (</w:t>
      </w:r>
      <w:r w:rsidR="00482A99" w:rsidRPr="00742773">
        <w:rPr>
          <w:rFonts w:ascii="Times New Roman" w:hAnsi="Times New Roman" w:cs="Times New Roman" w:hint="cs"/>
          <w:rtl/>
        </w:rPr>
        <w:t>ברכות</w:t>
      </w:r>
      <w:r w:rsidR="00482A99" w:rsidRPr="00742773">
        <w:rPr>
          <w:rFonts w:ascii="Times New Roman" w:hAnsi="Times New Roman" w:cs="Times New Roman"/>
          <w:rtl/>
        </w:rPr>
        <w:t xml:space="preserve"> </w:t>
      </w:r>
      <w:r w:rsidR="00482A99" w:rsidRPr="00742773">
        <w:rPr>
          <w:rFonts w:ascii="Times New Roman" w:hAnsi="Times New Roman" w:cs="Times New Roman" w:hint="cs"/>
          <w:rtl/>
        </w:rPr>
        <w:t>סד</w:t>
      </w:r>
      <w:r w:rsidR="00482A99" w:rsidRPr="00742773">
        <w:rPr>
          <w:rFonts w:ascii="Times New Roman" w:hAnsi="Times New Roman" w:cs="Times New Roman"/>
          <w:rtl/>
        </w:rPr>
        <w:t xml:space="preserve"> </w:t>
      </w:r>
      <w:r w:rsidR="00482A99" w:rsidRPr="00742773">
        <w:rPr>
          <w:rFonts w:ascii="Times New Roman" w:hAnsi="Times New Roman" w:cs="Times New Roman" w:hint="cs"/>
          <w:rtl/>
        </w:rPr>
        <w:t>ע״א</w:t>
      </w:r>
      <w:r w:rsidR="00482A99" w:rsidRPr="00742773">
        <w:rPr>
          <w:rFonts w:ascii="Times New Roman" w:hAnsi="Times New Roman" w:cs="Times New Roman"/>
        </w:rPr>
        <w:t xml:space="preserve">) bring down </w:t>
      </w:r>
      <w:r w:rsidRPr="00742773">
        <w:rPr>
          <w:rFonts w:ascii="Times New Roman" w:hAnsi="Times New Roman" w:cs="Times New Roman"/>
        </w:rPr>
        <w:t>what</w:t>
      </w:r>
      <w:r w:rsidR="00742773" w:rsidRPr="00742773">
        <w:rPr>
          <w:rFonts w:ascii="Times New Roman" w:hAnsi="Times New Roman" w:cs="Times New Roman"/>
        </w:rPr>
        <w:t>’</w:t>
      </w:r>
      <w:r w:rsidRPr="00742773">
        <w:rPr>
          <w:rFonts w:ascii="Times New Roman" w:hAnsi="Times New Roman" w:cs="Times New Roman"/>
        </w:rPr>
        <w:t xml:space="preserve">s the difference between </w:t>
      </w:r>
      <w:r w:rsidRPr="00742773">
        <w:rPr>
          <w:rFonts w:ascii="Times New Roman" w:hAnsi="Times New Roman" w:cs="Times New Roman" w:hint="cs"/>
          <w:rtl/>
        </w:rPr>
        <w:t>לך</w:t>
      </w:r>
      <w:r w:rsidRPr="00742773">
        <w:rPr>
          <w:rFonts w:ascii="Times New Roman" w:hAnsi="Times New Roman" w:cs="Times New Roman"/>
          <w:rtl/>
        </w:rPr>
        <w:t xml:space="preserve"> </w:t>
      </w:r>
      <w:r w:rsidRPr="00742773">
        <w:rPr>
          <w:rFonts w:ascii="Times New Roman" w:hAnsi="Times New Roman" w:cs="Times New Roman" w:hint="cs"/>
          <w:rtl/>
        </w:rPr>
        <w:t>לשלום</w:t>
      </w:r>
      <w:r w:rsidRPr="00742773">
        <w:rPr>
          <w:rFonts w:ascii="Times New Roman" w:hAnsi="Times New Roman" w:cs="Times New Roman"/>
        </w:rPr>
        <w:t xml:space="preserve"> and </w:t>
      </w:r>
      <w:r w:rsidRPr="00742773">
        <w:rPr>
          <w:rFonts w:ascii="Times New Roman" w:hAnsi="Times New Roman" w:cs="Times New Roman" w:hint="cs"/>
          <w:rtl/>
        </w:rPr>
        <w:t>לך</w:t>
      </w:r>
      <w:r w:rsidRPr="00742773">
        <w:rPr>
          <w:rFonts w:ascii="Times New Roman" w:hAnsi="Times New Roman" w:cs="Times New Roman"/>
          <w:rtl/>
        </w:rPr>
        <w:t xml:space="preserve"> </w:t>
      </w:r>
      <w:r w:rsidRPr="00742773">
        <w:rPr>
          <w:rFonts w:ascii="Times New Roman" w:hAnsi="Times New Roman" w:cs="Times New Roman" w:hint="cs"/>
          <w:rtl/>
        </w:rPr>
        <w:t>בשלום</w:t>
      </w:r>
      <w:r w:rsidRPr="00742773">
        <w:rPr>
          <w:rFonts w:ascii="Times New Roman" w:hAnsi="Times New Roman" w:cs="Times New Roman"/>
        </w:rPr>
        <w:t xml:space="preserve">? When a person says to somebody </w:t>
      </w:r>
      <w:r w:rsidRPr="00742773">
        <w:rPr>
          <w:rFonts w:ascii="Times New Roman" w:hAnsi="Times New Roman" w:cs="Times New Roman" w:hint="cs"/>
          <w:rtl/>
        </w:rPr>
        <w:t>לך</w:t>
      </w:r>
      <w:r w:rsidRPr="00742773">
        <w:rPr>
          <w:rFonts w:ascii="Times New Roman" w:hAnsi="Times New Roman" w:cs="Times New Roman"/>
          <w:rtl/>
        </w:rPr>
        <w:t xml:space="preserve"> </w:t>
      </w:r>
      <w:r w:rsidRPr="00742773">
        <w:rPr>
          <w:rFonts w:ascii="Times New Roman" w:hAnsi="Times New Roman" w:cs="Times New Roman" w:hint="cs"/>
          <w:rtl/>
        </w:rPr>
        <w:t>בשלום</w:t>
      </w:r>
      <w:r w:rsidRPr="00742773">
        <w:rPr>
          <w:rFonts w:ascii="Times New Roman" w:hAnsi="Times New Roman" w:cs="Times New Roman"/>
        </w:rPr>
        <w:t>, it</w:t>
      </w:r>
      <w:r w:rsidR="00742773" w:rsidRPr="00742773">
        <w:rPr>
          <w:rFonts w:ascii="Times New Roman" w:hAnsi="Times New Roman" w:cs="Times New Roman"/>
        </w:rPr>
        <w:t>’</w:t>
      </w:r>
      <w:r w:rsidRPr="00742773">
        <w:rPr>
          <w:rFonts w:ascii="Times New Roman" w:hAnsi="Times New Roman" w:cs="Times New Roman"/>
        </w:rPr>
        <w:t xml:space="preserve">s not a good thing. </w:t>
      </w:r>
      <w:r w:rsidRPr="00742773">
        <w:rPr>
          <w:rFonts w:ascii="Times New Roman" w:hAnsi="Times New Roman" w:cs="Times New Roman" w:hint="cs"/>
          <w:rtl/>
        </w:rPr>
        <w:t>לך</w:t>
      </w:r>
      <w:r w:rsidRPr="00742773">
        <w:rPr>
          <w:rFonts w:ascii="Times New Roman" w:hAnsi="Times New Roman" w:cs="Times New Roman"/>
          <w:rtl/>
        </w:rPr>
        <w:t xml:space="preserve"> </w:t>
      </w:r>
      <w:r w:rsidRPr="00742773">
        <w:rPr>
          <w:rFonts w:ascii="Times New Roman" w:hAnsi="Times New Roman" w:cs="Times New Roman" w:hint="cs"/>
          <w:rtl/>
        </w:rPr>
        <w:t>בשלום</w:t>
      </w:r>
      <w:r w:rsidRPr="00742773">
        <w:rPr>
          <w:rFonts w:ascii="Times New Roman" w:hAnsi="Times New Roman" w:cs="Times New Roman"/>
        </w:rPr>
        <w:t xml:space="preserve"> means that that</w:t>
      </w:r>
      <w:r w:rsidR="00742773" w:rsidRPr="00742773">
        <w:rPr>
          <w:rFonts w:ascii="Times New Roman" w:hAnsi="Times New Roman" w:cs="Times New Roman"/>
        </w:rPr>
        <w:t>’</w:t>
      </w:r>
      <w:r w:rsidRPr="00742773">
        <w:rPr>
          <w:rFonts w:ascii="Times New Roman" w:hAnsi="Times New Roman" w:cs="Times New Roman"/>
        </w:rPr>
        <w:t>s it, you have completed your job. That</w:t>
      </w:r>
      <w:r w:rsidR="00742773" w:rsidRPr="00742773">
        <w:rPr>
          <w:rFonts w:ascii="Times New Roman" w:hAnsi="Times New Roman" w:cs="Times New Roman"/>
        </w:rPr>
        <w:t>’</w:t>
      </w:r>
      <w:r w:rsidRPr="00742773">
        <w:rPr>
          <w:rFonts w:ascii="Times New Roman" w:hAnsi="Times New Roman" w:cs="Times New Roman"/>
        </w:rPr>
        <w:t>s not</w:t>
      </w:r>
      <w:r w:rsidR="00742773" w:rsidRPr="00742773">
        <w:rPr>
          <w:rFonts w:ascii="Times New Roman" w:hAnsi="Times New Roman" w:cs="Times New Roman"/>
        </w:rPr>
        <w:t xml:space="preserve"> said</w:t>
      </w:r>
      <w:r w:rsidRPr="00742773">
        <w:rPr>
          <w:rFonts w:ascii="Times New Roman" w:hAnsi="Times New Roman" w:cs="Times New Roman"/>
        </w:rPr>
        <w:t xml:space="preserve"> to a living person.</w:t>
      </w:r>
      <w:r w:rsidR="001249BF" w:rsidRPr="00742773">
        <w:rPr>
          <w:rFonts w:ascii="Times New Roman" w:hAnsi="Times New Roman" w:cs="Times New Roman"/>
        </w:rPr>
        <w:t xml:space="preserve"> W</w:t>
      </w:r>
      <w:r w:rsidRPr="00742773">
        <w:rPr>
          <w:rFonts w:ascii="Times New Roman" w:hAnsi="Times New Roman" w:cs="Times New Roman"/>
        </w:rPr>
        <w:t xml:space="preserve">hat you tell a living person is </w:t>
      </w:r>
      <w:r w:rsidRPr="00742773">
        <w:rPr>
          <w:rFonts w:ascii="Times New Roman" w:hAnsi="Times New Roman" w:cs="Times New Roman" w:hint="cs"/>
          <w:rtl/>
        </w:rPr>
        <w:t>לך</w:t>
      </w:r>
      <w:r w:rsidRPr="00742773">
        <w:rPr>
          <w:rFonts w:ascii="Times New Roman" w:hAnsi="Times New Roman" w:cs="Times New Roman"/>
          <w:rtl/>
        </w:rPr>
        <w:t xml:space="preserve"> </w:t>
      </w:r>
      <w:r w:rsidRPr="00742773">
        <w:rPr>
          <w:rFonts w:ascii="Times New Roman" w:hAnsi="Times New Roman" w:cs="Times New Roman" w:hint="cs"/>
          <w:rtl/>
        </w:rPr>
        <w:t>לשלום</w:t>
      </w:r>
      <w:r w:rsidR="001249BF" w:rsidRPr="00742773">
        <w:rPr>
          <w:rFonts w:ascii="Times New Roman" w:hAnsi="Times New Roman" w:cs="Times New Roman"/>
        </w:rPr>
        <w:t xml:space="preserve"> which </w:t>
      </w:r>
      <w:r w:rsidRPr="00742773">
        <w:rPr>
          <w:rFonts w:ascii="Times New Roman" w:hAnsi="Times New Roman" w:cs="Times New Roman"/>
        </w:rPr>
        <w:t xml:space="preserve">means keep on trucking. </w:t>
      </w:r>
      <w:r w:rsidR="001249BF" w:rsidRPr="00742773">
        <w:rPr>
          <w:rFonts w:ascii="Times New Roman" w:hAnsi="Times New Roman" w:cs="Times New Roman"/>
        </w:rPr>
        <w:t>A</w:t>
      </w:r>
      <w:r w:rsidRPr="00742773">
        <w:rPr>
          <w:rFonts w:ascii="Times New Roman" w:hAnsi="Times New Roman" w:cs="Times New Roman"/>
        </w:rPr>
        <w:t xml:space="preserve"> </w:t>
      </w:r>
      <w:r w:rsidRPr="00742773">
        <w:rPr>
          <w:rFonts w:ascii="Times New Roman" w:hAnsi="Times New Roman" w:cs="Times New Roman" w:hint="cs"/>
          <w:rtl/>
        </w:rPr>
        <w:t>מצבה</w:t>
      </w:r>
      <w:r w:rsidRPr="00742773">
        <w:rPr>
          <w:rFonts w:ascii="Times New Roman" w:hAnsi="Times New Roman" w:cs="Times New Roman"/>
        </w:rPr>
        <w:t xml:space="preserve"> means end. It</w:t>
      </w:r>
      <w:r w:rsidR="00742773" w:rsidRPr="00742773">
        <w:rPr>
          <w:rFonts w:ascii="Times New Roman" w:hAnsi="Times New Roman" w:cs="Times New Roman"/>
        </w:rPr>
        <w:t>’</w:t>
      </w:r>
      <w:r w:rsidRPr="00742773">
        <w:rPr>
          <w:rFonts w:ascii="Times New Roman" w:hAnsi="Times New Roman" w:cs="Times New Roman"/>
        </w:rPr>
        <w:t xml:space="preserve">s all over. </w:t>
      </w:r>
      <w:r w:rsidRPr="00742773">
        <w:rPr>
          <w:rFonts w:ascii="Times New Roman" w:hAnsi="Times New Roman" w:cs="Times New Roman" w:hint="cs"/>
          <w:rtl/>
        </w:rPr>
        <w:t>מצבה</w:t>
      </w:r>
      <w:r w:rsidRPr="00742773">
        <w:rPr>
          <w:rFonts w:ascii="Times New Roman" w:hAnsi="Times New Roman" w:cs="Times New Roman"/>
        </w:rPr>
        <w:t xml:space="preserve"> is what cemeteries are full of. </w:t>
      </w:r>
      <w:r w:rsidRPr="00742773">
        <w:rPr>
          <w:rFonts w:ascii="Times New Roman" w:hAnsi="Times New Roman" w:cs="Times New Roman" w:hint="cs"/>
          <w:rtl/>
        </w:rPr>
        <w:t>מזבח</w:t>
      </w:r>
      <w:r w:rsidRPr="00742773">
        <w:rPr>
          <w:rFonts w:ascii="Times New Roman" w:hAnsi="Times New Roman" w:cs="Times New Roman"/>
          <w:rtl/>
        </w:rPr>
        <w:t xml:space="preserve"> </w:t>
      </w:r>
      <w:r w:rsidRPr="00742773">
        <w:rPr>
          <w:rFonts w:ascii="Times New Roman" w:hAnsi="Times New Roman" w:cs="Times New Roman" w:hint="cs"/>
          <w:rtl/>
        </w:rPr>
        <w:t>מאבנים</w:t>
      </w:r>
      <w:r w:rsidRPr="00742773">
        <w:rPr>
          <w:rFonts w:ascii="Times New Roman" w:hAnsi="Times New Roman" w:cs="Times New Roman"/>
        </w:rPr>
        <w:t xml:space="preserve"> is what we</w:t>
      </w:r>
      <w:r w:rsidR="00742773" w:rsidRPr="00742773">
        <w:rPr>
          <w:rFonts w:ascii="Times New Roman" w:hAnsi="Times New Roman" w:cs="Times New Roman"/>
        </w:rPr>
        <w:t>’</w:t>
      </w:r>
      <w:r w:rsidRPr="00742773">
        <w:rPr>
          <w:rFonts w:ascii="Times New Roman" w:hAnsi="Times New Roman" w:cs="Times New Roman"/>
        </w:rPr>
        <w:t xml:space="preserve">re working </w:t>
      </w:r>
      <w:r w:rsidR="001249BF" w:rsidRPr="00742773">
        <w:rPr>
          <w:rFonts w:ascii="Times New Roman" w:hAnsi="Times New Roman" w:cs="Times New Roman"/>
        </w:rPr>
        <w:t>on</w:t>
      </w:r>
      <w:r w:rsidRPr="00742773">
        <w:rPr>
          <w:rFonts w:ascii="Times New Roman" w:hAnsi="Times New Roman" w:cs="Times New Roman"/>
        </w:rPr>
        <w:t xml:space="preserve">, our </w:t>
      </w:r>
      <w:r w:rsidRPr="00742773">
        <w:rPr>
          <w:rFonts w:ascii="Times New Roman" w:hAnsi="Times New Roman" w:cs="Times New Roman" w:hint="cs"/>
          <w:rtl/>
        </w:rPr>
        <w:t>עבודת</w:t>
      </w:r>
      <w:r w:rsidRPr="00742773">
        <w:rPr>
          <w:rFonts w:ascii="Times New Roman" w:hAnsi="Times New Roman" w:cs="Times New Roman"/>
          <w:rtl/>
        </w:rPr>
        <w:t xml:space="preserve"> </w:t>
      </w:r>
      <w:r w:rsidRPr="00742773">
        <w:rPr>
          <w:rFonts w:ascii="Times New Roman" w:hAnsi="Times New Roman" w:cs="Times New Roman" w:hint="cs"/>
          <w:rtl/>
        </w:rPr>
        <w:t>השם</w:t>
      </w:r>
      <w:r w:rsidR="001249BF" w:rsidRPr="00742773">
        <w:rPr>
          <w:rFonts w:ascii="Times New Roman" w:hAnsi="Times New Roman" w:cs="Times New Roman"/>
        </w:rPr>
        <w:t>, which is ongoing.</w:t>
      </w:r>
    </w:p>
    <w:sectPr w:rsidR="007555DF" w:rsidRPr="0074277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6427" w:rsidRDefault="00496427" w:rsidP="007555DF">
      <w:pPr>
        <w:spacing w:after="0"/>
      </w:pPr>
      <w:r>
        <w:separator/>
      </w:r>
    </w:p>
  </w:endnote>
  <w:endnote w:type="continuationSeparator" w:id="0">
    <w:p w:rsidR="00496427" w:rsidRDefault="00496427" w:rsidP="007555D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5DF" w:rsidRDefault="007555DF" w:rsidP="007555DF">
    <w:pPr>
      <w:pStyle w:val="Footer"/>
      <w:jc w:val="right"/>
    </w:pPr>
    <w:r w:rsidRPr="007555DF">
      <w:t>https://youtu.be/6d7dWtkjc30</w:t>
    </w:r>
    <w:r>
      <w:t xml:space="preserve"> </w:t>
    </w:r>
    <w:r>
      <w:rPr>
        <w:noProof/>
      </w:rPr>
      <w:drawing>
        <wp:inline distT="0" distB="0" distL="0" distR="0">
          <wp:extent cx="456958" cy="457200"/>
          <wp:effectExtent l="19050" t="0" r="242" b="0"/>
          <wp:docPr id="1" name="Picture 0" descr="Parshas Shoftim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Shoftim _ 5783.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6427" w:rsidRDefault="00496427" w:rsidP="007555DF">
      <w:pPr>
        <w:spacing w:after="0"/>
      </w:pPr>
      <w:r>
        <w:separator/>
      </w:r>
    </w:p>
  </w:footnote>
  <w:footnote w:type="continuationSeparator" w:id="0">
    <w:p w:rsidR="00496427" w:rsidRDefault="00496427" w:rsidP="007555DF">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7555DF"/>
    <w:rsid w:val="000A2E22"/>
    <w:rsid w:val="000B1F59"/>
    <w:rsid w:val="000C07B6"/>
    <w:rsid w:val="001206BB"/>
    <w:rsid w:val="001249BF"/>
    <w:rsid w:val="001575FB"/>
    <w:rsid w:val="0018580F"/>
    <w:rsid w:val="001F50EB"/>
    <w:rsid w:val="0034788B"/>
    <w:rsid w:val="003673B2"/>
    <w:rsid w:val="003E5F95"/>
    <w:rsid w:val="0044609D"/>
    <w:rsid w:val="00482A99"/>
    <w:rsid w:val="00496427"/>
    <w:rsid w:val="004B3A5E"/>
    <w:rsid w:val="005F050F"/>
    <w:rsid w:val="006829E2"/>
    <w:rsid w:val="0069309C"/>
    <w:rsid w:val="0072561C"/>
    <w:rsid w:val="00742773"/>
    <w:rsid w:val="007555DF"/>
    <w:rsid w:val="007B6A35"/>
    <w:rsid w:val="007D14D8"/>
    <w:rsid w:val="008219D6"/>
    <w:rsid w:val="00855041"/>
    <w:rsid w:val="008F02E6"/>
    <w:rsid w:val="009158A1"/>
    <w:rsid w:val="00935F2A"/>
    <w:rsid w:val="009F22B9"/>
    <w:rsid w:val="00A32025"/>
    <w:rsid w:val="00AB4338"/>
    <w:rsid w:val="00AB648D"/>
    <w:rsid w:val="00B02477"/>
    <w:rsid w:val="00B7106A"/>
    <w:rsid w:val="00C21072"/>
    <w:rsid w:val="00C70F59"/>
    <w:rsid w:val="00CD05DC"/>
    <w:rsid w:val="00D221B6"/>
    <w:rsid w:val="00D23A80"/>
    <w:rsid w:val="00DF38D9"/>
    <w:rsid w:val="00E40E6E"/>
    <w:rsid w:val="00E45E1D"/>
    <w:rsid w:val="00E72D8C"/>
    <w:rsid w:val="00EB2293"/>
    <w:rsid w:val="00EB7F56"/>
    <w:rsid w:val="00EE130C"/>
    <w:rsid w:val="00EF61AC"/>
    <w:rsid w:val="00F0378D"/>
    <w:rsid w:val="00F41959"/>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555DF"/>
    <w:pPr>
      <w:tabs>
        <w:tab w:val="center" w:pos="4680"/>
        <w:tab w:val="right" w:pos="9360"/>
      </w:tabs>
      <w:spacing w:after="0"/>
    </w:pPr>
  </w:style>
  <w:style w:type="character" w:customStyle="1" w:styleId="HeaderChar">
    <w:name w:val="Header Char"/>
    <w:basedOn w:val="DefaultParagraphFont"/>
    <w:link w:val="Header"/>
    <w:uiPriority w:val="99"/>
    <w:semiHidden/>
    <w:rsid w:val="007555DF"/>
  </w:style>
  <w:style w:type="paragraph" w:styleId="Footer">
    <w:name w:val="footer"/>
    <w:basedOn w:val="Normal"/>
    <w:link w:val="FooterChar"/>
    <w:uiPriority w:val="99"/>
    <w:semiHidden/>
    <w:unhideWhenUsed/>
    <w:rsid w:val="007555DF"/>
    <w:pPr>
      <w:tabs>
        <w:tab w:val="center" w:pos="4680"/>
        <w:tab w:val="right" w:pos="9360"/>
      </w:tabs>
      <w:spacing w:after="0"/>
    </w:pPr>
  </w:style>
  <w:style w:type="character" w:customStyle="1" w:styleId="FooterChar">
    <w:name w:val="Footer Char"/>
    <w:basedOn w:val="DefaultParagraphFont"/>
    <w:link w:val="Footer"/>
    <w:uiPriority w:val="99"/>
    <w:semiHidden/>
    <w:rsid w:val="007555DF"/>
  </w:style>
  <w:style w:type="paragraph" w:styleId="BalloonText">
    <w:name w:val="Balloon Text"/>
    <w:basedOn w:val="Normal"/>
    <w:link w:val="BalloonTextChar"/>
    <w:uiPriority w:val="99"/>
    <w:semiHidden/>
    <w:unhideWhenUsed/>
    <w:rsid w:val="007555D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5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18</cp:revision>
  <cp:lastPrinted>2025-08-27T03:13:00Z</cp:lastPrinted>
  <dcterms:created xsi:type="dcterms:W3CDTF">2025-08-27T01:33:00Z</dcterms:created>
  <dcterms:modified xsi:type="dcterms:W3CDTF">2026-06-28T03:31:00Z</dcterms:modified>
</cp:coreProperties>
</file>