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6309D2" w:rsidRDefault="00D21AA7">
      <w:pPr>
        <w:rPr>
          <w:rFonts w:ascii="Times New Roman" w:hAnsi="Times New Roman" w:cs="Times New Roman"/>
        </w:rPr>
      </w:pPr>
      <w:r w:rsidRPr="006309D2">
        <w:rPr>
          <w:rFonts w:ascii="Times New Roman" w:hAnsi="Times New Roman" w:cs="Times New Roman"/>
        </w:rPr>
        <w:t>Vayairah 5786 (2)</w:t>
      </w:r>
    </w:p>
    <w:p w:rsidR="00F17FFD" w:rsidRPr="006309D2" w:rsidRDefault="004C14EE" w:rsidP="006309D2">
      <w:pPr>
        <w:jc w:val="both"/>
        <w:rPr>
          <w:rFonts w:ascii="Times New Roman" w:hAnsi="Times New Roman" w:cs="Times New Roman"/>
        </w:rPr>
      </w:pPr>
      <w:r w:rsidRPr="006309D2">
        <w:rPr>
          <w:rFonts w:ascii="Times New Roman" w:hAnsi="Times New Roman" w:cs="Times New Roman"/>
        </w:rPr>
        <w:t xml:space="preserve">I was looking at the end </w:t>
      </w:r>
      <w:r w:rsidR="00D21AA7" w:rsidRPr="006309D2">
        <w:rPr>
          <w:rFonts w:ascii="Times New Roman" w:hAnsi="Times New Roman" w:cs="Times New Roman"/>
        </w:rPr>
        <w:t xml:space="preserve">of </w:t>
      </w:r>
      <w:r w:rsidRPr="006309D2">
        <w:rPr>
          <w:rFonts w:ascii="Times New Roman" w:hAnsi="Times New Roman" w:cs="Times New Roman" w:hint="cs"/>
          <w:rtl/>
        </w:rPr>
        <w:t>וַיֵּרָא</w:t>
      </w:r>
      <w:r w:rsidRPr="006309D2">
        <w:rPr>
          <w:rFonts w:ascii="Times New Roman" w:hAnsi="Times New Roman" w:cs="Times New Roman"/>
        </w:rPr>
        <w:t xml:space="preserve"> </w:t>
      </w:r>
      <w:r w:rsidR="00D21AA7" w:rsidRPr="006309D2">
        <w:rPr>
          <w:rFonts w:ascii="Times New Roman" w:hAnsi="Times New Roman" w:cs="Times New Roman"/>
        </w:rPr>
        <w:t xml:space="preserve">for </w:t>
      </w:r>
      <w:r w:rsidRPr="006309D2">
        <w:rPr>
          <w:rFonts w:ascii="Times New Roman" w:hAnsi="Times New Roman" w:cs="Times New Roman"/>
        </w:rPr>
        <w:t xml:space="preserve">a vort on the </w:t>
      </w:r>
      <w:r w:rsidR="00D21AA7" w:rsidRPr="006309D2">
        <w:rPr>
          <w:rFonts w:ascii="Times New Roman" w:hAnsi="Times New Roman" w:cs="Times New Roman" w:hint="cs"/>
          <w:rtl/>
        </w:rPr>
        <w:t>עקדה</w:t>
      </w:r>
      <w:r w:rsidR="00D21AA7" w:rsidRPr="006309D2">
        <w:rPr>
          <w:rFonts w:ascii="Times New Roman" w:hAnsi="Times New Roman" w:cs="Times New Roman"/>
        </w:rPr>
        <w:t xml:space="preserve"> because it</w:t>
      </w:r>
      <w:r w:rsidR="006309D2" w:rsidRPr="006309D2">
        <w:rPr>
          <w:rFonts w:ascii="Times New Roman" w:hAnsi="Times New Roman" w:cs="Times New Roman"/>
        </w:rPr>
        <w:t>’</w:t>
      </w:r>
      <w:r w:rsidR="00D21AA7" w:rsidRPr="006309D2">
        <w:rPr>
          <w:rFonts w:ascii="Times New Roman" w:hAnsi="Times New Roman" w:cs="Times New Roman"/>
        </w:rPr>
        <w:t xml:space="preserve">s the </w:t>
      </w:r>
      <w:r w:rsidR="00D21AA7" w:rsidRPr="006309D2">
        <w:rPr>
          <w:rFonts w:ascii="Times New Roman" w:hAnsi="Times New Roman" w:cs="Times New Roman" w:hint="cs"/>
          <w:rtl/>
        </w:rPr>
        <w:t>עקדה</w:t>
      </w:r>
      <w:r w:rsidR="00D21AA7" w:rsidRPr="006309D2">
        <w:rPr>
          <w:rFonts w:ascii="Times New Roman" w:hAnsi="Times New Roman" w:cs="Times New Roman"/>
        </w:rPr>
        <w:t xml:space="preserve">. </w:t>
      </w:r>
      <w:r w:rsidRPr="006309D2">
        <w:rPr>
          <w:rFonts w:ascii="Times New Roman" w:hAnsi="Times New Roman" w:cs="Times New Roman"/>
        </w:rPr>
        <w:t xml:space="preserve">The </w:t>
      </w:r>
      <w:r w:rsidRPr="006309D2">
        <w:rPr>
          <w:rFonts w:ascii="Times New Roman" w:hAnsi="Times New Roman" w:cs="Times New Roman" w:hint="cs"/>
          <w:rtl/>
        </w:rPr>
        <w:t>ספר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אוצר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פלאות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התורה</w:t>
      </w:r>
      <w:r w:rsidRPr="006309D2">
        <w:rPr>
          <w:rFonts w:ascii="Times New Roman" w:hAnsi="Times New Roman" w:cs="Times New Roman"/>
        </w:rPr>
        <w:t xml:space="preserve"> brings a fascinating question: </w:t>
      </w:r>
      <w:r w:rsidR="00D21AA7" w:rsidRPr="006309D2">
        <w:rPr>
          <w:rFonts w:ascii="Times New Roman" w:hAnsi="Times New Roman" w:cs="Times New Roman"/>
        </w:rPr>
        <w:t xml:space="preserve">Did </w:t>
      </w:r>
      <w:r w:rsidR="00D21AA7" w:rsidRPr="006309D2">
        <w:rPr>
          <w:rFonts w:ascii="Times New Roman" w:hAnsi="Times New Roman" w:cs="Times New Roman" w:hint="cs"/>
          <w:rtl/>
        </w:rPr>
        <w:t>יצחק</w:t>
      </w:r>
      <w:r w:rsidR="00D21AA7" w:rsidRPr="006309D2">
        <w:rPr>
          <w:rFonts w:ascii="Times New Roman" w:hAnsi="Times New Roman" w:cs="Times New Roman"/>
          <w:rtl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אבינו</w:t>
      </w:r>
      <w:r w:rsidR="00D21AA7"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/>
        </w:rPr>
        <w:t xml:space="preserve"> bentch </w:t>
      </w:r>
      <w:r w:rsidR="00D21AA7" w:rsidRPr="006309D2">
        <w:rPr>
          <w:rFonts w:ascii="Times New Roman" w:hAnsi="Times New Roman" w:cs="Times New Roman"/>
          <w:rtl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 xml:space="preserve">גומל </w:t>
      </w:r>
      <w:r w:rsidR="00D21AA7" w:rsidRPr="006309D2">
        <w:rPr>
          <w:rFonts w:ascii="Times New Roman" w:hAnsi="Times New Roman" w:cs="Times New Roman"/>
        </w:rPr>
        <w:t xml:space="preserve">after the </w:t>
      </w:r>
      <w:r w:rsidR="00D21AA7" w:rsidRPr="006309D2">
        <w:rPr>
          <w:rFonts w:ascii="Times New Roman" w:hAnsi="Times New Roman" w:cs="Times New Roman" w:hint="cs"/>
          <w:rtl/>
        </w:rPr>
        <w:t>עקדה</w:t>
      </w:r>
      <w:r w:rsidR="00D21AA7" w:rsidRPr="006309D2">
        <w:rPr>
          <w:rFonts w:ascii="Times New Roman" w:hAnsi="Times New Roman" w:cs="Times New Roman"/>
        </w:rPr>
        <w:t xml:space="preserve">? </w:t>
      </w:r>
      <w:r w:rsidRPr="006309D2">
        <w:rPr>
          <w:rFonts w:ascii="Times New Roman" w:hAnsi="Times New Roman" w:cs="Times New Roman"/>
        </w:rPr>
        <w:t>Did you</w:t>
      </w:r>
      <w:r w:rsidR="00D21AA7" w:rsidRPr="006309D2">
        <w:rPr>
          <w:rFonts w:ascii="Times New Roman" w:hAnsi="Times New Roman" w:cs="Times New Roman"/>
        </w:rPr>
        <w:t xml:space="preserve"> ever </w:t>
      </w:r>
      <w:r w:rsidRPr="006309D2">
        <w:rPr>
          <w:rFonts w:ascii="Times New Roman" w:hAnsi="Times New Roman" w:cs="Times New Roman"/>
        </w:rPr>
        <w:t>think</w:t>
      </w:r>
      <w:r w:rsidR="00D21AA7" w:rsidRPr="006309D2">
        <w:rPr>
          <w:rFonts w:ascii="Times New Roman" w:hAnsi="Times New Roman" w:cs="Times New Roman"/>
        </w:rPr>
        <w:t xml:space="preserve"> of that? </w:t>
      </w:r>
    </w:p>
    <w:p w:rsidR="00D21AA7" w:rsidRPr="006309D2" w:rsidRDefault="00F17FFD" w:rsidP="006309D2">
      <w:pPr>
        <w:jc w:val="both"/>
        <w:rPr>
          <w:rFonts w:ascii="Times New Roman" w:hAnsi="Times New Roman" w:cs="Times New Roman"/>
        </w:rPr>
      </w:pPr>
      <w:r w:rsidRPr="006309D2">
        <w:rPr>
          <w:rFonts w:ascii="Times New Roman" w:hAnsi="Times New Roman" w:cs="Times New Roman"/>
        </w:rPr>
        <w:t>T</w:t>
      </w:r>
      <w:r w:rsidR="00D21AA7" w:rsidRPr="006309D2">
        <w:rPr>
          <w:rFonts w:ascii="Times New Roman" w:hAnsi="Times New Roman" w:cs="Times New Roman"/>
        </w:rPr>
        <w:t xml:space="preserve">he </w:t>
      </w:r>
      <w:r w:rsidR="00D21AA7" w:rsidRPr="006309D2">
        <w:rPr>
          <w:rFonts w:ascii="Times New Roman" w:hAnsi="Times New Roman" w:cs="Times New Roman" w:hint="cs"/>
          <w:rtl/>
        </w:rPr>
        <w:t>חיד</w:t>
      </w:r>
      <w:r w:rsidR="00D21AA7" w:rsidRPr="006309D2">
        <w:rPr>
          <w:rFonts w:ascii="Times New Roman" w:hAnsi="Times New Roman" w:cs="Times New Roman"/>
          <w:rtl/>
        </w:rPr>
        <w:t>״</w:t>
      </w:r>
      <w:r w:rsidR="00D21AA7" w:rsidRPr="006309D2">
        <w:rPr>
          <w:rFonts w:ascii="Times New Roman" w:hAnsi="Times New Roman" w:cs="Times New Roman" w:hint="cs"/>
          <w:rtl/>
        </w:rPr>
        <w:t>א</w:t>
      </w:r>
      <w:r w:rsidR="00D21AA7" w:rsidRPr="006309D2">
        <w:rPr>
          <w:rFonts w:ascii="Times New Roman" w:hAnsi="Times New Roman" w:cs="Times New Roman"/>
        </w:rPr>
        <w:t xml:space="preserve"> in his </w:t>
      </w:r>
      <w:r w:rsidR="00D21AA7" w:rsidRPr="006309D2">
        <w:rPr>
          <w:rFonts w:ascii="Times New Roman" w:hAnsi="Times New Roman" w:cs="Times New Roman" w:hint="cs"/>
          <w:rtl/>
        </w:rPr>
        <w:t>ספר</w:t>
      </w:r>
      <w:r w:rsidR="00D21AA7" w:rsidRPr="006309D2">
        <w:rPr>
          <w:rFonts w:ascii="Times New Roman" w:hAnsi="Times New Roman" w:cs="Times New Roman"/>
        </w:rPr>
        <w:t xml:space="preserve"> called </w:t>
      </w:r>
      <w:r w:rsidR="00D21AA7" w:rsidRPr="006309D2">
        <w:rPr>
          <w:rFonts w:ascii="Times New Roman" w:hAnsi="Times New Roman" w:cs="Times New Roman" w:hint="cs"/>
          <w:rtl/>
        </w:rPr>
        <w:t>מחזיק</w:t>
      </w:r>
      <w:r w:rsidR="00D21AA7" w:rsidRPr="006309D2">
        <w:rPr>
          <w:rFonts w:ascii="Times New Roman" w:hAnsi="Times New Roman" w:cs="Times New Roman"/>
          <w:rtl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ברכה</w:t>
      </w:r>
      <w:r w:rsidR="00D21AA7" w:rsidRPr="006309D2">
        <w:rPr>
          <w:rFonts w:ascii="Times New Roman" w:hAnsi="Times New Roman" w:cs="Times New Roman"/>
        </w:rPr>
        <w:t xml:space="preserve"> brings down a dream that a </w:t>
      </w:r>
      <w:r w:rsidR="00D21AA7" w:rsidRPr="006309D2">
        <w:rPr>
          <w:rFonts w:ascii="Times New Roman" w:hAnsi="Times New Roman" w:cs="Times New Roman" w:hint="cs"/>
          <w:rtl/>
        </w:rPr>
        <w:t>גאון</w:t>
      </w:r>
      <w:r w:rsidR="00D21AA7" w:rsidRPr="006309D2">
        <w:rPr>
          <w:rFonts w:ascii="Times New Roman" w:hAnsi="Times New Roman" w:cs="Times New Roman"/>
        </w:rPr>
        <w:t xml:space="preserve"> whose name </w:t>
      </w:r>
      <w:r w:rsidR="004D6010" w:rsidRPr="006309D2">
        <w:rPr>
          <w:rFonts w:ascii="Times New Roman" w:hAnsi="Times New Roman" w:cs="Times New Roman"/>
        </w:rPr>
        <w:t>was</w:t>
      </w:r>
      <w:r w:rsidR="00D21AA7" w:rsidRPr="006309D2">
        <w:rPr>
          <w:rFonts w:ascii="Times New Roman" w:hAnsi="Times New Roman" w:cs="Times New Roman"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חזון</w:t>
      </w:r>
      <w:r w:rsidR="00D21AA7" w:rsidRPr="006309D2">
        <w:rPr>
          <w:rFonts w:ascii="Times New Roman" w:hAnsi="Times New Roman" w:cs="Times New Roman"/>
          <w:rtl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נחום</w:t>
      </w:r>
      <w:r w:rsidR="00D21AA7" w:rsidRPr="006309D2">
        <w:rPr>
          <w:rFonts w:ascii="Times New Roman" w:hAnsi="Times New Roman" w:cs="Times New Roman"/>
        </w:rPr>
        <w:t xml:space="preserve"> </w:t>
      </w:r>
      <w:r w:rsidR="004C14EE" w:rsidRPr="006309D2">
        <w:rPr>
          <w:rFonts w:ascii="Times New Roman" w:hAnsi="Times New Roman" w:cs="Times New Roman"/>
        </w:rPr>
        <w:t xml:space="preserve">had, in which he saw </w:t>
      </w:r>
      <w:r w:rsidR="00D21AA7" w:rsidRPr="006309D2">
        <w:rPr>
          <w:rFonts w:ascii="Times New Roman" w:hAnsi="Times New Roman" w:cs="Times New Roman"/>
        </w:rPr>
        <w:t xml:space="preserve">the father of the </w:t>
      </w:r>
      <w:r w:rsidR="00D21AA7" w:rsidRPr="006309D2">
        <w:rPr>
          <w:rFonts w:ascii="Times New Roman" w:hAnsi="Times New Roman" w:cs="Times New Roman" w:hint="cs"/>
          <w:rtl/>
        </w:rPr>
        <w:t>חיד</w:t>
      </w:r>
      <w:r w:rsidR="00D21AA7" w:rsidRPr="006309D2">
        <w:rPr>
          <w:rFonts w:ascii="Times New Roman" w:hAnsi="Times New Roman" w:cs="Times New Roman"/>
          <w:rtl/>
        </w:rPr>
        <w:t>״</w:t>
      </w:r>
      <w:r w:rsidR="00D21AA7" w:rsidRPr="006309D2">
        <w:rPr>
          <w:rFonts w:ascii="Times New Roman" w:hAnsi="Times New Roman" w:cs="Times New Roman" w:hint="cs"/>
          <w:rtl/>
        </w:rPr>
        <w:t>א</w:t>
      </w:r>
      <w:r w:rsidR="004D6010" w:rsidRPr="006309D2">
        <w:rPr>
          <w:rFonts w:ascii="Times New Roman" w:hAnsi="Times New Roman" w:cs="Times New Roman"/>
        </w:rPr>
        <w:t xml:space="preserve">, </w:t>
      </w:r>
      <w:r w:rsidR="00D21AA7" w:rsidRPr="006309D2">
        <w:rPr>
          <w:rFonts w:ascii="Times New Roman" w:hAnsi="Times New Roman" w:cs="Times New Roman"/>
        </w:rPr>
        <w:t xml:space="preserve">his name was </w:t>
      </w:r>
      <w:r w:rsidR="00D21AA7" w:rsidRPr="006309D2">
        <w:rPr>
          <w:rFonts w:ascii="Times New Roman" w:hAnsi="Times New Roman" w:cs="Times New Roman" w:hint="cs"/>
          <w:rtl/>
        </w:rPr>
        <w:t>רבי</w:t>
      </w:r>
      <w:r w:rsidR="00D21AA7" w:rsidRPr="006309D2">
        <w:rPr>
          <w:rFonts w:ascii="Times New Roman" w:hAnsi="Times New Roman" w:cs="Times New Roman"/>
          <w:rtl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יצחק</w:t>
      </w:r>
      <w:r w:rsidR="00D21AA7" w:rsidRPr="006309D2">
        <w:rPr>
          <w:rFonts w:ascii="Times New Roman" w:hAnsi="Times New Roman" w:cs="Times New Roman"/>
          <w:rtl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זרחיה</w:t>
      </w:r>
      <w:r w:rsidR="00D21AA7" w:rsidRPr="006309D2">
        <w:rPr>
          <w:rFonts w:ascii="Times New Roman" w:hAnsi="Times New Roman" w:cs="Times New Roman"/>
          <w:rtl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אזולאי</w:t>
      </w:r>
      <w:r w:rsidR="004D6010" w:rsidRPr="006309D2">
        <w:rPr>
          <w:rFonts w:ascii="Times New Roman" w:hAnsi="Times New Roman" w:cs="Times New Roman"/>
        </w:rPr>
        <w:t>.</w:t>
      </w:r>
      <w:r w:rsidR="00D21AA7" w:rsidRPr="006309D2">
        <w:rPr>
          <w:rFonts w:ascii="Times New Roman" w:hAnsi="Times New Roman" w:cs="Times New Roman"/>
        </w:rPr>
        <w:t xml:space="preserve"> </w:t>
      </w:r>
      <w:r w:rsidR="004D6010" w:rsidRPr="006309D2">
        <w:rPr>
          <w:rFonts w:ascii="Times New Roman" w:hAnsi="Times New Roman" w:cs="Times New Roman" w:hint="cs"/>
          <w:rtl/>
        </w:rPr>
        <w:t>חזון</w:t>
      </w:r>
      <w:r w:rsidR="004D6010" w:rsidRPr="006309D2">
        <w:rPr>
          <w:rFonts w:ascii="Times New Roman" w:hAnsi="Times New Roman" w:cs="Times New Roman"/>
          <w:rtl/>
        </w:rPr>
        <w:t xml:space="preserve"> </w:t>
      </w:r>
      <w:r w:rsidR="004D6010" w:rsidRPr="006309D2">
        <w:rPr>
          <w:rFonts w:ascii="Times New Roman" w:hAnsi="Times New Roman" w:cs="Times New Roman" w:hint="cs"/>
          <w:rtl/>
        </w:rPr>
        <w:t>נחום</w:t>
      </w:r>
      <w:r w:rsidR="004D6010" w:rsidRPr="006309D2">
        <w:rPr>
          <w:rFonts w:ascii="Times New Roman" w:hAnsi="Times New Roman" w:cs="Times New Roman"/>
        </w:rPr>
        <w:t xml:space="preserve"> </w:t>
      </w:r>
      <w:r w:rsidR="00D21AA7" w:rsidRPr="006309D2">
        <w:rPr>
          <w:rFonts w:ascii="Times New Roman" w:hAnsi="Times New Roman" w:cs="Times New Roman"/>
        </w:rPr>
        <w:t xml:space="preserve">asked him, </w:t>
      </w:r>
      <w:r w:rsidR="004D6010" w:rsidRPr="006309D2">
        <w:rPr>
          <w:rFonts w:ascii="Times New Roman" w:hAnsi="Times New Roman" w:cs="Times New Roman"/>
        </w:rPr>
        <w:t>“D</w:t>
      </w:r>
      <w:r w:rsidR="00D21AA7" w:rsidRPr="006309D2">
        <w:rPr>
          <w:rFonts w:ascii="Times New Roman" w:hAnsi="Times New Roman" w:cs="Times New Roman"/>
        </w:rPr>
        <w:t xml:space="preserve">id </w:t>
      </w:r>
      <w:r w:rsidR="00D21AA7" w:rsidRPr="006309D2">
        <w:rPr>
          <w:rFonts w:ascii="Times New Roman" w:hAnsi="Times New Roman" w:cs="Times New Roman" w:hint="cs"/>
          <w:rtl/>
        </w:rPr>
        <w:t>יצחק</w:t>
      </w:r>
      <w:r w:rsidR="00D21AA7" w:rsidRPr="006309D2">
        <w:rPr>
          <w:rFonts w:ascii="Times New Roman" w:hAnsi="Times New Roman" w:cs="Times New Roman"/>
          <w:rtl/>
        </w:rPr>
        <w:t xml:space="preserve"> </w:t>
      </w:r>
      <w:r w:rsidR="004D6010" w:rsidRPr="006309D2">
        <w:rPr>
          <w:rFonts w:ascii="Times New Roman" w:hAnsi="Times New Roman" w:cs="Times New Roman"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אבינו</w:t>
      </w:r>
      <w:r w:rsidR="004D6010" w:rsidRPr="006309D2">
        <w:rPr>
          <w:rFonts w:ascii="Times New Roman" w:hAnsi="Times New Roman" w:cs="Times New Roman"/>
        </w:rPr>
        <w:t xml:space="preserve"> bentch </w:t>
      </w:r>
      <w:r w:rsidR="00D21AA7" w:rsidRPr="006309D2">
        <w:rPr>
          <w:rFonts w:ascii="Times New Roman" w:hAnsi="Times New Roman" w:cs="Times New Roman" w:hint="cs"/>
          <w:rtl/>
        </w:rPr>
        <w:t>גומל</w:t>
      </w:r>
      <w:r w:rsidR="00D21AA7" w:rsidRPr="006309D2">
        <w:rPr>
          <w:rFonts w:ascii="Times New Roman" w:hAnsi="Times New Roman" w:cs="Times New Roman"/>
        </w:rPr>
        <w:t xml:space="preserve"> after the </w:t>
      </w:r>
      <w:r w:rsidR="00D21AA7" w:rsidRPr="006309D2">
        <w:rPr>
          <w:rFonts w:ascii="Times New Roman" w:hAnsi="Times New Roman" w:cs="Times New Roman" w:hint="cs"/>
          <w:rtl/>
        </w:rPr>
        <w:t>עקדה</w:t>
      </w:r>
      <w:r w:rsidR="00D21AA7" w:rsidRPr="006309D2">
        <w:rPr>
          <w:rFonts w:ascii="Times New Roman" w:hAnsi="Times New Roman" w:cs="Times New Roman"/>
        </w:rPr>
        <w:t>?</w:t>
      </w:r>
      <w:r w:rsidR="004D6010" w:rsidRPr="006309D2">
        <w:rPr>
          <w:rFonts w:ascii="Times New Roman" w:hAnsi="Times New Roman" w:cs="Times New Roman"/>
        </w:rPr>
        <w:t>”</w:t>
      </w:r>
      <w:r w:rsidR="00D21AA7" w:rsidRPr="006309D2">
        <w:rPr>
          <w:rFonts w:ascii="Times New Roman" w:hAnsi="Times New Roman" w:cs="Times New Roman"/>
        </w:rPr>
        <w:t xml:space="preserve"> </w:t>
      </w:r>
      <w:r w:rsidR="004D6010" w:rsidRPr="006309D2">
        <w:rPr>
          <w:rFonts w:ascii="Times New Roman" w:hAnsi="Times New Roman" w:cs="Times New Roman"/>
        </w:rPr>
        <w:t>T</w:t>
      </w:r>
      <w:r w:rsidR="00D21AA7" w:rsidRPr="006309D2">
        <w:rPr>
          <w:rFonts w:ascii="Times New Roman" w:hAnsi="Times New Roman" w:cs="Times New Roman"/>
        </w:rPr>
        <w:t xml:space="preserve">he </w:t>
      </w:r>
      <w:r w:rsidR="00D21AA7" w:rsidRPr="006309D2">
        <w:rPr>
          <w:rFonts w:ascii="Times New Roman" w:hAnsi="Times New Roman" w:cs="Times New Roman" w:hint="cs"/>
          <w:rtl/>
        </w:rPr>
        <w:t>חיד</w:t>
      </w:r>
      <w:r w:rsidR="00D21AA7" w:rsidRPr="006309D2">
        <w:rPr>
          <w:rFonts w:ascii="Times New Roman" w:hAnsi="Times New Roman" w:cs="Times New Roman"/>
          <w:rtl/>
        </w:rPr>
        <w:t>״</w:t>
      </w:r>
      <w:r w:rsidR="00D21AA7" w:rsidRPr="006309D2">
        <w:rPr>
          <w:rFonts w:ascii="Times New Roman" w:hAnsi="Times New Roman" w:cs="Times New Roman" w:hint="cs"/>
          <w:rtl/>
        </w:rPr>
        <w:t>א</w:t>
      </w:r>
      <w:r w:rsidR="00D21AA7" w:rsidRPr="006309D2">
        <w:rPr>
          <w:rFonts w:ascii="Times New Roman" w:hAnsi="Times New Roman" w:cs="Times New Roman"/>
        </w:rPr>
        <w:t xml:space="preserve"> writes that his father did not give him any answer</w:t>
      </w:r>
      <w:r w:rsidR="004D6010" w:rsidRPr="006309D2">
        <w:rPr>
          <w:rFonts w:ascii="Times New Roman" w:hAnsi="Times New Roman" w:cs="Times New Roman"/>
        </w:rPr>
        <w:t>,</w:t>
      </w:r>
      <w:r w:rsidR="00D21AA7" w:rsidRPr="006309D2">
        <w:rPr>
          <w:rFonts w:ascii="Times New Roman" w:hAnsi="Times New Roman" w:cs="Times New Roman"/>
        </w:rPr>
        <w:t xml:space="preserve"> </w:t>
      </w:r>
      <w:r w:rsidR="004D6010" w:rsidRPr="006309D2">
        <w:rPr>
          <w:rFonts w:ascii="Times New Roman" w:hAnsi="Times New Roman" w:cs="Times New Roman"/>
        </w:rPr>
        <w:t>h</w:t>
      </w:r>
      <w:r w:rsidR="00D21AA7" w:rsidRPr="006309D2">
        <w:rPr>
          <w:rFonts w:ascii="Times New Roman" w:hAnsi="Times New Roman" w:cs="Times New Roman"/>
        </w:rPr>
        <w:t xml:space="preserve">owever, when he woke up, </w:t>
      </w:r>
      <w:r w:rsidR="004D6010" w:rsidRPr="006309D2">
        <w:rPr>
          <w:rFonts w:ascii="Times New Roman" w:hAnsi="Times New Roman" w:cs="Times New Roman"/>
        </w:rPr>
        <w:t xml:space="preserve">he himself came to his own </w:t>
      </w:r>
      <w:r w:rsidR="00D21AA7" w:rsidRPr="006309D2">
        <w:rPr>
          <w:rFonts w:ascii="Times New Roman" w:hAnsi="Times New Roman" w:cs="Times New Roman"/>
        </w:rPr>
        <w:t xml:space="preserve">conclusion that it was not necessary for </w:t>
      </w:r>
      <w:r w:rsidR="00D21AA7" w:rsidRPr="006309D2">
        <w:rPr>
          <w:rFonts w:ascii="Times New Roman" w:hAnsi="Times New Roman" w:cs="Times New Roman" w:hint="cs"/>
          <w:rtl/>
        </w:rPr>
        <w:t>יצחק</w:t>
      </w:r>
      <w:r w:rsidR="00D21AA7" w:rsidRPr="006309D2">
        <w:rPr>
          <w:rFonts w:ascii="Times New Roman" w:hAnsi="Times New Roman" w:cs="Times New Roman"/>
        </w:rPr>
        <w:t xml:space="preserve"> to </w:t>
      </w:r>
      <w:r w:rsidR="004D6010" w:rsidRPr="006309D2">
        <w:rPr>
          <w:rFonts w:ascii="Times New Roman" w:hAnsi="Times New Roman" w:cs="Times New Roman" w:hint="cs"/>
        </w:rPr>
        <w:t>bentch</w:t>
      </w:r>
      <w:r w:rsidR="004D6010" w:rsidRPr="006309D2">
        <w:rPr>
          <w:rFonts w:ascii="Times New Roman" w:hAnsi="Times New Roman" w:cs="Times New Roman"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גומל</w:t>
      </w:r>
      <w:r w:rsidR="00D21AA7" w:rsidRPr="006309D2">
        <w:rPr>
          <w:rFonts w:ascii="Times New Roman" w:hAnsi="Times New Roman" w:cs="Times New Roman"/>
        </w:rPr>
        <w:t xml:space="preserve">, even though he was face-to-face with death. </w:t>
      </w:r>
      <w:r w:rsidR="004D6010" w:rsidRPr="006309D2">
        <w:rPr>
          <w:rFonts w:ascii="Times New Roman" w:hAnsi="Times New Roman" w:cs="Times New Roman"/>
        </w:rPr>
        <w:t>I</w:t>
      </w:r>
      <w:r w:rsidR="00D21AA7" w:rsidRPr="006309D2">
        <w:rPr>
          <w:rFonts w:ascii="Times New Roman" w:hAnsi="Times New Roman" w:cs="Times New Roman"/>
        </w:rPr>
        <w:t xml:space="preserve">t would be appropriate to </w:t>
      </w:r>
      <w:r w:rsidR="004D6010" w:rsidRPr="006309D2">
        <w:rPr>
          <w:rFonts w:ascii="Times New Roman" w:hAnsi="Times New Roman" w:cs="Times New Roman" w:hint="cs"/>
        </w:rPr>
        <w:t>bentch</w:t>
      </w:r>
      <w:r w:rsidR="004D6010" w:rsidRPr="006309D2">
        <w:rPr>
          <w:rFonts w:ascii="Times New Roman" w:hAnsi="Times New Roman" w:cs="Times New Roman"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גומל</w:t>
      </w:r>
      <w:r w:rsidR="004D6010" w:rsidRPr="006309D2">
        <w:rPr>
          <w:rFonts w:ascii="Times New Roman" w:hAnsi="Times New Roman" w:cs="Times New Roman"/>
        </w:rPr>
        <w:t>,</w:t>
      </w:r>
      <w:r w:rsidR="00D21AA7" w:rsidRPr="006309D2">
        <w:rPr>
          <w:rFonts w:ascii="Times New Roman" w:hAnsi="Times New Roman" w:cs="Times New Roman"/>
        </w:rPr>
        <w:t xml:space="preserve"> </w:t>
      </w:r>
      <w:r w:rsidR="004D6010" w:rsidRPr="006309D2">
        <w:rPr>
          <w:rFonts w:ascii="Times New Roman" w:hAnsi="Times New Roman" w:cs="Times New Roman"/>
        </w:rPr>
        <w:t>b</w:t>
      </w:r>
      <w:r w:rsidR="00D21AA7" w:rsidRPr="006309D2">
        <w:rPr>
          <w:rFonts w:ascii="Times New Roman" w:hAnsi="Times New Roman" w:cs="Times New Roman"/>
        </w:rPr>
        <w:t xml:space="preserve">ut the </w:t>
      </w:r>
      <w:r w:rsidR="00D21AA7" w:rsidRPr="006309D2">
        <w:rPr>
          <w:rFonts w:ascii="Times New Roman" w:hAnsi="Times New Roman" w:cs="Times New Roman" w:hint="cs"/>
          <w:rtl/>
        </w:rPr>
        <w:t>עקדה</w:t>
      </w:r>
      <w:r w:rsidR="00D21AA7" w:rsidRPr="006309D2">
        <w:rPr>
          <w:rFonts w:ascii="Times New Roman" w:hAnsi="Times New Roman" w:cs="Times New Roman"/>
        </w:rPr>
        <w:t xml:space="preserve"> was done as a direct </w:t>
      </w:r>
      <w:r w:rsidR="00D21AA7" w:rsidRPr="006309D2">
        <w:rPr>
          <w:rFonts w:ascii="Times New Roman" w:hAnsi="Times New Roman" w:cs="Times New Roman" w:hint="cs"/>
          <w:rtl/>
        </w:rPr>
        <w:t>מצוה</w:t>
      </w:r>
      <w:r w:rsidR="00D21AA7" w:rsidRPr="006309D2">
        <w:rPr>
          <w:rFonts w:ascii="Times New Roman" w:hAnsi="Times New Roman" w:cs="Times New Roman"/>
        </w:rPr>
        <w:t xml:space="preserve"> of </w:t>
      </w:r>
      <w:r w:rsidR="00D21AA7" w:rsidRPr="006309D2">
        <w:rPr>
          <w:rFonts w:ascii="Times New Roman" w:hAnsi="Times New Roman" w:cs="Times New Roman" w:hint="cs"/>
          <w:rtl/>
        </w:rPr>
        <w:t>הקדוש</w:t>
      </w:r>
      <w:r w:rsidR="00D21AA7" w:rsidRPr="006309D2">
        <w:rPr>
          <w:rFonts w:ascii="Times New Roman" w:hAnsi="Times New Roman" w:cs="Times New Roman"/>
          <w:rtl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ברוך</w:t>
      </w:r>
      <w:r w:rsidR="00D21AA7" w:rsidRPr="006309D2">
        <w:rPr>
          <w:rFonts w:ascii="Times New Roman" w:hAnsi="Times New Roman" w:cs="Times New Roman"/>
          <w:rtl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הוא</w:t>
      </w:r>
      <w:r w:rsidR="00D21AA7" w:rsidRPr="006309D2">
        <w:rPr>
          <w:rFonts w:ascii="Times New Roman" w:hAnsi="Times New Roman" w:cs="Times New Roman"/>
        </w:rPr>
        <w:t xml:space="preserve">. </w:t>
      </w:r>
      <w:r w:rsidR="004D6010" w:rsidRPr="006309D2">
        <w:rPr>
          <w:rFonts w:ascii="Times New Roman" w:hAnsi="Times New Roman" w:cs="Times New Roman"/>
        </w:rPr>
        <w:t>It was being</w:t>
      </w:r>
      <w:r w:rsidR="00D21AA7" w:rsidRPr="006309D2">
        <w:rPr>
          <w:rFonts w:ascii="Times New Roman" w:hAnsi="Times New Roman" w:cs="Times New Roman"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מקיים</w:t>
      </w:r>
      <w:r w:rsidR="00D21AA7" w:rsidRPr="006309D2">
        <w:rPr>
          <w:rFonts w:ascii="Times New Roman" w:hAnsi="Times New Roman" w:cs="Times New Roman"/>
          <w:rtl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דבר</w:t>
      </w:r>
      <w:r w:rsidR="00D21AA7" w:rsidRPr="006309D2">
        <w:rPr>
          <w:rFonts w:ascii="Times New Roman" w:hAnsi="Times New Roman" w:cs="Times New Roman"/>
          <w:rtl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המלך</w:t>
      </w:r>
      <w:r w:rsidR="00D21AA7" w:rsidRPr="006309D2">
        <w:rPr>
          <w:rFonts w:ascii="Times New Roman" w:hAnsi="Times New Roman" w:cs="Times New Roman"/>
          <w:rtl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>ודתו</w:t>
      </w:r>
      <w:r w:rsidR="004D6010" w:rsidRPr="006309D2">
        <w:rPr>
          <w:rFonts w:ascii="Times New Roman" w:hAnsi="Times New Roman" w:cs="Times New Roman"/>
        </w:rPr>
        <w:t>, and</w:t>
      </w:r>
      <w:r w:rsidR="00D21AA7" w:rsidRPr="006309D2">
        <w:rPr>
          <w:rFonts w:ascii="Times New Roman" w:hAnsi="Times New Roman" w:cs="Times New Roman"/>
        </w:rPr>
        <w:t xml:space="preserve"> </w:t>
      </w:r>
      <w:r w:rsidR="004D6010" w:rsidRPr="006309D2">
        <w:rPr>
          <w:rFonts w:ascii="Times New Roman" w:hAnsi="Times New Roman" w:cs="Times New Roman"/>
        </w:rPr>
        <w:t>y</w:t>
      </w:r>
      <w:r w:rsidR="00D21AA7" w:rsidRPr="006309D2">
        <w:rPr>
          <w:rFonts w:ascii="Times New Roman" w:hAnsi="Times New Roman" w:cs="Times New Roman"/>
        </w:rPr>
        <w:t>ou don</w:t>
      </w:r>
      <w:r w:rsidR="006309D2" w:rsidRPr="006309D2">
        <w:rPr>
          <w:rFonts w:ascii="Times New Roman" w:hAnsi="Times New Roman" w:cs="Times New Roman"/>
        </w:rPr>
        <w:t>’</w:t>
      </w:r>
      <w:r w:rsidR="00D21AA7" w:rsidRPr="006309D2">
        <w:rPr>
          <w:rFonts w:ascii="Times New Roman" w:hAnsi="Times New Roman" w:cs="Times New Roman"/>
        </w:rPr>
        <w:t xml:space="preserve">t have to </w:t>
      </w:r>
      <w:r w:rsidR="004D6010" w:rsidRPr="006309D2">
        <w:rPr>
          <w:rFonts w:ascii="Times New Roman" w:hAnsi="Times New Roman" w:cs="Times New Roman" w:hint="cs"/>
        </w:rPr>
        <w:t>bentch</w:t>
      </w:r>
      <w:r w:rsidR="004D6010" w:rsidRPr="006309D2">
        <w:rPr>
          <w:rFonts w:ascii="Times New Roman" w:hAnsi="Times New Roman" w:cs="Times New Roman"/>
        </w:rPr>
        <w:t xml:space="preserve"> </w:t>
      </w:r>
      <w:r w:rsidR="00D21AA7" w:rsidRPr="006309D2">
        <w:rPr>
          <w:rFonts w:ascii="Times New Roman" w:hAnsi="Times New Roman" w:cs="Times New Roman"/>
          <w:rtl/>
        </w:rPr>
        <w:t xml:space="preserve"> </w:t>
      </w:r>
      <w:r w:rsidR="00D21AA7" w:rsidRPr="006309D2">
        <w:rPr>
          <w:rFonts w:ascii="Times New Roman" w:hAnsi="Times New Roman" w:cs="Times New Roman" w:hint="cs"/>
          <w:rtl/>
        </w:rPr>
        <w:t xml:space="preserve">גומל </w:t>
      </w:r>
      <w:r w:rsidR="00D21AA7" w:rsidRPr="006309D2">
        <w:rPr>
          <w:rFonts w:ascii="Times New Roman" w:hAnsi="Times New Roman" w:cs="Times New Roman"/>
        </w:rPr>
        <w:t xml:space="preserve">for that. </w:t>
      </w:r>
    </w:p>
    <w:p w:rsidR="00D21AA7" w:rsidRPr="006309D2" w:rsidRDefault="00D21AA7" w:rsidP="006309D2">
      <w:pPr>
        <w:jc w:val="both"/>
        <w:rPr>
          <w:rFonts w:ascii="Times New Roman" w:hAnsi="Times New Roman" w:cs="Times New Roman"/>
        </w:rPr>
      </w:pPr>
      <w:r w:rsidRPr="006309D2">
        <w:rPr>
          <w:rFonts w:ascii="Times New Roman" w:hAnsi="Times New Roman" w:cs="Times New Roman"/>
        </w:rPr>
        <w:t xml:space="preserve">Now, listen to this. According to the </w:t>
      </w:r>
      <w:r w:rsidR="004D6010" w:rsidRPr="006309D2">
        <w:rPr>
          <w:rFonts w:ascii="Times New Roman" w:hAnsi="Times New Roman" w:cs="Times New Roman" w:hint="cs"/>
          <w:rtl/>
        </w:rPr>
        <w:t>אוצר</w:t>
      </w:r>
      <w:r w:rsidR="004D6010" w:rsidRPr="006309D2">
        <w:rPr>
          <w:rFonts w:ascii="Times New Roman" w:hAnsi="Times New Roman" w:cs="Times New Roman"/>
          <w:rtl/>
        </w:rPr>
        <w:t xml:space="preserve"> </w:t>
      </w:r>
      <w:r w:rsidR="004D6010" w:rsidRPr="006309D2">
        <w:rPr>
          <w:rFonts w:ascii="Times New Roman" w:hAnsi="Times New Roman" w:cs="Times New Roman" w:hint="cs"/>
          <w:rtl/>
        </w:rPr>
        <w:t>פלאות</w:t>
      </w:r>
      <w:r w:rsidR="004D6010" w:rsidRPr="006309D2">
        <w:rPr>
          <w:rFonts w:ascii="Times New Roman" w:hAnsi="Times New Roman" w:cs="Times New Roman"/>
          <w:rtl/>
        </w:rPr>
        <w:t xml:space="preserve"> </w:t>
      </w:r>
      <w:r w:rsidR="004D6010" w:rsidRPr="006309D2">
        <w:rPr>
          <w:rFonts w:ascii="Times New Roman" w:hAnsi="Times New Roman" w:cs="Times New Roman" w:hint="cs"/>
          <w:rtl/>
        </w:rPr>
        <w:t>התורה</w:t>
      </w:r>
      <w:r w:rsidR="004D6010" w:rsidRPr="006309D2">
        <w:rPr>
          <w:rFonts w:ascii="Times New Roman" w:hAnsi="Times New Roman" w:cs="Times New Roman"/>
        </w:rPr>
        <w:t>,</w:t>
      </w:r>
      <w:r w:rsidRPr="006309D2">
        <w:rPr>
          <w:rFonts w:ascii="Times New Roman" w:hAnsi="Times New Roman" w:cs="Times New Roman"/>
        </w:rPr>
        <w:t xml:space="preserve"> </w:t>
      </w:r>
      <w:r w:rsidR="004D6010" w:rsidRPr="006309D2">
        <w:rPr>
          <w:rFonts w:ascii="Times New Roman" w:hAnsi="Times New Roman" w:cs="Times New Roman"/>
        </w:rPr>
        <w:t>w</w:t>
      </w:r>
      <w:r w:rsidRPr="006309D2">
        <w:rPr>
          <w:rFonts w:ascii="Times New Roman" w:hAnsi="Times New Roman" w:cs="Times New Roman"/>
        </w:rPr>
        <w:t xml:space="preserve">ho </w:t>
      </w:r>
      <w:r w:rsidR="004D6010" w:rsidRPr="006309D2">
        <w:rPr>
          <w:rFonts w:ascii="Times New Roman" w:hAnsi="Times New Roman" w:cs="Times New Roman" w:hint="cs"/>
        </w:rPr>
        <w:t>bentch</w:t>
      </w:r>
      <w:r w:rsidR="004D6010" w:rsidRPr="006309D2">
        <w:rPr>
          <w:rFonts w:ascii="Times New Roman" w:hAnsi="Times New Roman" w:cs="Times New Roman"/>
        </w:rPr>
        <w:t xml:space="preserve">s 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 xml:space="preserve">גומל </w:t>
      </w:r>
      <w:r w:rsidR="004D6010" w:rsidRPr="006309D2">
        <w:rPr>
          <w:rFonts w:ascii="Times New Roman" w:hAnsi="Times New Roman" w:cs="Times New Roman"/>
        </w:rPr>
        <w:t>when they recover from an illness? W</w:t>
      </w:r>
      <w:r w:rsidRPr="006309D2">
        <w:rPr>
          <w:rFonts w:ascii="Times New Roman" w:hAnsi="Times New Roman" w:cs="Times New Roman"/>
        </w:rPr>
        <w:t>e don</w:t>
      </w:r>
      <w:r w:rsidR="006309D2" w:rsidRPr="006309D2">
        <w:rPr>
          <w:rFonts w:ascii="Times New Roman" w:hAnsi="Times New Roman" w:cs="Times New Roman"/>
        </w:rPr>
        <w:t>’</w:t>
      </w:r>
      <w:r w:rsidRPr="006309D2">
        <w:rPr>
          <w:rFonts w:ascii="Times New Roman" w:hAnsi="Times New Roman" w:cs="Times New Roman"/>
        </w:rPr>
        <w:t xml:space="preserve">t </w:t>
      </w:r>
      <w:r w:rsidRPr="006309D2">
        <w:rPr>
          <w:rFonts w:ascii="Times New Roman" w:hAnsi="Times New Roman" w:cs="Times New Roman" w:hint="cs"/>
          <w:rtl/>
        </w:rPr>
        <w:t>פסקן</w:t>
      </w:r>
      <w:r w:rsidRPr="006309D2">
        <w:rPr>
          <w:rFonts w:ascii="Times New Roman" w:hAnsi="Times New Roman" w:cs="Times New Roman"/>
        </w:rPr>
        <w:t xml:space="preserve"> like</w:t>
      </w:r>
      <w:r w:rsidR="00F17FFD" w:rsidRPr="006309D2">
        <w:rPr>
          <w:rFonts w:ascii="Times New Roman" w:hAnsi="Times New Roman" w:cs="Times New Roman"/>
        </w:rPr>
        <w:t xml:space="preserve"> this</w:t>
      </w:r>
      <w:r w:rsidRPr="006309D2">
        <w:rPr>
          <w:rFonts w:ascii="Times New Roman" w:hAnsi="Times New Roman" w:cs="Times New Roman"/>
        </w:rPr>
        <w:t>, but he says</w:t>
      </w:r>
      <w:r w:rsidR="00F17FFD" w:rsidRPr="006309D2">
        <w:rPr>
          <w:rFonts w:ascii="Times New Roman" w:hAnsi="Times New Roman" w:cs="Times New Roman"/>
        </w:rPr>
        <w:t xml:space="preserve"> that</w:t>
      </w:r>
      <w:r w:rsidRPr="006309D2">
        <w:rPr>
          <w:rFonts w:ascii="Times New Roman" w:hAnsi="Times New Roman" w:cs="Times New Roman"/>
        </w:rPr>
        <w:t xml:space="preserve"> if someone was deathly ill, was already a </w:t>
      </w:r>
      <w:r w:rsidRPr="006309D2">
        <w:rPr>
          <w:rFonts w:ascii="Times New Roman" w:hAnsi="Times New Roman" w:cs="Times New Roman" w:hint="cs"/>
          <w:rtl/>
        </w:rPr>
        <w:t>גוסס</w:t>
      </w:r>
      <w:r w:rsidR="00102349" w:rsidRPr="006309D2">
        <w:rPr>
          <w:rFonts w:ascii="Times New Roman" w:hAnsi="Times New Roman" w:cs="Times New Roman"/>
        </w:rPr>
        <w:t xml:space="preserve"> and he became well, he is </w:t>
      </w:r>
      <w:r w:rsidRPr="006309D2">
        <w:rPr>
          <w:rFonts w:ascii="Times New Roman" w:hAnsi="Times New Roman" w:cs="Times New Roman"/>
        </w:rPr>
        <w:t>requir</w:t>
      </w:r>
      <w:r w:rsidR="00102349" w:rsidRPr="006309D2">
        <w:rPr>
          <w:rFonts w:ascii="Times New Roman" w:hAnsi="Times New Roman" w:cs="Times New Roman"/>
        </w:rPr>
        <w:t>ed to</w:t>
      </w:r>
      <w:r w:rsidRPr="006309D2">
        <w:rPr>
          <w:rFonts w:ascii="Times New Roman" w:hAnsi="Times New Roman" w:cs="Times New Roman"/>
        </w:rPr>
        <w:t xml:space="preserve"> </w:t>
      </w:r>
      <w:r w:rsidR="004D6010" w:rsidRPr="006309D2">
        <w:rPr>
          <w:rFonts w:ascii="Times New Roman" w:hAnsi="Times New Roman" w:cs="Times New Roman" w:hint="cs"/>
        </w:rPr>
        <w:t>bentch</w:t>
      </w:r>
      <w:r w:rsidR="004D6010" w:rsidRPr="006309D2">
        <w:rPr>
          <w:rFonts w:ascii="Times New Roman" w:hAnsi="Times New Roman" w:cs="Times New Roman"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גומל</w:t>
      </w:r>
      <w:r w:rsidRPr="006309D2">
        <w:rPr>
          <w:rFonts w:ascii="Times New Roman" w:hAnsi="Times New Roman" w:cs="Times New Roman"/>
        </w:rPr>
        <w:t>. However, let</w:t>
      </w:r>
      <w:r w:rsidR="006309D2" w:rsidRPr="006309D2">
        <w:rPr>
          <w:rFonts w:ascii="Times New Roman" w:hAnsi="Times New Roman" w:cs="Times New Roman"/>
        </w:rPr>
        <w:t>’</w:t>
      </w:r>
      <w:r w:rsidRPr="006309D2">
        <w:rPr>
          <w:rFonts w:ascii="Times New Roman" w:hAnsi="Times New Roman" w:cs="Times New Roman"/>
        </w:rPr>
        <w:t>s say the man died and came back to life. That is a fascinating circumstance on which there</w:t>
      </w:r>
      <w:r w:rsidR="006309D2" w:rsidRPr="006309D2">
        <w:rPr>
          <w:rFonts w:ascii="Times New Roman" w:hAnsi="Times New Roman" w:cs="Times New Roman"/>
        </w:rPr>
        <w:t>’</w:t>
      </w:r>
      <w:r w:rsidRPr="006309D2">
        <w:rPr>
          <w:rFonts w:ascii="Times New Roman" w:hAnsi="Times New Roman" w:cs="Times New Roman"/>
        </w:rPr>
        <w:t>s been a tremendous amount of literature in the last 20</w:t>
      </w:r>
      <w:r w:rsidR="00102349" w:rsidRPr="006309D2">
        <w:rPr>
          <w:rFonts w:ascii="Times New Roman" w:hAnsi="Times New Roman" w:cs="Times New Roman"/>
        </w:rPr>
        <w:t xml:space="preserve"> -</w:t>
      </w:r>
      <w:r w:rsidRPr="006309D2">
        <w:rPr>
          <w:rFonts w:ascii="Times New Roman" w:hAnsi="Times New Roman" w:cs="Times New Roman"/>
        </w:rPr>
        <w:t xml:space="preserve"> 30 years about near-death experiences, where people actually died and came back and told us what their experiences were in the other world. </w:t>
      </w:r>
      <w:r w:rsidR="00102349" w:rsidRPr="006309D2">
        <w:rPr>
          <w:rFonts w:ascii="Times New Roman" w:hAnsi="Times New Roman" w:cs="Times New Roman"/>
        </w:rPr>
        <w:t>W</w:t>
      </w:r>
      <w:r w:rsidRPr="006309D2">
        <w:rPr>
          <w:rFonts w:ascii="Times New Roman" w:hAnsi="Times New Roman" w:cs="Times New Roman"/>
        </w:rPr>
        <w:t>e happen to know from</w:t>
      </w:r>
      <w:r w:rsidR="006309D2" w:rsidRPr="006309D2">
        <w:rPr>
          <w:rFonts w:ascii="Times New Roman" w:hAnsi="Times New Roman" w:cs="Times New Roman"/>
        </w:rPr>
        <w:t xml:space="preserve"> other</w:t>
      </w:r>
      <w:r w:rsidRPr="006309D2">
        <w:rPr>
          <w:rFonts w:ascii="Times New Roman" w:hAnsi="Times New Roman" w:cs="Times New Roman"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ספרים</w:t>
      </w:r>
      <w:r w:rsidRPr="006309D2">
        <w:rPr>
          <w:rFonts w:ascii="Times New Roman" w:hAnsi="Times New Roman" w:cs="Times New Roman"/>
        </w:rPr>
        <w:t xml:space="preserve"> that such a phenomenon exists, that people die and come back to life. That person does not </w:t>
      </w:r>
      <w:r w:rsidR="004D6010" w:rsidRPr="006309D2">
        <w:rPr>
          <w:rFonts w:ascii="Times New Roman" w:hAnsi="Times New Roman" w:cs="Times New Roman" w:hint="cs"/>
        </w:rPr>
        <w:t>bentch</w:t>
      </w:r>
      <w:r w:rsidR="004D6010" w:rsidRPr="006309D2">
        <w:rPr>
          <w:rFonts w:ascii="Times New Roman" w:hAnsi="Times New Roman" w:cs="Times New Roman"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גומל</w:t>
      </w:r>
      <w:r w:rsidRPr="006309D2">
        <w:rPr>
          <w:rFonts w:ascii="Times New Roman" w:hAnsi="Times New Roman" w:cs="Times New Roman"/>
        </w:rPr>
        <w:t xml:space="preserve">, rather makes the </w:t>
      </w:r>
      <w:r w:rsidRPr="006309D2">
        <w:rPr>
          <w:rFonts w:ascii="Times New Roman" w:hAnsi="Times New Roman" w:cs="Times New Roman" w:hint="cs"/>
          <w:rtl/>
        </w:rPr>
        <w:t>ברכה</w:t>
      </w:r>
      <w:r w:rsidRPr="006309D2">
        <w:rPr>
          <w:rFonts w:ascii="Times New Roman" w:hAnsi="Times New Roman" w:cs="Times New Roman"/>
        </w:rPr>
        <w:t xml:space="preserve"> of </w:t>
      </w:r>
      <w:r w:rsidRPr="006309D2">
        <w:rPr>
          <w:rFonts w:ascii="Times New Roman" w:hAnsi="Times New Roman" w:cs="Times New Roman" w:hint="cs"/>
          <w:rtl/>
        </w:rPr>
        <w:t>מחיה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המתים</w:t>
      </w:r>
      <w:r w:rsidRPr="006309D2">
        <w:rPr>
          <w:rFonts w:ascii="Times New Roman" w:hAnsi="Times New Roman" w:cs="Times New Roman"/>
        </w:rPr>
        <w:t xml:space="preserve">. </w:t>
      </w:r>
      <w:r w:rsidR="004D6010" w:rsidRPr="006309D2">
        <w:rPr>
          <w:rFonts w:ascii="Times New Roman" w:hAnsi="Times New Roman" w:cs="Times New Roman"/>
        </w:rPr>
        <w:t>H</w:t>
      </w:r>
      <w:r w:rsidRPr="006309D2">
        <w:rPr>
          <w:rFonts w:ascii="Times New Roman" w:hAnsi="Times New Roman" w:cs="Times New Roman"/>
        </w:rPr>
        <w:t xml:space="preserve">e brings down </w:t>
      </w:r>
      <w:r w:rsidR="004D6010" w:rsidRPr="006309D2">
        <w:rPr>
          <w:rFonts w:ascii="Times New Roman" w:hAnsi="Times New Roman" w:cs="Times New Roman"/>
        </w:rPr>
        <w:t>from</w:t>
      </w:r>
      <w:r w:rsidRPr="006309D2">
        <w:rPr>
          <w:rFonts w:ascii="Times New Roman" w:hAnsi="Times New Roman" w:cs="Times New Roman"/>
        </w:rPr>
        <w:t xml:space="preserve"> the </w:t>
      </w:r>
      <w:r w:rsidRPr="006309D2">
        <w:rPr>
          <w:rFonts w:ascii="Times New Roman" w:hAnsi="Times New Roman" w:cs="Times New Roman" w:hint="cs"/>
          <w:rtl/>
        </w:rPr>
        <w:t>פרקי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דרבי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אליעזר</w:t>
      </w:r>
      <w:r w:rsidRPr="006309D2">
        <w:rPr>
          <w:rFonts w:ascii="Times New Roman" w:hAnsi="Times New Roman" w:cs="Times New Roman"/>
        </w:rPr>
        <w:t xml:space="preserve"> and </w:t>
      </w:r>
      <w:r w:rsidRPr="006309D2">
        <w:rPr>
          <w:rFonts w:ascii="Times New Roman" w:hAnsi="Times New Roman" w:cs="Times New Roman" w:hint="cs"/>
          <w:rtl/>
        </w:rPr>
        <w:t>ילקוט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שמעוני</w:t>
      </w:r>
      <w:r w:rsidRPr="006309D2">
        <w:rPr>
          <w:rFonts w:ascii="Times New Roman" w:hAnsi="Times New Roman" w:cs="Times New Roman"/>
        </w:rPr>
        <w:t xml:space="preserve">, that after </w:t>
      </w:r>
      <w:r w:rsidRPr="006309D2">
        <w:rPr>
          <w:rFonts w:ascii="Times New Roman" w:hAnsi="Times New Roman" w:cs="Times New Roman" w:hint="cs"/>
          <w:rtl/>
        </w:rPr>
        <w:t>יצחק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אבינו</w:t>
      </w:r>
      <w:r w:rsidRPr="006309D2">
        <w:rPr>
          <w:rFonts w:ascii="Times New Roman" w:hAnsi="Times New Roman" w:cs="Times New Roman"/>
        </w:rPr>
        <w:t xml:space="preserve"> went through the experience of the </w:t>
      </w:r>
      <w:r w:rsidRPr="006309D2">
        <w:rPr>
          <w:rFonts w:ascii="Times New Roman" w:hAnsi="Times New Roman" w:cs="Times New Roman" w:hint="cs"/>
          <w:rtl/>
        </w:rPr>
        <w:t>עקדה</w:t>
      </w:r>
      <w:r w:rsidRPr="006309D2">
        <w:rPr>
          <w:rFonts w:ascii="Times New Roman" w:hAnsi="Times New Roman" w:cs="Times New Roman"/>
        </w:rPr>
        <w:t xml:space="preserve">, he </w:t>
      </w:r>
      <w:r w:rsidR="004D6010" w:rsidRPr="006309D2">
        <w:rPr>
          <w:rFonts w:ascii="Times New Roman" w:hAnsi="Times New Roman" w:cs="Times New Roman"/>
        </w:rPr>
        <w:t>made the bracha of</w:t>
      </w:r>
      <w:r w:rsidRPr="006309D2">
        <w:rPr>
          <w:rFonts w:ascii="Times New Roman" w:hAnsi="Times New Roman" w:cs="Times New Roman"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מחיה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מתים</w:t>
      </w:r>
      <w:r w:rsidRPr="006309D2">
        <w:rPr>
          <w:rFonts w:ascii="Times New Roman" w:hAnsi="Times New Roman" w:cs="Times New Roman"/>
        </w:rPr>
        <w:t>. That</w:t>
      </w:r>
      <w:r w:rsidR="006309D2" w:rsidRPr="006309D2">
        <w:rPr>
          <w:rFonts w:ascii="Times New Roman" w:hAnsi="Times New Roman" w:cs="Times New Roman"/>
        </w:rPr>
        <w:t>’</w:t>
      </w:r>
      <w:r w:rsidRPr="006309D2">
        <w:rPr>
          <w:rFonts w:ascii="Times New Roman" w:hAnsi="Times New Roman" w:cs="Times New Roman"/>
        </w:rPr>
        <w:t xml:space="preserve">s a well-known </w:t>
      </w:r>
      <w:r w:rsidRPr="006309D2">
        <w:rPr>
          <w:rFonts w:ascii="Times New Roman" w:hAnsi="Times New Roman" w:cs="Times New Roman" w:hint="cs"/>
          <w:rtl/>
        </w:rPr>
        <w:t>מדרש</w:t>
      </w:r>
      <w:r w:rsidRPr="006309D2">
        <w:rPr>
          <w:rFonts w:ascii="Times New Roman" w:hAnsi="Times New Roman" w:cs="Times New Roman"/>
        </w:rPr>
        <w:t xml:space="preserve">. Now, this is the </w:t>
      </w:r>
      <w:r w:rsidRPr="006309D2">
        <w:rPr>
          <w:rFonts w:ascii="Times New Roman" w:hAnsi="Times New Roman" w:cs="Times New Roman" w:hint="cs"/>
          <w:rtl/>
        </w:rPr>
        <w:t>לשון</w:t>
      </w:r>
      <w:r w:rsidRPr="006309D2">
        <w:rPr>
          <w:rFonts w:ascii="Times New Roman" w:hAnsi="Times New Roman" w:cs="Times New Roman"/>
        </w:rPr>
        <w:t xml:space="preserve"> of the </w:t>
      </w:r>
      <w:r w:rsidRPr="006309D2">
        <w:rPr>
          <w:rFonts w:ascii="Times New Roman" w:hAnsi="Times New Roman" w:cs="Times New Roman" w:hint="cs"/>
          <w:rtl/>
        </w:rPr>
        <w:t>פרקי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דרבי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אליעזר</w:t>
      </w:r>
      <w:r w:rsidRPr="006309D2">
        <w:rPr>
          <w:rFonts w:ascii="Times New Roman" w:hAnsi="Times New Roman" w:cs="Times New Roman"/>
        </w:rPr>
        <w:t xml:space="preserve">. </w:t>
      </w:r>
    </w:p>
    <w:p w:rsidR="00D21AA7" w:rsidRPr="006309D2" w:rsidRDefault="00D21AA7" w:rsidP="006309D2">
      <w:pPr>
        <w:jc w:val="both"/>
        <w:rPr>
          <w:rFonts w:ascii="Times New Roman" w:hAnsi="Times New Roman" w:cs="Times New Roman"/>
        </w:rPr>
      </w:pPr>
      <w:r w:rsidRPr="006309D2">
        <w:rPr>
          <w:rFonts w:ascii="Times New Roman" w:hAnsi="Times New Roman" w:cs="Times New Roman"/>
        </w:rPr>
        <w:t xml:space="preserve">When the </w:t>
      </w:r>
      <w:r w:rsidRPr="006309D2">
        <w:rPr>
          <w:rFonts w:ascii="Times New Roman" w:hAnsi="Times New Roman" w:cs="Times New Roman" w:hint="cs"/>
          <w:rtl/>
        </w:rPr>
        <w:t>חרב</w:t>
      </w:r>
      <w:r w:rsidRPr="006309D2">
        <w:rPr>
          <w:rFonts w:ascii="Times New Roman" w:hAnsi="Times New Roman" w:cs="Times New Roman"/>
        </w:rPr>
        <w:t xml:space="preserve"> came close and was actually touching his neck,</w:t>
      </w:r>
      <w:r w:rsidR="002F021B" w:rsidRPr="006309D2">
        <w:rPr>
          <w:rFonts w:ascii="Times New Roman" w:hAnsi="Times New Roman" w:cs="Times New Roman" w:hint="cs"/>
          <w:rtl/>
        </w:rPr>
        <w:t xml:space="preserve">יצחק </w:t>
      </w:r>
      <w:r w:rsidR="006309D2" w:rsidRPr="006309D2">
        <w:rPr>
          <w:rFonts w:ascii="Times New Roman" w:hAnsi="Times New Roman" w:cs="Times New Roman"/>
        </w:rPr>
        <w:t>‘</w:t>
      </w:r>
      <w:r w:rsidR="002F021B" w:rsidRPr="006309D2">
        <w:rPr>
          <w:rFonts w:ascii="Times New Roman" w:hAnsi="Times New Roman" w:cs="Times New Roman"/>
        </w:rPr>
        <w:t xml:space="preserve">s </w:t>
      </w:r>
      <w:r w:rsidRPr="006309D2">
        <w:rPr>
          <w:rFonts w:ascii="Times New Roman" w:hAnsi="Times New Roman" w:cs="Times New Roman" w:hint="cs"/>
          <w:rtl/>
        </w:rPr>
        <w:t>נשמה</w:t>
      </w:r>
      <w:r w:rsidRPr="006309D2">
        <w:rPr>
          <w:rFonts w:ascii="Times New Roman" w:hAnsi="Times New Roman" w:cs="Times New Roman"/>
        </w:rPr>
        <w:t xml:space="preserve"> left him,</w:t>
      </w:r>
      <w:r w:rsidR="002F021B" w:rsidRPr="006309D2">
        <w:rPr>
          <w:rFonts w:ascii="Times New Roman" w:hAnsi="Times New Roman" w:cs="Times New Roman"/>
        </w:rPr>
        <w:t xml:space="preserve"> a</w:t>
      </w:r>
      <w:r w:rsidRPr="006309D2">
        <w:rPr>
          <w:rFonts w:ascii="Times New Roman" w:hAnsi="Times New Roman" w:cs="Times New Roman"/>
        </w:rPr>
        <w:t xml:space="preserve">nd when he heard the voice of </w:t>
      </w:r>
      <w:r w:rsidRPr="006309D2">
        <w:rPr>
          <w:rFonts w:ascii="Times New Roman" w:hAnsi="Times New Roman" w:cs="Times New Roman" w:hint="cs"/>
          <w:rtl/>
        </w:rPr>
        <w:t>הקדוש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ברוך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הוא</w:t>
      </w:r>
      <w:r w:rsidRPr="006309D2">
        <w:rPr>
          <w:rFonts w:ascii="Times New Roman" w:hAnsi="Times New Roman" w:cs="Times New Roman"/>
        </w:rPr>
        <w:t xml:space="preserve"> </w:t>
      </w:r>
      <w:r w:rsidR="002F021B" w:rsidRPr="006309D2">
        <w:rPr>
          <w:rFonts w:ascii="Times New Roman" w:hAnsi="Times New Roman" w:cs="Times New Roman"/>
        </w:rPr>
        <w:t xml:space="preserve">through the </w:t>
      </w:r>
      <w:r w:rsidRPr="006309D2">
        <w:rPr>
          <w:rFonts w:ascii="Times New Roman" w:hAnsi="Times New Roman" w:cs="Times New Roman" w:hint="cs"/>
          <w:rtl/>
        </w:rPr>
        <w:t>מלאך</w:t>
      </w:r>
      <w:r w:rsidRPr="006309D2">
        <w:rPr>
          <w:rFonts w:ascii="Times New Roman" w:hAnsi="Times New Roman" w:cs="Times New Roman"/>
          <w:rtl/>
        </w:rPr>
        <w:t xml:space="preserve"> </w:t>
      </w:r>
      <w:r w:rsidR="002F021B" w:rsidRPr="006309D2">
        <w:rPr>
          <w:rFonts w:ascii="Times New Roman" w:hAnsi="Times New Roman" w:cs="Times New Roman"/>
        </w:rPr>
        <w:t xml:space="preserve"> saying </w:t>
      </w:r>
      <w:r w:rsidR="002F021B" w:rsidRPr="006309D2">
        <w:rPr>
          <w:rFonts w:ascii="Times New Roman" w:hAnsi="Times New Roman" w:cs="Times New Roman" w:hint="cs"/>
          <w:rtl/>
        </w:rPr>
        <w:t>אַל תִּשְׁלַח</w:t>
      </w:r>
      <w:r w:rsidR="002F021B" w:rsidRPr="006309D2">
        <w:rPr>
          <w:rFonts w:ascii="Times New Roman" w:hAnsi="Times New Roman" w:cs="Times New Roman"/>
          <w:rtl/>
        </w:rPr>
        <w:t xml:space="preserve"> </w:t>
      </w:r>
      <w:r w:rsidR="002F021B" w:rsidRPr="006309D2">
        <w:rPr>
          <w:rFonts w:ascii="Times New Roman" w:hAnsi="Times New Roman" w:cs="Times New Roman" w:hint="cs"/>
          <w:rtl/>
        </w:rPr>
        <w:t>יָדְךָ</w:t>
      </w:r>
      <w:r w:rsidR="002F021B" w:rsidRPr="006309D2">
        <w:rPr>
          <w:rFonts w:ascii="Times New Roman" w:hAnsi="Times New Roman" w:cs="Times New Roman"/>
          <w:rtl/>
        </w:rPr>
        <w:t xml:space="preserve"> </w:t>
      </w:r>
      <w:r w:rsidR="002F021B" w:rsidRPr="006309D2">
        <w:rPr>
          <w:rFonts w:ascii="Times New Roman" w:hAnsi="Times New Roman" w:cs="Times New Roman" w:hint="cs"/>
          <w:rtl/>
        </w:rPr>
        <w:t>אֶל הַנַּעַר</w:t>
      </w:r>
      <w:r w:rsidR="00094DC0" w:rsidRPr="006309D2">
        <w:rPr>
          <w:rFonts w:ascii="Times New Roman" w:hAnsi="Times New Roman" w:cs="Times New Roman"/>
        </w:rPr>
        <w:t>,</w:t>
      </w:r>
      <w:r w:rsidRPr="006309D2">
        <w:rPr>
          <w:rFonts w:ascii="Times New Roman" w:hAnsi="Times New Roman" w:cs="Times New Roman"/>
        </w:rPr>
        <w:t xml:space="preserve"> his </w:t>
      </w:r>
      <w:r w:rsidRPr="006309D2">
        <w:rPr>
          <w:rFonts w:ascii="Times New Roman" w:hAnsi="Times New Roman" w:cs="Times New Roman" w:hint="cs"/>
          <w:rtl/>
        </w:rPr>
        <w:t>נשמה</w:t>
      </w:r>
      <w:r w:rsidRPr="006309D2">
        <w:rPr>
          <w:rFonts w:ascii="Times New Roman" w:hAnsi="Times New Roman" w:cs="Times New Roman"/>
        </w:rPr>
        <w:t xml:space="preserve"> came back to his body. </w:t>
      </w:r>
      <w:r w:rsidR="00094DC0" w:rsidRPr="006309D2">
        <w:rPr>
          <w:rFonts w:ascii="Times New Roman" w:hAnsi="Times New Roman" w:cs="Times New Roman"/>
        </w:rPr>
        <w:t>T</w:t>
      </w:r>
      <w:r w:rsidRPr="006309D2">
        <w:rPr>
          <w:rFonts w:ascii="Times New Roman" w:hAnsi="Times New Roman" w:cs="Times New Roman"/>
        </w:rPr>
        <w:t xml:space="preserve">hen </w:t>
      </w:r>
      <w:r w:rsidRPr="006309D2">
        <w:rPr>
          <w:rFonts w:ascii="Times New Roman" w:hAnsi="Times New Roman" w:cs="Times New Roman" w:hint="cs"/>
          <w:rtl/>
        </w:rPr>
        <w:t>יצחק</w:t>
      </w:r>
      <w:r w:rsidRPr="006309D2">
        <w:rPr>
          <w:rFonts w:ascii="Times New Roman" w:hAnsi="Times New Roman" w:cs="Times New Roman"/>
        </w:rPr>
        <w:t xml:space="preserve"> got up and he said, </w:t>
      </w:r>
      <w:r w:rsidR="00094DC0" w:rsidRPr="006309D2">
        <w:rPr>
          <w:rFonts w:ascii="Times New Roman" w:hAnsi="Times New Roman" w:cs="Times New Roman"/>
        </w:rPr>
        <w:t>“</w:t>
      </w:r>
      <w:r w:rsidRPr="006309D2">
        <w:rPr>
          <w:rFonts w:ascii="Times New Roman" w:hAnsi="Times New Roman" w:cs="Times New Roman"/>
        </w:rPr>
        <w:t xml:space="preserve">I </w:t>
      </w:r>
      <w:r w:rsidR="006309D2" w:rsidRPr="006309D2">
        <w:rPr>
          <w:rFonts w:ascii="Times New Roman" w:hAnsi="Times New Roman" w:cs="Times New Roman"/>
        </w:rPr>
        <w:t xml:space="preserve">now </w:t>
      </w:r>
      <w:r w:rsidRPr="006309D2">
        <w:rPr>
          <w:rFonts w:ascii="Times New Roman" w:hAnsi="Times New Roman" w:cs="Times New Roman"/>
        </w:rPr>
        <w:t xml:space="preserve">know that there is such a concept as </w:t>
      </w:r>
      <w:r w:rsidRPr="006309D2">
        <w:rPr>
          <w:rFonts w:ascii="Times New Roman" w:hAnsi="Times New Roman" w:cs="Times New Roman" w:hint="cs"/>
          <w:rtl/>
        </w:rPr>
        <w:t>תחית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המתים</w:t>
      </w:r>
      <w:r w:rsidR="00094DC0" w:rsidRPr="006309D2">
        <w:rPr>
          <w:rFonts w:ascii="Times New Roman" w:hAnsi="Times New Roman" w:cs="Times New Roman"/>
        </w:rPr>
        <w:t>”</w:t>
      </w:r>
      <w:r w:rsidRPr="006309D2">
        <w:rPr>
          <w:rFonts w:ascii="Times New Roman" w:hAnsi="Times New Roman" w:cs="Times New Roman"/>
        </w:rPr>
        <w:t xml:space="preserve">, and he made the </w:t>
      </w:r>
      <w:r w:rsidRPr="006309D2">
        <w:rPr>
          <w:rFonts w:ascii="Times New Roman" w:hAnsi="Times New Roman" w:cs="Times New Roman" w:hint="cs"/>
          <w:rtl/>
        </w:rPr>
        <w:t>ברכה</w:t>
      </w:r>
      <w:r w:rsidRPr="006309D2">
        <w:rPr>
          <w:rFonts w:ascii="Times New Roman" w:hAnsi="Times New Roman" w:cs="Times New Roman"/>
        </w:rPr>
        <w:t xml:space="preserve"> of </w:t>
      </w:r>
      <w:r w:rsidRPr="006309D2">
        <w:rPr>
          <w:rFonts w:ascii="Times New Roman" w:hAnsi="Times New Roman" w:cs="Times New Roman" w:hint="cs"/>
          <w:rtl/>
        </w:rPr>
        <w:t>מחיה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המתים</w:t>
      </w:r>
      <w:r w:rsidRPr="006309D2">
        <w:rPr>
          <w:rFonts w:ascii="Times New Roman" w:hAnsi="Times New Roman" w:cs="Times New Roman"/>
        </w:rPr>
        <w:t xml:space="preserve">. So as far as we know, </w:t>
      </w:r>
      <w:r w:rsidR="006309D2" w:rsidRPr="006309D2">
        <w:rPr>
          <w:rFonts w:ascii="Times New Roman" w:hAnsi="Times New Roman" w:cs="Times New Roman" w:hint="cs"/>
          <w:rtl/>
        </w:rPr>
        <w:t>יצחק</w:t>
      </w:r>
      <w:r w:rsidR="006309D2" w:rsidRPr="006309D2">
        <w:rPr>
          <w:rFonts w:ascii="Times New Roman" w:hAnsi="Times New Roman" w:cs="Times New Roman"/>
          <w:rtl/>
        </w:rPr>
        <w:t xml:space="preserve"> </w:t>
      </w:r>
      <w:r w:rsidR="006309D2" w:rsidRPr="006309D2">
        <w:rPr>
          <w:rFonts w:ascii="Times New Roman" w:hAnsi="Times New Roman" w:cs="Times New Roman" w:hint="cs"/>
          <w:rtl/>
        </w:rPr>
        <w:t>אבינו</w:t>
      </w:r>
      <w:r w:rsidR="006309D2" w:rsidRPr="006309D2">
        <w:rPr>
          <w:rFonts w:ascii="Times New Roman" w:hAnsi="Times New Roman" w:cs="Times New Roman"/>
        </w:rPr>
        <w:t xml:space="preserve"> was </w:t>
      </w:r>
      <w:r w:rsidRPr="006309D2">
        <w:rPr>
          <w:rFonts w:ascii="Times New Roman" w:hAnsi="Times New Roman" w:cs="Times New Roman"/>
        </w:rPr>
        <w:t xml:space="preserve">the first one to </w:t>
      </w:r>
      <w:r w:rsidR="006309D2" w:rsidRPr="006309D2">
        <w:rPr>
          <w:rFonts w:ascii="Times New Roman" w:hAnsi="Times New Roman" w:cs="Times New Roman"/>
        </w:rPr>
        <w:t>experience</w:t>
      </w:r>
      <w:r w:rsidRPr="006309D2">
        <w:rPr>
          <w:rFonts w:ascii="Times New Roman" w:hAnsi="Times New Roman" w:cs="Times New Roman"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תחית</w:t>
      </w:r>
      <w:r w:rsidRPr="006309D2">
        <w:rPr>
          <w:rFonts w:ascii="Times New Roman" w:hAnsi="Times New Roman" w:cs="Times New Roman"/>
          <w:rtl/>
        </w:rPr>
        <w:t xml:space="preserve"> </w:t>
      </w:r>
      <w:r w:rsidRPr="006309D2">
        <w:rPr>
          <w:rFonts w:ascii="Times New Roman" w:hAnsi="Times New Roman" w:cs="Times New Roman" w:hint="cs"/>
          <w:rtl/>
        </w:rPr>
        <w:t>המתים</w:t>
      </w:r>
      <w:r w:rsidR="006309D2" w:rsidRPr="006309D2">
        <w:rPr>
          <w:rFonts w:ascii="Times New Roman" w:hAnsi="Times New Roman" w:cs="Times New Roman"/>
        </w:rPr>
        <w:t>.</w:t>
      </w:r>
    </w:p>
    <w:sectPr w:rsidR="00D21AA7" w:rsidRPr="006309D2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1AA7" w:rsidRDefault="00D21AA7" w:rsidP="00D21AA7">
      <w:pPr>
        <w:spacing w:after="0"/>
      </w:pPr>
      <w:r>
        <w:separator/>
      </w:r>
    </w:p>
  </w:endnote>
  <w:endnote w:type="continuationSeparator" w:id="0">
    <w:p w:rsidR="00D21AA7" w:rsidRDefault="00D21AA7" w:rsidP="00D21AA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1AA7" w:rsidRDefault="00D21AA7" w:rsidP="00D21AA7">
    <w:pPr>
      <w:pStyle w:val="Footer"/>
      <w:jc w:val="right"/>
    </w:pPr>
    <w:r w:rsidRPr="00D21AA7">
      <w:t>https://youtu.be/yp08qAhF85g</w:t>
    </w:r>
    <w:r>
      <w:t xml:space="preserve"> 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Parshas Vayairah (2)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airah (2)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1AA7" w:rsidRDefault="00D21AA7" w:rsidP="00D21AA7">
      <w:pPr>
        <w:spacing w:after="0"/>
      </w:pPr>
      <w:r>
        <w:separator/>
      </w:r>
    </w:p>
  </w:footnote>
  <w:footnote w:type="continuationSeparator" w:id="0">
    <w:p w:rsidR="00D21AA7" w:rsidRDefault="00D21AA7" w:rsidP="00D21AA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D21AA7"/>
    <w:rsid w:val="00094DC0"/>
    <w:rsid w:val="00102349"/>
    <w:rsid w:val="00112904"/>
    <w:rsid w:val="001206BB"/>
    <w:rsid w:val="0018580F"/>
    <w:rsid w:val="001F50EB"/>
    <w:rsid w:val="002F021B"/>
    <w:rsid w:val="003673B2"/>
    <w:rsid w:val="003E5F95"/>
    <w:rsid w:val="0044609D"/>
    <w:rsid w:val="004B3A5E"/>
    <w:rsid w:val="004C14EE"/>
    <w:rsid w:val="004D6010"/>
    <w:rsid w:val="005F050F"/>
    <w:rsid w:val="006309D2"/>
    <w:rsid w:val="0072561C"/>
    <w:rsid w:val="007B6A35"/>
    <w:rsid w:val="00855041"/>
    <w:rsid w:val="008F02E6"/>
    <w:rsid w:val="009158A1"/>
    <w:rsid w:val="00935F2A"/>
    <w:rsid w:val="00A32025"/>
    <w:rsid w:val="00AB4338"/>
    <w:rsid w:val="00B7106A"/>
    <w:rsid w:val="00C21072"/>
    <w:rsid w:val="00C70F59"/>
    <w:rsid w:val="00D21AA7"/>
    <w:rsid w:val="00D23A80"/>
    <w:rsid w:val="00E40E6E"/>
    <w:rsid w:val="00E413BF"/>
    <w:rsid w:val="00E45E1D"/>
    <w:rsid w:val="00EB2293"/>
    <w:rsid w:val="00EE130C"/>
    <w:rsid w:val="00F0378D"/>
    <w:rsid w:val="00F17FF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21AA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1AA7"/>
  </w:style>
  <w:style w:type="paragraph" w:styleId="Footer">
    <w:name w:val="footer"/>
    <w:basedOn w:val="Normal"/>
    <w:link w:val="FooterChar"/>
    <w:uiPriority w:val="99"/>
    <w:semiHidden/>
    <w:unhideWhenUsed/>
    <w:rsid w:val="00D21AA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1AA7"/>
  </w:style>
  <w:style w:type="paragraph" w:styleId="BalloonText">
    <w:name w:val="Balloon Text"/>
    <w:basedOn w:val="Normal"/>
    <w:link w:val="BalloonTextChar"/>
    <w:uiPriority w:val="99"/>
    <w:semiHidden/>
    <w:unhideWhenUsed/>
    <w:rsid w:val="00D21AA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A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6</cp:revision>
  <dcterms:created xsi:type="dcterms:W3CDTF">2025-11-05T03:21:00Z</dcterms:created>
  <dcterms:modified xsi:type="dcterms:W3CDTF">2025-11-09T01:44:00Z</dcterms:modified>
</cp:coreProperties>
</file>