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874A21" w:rsidRDefault="001F6E1E" w:rsidP="001F6E1E">
      <w:pPr>
        <w:rPr>
          <w:rFonts w:ascii="Times New Roman" w:hAnsi="Times New Roman" w:cs="Times New Roman"/>
        </w:rPr>
      </w:pPr>
      <w:r w:rsidRPr="00874A21">
        <w:rPr>
          <w:rFonts w:ascii="Times New Roman" w:hAnsi="Times New Roman" w:cs="Times New Roman"/>
        </w:rPr>
        <w:t>Matos/Maasei 5783</w:t>
      </w:r>
    </w:p>
    <w:p w:rsidR="005B145A" w:rsidRPr="00874A21" w:rsidRDefault="001F6E1E" w:rsidP="00874A21">
      <w:pPr>
        <w:jc w:val="both"/>
        <w:rPr>
          <w:rFonts w:ascii="Times New Roman" w:hAnsi="Times New Roman" w:cs="Times New Roman"/>
        </w:rPr>
      </w:pPr>
      <w:r w:rsidRPr="00874A21">
        <w:rPr>
          <w:rFonts w:ascii="Times New Roman" w:hAnsi="Times New Roman" w:cs="Times New Roman"/>
        </w:rPr>
        <w:t xml:space="preserve">The </w:t>
      </w:r>
      <w:r w:rsidR="00874A21" w:rsidRPr="00874A21">
        <w:rPr>
          <w:rFonts w:ascii="Times New Roman" w:hAnsi="Times New Roman" w:cs="Times New Roman" w:hint="cs"/>
          <w:rtl/>
        </w:rPr>
        <w:t>פרשיות</w:t>
      </w:r>
      <w:r w:rsidR="00874A21" w:rsidRPr="00874A21">
        <w:rPr>
          <w:rFonts w:ascii="Times New Roman" w:hAnsi="Times New Roman" w:cs="Times New Roman"/>
        </w:rPr>
        <w:t xml:space="preserve"> </w:t>
      </w:r>
      <w:r w:rsidRPr="00874A21">
        <w:rPr>
          <w:rFonts w:ascii="Times New Roman" w:hAnsi="Times New Roman" w:cs="Times New Roman"/>
        </w:rPr>
        <w:t xml:space="preserve">of </w:t>
      </w:r>
      <w:r w:rsidRPr="00874A21">
        <w:rPr>
          <w:rFonts w:ascii="Times New Roman" w:hAnsi="Times New Roman" w:cs="Times New Roman" w:hint="cs"/>
          <w:rtl/>
        </w:rPr>
        <w:t>מטות</w:t>
      </w:r>
      <w:r w:rsidRPr="00874A21">
        <w:rPr>
          <w:rFonts w:ascii="Times New Roman" w:hAnsi="Times New Roman" w:cs="Times New Roman"/>
          <w:rtl/>
        </w:rPr>
        <w:t xml:space="preserve"> </w:t>
      </w:r>
      <w:r w:rsidRPr="00874A21">
        <w:rPr>
          <w:rFonts w:ascii="Times New Roman" w:hAnsi="Times New Roman" w:cs="Times New Roman" w:hint="cs"/>
          <w:rtl/>
        </w:rPr>
        <w:t>מסעי</w:t>
      </w:r>
      <w:r w:rsidRPr="00874A21">
        <w:rPr>
          <w:rFonts w:ascii="Times New Roman" w:hAnsi="Times New Roman" w:cs="Times New Roman"/>
        </w:rPr>
        <w:t xml:space="preserve"> always come out in the middle of the three weeks, the time of </w:t>
      </w:r>
      <w:r w:rsidRPr="00874A21">
        <w:rPr>
          <w:rFonts w:ascii="Times New Roman" w:hAnsi="Times New Roman" w:cs="Times New Roman" w:hint="cs"/>
          <w:rtl/>
        </w:rPr>
        <w:t>בין</w:t>
      </w:r>
      <w:r w:rsidRPr="00874A21">
        <w:rPr>
          <w:rFonts w:ascii="Times New Roman" w:hAnsi="Times New Roman" w:cs="Times New Roman"/>
          <w:rtl/>
        </w:rPr>
        <w:t xml:space="preserve"> </w:t>
      </w:r>
      <w:r w:rsidRPr="00874A21">
        <w:rPr>
          <w:rFonts w:ascii="Times New Roman" w:hAnsi="Times New Roman" w:cs="Times New Roman" w:hint="cs"/>
          <w:rtl/>
        </w:rPr>
        <w:t>המצרים</w:t>
      </w:r>
      <w:r w:rsidRPr="00874A21">
        <w:rPr>
          <w:rFonts w:ascii="Times New Roman" w:hAnsi="Times New Roman" w:cs="Times New Roman"/>
        </w:rPr>
        <w:t xml:space="preserve">, when we are focused on the </w:t>
      </w:r>
      <w:r w:rsidRPr="00874A21">
        <w:rPr>
          <w:rFonts w:ascii="Times New Roman" w:hAnsi="Times New Roman" w:cs="Times New Roman" w:hint="cs"/>
          <w:rtl/>
        </w:rPr>
        <w:t>בית</w:t>
      </w:r>
      <w:r w:rsidRPr="00874A21">
        <w:rPr>
          <w:rFonts w:ascii="Times New Roman" w:hAnsi="Times New Roman" w:cs="Times New Roman"/>
          <w:rtl/>
        </w:rPr>
        <w:t xml:space="preserve"> </w:t>
      </w:r>
      <w:r w:rsidRPr="00874A21">
        <w:rPr>
          <w:rFonts w:ascii="Times New Roman" w:hAnsi="Times New Roman" w:cs="Times New Roman" w:hint="cs"/>
          <w:rtl/>
        </w:rPr>
        <w:t>המקדש</w:t>
      </w:r>
      <w:r w:rsidRPr="00874A21">
        <w:rPr>
          <w:rFonts w:ascii="Times New Roman" w:hAnsi="Times New Roman" w:cs="Times New Roman"/>
        </w:rPr>
        <w:t>, what we had, what we lost, and what we can do to compensate f</w:t>
      </w:r>
      <w:r w:rsidR="005B145A" w:rsidRPr="00874A21">
        <w:rPr>
          <w:rFonts w:ascii="Times New Roman" w:hAnsi="Times New Roman" w:cs="Times New Roman"/>
        </w:rPr>
        <w:t xml:space="preserve">or its loss. The summer months </w:t>
      </w:r>
      <w:r w:rsidRPr="00874A21">
        <w:rPr>
          <w:rFonts w:ascii="Times New Roman" w:hAnsi="Times New Roman" w:cs="Times New Roman"/>
        </w:rPr>
        <w:t xml:space="preserve">are </w:t>
      </w:r>
      <w:r w:rsidRPr="00874A21">
        <w:rPr>
          <w:rFonts w:ascii="Times New Roman" w:hAnsi="Times New Roman" w:cs="Times New Roman" w:hint="cs"/>
          <w:rtl/>
        </w:rPr>
        <w:t>בין</w:t>
      </w:r>
      <w:r w:rsidRPr="00874A21">
        <w:rPr>
          <w:rFonts w:ascii="Times New Roman" w:hAnsi="Times New Roman" w:cs="Times New Roman"/>
          <w:rtl/>
        </w:rPr>
        <w:t xml:space="preserve"> </w:t>
      </w:r>
      <w:r w:rsidRPr="00874A21">
        <w:rPr>
          <w:rFonts w:ascii="Times New Roman" w:hAnsi="Times New Roman" w:cs="Times New Roman" w:hint="cs"/>
          <w:rtl/>
        </w:rPr>
        <w:t>הזמנים</w:t>
      </w:r>
      <w:r w:rsidRPr="00874A21">
        <w:rPr>
          <w:rFonts w:ascii="Times New Roman" w:hAnsi="Times New Roman" w:cs="Times New Roman"/>
        </w:rPr>
        <w:t xml:space="preserve">, </w:t>
      </w:r>
      <w:r w:rsidR="005B145A" w:rsidRPr="00874A21">
        <w:rPr>
          <w:rFonts w:ascii="Times New Roman" w:hAnsi="Times New Roman" w:cs="Times New Roman"/>
        </w:rPr>
        <w:t>s</w:t>
      </w:r>
      <w:r w:rsidRPr="00874A21">
        <w:rPr>
          <w:rFonts w:ascii="Times New Roman" w:hAnsi="Times New Roman" w:cs="Times New Roman"/>
        </w:rPr>
        <w:t>o it behooves us to think of ways in which we can increase our Torah study during these summer vacation month</w:t>
      </w:r>
      <w:r w:rsidR="005B145A" w:rsidRPr="00874A21">
        <w:rPr>
          <w:rFonts w:ascii="Times New Roman" w:hAnsi="Times New Roman" w:cs="Times New Roman"/>
        </w:rPr>
        <w:t>s. We certainly have more time, and g</w:t>
      </w:r>
      <w:r w:rsidRPr="00874A21">
        <w:rPr>
          <w:rFonts w:ascii="Times New Roman" w:hAnsi="Times New Roman" w:cs="Times New Roman"/>
        </w:rPr>
        <w:t xml:space="preserve">enerally more time is frittered away on </w:t>
      </w:r>
      <w:r w:rsidRPr="00874A21">
        <w:rPr>
          <w:rFonts w:ascii="Times New Roman" w:hAnsi="Times New Roman" w:cs="Times New Roman" w:hint="cs"/>
          <w:rtl/>
        </w:rPr>
        <w:t>נארישקייטן</w:t>
      </w:r>
      <w:r w:rsidRPr="00874A21">
        <w:rPr>
          <w:rFonts w:ascii="Times New Roman" w:hAnsi="Times New Roman" w:cs="Times New Roman"/>
        </w:rPr>
        <w:t>, and we don</w:t>
      </w:r>
      <w:r w:rsidR="00874A21" w:rsidRPr="00874A21">
        <w:rPr>
          <w:rFonts w:ascii="Times New Roman" w:hAnsi="Times New Roman" w:cs="Times New Roman"/>
        </w:rPr>
        <w:t>’</w:t>
      </w:r>
      <w:r w:rsidRPr="00874A21">
        <w:rPr>
          <w:rFonts w:ascii="Times New Roman" w:hAnsi="Times New Roman" w:cs="Times New Roman"/>
        </w:rPr>
        <w:t>t really devote ourselves as strongly as when we</w:t>
      </w:r>
      <w:r w:rsidR="00874A21" w:rsidRPr="00874A21">
        <w:rPr>
          <w:rFonts w:ascii="Times New Roman" w:hAnsi="Times New Roman" w:cs="Times New Roman"/>
        </w:rPr>
        <w:t>’</w:t>
      </w:r>
      <w:r w:rsidRPr="00874A21">
        <w:rPr>
          <w:rFonts w:ascii="Times New Roman" w:hAnsi="Times New Roman" w:cs="Times New Roman"/>
        </w:rPr>
        <w:t>re in a structured program. So we should structure these</w:t>
      </w:r>
      <w:r w:rsidR="007E3201" w:rsidRPr="00874A21">
        <w:rPr>
          <w:rFonts w:ascii="Times New Roman" w:hAnsi="Times New Roman" w:cs="Times New Roman"/>
        </w:rPr>
        <w:t xml:space="preserve"> days</w:t>
      </w:r>
      <w:r w:rsidRPr="00874A21">
        <w:rPr>
          <w:rFonts w:ascii="Times New Roman" w:hAnsi="Times New Roman" w:cs="Times New Roman"/>
        </w:rPr>
        <w:t xml:space="preserve"> for ourselves.</w:t>
      </w:r>
      <w:r w:rsidR="005B145A" w:rsidRPr="00874A21">
        <w:rPr>
          <w:rFonts w:ascii="Times New Roman" w:hAnsi="Times New Roman" w:cs="Times New Roman"/>
        </w:rPr>
        <w:t xml:space="preserve"> </w:t>
      </w:r>
    </w:p>
    <w:p w:rsidR="001F6E1E" w:rsidRPr="00874A21" w:rsidRDefault="001F6E1E" w:rsidP="00874A21">
      <w:pPr>
        <w:jc w:val="both"/>
        <w:rPr>
          <w:rFonts w:ascii="Times New Roman" w:hAnsi="Times New Roman" w:cs="Times New Roman"/>
        </w:rPr>
      </w:pPr>
      <w:r w:rsidRPr="00874A21">
        <w:rPr>
          <w:rFonts w:ascii="Times New Roman" w:hAnsi="Times New Roman" w:cs="Times New Roman"/>
        </w:rPr>
        <w:t xml:space="preserve">Now </w:t>
      </w:r>
      <w:r w:rsidR="005B145A" w:rsidRPr="00874A21">
        <w:rPr>
          <w:rFonts w:ascii="Times New Roman" w:hAnsi="Times New Roman" w:cs="Times New Roman"/>
        </w:rPr>
        <w:t>it</w:t>
      </w:r>
      <w:r w:rsidR="00874A21" w:rsidRPr="00874A21">
        <w:rPr>
          <w:rFonts w:ascii="Times New Roman" w:hAnsi="Times New Roman" w:cs="Times New Roman"/>
        </w:rPr>
        <w:t>’</w:t>
      </w:r>
      <w:r w:rsidR="005B145A" w:rsidRPr="00874A21">
        <w:rPr>
          <w:rFonts w:ascii="Times New Roman" w:hAnsi="Times New Roman" w:cs="Times New Roman"/>
        </w:rPr>
        <w:t>s well known that R</w:t>
      </w:r>
      <w:r w:rsidR="00874A21" w:rsidRPr="00874A21">
        <w:rPr>
          <w:rFonts w:ascii="Times New Roman" w:hAnsi="Times New Roman" w:cs="Times New Roman"/>
        </w:rPr>
        <w:t>’</w:t>
      </w:r>
      <w:r w:rsidR="005B145A" w:rsidRPr="00874A21">
        <w:rPr>
          <w:rFonts w:ascii="Times New Roman" w:hAnsi="Times New Roman" w:cs="Times New Roman"/>
        </w:rPr>
        <w:t xml:space="preserve"> Chaim Kanievsky</w:t>
      </w:r>
      <w:r w:rsidRPr="00874A21">
        <w:rPr>
          <w:rFonts w:ascii="Times New Roman" w:hAnsi="Times New Roman" w:cs="Times New Roman"/>
        </w:rPr>
        <w:t xml:space="preserve"> had his set quotas of </w:t>
      </w:r>
      <w:r w:rsidR="005B145A" w:rsidRPr="00874A21">
        <w:rPr>
          <w:rFonts w:ascii="Times New Roman" w:hAnsi="Times New Roman" w:cs="Times New Roman"/>
        </w:rPr>
        <w:t>what he learn</w:t>
      </w:r>
      <w:r w:rsidR="00874A21" w:rsidRPr="00874A21">
        <w:rPr>
          <w:rFonts w:ascii="Times New Roman" w:hAnsi="Times New Roman" w:cs="Times New Roman"/>
        </w:rPr>
        <w:t>ed</w:t>
      </w:r>
      <w:r w:rsidR="005B145A" w:rsidRPr="00874A21">
        <w:rPr>
          <w:rFonts w:ascii="Times New Roman" w:hAnsi="Times New Roman" w:cs="Times New Roman"/>
        </w:rPr>
        <w:t xml:space="preserve"> every day</w:t>
      </w:r>
      <w:r w:rsidRPr="00874A21">
        <w:rPr>
          <w:rFonts w:ascii="Times New Roman" w:hAnsi="Times New Roman" w:cs="Times New Roman"/>
        </w:rPr>
        <w:t>. In the year 5762</w:t>
      </w:r>
      <w:r w:rsidR="007E3201" w:rsidRPr="00874A21">
        <w:rPr>
          <w:rFonts w:ascii="Times New Roman" w:hAnsi="Times New Roman" w:cs="Times New Roman"/>
        </w:rPr>
        <w:t>/</w:t>
      </w:r>
      <w:r w:rsidRPr="00874A21">
        <w:rPr>
          <w:rFonts w:ascii="Times New Roman" w:hAnsi="Times New Roman" w:cs="Times New Roman"/>
        </w:rPr>
        <w:t xml:space="preserve">2001, he </w:t>
      </w:r>
      <w:r w:rsidRPr="00874A21">
        <w:rPr>
          <w:rFonts w:ascii="Times New Roman" w:hAnsi="Times New Roman" w:cs="Times New Roman" w:hint="cs"/>
          <w:rtl/>
        </w:rPr>
        <w:t>נעבעך</w:t>
      </w:r>
      <w:r w:rsidRPr="00874A21">
        <w:rPr>
          <w:rFonts w:ascii="Times New Roman" w:hAnsi="Times New Roman" w:cs="Times New Roman"/>
        </w:rPr>
        <w:t xml:space="preserve"> </w:t>
      </w:r>
      <w:r w:rsidR="007E3201" w:rsidRPr="00874A21">
        <w:rPr>
          <w:rFonts w:ascii="Times New Roman" w:hAnsi="Times New Roman" w:cs="Times New Roman"/>
        </w:rPr>
        <w:t xml:space="preserve">had </w:t>
      </w:r>
      <w:r w:rsidRPr="00874A21">
        <w:rPr>
          <w:rFonts w:ascii="Times New Roman" w:hAnsi="Times New Roman" w:cs="Times New Roman"/>
        </w:rPr>
        <w:t xml:space="preserve">a stroke, </w:t>
      </w:r>
      <w:r w:rsidR="007E3201" w:rsidRPr="00874A21">
        <w:rPr>
          <w:rFonts w:ascii="Times New Roman" w:hAnsi="Times New Roman" w:cs="Times New Roman"/>
        </w:rPr>
        <w:t>a</w:t>
      </w:r>
      <w:r w:rsidRPr="00874A21">
        <w:rPr>
          <w:rFonts w:ascii="Times New Roman" w:hAnsi="Times New Roman" w:cs="Times New Roman"/>
        </w:rPr>
        <w:t xml:space="preserve">nd on </w:t>
      </w:r>
      <w:r w:rsidRPr="00874A21">
        <w:rPr>
          <w:rFonts w:ascii="Times New Roman" w:hAnsi="Times New Roman" w:cs="Times New Roman" w:hint="cs"/>
          <w:rtl/>
        </w:rPr>
        <w:t>סוכות</w:t>
      </w:r>
      <w:r w:rsidRPr="00874A21">
        <w:rPr>
          <w:rFonts w:ascii="Times New Roman" w:hAnsi="Times New Roman" w:cs="Times New Roman"/>
        </w:rPr>
        <w:t xml:space="preserve"> he was not even able to </w:t>
      </w:r>
      <w:r w:rsidR="007E3201" w:rsidRPr="00874A21">
        <w:rPr>
          <w:rFonts w:ascii="Times New Roman" w:hAnsi="Times New Roman" w:cs="Times New Roman"/>
        </w:rPr>
        <w:t xml:space="preserve">walk, he </w:t>
      </w:r>
      <w:r w:rsidRPr="00874A21">
        <w:rPr>
          <w:rFonts w:ascii="Times New Roman" w:hAnsi="Times New Roman" w:cs="Times New Roman"/>
        </w:rPr>
        <w:t xml:space="preserve">had to be carried from bed to chair and chair to bed. He barely managed to move at all. Once they put him into bed and he lay down, he asked them to bring him a </w:t>
      </w:r>
      <w:r w:rsidRPr="00874A21">
        <w:rPr>
          <w:rFonts w:ascii="Times New Roman" w:hAnsi="Times New Roman" w:cs="Times New Roman" w:hint="cs"/>
          <w:rtl/>
        </w:rPr>
        <w:t>גמרא</w:t>
      </w:r>
      <w:r w:rsidRPr="00874A21">
        <w:rPr>
          <w:rFonts w:ascii="Times New Roman" w:hAnsi="Times New Roman" w:cs="Times New Roman"/>
          <w:rtl/>
        </w:rPr>
        <w:t xml:space="preserve"> </w:t>
      </w:r>
      <w:r w:rsidRPr="00874A21">
        <w:rPr>
          <w:rFonts w:ascii="Times New Roman" w:hAnsi="Times New Roman" w:cs="Times New Roman" w:hint="cs"/>
          <w:rtl/>
        </w:rPr>
        <w:t>בבא</w:t>
      </w:r>
      <w:r w:rsidRPr="00874A21">
        <w:rPr>
          <w:rFonts w:ascii="Times New Roman" w:hAnsi="Times New Roman" w:cs="Times New Roman"/>
          <w:rtl/>
        </w:rPr>
        <w:t xml:space="preserve"> </w:t>
      </w:r>
      <w:r w:rsidRPr="00874A21">
        <w:rPr>
          <w:rFonts w:ascii="Times New Roman" w:hAnsi="Times New Roman" w:cs="Times New Roman" w:hint="cs"/>
          <w:rtl/>
        </w:rPr>
        <w:t>מציעא</w:t>
      </w:r>
      <w:r w:rsidRPr="00874A21">
        <w:rPr>
          <w:rFonts w:ascii="Times New Roman" w:hAnsi="Times New Roman" w:cs="Times New Roman"/>
        </w:rPr>
        <w:t xml:space="preserve">. </w:t>
      </w:r>
      <w:r w:rsidR="00ED04ED" w:rsidRPr="00874A21">
        <w:rPr>
          <w:rFonts w:ascii="Times New Roman" w:hAnsi="Times New Roman" w:cs="Times New Roman"/>
        </w:rPr>
        <w:t>H</w:t>
      </w:r>
      <w:r w:rsidRPr="00874A21">
        <w:rPr>
          <w:rFonts w:ascii="Times New Roman" w:hAnsi="Times New Roman" w:cs="Times New Roman"/>
        </w:rPr>
        <w:t xml:space="preserve">olding it in his hand, he finished the eight </w:t>
      </w:r>
      <w:r w:rsidR="007E3201" w:rsidRPr="00874A21">
        <w:rPr>
          <w:rFonts w:ascii="Times New Roman" w:hAnsi="Times New Roman" w:cs="Times New Roman"/>
        </w:rPr>
        <w:t>blatt</w:t>
      </w:r>
      <w:r w:rsidRPr="00874A21">
        <w:rPr>
          <w:rFonts w:ascii="Times New Roman" w:hAnsi="Times New Roman" w:cs="Times New Roman"/>
        </w:rPr>
        <w:t xml:space="preserve"> of </w:t>
      </w:r>
      <w:r w:rsidRPr="00874A21">
        <w:rPr>
          <w:rFonts w:ascii="Times New Roman" w:hAnsi="Times New Roman" w:cs="Times New Roman" w:hint="cs"/>
          <w:rtl/>
        </w:rPr>
        <w:t>בבא</w:t>
      </w:r>
      <w:r w:rsidRPr="00874A21">
        <w:rPr>
          <w:rFonts w:ascii="Times New Roman" w:hAnsi="Times New Roman" w:cs="Times New Roman"/>
          <w:rtl/>
        </w:rPr>
        <w:t xml:space="preserve"> </w:t>
      </w:r>
      <w:r w:rsidRPr="00874A21">
        <w:rPr>
          <w:rFonts w:ascii="Times New Roman" w:hAnsi="Times New Roman" w:cs="Times New Roman" w:hint="cs"/>
          <w:rtl/>
        </w:rPr>
        <w:t>מציעא</w:t>
      </w:r>
      <w:r w:rsidR="00ED04ED" w:rsidRPr="00874A21">
        <w:rPr>
          <w:rFonts w:ascii="Times New Roman" w:hAnsi="Times New Roman" w:cs="Times New Roman"/>
        </w:rPr>
        <w:t xml:space="preserve"> that night.</w:t>
      </w:r>
    </w:p>
    <w:p w:rsidR="00ED04ED" w:rsidRPr="00874A21" w:rsidRDefault="001F6E1E" w:rsidP="00874A21">
      <w:pPr>
        <w:jc w:val="both"/>
        <w:rPr>
          <w:rFonts w:ascii="Times New Roman" w:hAnsi="Times New Roman" w:cs="Times New Roman"/>
        </w:rPr>
      </w:pPr>
      <w:r w:rsidRPr="00874A21">
        <w:rPr>
          <w:rFonts w:ascii="Times New Roman" w:hAnsi="Times New Roman" w:cs="Times New Roman"/>
        </w:rPr>
        <w:t xml:space="preserve">After </w:t>
      </w:r>
      <w:r w:rsidRPr="00874A21">
        <w:rPr>
          <w:rFonts w:ascii="Times New Roman" w:hAnsi="Times New Roman" w:cs="Times New Roman" w:hint="cs"/>
          <w:rtl/>
        </w:rPr>
        <w:t>יום</w:t>
      </w:r>
      <w:r w:rsidRPr="00874A21">
        <w:rPr>
          <w:rFonts w:ascii="Times New Roman" w:hAnsi="Times New Roman" w:cs="Times New Roman"/>
          <w:rtl/>
        </w:rPr>
        <w:t xml:space="preserve"> </w:t>
      </w:r>
      <w:r w:rsidRPr="00874A21">
        <w:rPr>
          <w:rFonts w:ascii="Times New Roman" w:hAnsi="Times New Roman" w:cs="Times New Roman" w:hint="cs"/>
          <w:rtl/>
        </w:rPr>
        <w:t>טוב</w:t>
      </w:r>
      <w:r w:rsidRPr="00874A21">
        <w:rPr>
          <w:rFonts w:ascii="Times New Roman" w:hAnsi="Times New Roman" w:cs="Times New Roman"/>
        </w:rPr>
        <w:t xml:space="preserve">, he was admitted to a hospital where they cared for him. He was partially paralyzed and could not even concentrate. </w:t>
      </w:r>
      <w:r w:rsidR="00ED04ED" w:rsidRPr="00874A21">
        <w:rPr>
          <w:rFonts w:ascii="Times New Roman" w:hAnsi="Times New Roman" w:cs="Times New Roman"/>
        </w:rPr>
        <w:t xml:space="preserve">He never missed one day of learning his eight blatt. It serves as a model to us of what we could strive for. He once said, “After so many years of learning my daily quotas, I became somewhat familiar with the material, so after looking at the beginning of the </w:t>
      </w:r>
      <w:r w:rsidR="00ED04ED" w:rsidRPr="00874A21">
        <w:rPr>
          <w:rFonts w:ascii="Times New Roman" w:hAnsi="Times New Roman" w:cs="Times New Roman" w:hint="cs"/>
          <w:rtl/>
        </w:rPr>
        <w:t>גמרא</w:t>
      </w:r>
      <w:r w:rsidR="00ED04ED" w:rsidRPr="00874A21">
        <w:rPr>
          <w:rFonts w:ascii="Times New Roman" w:hAnsi="Times New Roman" w:cs="Times New Roman"/>
        </w:rPr>
        <w:t>, I</w:t>
      </w:r>
      <w:r w:rsidR="00874A21" w:rsidRPr="00874A21">
        <w:rPr>
          <w:rFonts w:ascii="Times New Roman" w:hAnsi="Times New Roman" w:cs="Times New Roman"/>
        </w:rPr>
        <w:t>’</w:t>
      </w:r>
      <w:r w:rsidR="00ED04ED" w:rsidRPr="00874A21">
        <w:rPr>
          <w:rFonts w:ascii="Times New Roman" w:hAnsi="Times New Roman" w:cs="Times New Roman"/>
        </w:rPr>
        <w:t xml:space="preserve">m able to complete it by heart.” He knew </w:t>
      </w:r>
      <w:r w:rsidR="00ED04ED" w:rsidRPr="00874A21">
        <w:rPr>
          <w:rFonts w:ascii="Times New Roman" w:hAnsi="Times New Roman" w:cs="Times New Roman" w:hint="cs"/>
          <w:rtl/>
        </w:rPr>
        <w:t>ש</w:t>
      </w:r>
      <w:r w:rsidR="00ED04ED" w:rsidRPr="00874A21">
        <w:rPr>
          <w:rFonts w:ascii="Times New Roman" w:hAnsi="Times New Roman" w:cs="Times New Roman"/>
          <w:rtl/>
        </w:rPr>
        <w:t>״</w:t>
      </w:r>
      <w:r w:rsidR="00ED04ED" w:rsidRPr="00874A21">
        <w:rPr>
          <w:rFonts w:ascii="Times New Roman" w:hAnsi="Times New Roman" w:cs="Times New Roman" w:hint="cs"/>
          <w:rtl/>
        </w:rPr>
        <w:t>ס</w:t>
      </w:r>
      <w:r w:rsidR="00ED04ED" w:rsidRPr="00874A21">
        <w:rPr>
          <w:rFonts w:ascii="Times New Roman" w:hAnsi="Times New Roman" w:cs="Times New Roman"/>
        </w:rPr>
        <w:t xml:space="preserve"> by heart.</w:t>
      </w:r>
    </w:p>
    <w:p w:rsidR="00ED04ED" w:rsidRPr="00874A21" w:rsidRDefault="00ED04ED" w:rsidP="00874A21">
      <w:pPr>
        <w:jc w:val="both"/>
        <w:rPr>
          <w:rFonts w:ascii="Times New Roman" w:hAnsi="Times New Roman" w:cs="Times New Roman"/>
        </w:rPr>
      </w:pPr>
      <w:r w:rsidRPr="00874A21">
        <w:rPr>
          <w:rFonts w:ascii="Times New Roman" w:hAnsi="Times New Roman" w:cs="Times New Roman"/>
        </w:rPr>
        <w:t xml:space="preserve">Now, turning to the </w:t>
      </w:r>
      <w:r w:rsidRPr="00874A21">
        <w:rPr>
          <w:rFonts w:ascii="Times New Roman" w:hAnsi="Times New Roman" w:cs="Times New Roman" w:hint="cs"/>
          <w:rtl/>
        </w:rPr>
        <w:t>פרשה</w:t>
      </w:r>
      <w:r w:rsidRPr="00874A21">
        <w:rPr>
          <w:rFonts w:ascii="Times New Roman" w:hAnsi="Times New Roman" w:cs="Times New Roman"/>
        </w:rPr>
        <w:t xml:space="preserve">. Generally, the beginnings of every </w:t>
      </w:r>
      <w:r w:rsidRPr="00874A21">
        <w:rPr>
          <w:rFonts w:ascii="Times New Roman" w:hAnsi="Times New Roman" w:cs="Times New Roman" w:hint="cs"/>
          <w:rtl/>
        </w:rPr>
        <w:t>פרשה</w:t>
      </w:r>
      <w:r w:rsidRPr="00874A21">
        <w:rPr>
          <w:rFonts w:ascii="Times New Roman" w:hAnsi="Times New Roman" w:cs="Times New Roman"/>
        </w:rPr>
        <w:t xml:space="preserve"> have more </w:t>
      </w:r>
      <w:r w:rsidRPr="00874A21">
        <w:rPr>
          <w:rFonts w:ascii="Times New Roman" w:hAnsi="Times New Roman" w:cs="Times New Roman" w:hint="cs"/>
          <w:rtl/>
        </w:rPr>
        <w:t>מזל</w:t>
      </w:r>
      <w:r w:rsidRPr="00874A21">
        <w:rPr>
          <w:rFonts w:ascii="Times New Roman" w:hAnsi="Times New Roman" w:cs="Times New Roman"/>
        </w:rPr>
        <w:t xml:space="preserve"> than the ends. That</w:t>
      </w:r>
      <w:r w:rsidR="00874A21" w:rsidRPr="00874A21">
        <w:rPr>
          <w:rFonts w:ascii="Times New Roman" w:hAnsi="Times New Roman" w:cs="Times New Roman"/>
        </w:rPr>
        <w:t>’</w:t>
      </w:r>
      <w:r w:rsidRPr="00874A21">
        <w:rPr>
          <w:rFonts w:ascii="Times New Roman" w:hAnsi="Times New Roman" w:cs="Times New Roman"/>
        </w:rPr>
        <w:t xml:space="preserve">s just the way it is. Everyone knows the first </w:t>
      </w:r>
      <w:r w:rsidRPr="00874A21">
        <w:rPr>
          <w:rFonts w:ascii="Times New Roman" w:hAnsi="Times New Roman" w:cs="Times New Roman" w:hint="cs"/>
          <w:rtl/>
        </w:rPr>
        <w:t>פסוק</w:t>
      </w:r>
      <w:r w:rsidRPr="00874A21">
        <w:rPr>
          <w:rFonts w:ascii="Times New Roman" w:hAnsi="Times New Roman" w:cs="Times New Roman"/>
        </w:rPr>
        <w:t xml:space="preserve"> of almost every </w:t>
      </w:r>
      <w:r w:rsidRPr="00874A21">
        <w:rPr>
          <w:rFonts w:ascii="Times New Roman" w:hAnsi="Times New Roman" w:cs="Times New Roman" w:hint="cs"/>
          <w:rtl/>
        </w:rPr>
        <w:t>פרשה</w:t>
      </w:r>
      <w:r w:rsidRPr="00874A21">
        <w:rPr>
          <w:rFonts w:ascii="Times New Roman" w:hAnsi="Times New Roman" w:cs="Times New Roman"/>
        </w:rPr>
        <w:t xml:space="preserve">, but almost no one knows the last </w:t>
      </w:r>
      <w:r w:rsidRPr="00874A21">
        <w:rPr>
          <w:rFonts w:ascii="Times New Roman" w:hAnsi="Times New Roman" w:cs="Times New Roman" w:hint="cs"/>
          <w:rtl/>
        </w:rPr>
        <w:t>פסוק</w:t>
      </w:r>
      <w:r w:rsidRPr="00874A21">
        <w:rPr>
          <w:rFonts w:ascii="Times New Roman" w:hAnsi="Times New Roman" w:cs="Times New Roman"/>
        </w:rPr>
        <w:t xml:space="preserve"> of almost any </w:t>
      </w:r>
      <w:r w:rsidRPr="00874A21">
        <w:rPr>
          <w:rFonts w:ascii="Times New Roman" w:hAnsi="Times New Roman" w:cs="Times New Roman" w:hint="cs"/>
          <w:rtl/>
        </w:rPr>
        <w:t>פרשה</w:t>
      </w:r>
      <w:r w:rsidRPr="00874A21">
        <w:rPr>
          <w:rFonts w:ascii="Times New Roman" w:hAnsi="Times New Roman" w:cs="Times New Roman"/>
        </w:rPr>
        <w:t xml:space="preserve">. Even after the last </w:t>
      </w:r>
      <w:r w:rsidRPr="00874A21">
        <w:rPr>
          <w:rFonts w:ascii="Times New Roman" w:hAnsi="Times New Roman" w:cs="Times New Roman" w:hint="cs"/>
          <w:rtl/>
        </w:rPr>
        <w:t>פסוק</w:t>
      </w:r>
      <w:r w:rsidRPr="00874A21">
        <w:rPr>
          <w:rFonts w:ascii="Times New Roman" w:hAnsi="Times New Roman" w:cs="Times New Roman"/>
        </w:rPr>
        <w:t xml:space="preserve"> of the last </w:t>
      </w:r>
      <w:r w:rsidRPr="00874A21">
        <w:rPr>
          <w:rFonts w:ascii="Times New Roman" w:hAnsi="Times New Roman" w:cs="Times New Roman" w:hint="cs"/>
          <w:rtl/>
        </w:rPr>
        <w:t>פרשה</w:t>
      </w:r>
      <w:r w:rsidRPr="00874A21">
        <w:rPr>
          <w:rFonts w:ascii="Times New Roman" w:hAnsi="Times New Roman" w:cs="Times New Roman"/>
        </w:rPr>
        <w:t xml:space="preserve">, almost all the </w:t>
      </w:r>
      <w:r w:rsidRPr="00874A21">
        <w:rPr>
          <w:rFonts w:ascii="Times New Roman" w:hAnsi="Times New Roman" w:cs="Times New Roman" w:hint="cs"/>
          <w:rtl/>
        </w:rPr>
        <w:t>חומשים</w:t>
      </w:r>
      <w:r w:rsidRPr="00874A21">
        <w:rPr>
          <w:rFonts w:ascii="Times New Roman" w:hAnsi="Times New Roman" w:cs="Times New Roman"/>
        </w:rPr>
        <w:t xml:space="preserve"> include little words to tell you how many </w:t>
      </w:r>
      <w:r w:rsidRPr="00874A21">
        <w:rPr>
          <w:rFonts w:ascii="Times New Roman" w:hAnsi="Times New Roman" w:cs="Times New Roman" w:hint="cs"/>
          <w:rtl/>
        </w:rPr>
        <w:t>פסוקים</w:t>
      </w:r>
      <w:r w:rsidRPr="00874A21">
        <w:rPr>
          <w:rFonts w:ascii="Times New Roman" w:hAnsi="Times New Roman" w:cs="Times New Roman"/>
        </w:rPr>
        <w:t xml:space="preserve"> are in that </w:t>
      </w:r>
      <w:r w:rsidRPr="00874A21">
        <w:rPr>
          <w:rFonts w:ascii="Times New Roman" w:hAnsi="Times New Roman" w:cs="Times New Roman" w:hint="cs"/>
          <w:rtl/>
        </w:rPr>
        <w:t>פרשה</w:t>
      </w:r>
      <w:r w:rsidRPr="00874A21">
        <w:rPr>
          <w:rFonts w:ascii="Times New Roman" w:hAnsi="Times New Roman" w:cs="Times New Roman"/>
        </w:rPr>
        <w:t xml:space="preserve">. The last words in </w:t>
      </w:r>
      <w:r w:rsidRPr="00874A21">
        <w:rPr>
          <w:rFonts w:ascii="Times New Roman" w:hAnsi="Times New Roman" w:cs="Times New Roman" w:hint="cs"/>
          <w:rtl/>
        </w:rPr>
        <w:t>מסעי</w:t>
      </w:r>
      <w:r w:rsidRPr="00874A21">
        <w:rPr>
          <w:rFonts w:ascii="Times New Roman" w:hAnsi="Times New Roman" w:cs="Times New Roman"/>
        </w:rPr>
        <w:t xml:space="preserve"> are </w:t>
      </w:r>
      <w:r w:rsidRPr="00874A21">
        <w:rPr>
          <w:rFonts w:ascii="Times New Roman" w:hAnsi="Times New Roman" w:cs="Times New Roman" w:hint="cs"/>
          <w:rtl/>
        </w:rPr>
        <w:t>על</w:t>
      </w:r>
      <w:r w:rsidRPr="00874A21">
        <w:rPr>
          <w:rFonts w:ascii="Times New Roman" w:hAnsi="Times New Roman" w:cs="Times New Roman"/>
          <w:rtl/>
        </w:rPr>
        <w:t xml:space="preserve"> </w:t>
      </w:r>
      <w:r w:rsidRPr="00874A21">
        <w:rPr>
          <w:rFonts w:ascii="Times New Roman" w:hAnsi="Times New Roman" w:cs="Times New Roman" w:hint="cs"/>
          <w:rtl/>
        </w:rPr>
        <w:t>ירדן</w:t>
      </w:r>
      <w:r w:rsidRPr="00874A21">
        <w:rPr>
          <w:rFonts w:ascii="Times New Roman" w:hAnsi="Times New Roman" w:cs="Times New Roman"/>
          <w:rtl/>
        </w:rPr>
        <w:t xml:space="preserve"> </w:t>
      </w:r>
      <w:r w:rsidRPr="00874A21">
        <w:rPr>
          <w:rFonts w:ascii="Times New Roman" w:hAnsi="Times New Roman" w:cs="Times New Roman" w:hint="cs"/>
          <w:rtl/>
        </w:rPr>
        <w:t>יריחו</w:t>
      </w:r>
      <w:r w:rsidRPr="00874A21">
        <w:rPr>
          <w:rFonts w:ascii="Times New Roman" w:hAnsi="Times New Roman" w:cs="Times New Roman"/>
        </w:rPr>
        <w:t xml:space="preserve">. After </w:t>
      </w:r>
      <w:r w:rsidRPr="00874A21">
        <w:rPr>
          <w:rFonts w:ascii="Times New Roman" w:hAnsi="Times New Roman" w:cs="Times New Roman" w:hint="cs"/>
          <w:rtl/>
        </w:rPr>
        <w:t>ירדן</w:t>
      </w:r>
      <w:r w:rsidRPr="00874A21">
        <w:rPr>
          <w:rFonts w:ascii="Times New Roman" w:hAnsi="Times New Roman" w:cs="Times New Roman"/>
          <w:rtl/>
        </w:rPr>
        <w:t xml:space="preserve"> </w:t>
      </w:r>
      <w:r w:rsidRPr="00874A21">
        <w:rPr>
          <w:rFonts w:ascii="Times New Roman" w:hAnsi="Times New Roman" w:cs="Times New Roman" w:hint="cs"/>
          <w:rtl/>
        </w:rPr>
        <w:t>יריחו</w:t>
      </w:r>
      <w:r w:rsidRPr="00874A21">
        <w:rPr>
          <w:rFonts w:ascii="Times New Roman" w:hAnsi="Times New Roman" w:cs="Times New Roman"/>
        </w:rPr>
        <w:t>, there</w:t>
      </w:r>
      <w:r w:rsidR="00874A21" w:rsidRPr="00874A21">
        <w:rPr>
          <w:rFonts w:ascii="Times New Roman" w:hAnsi="Times New Roman" w:cs="Times New Roman"/>
        </w:rPr>
        <w:t>’</w:t>
      </w:r>
      <w:r w:rsidRPr="00874A21">
        <w:rPr>
          <w:rFonts w:ascii="Times New Roman" w:hAnsi="Times New Roman" w:cs="Times New Roman"/>
        </w:rPr>
        <w:t xml:space="preserve">s a little note that says </w:t>
      </w:r>
      <w:r w:rsidRPr="00874A21">
        <w:rPr>
          <w:rFonts w:ascii="Times New Roman" w:hAnsi="Times New Roman" w:cs="Times New Roman" w:hint="cs"/>
          <w:rtl/>
        </w:rPr>
        <w:t>פרשת</w:t>
      </w:r>
      <w:r w:rsidRPr="00874A21">
        <w:rPr>
          <w:rFonts w:ascii="Times New Roman" w:hAnsi="Times New Roman" w:cs="Times New Roman"/>
          <w:rtl/>
        </w:rPr>
        <w:t xml:space="preserve"> </w:t>
      </w:r>
      <w:r w:rsidRPr="00874A21">
        <w:rPr>
          <w:rFonts w:ascii="Times New Roman" w:hAnsi="Times New Roman" w:cs="Times New Roman" w:hint="cs"/>
          <w:rtl/>
        </w:rPr>
        <w:t>מסעי</w:t>
      </w:r>
      <w:r w:rsidRPr="00874A21">
        <w:rPr>
          <w:rFonts w:ascii="Times New Roman" w:hAnsi="Times New Roman" w:cs="Times New Roman"/>
        </w:rPr>
        <w:t xml:space="preserve"> has 132 </w:t>
      </w:r>
      <w:r w:rsidRPr="00874A21">
        <w:rPr>
          <w:rFonts w:ascii="Times New Roman" w:hAnsi="Times New Roman" w:cs="Times New Roman" w:hint="cs"/>
          <w:rtl/>
        </w:rPr>
        <w:t>פסוקים</w:t>
      </w:r>
      <w:r w:rsidRPr="00874A21">
        <w:rPr>
          <w:rFonts w:ascii="Times New Roman" w:hAnsi="Times New Roman" w:cs="Times New Roman"/>
        </w:rPr>
        <w:t xml:space="preserve"> in it. The mnemonic is given: </w:t>
      </w:r>
      <w:r w:rsidRPr="00874A21">
        <w:rPr>
          <w:rFonts w:ascii="Times New Roman" w:hAnsi="Times New Roman" w:cs="Times New Roman" w:hint="cs"/>
          <w:rtl/>
        </w:rPr>
        <w:t>מחלה</w:t>
      </w:r>
      <w:r w:rsidRPr="00874A21">
        <w:rPr>
          <w:rFonts w:ascii="Times New Roman" w:hAnsi="Times New Roman" w:cs="Times New Roman"/>
          <w:rtl/>
        </w:rPr>
        <w:t xml:space="preserve"> </w:t>
      </w:r>
      <w:r w:rsidRPr="00874A21">
        <w:rPr>
          <w:rFonts w:ascii="Times New Roman" w:hAnsi="Times New Roman" w:cs="Times New Roman" w:hint="cs"/>
          <w:rtl/>
        </w:rPr>
        <w:t>חולה</w:t>
      </w:r>
      <w:r w:rsidRPr="00874A21">
        <w:rPr>
          <w:rFonts w:ascii="Times New Roman" w:hAnsi="Times New Roman" w:cs="Times New Roman"/>
        </w:rPr>
        <w:t xml:space="preserve">. Some of my children and grandchildren asked me this week, “What kind of name is </w:t>
      </w:r>
      <w:r w:rsidRPr="00874A21">
        <w:rPr>
          <w:rFonts w:ascii="Times New Roman" w:hAnsi="Times New Roman" w:cs="Times New Roman" w:hint="cs"/>
          <w:rtl/>
        </w:rPr>
        <w:t>מחלה</w:t>
      </w:r>
      <w:r w:rsidRPr="00874A21">
        <w:rPr>
          <w:rFonts w:ascii="Times New Roman" w:hAnsi="Times New Roman" w:cs="Times New Roman"/>
        </w:rPr>
        <w:t xml:space="preserve"> for a person?” I told them that was one of </w:t>
      </w:r>
      <w:r w:rsidRPr="00874A21">
        <w:rPr>
          <w:rFonts w:ascii="Times New Roman" w:hAnsi="Times New Roman" w:cs="Times New Roman" w:hint="cs"/>
          <w:rtl/>
        </w:rPr>
        <w:t>צלפחד</w:t>
      </w:r>
      <w:r w:rsidR="00874A21" w:rsidRPr="00874A21">
        <w:rPr>
          <w:rFonts w:ascii="Times New Roman" w:hAnsi="Times New Roman" w:cs="Times New Roman"/>
        </w:rPr>
        <w:t>’</w:t>
      </w:r>
      <w:r w:rsidRPr="00874A21">
        <w:rPr>
          <w:rFonts w:ascii="Times New Roman" w:hAnsi="Times New Roman" w:cs="Times New Roman"/>
        </w:rPr>
        <w:t>s daughters. Someone once came to R</w:t>
      </w:r>
      <w:r w:rsidR="00874A21" w:rsidRPr="00874A21">
        <w:rPr>
          <w:rFonts w:ascii="Times New Roman" w:hAnsi="Times New Roman" w:cs="Times New Roman"/>
        </w:rPr>
        <w:t>’</w:t>
      </w:r>
      <w:r w:rsidRPr="00874A21">
        <w:rPr>
          <w:rFonts w:ascii="Times New Roman" w:hAnsi="Times New Roman" w:cs="Times New Roman"/>
        </w:rPr>
        <w:t xml:space="preserve"> Chaim and said, “</w:t>
      </w:r>
      <w:r w:rsidRPr="00874A21">
        <w:rPr>
          <w:rFonts w:ascii="Times New Roman" w:hAnsi="Times New Roman" w:cs="Times New Roman" w:hint="cs"/>
          <w:rtl/>
        </w:rPr>
        <w:t>מחלה</w:t>
      </w:r>
      <w:r w:rsidRPr="00874A21">
        <w:rPr>
          <w:rFonts w:ascii="Times New Roman" w:hAnsi="Times New Roman" w:cs="Times New Roman"/>
          <w:rtl/>
        </w:rPr>
        <w:t xml:space="preserve"> </w:t>
      </w:r>
      <w:r w:rsidRPr="00874A21">
        <w:rPr>
          <w:rFonts w:ascii="Times New Roman" w:hAnsi="Times New Roman" w:cs="Times New Roman" w:hint="cs"/>
          <w:rtl/>
        </w:rPr>
        <w:t>חולה</w:t>
      </w:r>
      <w:r w:rsidRPr="00874A21">
        <w:rPr>
          <w:rFonts w:ascii="Times New Roman" w:hAnsi="Times New Roman" w:cs="Times New Roman"/>
        </w:rPr>
        <w:t xml:space="preserve"> - if you translate that literally, it means someone who got sick with an illness. Is that really how we</w:t>
      </w:r>
      <w:r w:rsidR="00874A21" w:rsidRPr="00874A21">
        <w:rPr>
          <w:rFonts w:ascii="Times New Roman" w:hAnsi="Times New Roman" w:cs="Times New Roman"/>
        </w:rPr>
        <w:t>’</w:t>
      </w:r>
      <w:r w:rsidRPr="00874A21">
        <w:rPr>
          <w:rFonts w:ascii="Times New Roman" w:hAnsi="Times New Roman" w:cs="Times New Roman"/>
        </w:rPr>
        <w:t xml:space="preserve">re ending the </w:t>
      </w:r>
      <w:r w:rsidRPr="00874A21">
        <w:rPr>
          <w:rFonts w:ascii="Times New Roman" w:hAnsi="Times New Roman" w:cs="Times New Roman" w:hint="cs"/>
          <w:rtl/>
        </w:rPr>
        <w:t>פרשה</w:t>
      </w:r>
      <w:r w:rsidRPr="00874A21">
        <w:rPr>
          <w:rFonts w:ascii="Times New Roman" w:hAnsi="Times New Roman" w:cs="Times New Roman"/>
        </w:rPr>
        <w:t xml:space="preserve">? And especially at the end of a </w:t>
      </w:r>
      <w:r w:rsidRPr="00874A21">
        <w:rPr>
          <w:rFonts w:ascii="Times New Roman" w:hAnsi="Times New Roman" w:cs="Times New Roman" w:hint="cs"/>
          <w:rtl/>
        </w:rPr>
        <w:t>ספר</w:t>
      </w:r>
      <w:r w:rsidRPr="00874A21">
        <w:rPr>
          <w:rFonts w:ascii="Times New Roman" w:hAnsi="Times New Roman" w:cs="Times New Roman"/>
        </w:rPr>
        <w:t xml:space="preserve">? We always try to end on a good note. Many of the </w:t>
      </w:r>
      <w:r w:rsidRPr="00874A21">
        <w:rPr>
          <w:rFonts w:ascii="Times New Roman" w:hAnsi="Times New Roman" w:cs="Times New Roman" w:hint="cs"/>
          <w:rtl/>
        </w:rPr>
        <w:t>הפטרות</w:t>
      </w:r>
      <w:r w:rsidRPr="00874A21">
        <w:rPr>
          <w:rFonts w:ascii="Times New Roman" w:hAnsi="Times New Roman" w:cs="Times New Roman"/>
        </w:rPr>
        <w:t xml:space="preserve">, for example, repeat the next-to-last </w:t>
      </w:r>
      <w:r w:rsidRPr="00874A21">
        <w:rPr>
          <w:rFonts w:ascii="Times New Roman" w:hAnsi="Times New Roman" w:cs="Times New Roman" w:hint="cs"/>
          <w:rtl/>
        </w:rPr>
        <w:t>פסוק</w:t>
      </w:r>
      <w:r w:rsidRPr="00874A21">
        <w:rPr>
          <w:rFonts w:ascii="Times New Roman" w:hAnsi="Times New Roman" w:cs="Times New Roman"/>
        </w:rPr>
        <w:t xml:space="preserve"> because the final </w:t>
      </w:r>
      <w:r w:rsidRPr="00874A21">
        <w:rPr>
          <w:rFonts w:ascii="Times New Roman" w:hAnsi="Times New Roman" w:cs="Times New Roman" w:hint="cs"/>
          <w:rtl/>
        </w:rPr>
        <w:t>פסוק</w:t>
      </w:r>
      <w:r w:rsidRPr="00874A21">
        <w:rPr>
          <w:rFonts w:ascii="Times New Roman" w:hAnsi="Times New Roman" w:cs="Times New Roman"/>
        </w:rPr>
        <w:t xml:space="preserve"> ends on a negative note, and we want to close on something positive.</w:t>
      </w:r>
    </w:p>
    <w:p w:rsidR="00ED04ED" w:rsidRPr="00874A21" w:rsidRDefault="00ED04ED" w:rsidP="00874A21">
      <w:pPr>
        <w:jc w:val="both"/>
        <w:rPr>
          <w:rFonts w:ascii="Times New Roman" w:hAnsi="Times New Roman" w:cs="Times New Roman"/>
        </w:rPr>
      </w:pPr>
      <w:r w:rsidRPr="00874A21">
        <w:rPr>
          <w:rFonts w:ascii="Times New Roman" w:hAnsi="Times New Roman" w:cs="Times New Roman"/>
        </w:rPr>
        <w:t>R</w:t>
      </w:r>
      <w:r w:rsidR="00874A21" w:rsidRPr="00874A21">
        <w:rPr>
          <w:rFonts w:ascii="Times New Roman" w:hAnsi="Times New Roman" w:cs="Times New Roman"/>
        </w:rPr>
        <w:t>’</w:t>
      </w:r>
      <w:r w:rsidRPr="00874A21">
        <w:rPr>
          <w:rFonts w:ascii="Times New Roman" w:hAnsi="Times New Roman" w:cs="Times New Roman"/>
        </w:rPr>
        <w:t xml:space="preserve"> Chaim immediately responded, “</w:t>
      </w:r>
      <w:r w:rsidRPr="00874A21">
        <w:rPr>
          <w:rFonts w:ascii="Times New Roman" w:hAnsi="Times New Roman" w:cs="Times New Roman" w:hint="cs"/>
          <w:rtl/>
        </w:rPr>
        <w:t>חולה</w:t>
      </w:r>
      <w:r w:rsidRPr="00874A21">
        <w:rPr>
          <w:rFonts w:ascii="Times New Roman" w:hAnsi="Times New Roman" w:cs="Times New Roman"/>
        </w:rPr>
        <w:t xml:space="preserve"> doesn</w:t>
      </w:r>
      <w:r w:rsidR="00874A21" w:rsidRPr="00874A21">
        <w:rPr>
          <w:rFonts w:ascii="Times New Roman" w:hAnsi="Times New Roman" w:cs="Times New Roman"/>
        </w:rPr>
        <w:t>’</w:t>
      </w:r>
      <w:r w:rsidRPr="00874A21">
        <w:rPr>
          <w:rFonts w:ascii="Times New Roman" w:hAnsi="Times New Roman" w:cs="Times New Roman"/>
        </w:rPr>
        <w:t xml:space="preserve">t mean sick in this context. It means dancing, as in </w:t>
      </w:r>
      <w:r w:rsidRPr="00874A21">
        <w:rPr>
          <w:rFonts w:ascii="Times New Roman" w:hAnsi="Times New Roman" w:cs="Times New Roman" w:hint="cs"/>
          <w:rtl/>
        </w:rPr>
        <w:t>מחול</w:t>
      </w:r>
      <w:r w:rsidRPr="00874A21">
        <w:rPr>
          <w:rFonts w:ascii="Times New Roman" w:hAnsi="Times New Roman" w:cs="Times New Roman"/>
        </w:rPr>
        <w:t xml:space="preserve">,” as the </w:t>
      </w:r>
      <w:r w:rsidRPr="00874A21">
        <w:rPr>
          <w:rFonts w:ascii="Times New Roman" w:hAnsi="Times New Roman" w:cs="Times New Roman" w:hint="cs"/>
          <w:rtl/>
        </w:rPr>
        <w:t>משנה</w:t>
      </w:r>
      <w:r w:rsidRPr="00874A21">
        <w:rPr>
          <w:rFonts w:ascii="Times New Roman" w:hAnsi="Times New Roman" w:cs="Times New Roman"/>
        </w:rPr>
        <w:t xml:space="preserve"> in </w:t>
      </w:r>
      <w:r w:rsidRPr="00874A21">
        <w:rPr>
          <w:rFonts w:ascii="Times New Roman" w:hAnsi="Times New Roman" w:cs="Times New Roman" w:hint="cs"/>
          <w:rtl/>
        </w:rPr>
        <w:t>תענית</w:t>
      </w:r>
      <w:r w:rsidRPr="00874A21">
        <w:rPr>
          <w:rFonts w:ascii="Times New Roman" w:hAnsi="Times New Roman" w:cs="Times New Roman"/>
        </w:rPr>
        <w:t xml:space="preserve"> says: </w:t>
      </w:r>
      <w:r w:rsidRPr="00874A21">
        <w:rPr>
          <w:rFonts w:ascii="Times New Roman" w:hAnsi="Times New Roman" w:cs="Times New Roman" w:hint="cs"/>
          <w:rtl/>
        </w:rPr>
        <w:t>יוצאות</w:t>
      </w:r>
      <w:r w:rsidRPr="00874A21">
        <w:rPr>
          <w:rFonts w:ascii="Times New Roman" w:hAnsi="Times New Roman" w:cs="Times New Roman"/>
          <w:rtl/>
        </w:rPr>
        <w:t xml:space="preserve"> </w:t>
      </w:r>
      <w:r w:rsidRPr="00874A21">
        <w:rPr>
          <w:rFonts w:ascii="Times New Roman" w:hAnsi="Times New Roman" w:cs="Times New Roman" w:hint="cs"/>
          <w:rtl/>
        </w:rPr>
        <w:t>במחולות</w:t>
      </w:r>
      <w:r w:rsidRPr="00874A21">
        <w:rPr>
          <w:rFonts w:ascii="Times New Roman" w:hAnsi="Times New Roman" w:cs="Times New Roman"/>
          <w:rtl/>
        </w:rPr>
        <w:t xml:space="preserve"> </w:t>
      </w:r>
      <w:r w:rsidRPr="00874A21">
        <w:rPr>
          <w:rFonts w:ascii="Times New Roman" w:hAnsi="Times New Roman" w:cs="Times New Roman" w:hint="cs"/>
          <w:rtl/>
        </w:rPr>
        <w:t>בכרמים</w:t>
      </w:r>
      <w:r w:rsidRPr="00874A21">
        <w:rPr>
          <w:rFonts w:ascii="Times New Roman" w:hAnsi="Times New Roman" w:cs="Times New Roman"/>
        </w:rPr>
        <w:t xml:space="preserve">. On </w:t>
      </w:r>
      <w:r w:rsidRPr="00874A21">
        <w:rPr>
          <w:rFonts w:ascii="Times New Roman" w:hAnsi="Times New Roman" w:cs="Times New Roman" w:hint="cs"/>
          <w:rtl/>
        </w:rPr>
        <w:t>ט</w:t>
      </w:r>
      <w:r w:rsidRPr="00874A21">
        <w:rPr>
          <w:rFonts w:ascii="Times New Roman" w:hAnsi="Times New Roman" w:cs="Times New Roman"/>
          <w:rtl/>
        </w:rPr>
        <w:t>״</w:t>
      </w:r>
      <w:r w:rsidRPr="00874A21">
        <w:rPr>
          <w:rFonts w:ascii="Times New Roman" w:hAnsi="Times New Roman" w:cs="Times New Roman" w:hint="cs"/>
          <w:rtl/>
        </w:rPr>
        <w:t>ו</w:t>
      </w:r>
      <w:r w:rsidRPr="00874A21">
        <w:rPr>
          <w:rFonts w:ascii="Times New Roman" w:hAnsi="Times New Roman" w:cs="Times New Roman"/>
          <w:rtl/>
        </w:rPr>
        <w:t xml:space="preserve"> </w:t>
      </w:r>
      <w:r w:rsidRPr="00874A21">
        <w:rPr>
          <w:rFonts w:ascii="Times New Roman" w:hAnsi="Times New Roman" w:cs="Times New Roman" w:hint="cs"/>
          <w:rtl/>
        </w:rPr>
        <w:t>באב</w:t>
      </w:r>
      <w:r w:rsidRPr="00874A21">
        <w:rPr>
          <w:rFonts w:ascii="Times New Roman" w:hAnsi="Times New Roman" w:cs="Times New Roman"/>
        </w:rPr>
        <w:t xml:space="preserve"> and on </w:t>
      </w:r>
      <w:r w:rsidRPr="00874A21">
        <w:rPr>
          <w:rFonts w:ascii="Times New Roman" w:hAnsi="Times New Roman" w:cs="Times New Roman" w:hint="cs"/>
          <w:rtl/>
        </w:rPr>
        <w:t>יום</w:t>
      </w:r>
      <w:r w:rsidRPr="00874A21">
        <w:rPr>
          <w:rFonts w:ascii="Times New Roman" w:hAnsi="Times New Roman" w:cs="Times New Roman"/>
          <w:rtl/>
        </w:rPr>
        <w:t xml:space="preserve"> </w:t>
      </w:r>
      <w:r w:rsidRPr="00874A21">
        <w:rPr>
          <w:rFonts w:ascii="Times New Roman" w:hAnsi="Times New Roman" w:cs="Times New Roman" w:hint="cs"/>
          <w:rtl/>
        </w:rPr>
        <w:t>כיפור</w:t>
      </w:r>
      <w:r w:rsidRPr="00874A21">
        <w:rPr>
          <w:rFonts w:ascii="Times New Roman" w:hAnsi="Times New Roman" w:cs="Times New Roman"/>
        </w:rPr>
        <w:t xml:space="preserve">, the young girls would go out and dance in the vineyards so that they could make </w:t>
      </w:r>
      <w:r w:rsidRPr="00874A21">
        <w:rPr>
          <w:rFonts w:ascii="Times New Roman" w:hAnsi="Times New Roman" w:cs="Times New Roman" w:hint="cs"/>
          <w:rtl/>
        </w:rPr>
        <w:t>שידוכים</w:t>
      </w:r>
      <w:r w:rsidRPr="00874A21">
        <w:rPr>
          <w:rFonts w:ascii="Times New Roman" w:hAnsi="Times New Roman" w:cs="Times New Roman"/>
        </w:rPr>
        <w:t xml:space="preserve">. </w:t>
      </w:r>
      <w:r w:rsidR="00874A21" w:rsidRPr="00874A21">
        <w:rPr>
          <w:rFonts w:ascii="Times New Roman" w:hAnsi="Times New Roman" w:cs="Times New Roman"/>
        </w:rPr>
        <w:t>T</w:t>
      </w:r>
      <w:r w:rsidRPr="00874A21">
        <w:rPr>
          <w:rFonts w:ascii="Times New Roman" w:hAnsi="Times New Roman" w:cs="Times New Roman"/>
        </w:rPr>
        <w:t>hey were discussing preparations for</w:t>
      </w:r>
      <w:r w:rsidR="00874A21" w:rsidRPr="00874A21">
        <w:rPr>
          <w:rFonts w:ascii="Times New Roman" w:hAnsi="Times New Roman" w:cs="Times New Roman"/>
        </w:rPr>
        <w:t xml:space="preserve"> a</w:t>
      </w:r>
      <w:r w:rsidRPr="00874A21">
        <w:rPr>
          <w:rFonts w:ascii="Times New Roman" w:hAnsi="Times New Roman" w:cs="Times New Roman"/>
        </w:rPr>
        <w:t xml:space="preserve"> </w:t>
      </w:r>
      <w:r w:rsidRPr="00874A21">
        <w:rPr>
          <w:rFonts w:ascii="Times New Roman" w:hAnsi="Times New Roman" w:cs="Times New Roman" w:hint="cs"/>
          <w:rtl/>
        </w:rPr>
        <w:t>חתונה</w:t>
      </w:r>
      <w:r w:rsidRPr="00874A21">
        <w:rPr>
          <w:rFonts w:ascii="Times New Roman" w:hAnsi="Times New Roman" w:cs="Times New Roman"/>
        </w:rPr>
        <w:t xml:space="preserve">. This </w:t>
      </w:r>
      <w:r w:rsidRPr="00874A21">
        <w:rPr>
          <w:rFonts w:ascii="Times New Roman" w:hAnsi="Times New Roman" w:cs="Times New Roman" w:hint="cs"/>
          <w:rtl/>
        </w:rPr>
        <w:t>מחלה</w:t>
      </w:r>
      <w:r w:rsidRPr="00874A21">
        <w:rPr>
          <w:rFonts w:ascii="Times New Roman" w:hAnsi="Times New Roman" w:cs="Times New Roman"/>
        </w:rPr>
        <w:t xml:space="preserve"> is not someone who</w:t>
      </w:r>
      <w:r w:rsidR="00874A21" w:rsidRPr="00874A21">
        <w:rPr>
          <w:rFonts w:ascii="Times New Roman" w:hAnsi="Times New Roman" w:cs="Times New Roman"/>
        </w:rPr>
        <w:t>’</w:t>
      </w:r>
      <w:r w:rsidRPr="00874A21">
        <w:rPr>
          <w:rFonts w:ascii="Times New Roman" w:hAnsi="Times New Roman" w:cs="Times New Roman"/>
        </w:rPr>
        <w:t>s sick, it</w:t>
      </w:r>
      <w:r w:rsidR="00874A21" w:rsidRPr="00874A21">
        <w:rPr>
          <w:rFonts w:ascii="Times New Roman" w:hAnsi="Times New Roman" w:cs="Times New Roman"/>
        </w:rPr>
        <w:t>’</w:t>
      </w:r>
      <w:r w:rsidRPr="00874A21">
        <w:rPr>
          <w:rFonts w:ascii="Times New Roman" w:hAnsi="Times New Roman" w:cs="Times New Roman"/>
        </w:rPr>
        <w:t xml:space="preserve">s </w:t>
      </w:r>
      <w:r w:rsidRPr="00874A21">
        <w:rPr>
          <w:rFonts w:ascii="Times New Roman" w:hAnsi="Times New Roman" w:cs="Times New Roman" w:hint="cs"/>
          <w:rtl/>
        </w:rPr>
        <w:t>צלפחד</w:t>
      </w:r>
      <w:r w:rsidR="00874A21" w:rsidRPr="00874A21">
        <w:rPr>
          <w:rFonts w:ascii="Times New Roman" w:hAnsi="Times New Roman" w:cs="Times New Roman"/>
        </w:rPr>
        <w:t>’</w:t>
      </w:r>
      <w:r w:rsidRPr="00874A21">
        <w:rPr>
          <w:rFonts w:ascii="Times New Roman" w:hAnsi="Times New Roman" w:cs="Times New Roman"/>
        </w:rPr>
        <w:t xml:space="preserve">s daughter, whose marriage is recorded at the end of the </w:t>
      </w:r>
      <w:r w:rsidRPr="00874A21">
        <w:rPr>
          <w:rFonts w:ascii="Times New Roman" w:hAnsi="Times New Roman" w:cs="Times New Roman" w:hint="cs"/>
          <w:rtl/>
        </w:rPr>
        <w:t>פרשה</w:t>
      </w:r>
      <w:r w:rsidRPr="00874A21">
        <w:rPr>
          <w:rFonts w:ascii="Times New Roman" w:hAnsi="Times New Roman" w:cs="Times New Roman"/>
        </w:rPr>
        <w:t xml:space="preserve">. It refers back to </w:t>
      </w:r>
      <w:r w:rsidRPr="00874A21">
        <w:rPr>
          <w:rFonts w:ascii="Times New Roman" w:hAnsi="Times New Roman" w:cs="Times New Roman" w:hint="cs"/>
          <w:rtl/>
        </w:rPr>
        <w:t>מחלה</w:t>
      </w:r>
      <w:r w:rsidRPr="00874A21">
        <w:rPr>
          <w:rFonts w:ascii="Times New Roman" w:hAnsi="Times New Roman" w:cs="Times New Roman"/>
          <w:rtl/>
        </w:rPr>
        <w:t xml:space="preserve"> </w:t>
      </w:r>
      <w:r w:rsidRPr="00874A21">
        <w:rPr>
          <w:rFonts w:ascii="Times New Roman" w:hAnsi="Times New Roman" w:cs="Times New Roman" w:hint="cs"/>
          <w:rtl/>
        </w:rPr>
        <w:t>חולה</w:t>
      </w:r>
      <w:r w:rsidRPr="00874A21">
        <w:rPr>
          <w:rFonts w:ascii="Times New Roman" w:hAnsi="Times New Roman" w:cs="Times New Roman"/>
        </w:rPr>
        <w:t xml:space="preserve"> - she</w:t>
      </w:r>
      <w:r w:rsidR="00874A21" w:rsidRPr="00874A21">
        <w:rPr>
          <w:rFonts w:ascii="Times New Roman" w:hAnsi="Times New Roman" w:cs="Times New Roman"/>
        </w:rPr>
        <w:t>’</w:t>
      </w:r>
      <w:r w:rsidRPr="00874A21">
        <w:rPr>
          <w:rFonts w:ascii="Times New Roman" w:hAnsi="Times New Roman" w:cs="Times New Roman"/>
        </w:rPr>
        <w:t xml:space="preserve">s dancing. </w:t>
      </w:r>
    </w:p>
    <w:p w:rsidR="001F6E1E" w:rsidRPr="00874A21" w:rsidRDefault="00ED04ED" w:rsidP="00874A21">
      <w:pPr>
        <w:jc w:val="both"/>
        <w:rPr>
          <w:rFonts w:ascii="Times New Roman" w:hAnsi="Times New Roman" w:cs="Times New Roman"/>
        </w:rPr>
      </w:pPr>
      <w:r w:rsidRPr="00874A21">
        <w:rPr>
          <w:rFonts w:ascii="Times New Roman" w:hAnsi="Times New Roman" w:cs="Times New Roman"/>
        </w:rPr>
        <w:t xml:space="preserve">Just incredible </w:t>
      </w:r>
      <w:r w:rsidRPr="00874A21">
        <w:rPr>
          <w:rFonts w:ascii="Times New Roman" w:hAnsi="Times New Roman" w:cs="Times New Roman" w:hint="cs"/>
          <w:rtl/>
        </w:rPr>
        <w:t>בקיאות</w:t>
      </w:r>
      <w:r w:rsidRPr="00874A21">
        <w:rPr>
          <w:rFonts w:ascii="Times New Roman" w:hAnsi="Times New Roman" w:cs="Times New Roman"/>
        </w:rPr>
        <w:t xml:space="preserve">. I was totally blown away by this little, little </w:t>
      </w:r>
      <w:r w:rsidRPr="00874A21">
        <w:rPr>
          <w:rFonts w:ascii="Times New Roman" w:hAnsi="Times New Roman" w:cs="Times New Roman" w:hint="cs"/>
          <w:rtl/>
        </w:rPr>
        <w:t>פינטעלע</w:t>
      </w:r>
      <w:r w:rsidRPr="00874A21">
        <w:rPr>
          <w:rFonts w:ascii="Times New Roman" w:hAnsi="Times New Roman" w:cs="Times New Roman"/>
        </w:rPr>
        <w:t xml:space="preserve">, this small point that shows the </w:t>
      </w:r>
      <w:r w:rsidRPr="00874A21">
        <w:rPr>
          <w:rFonts w:ascii="Times New Roman" w:hAnsi="Times New Roman" w:cs="Times New Roman" w:hint="cs"/>
          <w:rtl/>
        </w:rPr>
        <w:t>גדלות</w:t>
      </w:r>
      <w:r w:rsidRPr="00874A21">
        <w:rPr>
          <w:rFonts w:ascii="Times New Roman" w:hAnsi="Times New Roman" w:cs="Times New Roman"/>
        </w:rPr>
        <w:t xml:space="preserve"> of R</w:t>
      </w:r>
      <w:r w:rsidR="00874A21" w:rsidRPr="00874A21">
        <w:rPr>
          <w:rFonts w:ascii="Times New Roman" w:hAnsi="Times New Roman" w:cs="Times New Roman"/>
        </w:rPr>
        <w:t>’</w:t>
      </w:r>
      <w:r w:rsidRPr="00874A21">
        <w:rPr>
          <w:rFonts w:ascii="Times New Roman" w:hAnsi="Times New Roman" w:cs="Times New Roman"/>
        </w:rPr>
        <w:t xml:space="preserve"> Chaim and what he was. We were fortunate to have him in our time, and </w:t>
      </w:r>
      <w:r w:rsidRPr="00874A21">
        <w:rPr>
          <w:rFonts w:ascii="Times New Roman" w:hAnsi="Times New Roman" w:cs="Times New Roman" w:hint="cs"/>
          <w:rtl/>
        </w:rPr>
        <w:t>אם</w:t>
      </w:r>
      <w:r w:rsidRPr="00874A21">
        <w:rPr>
          <w:rFonts w:ascii="Times New Roman" w:hAnsi="Times New Roman" w:cs="Times New Roman"/>
          <w:rtl/>
        </w:rPr>
        <w:t xml:space="preserve"> </w:t>
      </w:r>
      <w:r w:rsidRPr="00874A21">
        <w:rPr>
          <w:rFonts w:ascii="Times New Roman" w:hAnsi="Times New Roman" w:cs="Times New Roman" w:hint="cs"/>
          <w:rtl/>
        </w:rPr>
        <w:t>ירצה</w:t>
      </w:r>
      <w:r w:rsidRPr="00874A21">
        <w:rPr>
          <w:rFonts w:ascii="Times New Roman" w:hAnsi="Times New Roman" w:cs="Times New Roman"/>
          <w:rtl/>
        </w:rPr>
        <w:t xml:space="preserve"> </w:t>
      </w:r>
      <w:r w:rsidRPr="00874A21">
        <w:rPr>
          <w:rFonts w:ascii="Times New Roman" w:hAnsi="Times New Roman" w:cs="Times New Roman" w:hint="cs"/>
          <w:rtl/>
        </w:rPr>
        <w:t>השם</w:t>
      </w:r>
      <w:r w:rsidRPr="00874A21">
        <w:rPr>
          <w:rFonts w:ascii="Times New Roman" w:hAnsi="Times New Roman" w:cs="Times New Roman"/>
        </w:rPr>
        <w:t>, we should strive to duplicate even one little fraction of his work.</w:t>
      </w:r>
    </w:p>
    <w:sectPr w:rsidR="001F6E1E" w:rsidRPr="00874A21"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F6E1E" w:rsidRDefault="001F6E1E" w:rsidP="001F6E1E">
      <w:pPr>
        <w:spacing w:after="0"/>
      </w:pPr>
      <w:r>
        <w:separator/>
      </w:r>
    </w:p>
  </w:endnote>
  <w:endnote w:type="continuationSeparator" w:id="0">
    <w:p w:rsidR="001F6E1E" w:rsidRDefault="001F6E1E" w:rsidP="001F6E1E">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6E1E" w:rsidRDefault="001F6E1E" w:rsidP="001F6E1E">
    <w:pPr>
      <w:pStyle w:val="Footer"/>
      <w:jc w:val="right"/>
    </w:pPr>
    <w:r w:rsidRPr="001F6E1E">
      <w:t>https://youtu.be/MjBb5iY6q6Q</w:t>
    </w:r>
    <w:r>
      <w:rPr>
        <w:noProof/>
      </w:rPr>
      <w:drawing>
        <wp:inline distT="0" distB="0" distL="0" distR="0">
          <wp:extent cx="457200" cy="461627"/>
          <wp:effectExtent l="19050" t="0" r="0" b="0"/>
          <wp:docPr id="1" name="Picture 0" descr="Parshas Matos_Masei _ 5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Matos_Masei _ 5783.png"/>
                  <pic:cNvPicPr/>
                </pic:nvPicPr>
                <pic:blipFill>
                  <a:blip r:embed="rId1"/>
                  <a:stretch>
                    <a:fillRect/>
                  </a:stretch>
                </pic:blipFill>
                <pic:spPr>
                  <a:xfrm>
                    <a:off x="0" y="0"/>
                    <a:ext cx="457200" cy="461627"/>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F6E1E" w:rsidRDefault="001F6E1E" w:rsidP="001F6E1E">
      <w:pPr>
        <w:spacing w:after="0"/>
      </w:pPr>
      <w:r>
        <w:separator/>
      </w:r>
    </w:p>
  </w:footnote>
  <w:footnote w:type="continuationSeparator" w:id="0">
    <w:p w:rsidR="001F6E1E" w:rsidRDefault="001F6E1E" w:rsidP="001F6E1E">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characterSpacingControl w:val="doNotCompress"/>
  <w:hdrShapeDefaults>
    <o:shapedefaults v:ext="edit" spidmax="2050"/>
  </w:hdrShapeDefaults>
  <w:footnotePr>
    <w:footnote w:id="-1"/>
    <w:footnote w:id="0"/>
  </w:footnotePr>
  <w:endnotePr>
    <w:endnote w:id="-1"/>
    <w:endnote w:id="0"/>
  </w:endnotePr>
  <w:compat/>
  <w:rsids>
    <w:rsidRoot w:val="001F6E1E"/>
    <w:rsid w:val="001206BB"/>
    <w:rsid w:val="0018580F"/>
    <w:rsid w:val="001F50EB"/>
    <w:rsid w:val="001F6E1E"/>
    <w:rsid w:val="003673B2"/>
    <w:rsid w:val="003E5F95"/>
    <w:rsid w:val="0044609D"/>
    <w:rsid w:val="004B3A5E"/>
    <w:rsid w:val="005B145A"/>
    <w:rsid w:val="005F050F"/>
    <w:rsid w:val="0072561C"/>
    <w:rsid w:val="007B6A35"/>
    <w:rsid w:val="007E3201"/>
    <w:rsid w:val="00855041"/>
    <w:rsid w:val="00874A21"/>
    <w:rsid w:val="008F02E6"/>
    <w:rsid w:val="008F1540"/>
    <w:rsid w:val="009158A1"/>
    <w:rsid w:val="00935F2A"/>
    <w:rsid w:val="00963966"/>
    <w:rsid w:val="00A32025"/>
    <w:rsid w:val="00AB4338"/>
    <w:rsid w:val="00B7106A"/>
    <w:rsid w:val="00C21072"/>
    <w:rsid w:val="00C70F59"/>
    <w:rsid w:val="00D23A80"/>
    <w:rsid w:val="00E40E6E"/>
    <w:rsid w:val="00E45E1D"/>
    <w:rsid w:val="00EB2293"/>
    <w:rsid w:val="00ED04ED"/>
    <w:rsid w:val="00EE130C"/>
    <w:rsid w:val="00F0378D"/>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F6E1E"/>
    <w:pPr>
      <w:tabs>
        <w:tab w:val="center" w:pos="4680"/>
        <w:tab w:val="right" w:pos="9360"/>
      </w:tabs>
      <w:spacing w:after="0"/>
    </w:pPr>
  </w:style>
  <w:style w:type="character" w:customStyle="1" w:styleId="HeaderChar">
    <w:name w:val="Header Char"/>
    <w:basedOn w:val="DefaultParagraphFont"/>
    <w:link w:val="Header"/>
    <w:uiPriority w:val="99"/>
    <w:semiHidden/>
    <w:rsid w:val="001F6E1E"/>
  </w:style>
  <w:style w:type="paragraph" w:styleId="Footer">
    <w:name w:val="footer"/>
    <w:basedOn w:val="Normal"/>
    <w:link w:val="FooterChar"/>
    <w:uiPriority w:val="99"/>
    <w:semiHidden/>
    <w:unhideWhenUsed/>
    <w:rsid w:val="001F6E1E"/>
    <w:pPr>
      <w:tabs>
        <w:tab w:val="center" w:pos="4680"/>
        <w:tab w:val="right" w:pos="9360"/>
      </w:tabs>
      <w:spacing w:after="0"/>
    </w:pPr>
  </w:style>
  <w:style w:type="character" w:customStyle="1" w:styleId="FooterChar">
    <w:name w:val="Footer Char"/>
    <w:basedOn w:val="DefaultParagraphFont"/>
    <w:link w:val="Footer"/>
    <w:uiPriority w:val="99"/>
    <w:semiHidden/>
    <w:rsid w:val="001F6E1E"/>
  </w:style>
  <w:style w:type="paragraph" w:styleId="BalloonText">
    <w:name w:val="Balloon Text"/>
    <w:basedOn w:val="Normal"/>
    <w:link w:val="BalloonTextChar"/>
    <w:uiPriority w:val="99"/>
    <w:semiHidden/>
    <w:unhideWhenUsed/>
    <w:rsid w:val="001F6E1E"/>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6E1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494</Words>
  <Characters>2820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3308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3</cp:revision>
  <dcterms:created xsi:type="dcterms:W3CDTF">2025-07-21T00:56:00Z</dcterms:created>
  <dcterms:modified xsi:type="dcterms:W3CDTF">2026-06-07T03:30:00Z</dcterms:modified>
</cp:coreProperties>
</file>