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154" w:rsidRPr="00013688" w:rsidRDefault="005540FF" w:rsidP="0029113B">
      <w:pPr>
        <w:jc w:val="center"/>
        <w:rPr>
          <w:rFonts w:ascii="Times New Roman" w:hAnsi="Times New Roman" w:cs="Times New Roman"/>
        </w:rPr>
      </w:pPr>
      <w:r w:rsidRPr="00013688">
        <w:rPr>
          <w:rFonts w:ascii="Times New Roman" w:hAnsi="Times New Roman" w:cs="Times New Roman"/>
        </w:rPr>
        <w:t>Vayigash 5783</w:t>
      </w:r>
    </w:p>
    <w:p w:rsidR="0029113B" w:rsidRPr="00013688" w:rsidRDefault="00B54E5F" w:rsidP="00013688">
      <w:pPr>
        <w:jc w:val="both"/>
        <w:rPr>
          <w:rFonts w:ascii="Times New Roman" w:hAnsi="Times New Roman" w:cs="Times New Roman"/>
        </w:rPr>
      </w:pPr>
      <w:r w:rsidRPr="00013688">
        <w:rPr>
          <w:rFonts w:ascii="Times New Roman" w:hAnsi="Times New Roman" w:cs="Times New Roman"/>
        </w:rPr>
        <w:t>This week</w:t>
      </w:r>
      <w:r w:rsidR="00013688" w:rsidRPr="00013688">
        <w:rPr>
          <w:rFonts w:ascii="Times New Roman" w:hAnsi="Times New Roman" w:cs="Times New Roman"/>
        </w:rPr>
        <w:t>’</w:t>
      </w:r>
      <w:r w:rsidRPr="00013688">
        <w:rPr>
          <w:rFonts w:ascii="Times New Roman" w:hAnsi="Times New Roman" w:cs="Times New Roman"/>
        </w:rPr>
        <w:t xml:space="preserve">s </w:t>
      </w:r>
      <w:r w:rsidRPr="00013688">
        <w:rPr>
          <w:rFonts w:ascii="Times New Roman" w:hAnsi="Times New Roman" w:cs="Times New Roman"/>
          <w:rtl/>
        </w:rPr>
        <w:t>פרשה</w:t>
      </w:r>
      <w:r w:rsidR="007F2FD9" w:rsidRPr="00013688">
        <w:rPr>
          <w:rFonts w:ascii="Times New Roman" w:hAnsi="Times New Roman" w:cs="Times New Roman"/>
        </w:rPr>
        <w:t xml:space="preserve"> has</w:t>
      </w:r>
      <w:r w:rsidRPr="00013688">
        <w:rPr>
          <w:rFonts w:ascii="Times New Roman" w:hAnsi="Times New Roman" w:cs="Times New Roman"/>
        </w:rPr>
        <w:t xml:space="preserve"> the great </w:t>
      </w:r>
      <w:r w:rsidR="00FC2F54" w:rsidRPr="00013688">
        <w:rPr>
          <w:rFonts w:ascii="Times New Roman" w:hAnsi="Times New Roman" w:cs="Times New Roman" w:hint="cs"/>
          <w:rtl/>
        </w:rPr>
        <w:t>פ</w:t>
      </w:r>
      <w:r w:rsidRPr="00013688">
        <w:rPr>
          <w:rFonts w:ascii="Times New Roman" w:hAnsi="Times New Roman" w:cs="Times New Roman"/>
          <w:rtl/>
        </w:rPr>
        <w:t>גישה</w:t>
      </w:r>
      <w:r w:rsidRPr="00013688">
        <w:rPr>
          <w:rFonts w:ascii="Times New Roman" w:hAnsi="Times New Roman" w:cs="Times New Roman"/>
        </w:rPr>
        <w:t xml:space="preserve">, the great confrontation, between </w:t>
      </w:r>
      <w:r w:rsidRPr="00013688">
        <w:rPr>
          <w:rFonts w:ascii="Times New Roman" w:hAnsi="Times New Roman" w:cs="Times New Roman"/>
          <w:rtl/>
        </w:rPr>
        <w:t>יהודה</w:t>
      </w:r>
      <w:r w:rsidRPr="00013688">
        <w:rPr>
          <w:rFonts w:ascii="Times New Roman" w:hAnsi="Times New Roman" w:cs="Times New Roman"/>
        </w:rPr>
        <w:t xml:space="preserve"> and </w:t>
      </w:r>
      <w:r w:rsidRPr="00013688">
        <w:rPr>
          <w:rFonts w:ascii="Times New Roman" w:hAnsi="Times New Roman" w:cs="Times New Roman"/>
          <w:rtl/>
        </w:rPr>
        <w:t xml:space="preserve">יוסף </w:t>
      </w:r>
      <w:r w:rsidRPr="00013688">
        <w:rPr>
          <w:rFonts w:ascii="Times New Roman" w:hAnsi="Times New Roman" w:cs="Times New Roman"/>
        </w:rPr>
        <w:t xml:space="preserve">. </w:t>
      </w:r>
      <w:r w:rsidRPr="00013688">
        <w:rPr>
          <w:rFonts w:ascii="Times New Roman" w:hAnsi="Times New Roman" w:cs="Times New Roman"/>
          <w:rtl/>
        </w:rPr>
        <w:t>יוסף</w:t>
      </w:r>
      <w:r w:rsidRPr="00013688">
        <w:rPr>
          <w:rFonts w:ascii="Times New Roman" w:hAnsi="Times New Roman" w:cs="Times New Roman"/>
        </w:rPr>
        <w:t xml:space="preserve"> has threatened to </w:t>
      </w:r>
      <w:r w:rsidR="007F2FD9" w:rsidRPr="00013688">
        <w:rPr>
          <w:rFonts w:ascii="Times New Roman" w:hAnsi="Times New Roman" w:cs="Times New Roman"/>
        </w:rPr>
        <w:t xml:space="preserve">imprison </w:t>
      </w:r>
      <w:r w:rsidRPr="00013688">
        <w:rPr>
          <w:rFonts w:ascii="Times New Roman" w:hAnsi="Times New Roman" w:cs="Times New Roman"/>
          <w:rtl/>
        </w:rPr>
        <w:t>בנימין</w:t>
      </w:r>
      <w:r w:rsidRPr="00013688">
        <w:rPr>
          <w:rFonts w:ascii="Times New Roman" w:hAnsi="Times New Roman" w:cs="Times New Roman"/>
        </w:rPr>
        <w:t xml:space="preserve"> because he accused him of stealing the </w:t>
      </w:r>
      <w:r w:rsidRPr="00013688">
        <w:rPr>
          <w:rFonts w:ascii="Times New Roman" w:hAnsi="Times New Roman" w:cs="Times New Roman"/>
          <w:rtl/>
        </w:rPr>
        <w:t xml:space="preserve">גביע </w:t>
      </w:r>
      <w:r w:rsidRPr="00013688">
        <w:rPr>
          <w:rFonts w:ascii="Times New Roman" w:hAnsi="Times New Roman" w:cs="Times New Roman"/>
        </w:rPr>
        <w:t xml:space="preserve">. </w:t>
      </w:r>
      <w:r w:rsidRPr="00013688">
        <w:rPr>
          <w:rFonts w:ascii="Times New Roman" w:hAnsi="Times New Roman" w:cs="Times New Roman"/>
          <w:rtl/>
        </w:rPr>
        <w:t>יהודה</w:t>
      </w:r>
      <w:r w:rsidRPr="00013688">
        <w:rPr>
          <w:rFonts w:ascii="Times New Roman" w:hAnsi="Times New Roman" w:cs="Times New Roman"/>
        </w:rPr>
        <w:t xml:space="preserve"> comes to </w:t>
      </w:r>
      <w:r w:rsidRPr="00013688">
        <w:rPr>
          <w:rFonts w:ascii="Times New Roman" w:hAnsi="Times New Roman" w:cs="Times New Roman"/>
          <w:rtl/>
        </w:rPr>
        <w:t>בנימין</w:t>
      </w:r>
      <w:r w:rsidR="00013688" w:rsidRPr="00013688">
        <w:rPr>
          <w:rFonts w:ascii="Times New Roman" w:hAnsi="Times New Roman" w:cs="Times New Roman"/>
        </w:rPr>
        <w:t>’</w:t>
      </w:r>
      <w:r w:rsidRPr="00013688">
        <w:rPr>
          <w:rFonts w:ascii="Times New Roman" w:hAnsi="Times New Roman" w:cs="Times New Roman"/>
        </w:rPr>
        <w:t xml:space="preserve">s defense, delivering an impassioned speech. Following this, </w:t>
      </w:r>
      <w:r w:rsidRPr="00013688">
        <w:rPr>
          <w:rFonts w:ascii="Times New Roman" w:hAnsi="Times New Roman" w:cs="Times New Roman"/>
          <w:rtl/>
        </w:rPr>
        <w:t>יוסף</w:t>
      </w:r>
      <w:r w:rsidRPr="00013688">
        <w:rPr>
          <w:rFonts w:ascii="Times New Roman" w:hAnsi="Times New Roman" w:cs="Times New Roman"/>
        </w:rPr>
        <w:t xml:space="preserve"> reveals himself with the famous words (45:3), </w:t>
      </w:r>
      <w:r w:rsidRPr="00013688">
        <w:rPr>
          <w:rFonts w:ascii="Times New Roman" w:hAnsi="Times New Roman" w:cs="Times New Roman"/>
          <w:rtl/>
        </w:rPr>
        <w:t>אֲנִי יוֹסֵף הַעוֹד אָבִי חָי</w:t>
      </w:r>
      <w:r w:rsidRPr="00013688">
        <w:rPr>
          <w:rFonts w:ascii="Times New Roman" w:hAnsi="Times New Roman" w:cs="Times New Roman"/>
        </w:rPr>
        <w:t xml:space="preserve">. The </w:t>
      </w:r>
      <w:r w:rsidRPr="00013688">
        <w:rPr>
          <w:rFonts w:ascii="Times New Roman" w:hAnsi="Times New Roman" w:cs="Times New Roman"/>
          <w:rtl/>
        </w:rPr>
        <w:t>תורה</w:t>
      </w:r>
      <w:r w:rsidRPr="00013688">
        <w:rPr>
          <w:rFonts w:ascii="Times New Roman" w:hAnsi="Times New Roman" w:cs="Times New Roman"/>
        </w:rPr>
        <w:t xml:space="preserve"> tells us, </w:t>
      </w:r>
      <w:r w:rsidRPr="00013688">
        <w:rPr>
          <w:rFonts w:ascii="Times New Roman" w:hAnsi="Times New Roman" w:cs="Times New Roman"/>
          <w:rtl/>
        </w:rPr>
        <w:t>וְלֹא יָכְלוּ אֶחָיו לַעֲנוֹת אֹתוֹ כִּי נִבְהֲלוּ מִפָּנָיו</w:t>
      </w:r>
      <w:r w:rsidR="007F2FD9" w:rsidRPr="00013688">
        <w:rPr>
          <w:rFonts w:ascii="Times New Roman" w:hAnsi="Times New Roman" w:cs="Times New Roman"/>
        </w:rPr>
        <w:t xml:space="preserve"> -</w:t>
      </w:r>
      <w:r w:rsidRPr="00013688">
        <w:rPr>
          <w:rFonts w:ascii="Times New Roman" w:hAnsi="Times New Roman" w:cs="Times New Roman"/>
        </w:rPr>
        <w:t xml:space="preserve"> The</w:t>
      </w:r>
      <w:r w:rsidR="007F2FD9" w:rsidRPr="00013688">
        <w:rPr>
          <w:rFonts w:ascii="Times New Roman" w:hAnsi="Times New Roman" w:cs="Times New Roman"/>
        </w:rPr>
        <w:t xml:space="preserve"> brothers</w:t>
      </w:r>
      <w:r w:rsidRPr="00013688">
        <w:rPr>
          <w:rFonts w:ascii="Times New Roman" w:hAnsi="Times New Roman" w:cs="Times New Roman"/>
        </w:rPr>
        <w:t xml:space="preserve"> were astonished and overcome with fear. It was both shocking and terrifying for them to discover that this </w:t>
      </w:r>
      <w:r w:rsidRPr="00013688">
        <w:rPr>
          <w:rFonts w:ascii="Times New Roman" w:hAnsi="Times New Roman" w:cs="Times New Roman"/>
          <w:rtl/>
        </w:rPr>
        <w:t>אדון</w:t>
      </w:r>
      <w:r w:rsidRPr="00013688">
        <w:rPr>
          <w:rFonts w:ascii="Times New Roman" w:hAnsi="Times New Roman" w:cs="Times New Roman"/>
        </w:rPr>
        <w:t xml:space="preserve"> in </w:t>
      </w:r>
      <w:r w:rsidRPr="00013688">
        <w:rPr>
          <w:rFonts w:ascii="Times New Roman" w:hAnsi="Times New Roman" w:cs="Times New Roman"/>
          <w:rtl/>
        </w:rPr>
        <w:t>מצרים</w:t>
      </w:r>
      <w:r w:rsidRPr="00013688">
        <w:rPr>
          <w:rFonts w:ascii="Times New Roman" w:hAnsi="Times New Roman" w:cs="Times New Roman"/>
        </w:rPr>
        <w:t xml:space="preserve"> who had been challenging them, was </w:t>
      </w:r>
      <w:r w:rsidRPr="00013688">
        <w:rPr>
          <w:rFonts w:ascii="Times New Roman" w:hAnsi="Times New Roman" w:cs="Times New Roman"/>
          <w:rtl/>
        </w:rPr>
        <w:t>יוסף</w:t>
      </w:r>
      <w:r w:rsidR="007F2FD9" w:rsidRPr="00013688">
        <w:rPr>
          <w:rFonts w:ascii="Times New Roman" w:hAnsi="Times New Roman" w:cs="Times New Roman"/>
        </w:rPr>
        <w:t xml:space="preserve">. </w:t>
      </w:r>
      <w:r w:rsidRPr="00013688">
        <w:rPr>
          <w:rFonts w:ascii="Times New Roman" w:hAnsi="Times New Roman" w:cs="Times New Roman"/>
        </w:rPr>
        <w:t xml:space="preserve">The </w:t>
      </w:r>
      <w:r w:rsidRPr="00013688">
        <w:rPr>
          <w:rFonts w:ascii="Times New Roman" w:hAnsi="Times New Roman" w:cs="Times New Roman"/>
          <w:rtl/>
        </w:rPr>
        <w:t>בית הלוי</w:t>
      </w:r>
      <w:r w:rsidRPr="00013688">
        <w:rPr>
          <w:rFonts w:ascii="Times New Roman" w:hAnsi="Times New Roman" w:cs="Times New Roman"/>
        </w:rPr>
        <w:t xml:space="preserve"> brings several profound questions on this episode:</w:t>
      </w:r>
    </w:p>
    <w:p w:rsidR="0029113B" w:rsidRPr="00013688" w:rsidRDefault="00B54E5F" w:rsidP="00013688">
      <w:pPr>
        <w:spacing w:after="0"/>
        <w:jc w:val="both"/>
        <w:rPr>
          <w:rFonts w:ascii="Times New Roman" w:hAnsi="Times New Roman" w:cs="Times New Roman"/>
        </w:rPr>
      </w:pPr>
      <w:r w:rsidRPr="00013688">
        <w:rPr>
          <w:rFonts w:ascii="Times New Roman" w:hAnsi="Times New Roman" w:cs="Times New Roman"/>
        </w:rPr>
        <w:t xml:space="preserve">1. All of </w:t>
      </w:r>
      <w:r w:rsidRPr="00013688">
        <w:rPr>
          <w:rFonts w:ascii="Times New Roman" w:hAnsi="Times New Roman" w:cs="Times New Roman"/>
          <w:rtl/>
        </w:rPr>
        <w:t>יהודה</w:t>
      </w:r>
      <w:r w:rsidR="00013688" w:rsidRPr="00013688">
        <w:rPr>
          <w:rFonts w:ascii="Times New Roman" w:hAnsi="Times New Roman" w:cs="Times New Roman"/>
        </w:rPr>
        <w:t>’</w:t>
      </w:r>
      <w:r w:rsidRPr="00013688">
        <w:rPr>
          <w:rFonts w:ascii="Times New Roman" w:hAnsi="Times New Roman" w:cs="Times New Roman"/>
        </w:rPr>
        <w:t xml:space="preserve">s </w:t>
      </w:r>
      <w:r w:rsidRPr="00013688">
        <w:rPr>
          <w:rFonts w:ascii="Times New Roman" w:hAnsi="Times New Roman" w:cs="Times New Roman"/>
          <w:rtl/>
        </w:rPr>
        <w:t>טענות</w:t>
      </w:r>
      <w:r w:rsidRPr="00013688">
        <w:rPr>
          <w:rFonts w:ascii="Times New Roman" w:hAnsi="Times New Roman" w:cs="Times New Roman"/>
        </w:rPr>
        <w:t xml:space="preserve"> centered on sparing </w:t>
      </w:r>
      <w:r w:rsidRPr="00013688">
        <w:rPr>
          <w:rFonts w:ascii="Times New Roman" w:hAnsi="Times New Roman" w:cs="Times New Roman"/>
          <w:rtl/>
        </w:rPr>
        <w:t>יעקב</w:t>
      </w:r>
      <w:r w:rsidRPr="00013688">
        <w:rPr>
          <w:rFonts w:ascii="Times New Roman" w:hAnsi="Times New Roman" w:cs="Times New Roman"/>
        </w:rPr>
        <w:t xml:space="preserve"> from the immense pain of losing </w:t>
      </w:r>
      <w:r w:rsidRPr="00013688">
        <w:rPr>
          <w:rFonts w:ascii="Times New Roman" w:hAnsi="Times New Roman" w:cs="Times New Roman"/>
          <w:rtl/>
        </w:rPr>
        <w:t xml:space="preserve">בנימין </w:t>
      </w:r>
      <w:r w:rsidRPr="00013688">
        <w:rPr>
          <w:rFonts w:ascii="Times New Roman" w:hAnsi="Times New Roman" w:cs="Times New Roman"/>
        </w:rPr>
        <w:t xml:space="preserve">. </w:t>
      </w:r>
      <w:r w:rsidRPr="00013688">
        <w:rPr>
          <w:rFonts w:ascii="Times New Roman" w:hAnsi="Times New Roman" w:cs="Times New Roman"/>
          <w:rtl/>
        </w:rPr>
        <w:t>יהודה</w:t>
      </w:r>
      <w:r w:rsidRPr="00013688">
        <w:rPr>
          <w:rFonts w:ascii="Times New Roman" w:hAnsi="Times New Roman" w:cs="Times New Roman"/>
        </w:rPr>
        <w:t xml:space="preserve"> argued that their actions were only for the sake of their father. If so, why does </w:t>
      </w:r>
      <w:r w:rsidRPr="00013688">
        <w:rPr>
          <w:rFonts w:ascii="Times New Roman" w:hAnsi="Times New Roman" w:cs="Times New Roman"/>
          <w:rtl/>
        </w:rPr>
        <w:t>יוסף</w:t>
      </w:r>
      <w:r w:rsidRPr="00013688">
        <w:rPr>
          <w:rFonts w:ascii="Times New Roman" w:hAnsi="Times New Roman" w:cs="Times New Roman"/>
        </w:rPr>
        <w:t xml:space="preserve"> suddenly ask, </w:t>
      </w:r>
      <w:r w:rsidRPr="00013688">
        <w:rPr>
          <w:rFonts w:ascii="Times New Roman" w:hAnsi="Times New Roman" w:cs="Times New Roman"/>
          <w:rtl/>
        </w:rPr>
        <w:t>אֲנִי יוֹסֵף הַעוֹד אָבִי חָי</w:t>
      </w:r>
      <w:r w:rsidRPr="00013688">
        <w:rPr>
          <w:rFonts w:ascii="Times New Roman" w:hAnsi="Times New Roman" w:cs="Times New Roman"/>
        </w:rPr>
        <w:t>? Where is the place for this question? It se</w:t>
      </w:r>
      <w:r w:rsidR="004432F9" w:rsidRPr="00013688">
        <w:rPr>
          <w:rFonts w:ascii="Times New Roman" w:hAnsi="Times New Roman" w:cs="Times New Roman"/>
        </w:rPr>
        <w:t>ems unnecessary and irrelevant.</w:t>
      </w:r>
    </w:p>
    <w:p w:rsidR="0029113B" w:rsidRPr="00013688" w:rsidRDefault="00B54E5F" w:rsidP="00013688">
      <w:pPr>
        <w:spacing w:after="0"/>
        <w:jc w:val="both"/>
        <w:rPr>
          <w:rFonts w:ascii="Times New Roman" w:hAnsi="Times New Roman" w:cs="Times New Roman"/>
        </w:rPr>
      </w:pPr>
      <w:r w:rsidRPr="00013688">
        <w:rPr>
          <w:rFonts w:ascii="Times New Roman" w:hAnsi="Times New Roman" w:cs="Times New Roman"/>
        </w:rPr>
        <w:t xml:space="preserve">2. When the brothers returned to </w:t>
      </w:r>
      <w:r w:rsidRPr="00013688">
        <w:rPr>
          <w:rFonts w:ascii="Times New Roman" w:hAnsi="Times New Roman" w:cs="Times New Roman"/>
          <w:rtl/>
        </w:rPr>
        <w:t>מצרים</w:t>
      </w:r>
      <w:r w:rsidRPr="00013688">
        <w:rPr>
          <w:rFonts w:ascii="Times New Roman" w:hAnsi="Times New Roman" w:cs="Times New Roman"/>
        </w:rPr>
        <w:t xml:space="preserve"> the second time, </w:t>
      </w:r>
      <w:r w:rsidRPr="00013688">
        <w:rPr>
          <w:rFonts w:ascii="Times New Roman" w:hAnsi="Times New Roman" w:cs="Times New Roman"/>
          <w:rtl/>
        </w:rPr>
        <w:t>יוסף</w:t>
      </w:r>
      <w:r w:rsidRPr="00013688">
        <w:rPr>
          <w:rFonts w:ascii="Times New Roman" w:hAnsi="Times New Roman" w:cs="Times New Roman"/>
        </w:rPr>
        <w:t xml:space="preserve"> already asked them (43:27), </w:t>
      </w:r>
      <w:r w:rsidRPr="00013688">
        <w:rPr>
          <w:rFonts w:ascii="Times New Roman" w:hAnsi="Times New Roman" w:cs="Times New Roman"/>
          <w:rtl/>
        </w:rPr>
        <w:t>הֲשָׁלוֹם אֲבִיכֶם הַזָּקֵן אֲשֶׁר אֲמַרְתֶּם הַעוֹדֶנּוּ חָי</w:t>
      </w:r>
      <w:r w:rsidRPr="00013688">
        <w:rPr>
          <w:rFonts w:ascii="Times New Roman" w:hAnsi="Times New Roman" w:cs="Times New Roman"/>
        </w:rPr>
        <w:t xml:space="preserve">? They had not yet returned to </w:t>
      </w:r>
      <w:r w:rsidRPr="00013688">
        <w:rPr>
          <w:rFonts w:ascii="Times New Roman" w:hAnsi="Times New Roman" w:cs="Times New Roman"/>
          <w:rtl/>
        </w:rPr>
        <w:t>ארץ ישראל</w:t>
      </w:r>
      <w:r w:rsidRPr="00013688">
        <w:rPr>
          <w:rFonts w:ascii="Times New Roman" w:hAnsi="Times New Roman" w:cs="Times New Roman"/>
        </w:rPr>
        <w:t xml:space="preserve"> but were caug</w:t>
      </w:r>
      <w:r w:rsidR="004432F9" w:rsidRPr="00013688">
        <w:rPr>
          <w:rFonts w:ascii="Times New Roman" w:hAnsi="Times New Roman" w:cs="Times New Roman"/>
        </w:rPr>
        <w:t xml:space="preserve">ht on the way and brought back. </w:t>
      </w:r>
      <w:r w:rsidRPr="00013688">
        <w:rPr>
          <w:rFonts w:ascii="Times New Roman" w:hAnsi="Times New Roman" w:cs="Times New Roman"/>
        </w:rPr>
        <w:t xml:space="preserve">Why would </w:t>
      </w:r>
      <w:r w:rsidRPr="00013688">
        <w:rPr>
          <w:rFonts w:ascii="Times New Roman" w:hAnsi="Times New Roman" w:cs="Times New Roman"/>
          <w:rtl/>
        </w:rPr>
        <w:t>יוסף</w:t>
      </w:r>
      <w:r w:rsidRPr="00013688">
        <w:rPr>
          <w:rFonts w:ascii="Times New Roman" w:hAnsi="Times New Roman" w:cs="Times New Roman"/>
        </w:rPr>
        <w:t xml:space="preserve"> ask again, </w:t>
      </w:r>
      <w:r w:rsidRPr="00013688">
        <w:rPr>
          <w:rFonts w:ascii="Times New Roman" w:hAnsi="Times New Roman" w:cs="Times New Roman"/>
          <w:rtl/>
        </w:rPr>
        <w:t>הַעוֹד אָבִי חָי</w:t>
      </w:r>
      <w:r w:rsidR="004432F9" w:rsidRPr="00013688">
        <w:rPr>
          <w:rFonts w:ascii="Times New Roman" w:hAnsi="Times New Roman" w:cs="Times New Roman"/>
        </w:rPr>
        <w:t>?</w:t>
      </w:r>
    </w:p>
    <w:p w:rsidR="00613D03" w:rsidRPr="00013688" w:rsidRDefault="00B54E5F" w:rsidP="00013688">
      <w:pPr>
        <w:spacing w:after="0"/>
        <w:jc w:val="both"/>
        <w:rPr>
          <w:rFonts w:ascii="Times New Roman" w:hAnsi="Times New Roman" w:cs="Times New Roman"/>
        </w:rPr>
      </w:pPr>
      <w:r w:rsidRPr="00013688">
        <w:rPr>
          <w:rFonts w:ascii="Times New Roman" w:hAnsi="Times New Roman" w:cs="Times New Roman"/>
        </w:rPr>
        <w:t xml:space="preserve">3. Even if the question was valid, where is the answer? The </w:t>
      </w:r>
      <w:r w:rsidRPr="00013688">
        <w:rPr>
          <w:rFonts w:ascii="Times New Roman" w:hAnsi="Times New Roman" w:cs="Times New Roman"/>
          <w:rtl/>
        </w:rPr>
        <w:t>תורה</w:t>
      </w:r>
      <w:r w:rsidRPr="00013688">
        <w:rPr>
          <w:rFonts w:ascii="Times New Roman" w:hAnsi="Times New Roman" w:cs="Times New Roman"/>
        </w:rPr>
        <w:t xml:space="preserve"> does not record any response from the brothers.</w:t>
      </w:r>
    </w:p>
    <w:p w:rsidR="00B54E5F" w:rsidRPr="00013688" w:rsidRDefault="00B54E5F" w:rsidP="00013688">
      <w:pPr>
        <w:jc w:val="both"/>
        <w:rPr>
          <w:rFonts w:ascii="Times New Roman" w:hAnsi="Times New Roman" w:cs="Times New Roman"/>
        </w:rPr>
      </w:pPr>
      <w:r w:rsidRPr="00013688">
        <w:rPr>
          <w:rFonts w:ascii="Times New Roman" w:hAnsi="Times New Roman" w:cs="Times New Roman"/>
        </w:rPr>
        <w:t>There</w:t>
      </w:r>
      <w:r w:rsidR="00013688" w:rsidRPr="00013688">
        <w:rPr>
          <w:rFonts w:ascii="Times New Roman" w:hAnsi="Times New Roman" w:cs="Times New Roman"/>
        </w:rPr>
        <w:t>’</w:t>
      </w:r>
      <w:r w:rsidRPr="00013688">
        <w:rPr>
          <w:rFonts w:ascii="Times New Roman" w:hAnsi="Times New Roman" w:cs="Times New Roman"/>
        </w:rPr>
        <w:t xml:space="preserve">s a </w:t>
      </w:r>
      <w:r w:rsidRPr="00013688">
        <w:rPr>
          <w:rFonts w:ascii="Times New Roman" w:hAnsi="Times New Roman" w:cs="Times New Roman"/>
          <w:rtl/>
        </w:rPr>
        <w:t>מדרש</w:t>
      </w:r>
      <w:r w:rsidRPr="00013688">
        <w:rPr>
          <w:rFonts w:ascii="Times New Roman" w:hAnsi="Times New Roman" w:cs="Times New Roman"/>
        </w:rPr>
        <w:t xml:space="preserve"> brought on this </w:t>
      </w:r>
      <w:r w:rsidRPr="00013688">
        <w:rPr>
          <w:rFonts w:ascii="Times New Roman" w:hAnsi="Times New Roman" w:cs="Times New Roman"/>
          <w:rtl/>
        </w:rPr>
        <w:t>פסוק</w:t>
      </w:r>
      <w:r w:rsidRPr="00013688">
        <w:rPr>
          <w:rFonts w:ascii="Times New Roman" w:hAnsi="Times New Roman" w:cs="Times New Roman"/>
        </w:rPr>
        <w:t xml:space="preserve"> (</w:t>
      </w:r>
      <w:r w:rsidRPr="00013688">
        <w:rPr>
          <w:rFonts w:ascii="Times New Roman" w:hAnsi="Times New Roman" w:cs="Times New Roman"/>
          <w:rtl/>
        </w:rPr>
        <w:t>מדרש רבה 93:10</w:t>
      </w:r>
      <w:r w:rsidRPr="00013688">
        <w:rPr>
          <w:rFonts w:ascii="Times New Roman" w:hAnsi="Times New Roman" w:cs="Times New Roman"/>
        </w:rPr>
        <w:t>):</w:t>
      </w:r>
      <w:r w:rsidRPr="00013688">
        <w:rPr>
          <w:rFonts w:ascii="Times New Roman" w:hAnsi="Times New Roman" w:cs="Times New Roman"/>
          <w:rtl/>
        </w:rPr>
        <w:t xml:space="preserve">אַבָּא כֹּהֵן בַּרְדְּלָא אָמַר </w:t>
      </w:r>
      <w:r w:rsidRPr="00013688">
        <w:rPr>
          <w:rFonts w:ascii="Times New Roman" w:hAnsi="Times New Roman" w:cs="Times New Roman"/>
        </w:rPr>
        <w:t xml:space="preserve"> - </w:t>
      </w:r>
      <w:r w:rsidRPr="00013688">
        <w:rPr>
          <w:rFonts w:ascii="Times New Roman" w:hAnsi="Times New Roman" w:cs="Times New Roman"/>
          <w:rtl/>
        </w:rPr>
        <w:t>אַבָּא כֹּהֵן בַּרְדְּלָא</w:t>
      </w:r>
      <w:r w:rsidRPr="00013688">
        <w:rPr>
          <w:rFonts w:ascii="Times New Roman" w:hAnsi="Times New Roman" w:cs="Times New Roman"/>
        </w:rPr>
        <w:t xml:space="preserve"> said;</w:t>
      </w:r>
      <w:r w:rsidRPr="00013688">
        <w:rPr>
          <w:rFonts w:ascii="Times New Roman" w:hAnsi="Times New Roman" w:cs="Times New Roman"/>
          <w:rtl/>
        </w:rPr>
        <w:t>אוֹי לָנוּ מִיּוֹם הַדִּין</w:t>
      </w:r>
      <w:r w:rsidRPr="00013688">
        <w:rPr>
          <w:rFonts w:ascii="Times New Roman" w:hAnsi="Times New Roman" w:cs="Times New Roman"/>
        </w:rPr>
        <w:t xml:space="preserve"> - woe to us from the day of </w:t>
      </w:r>
      <w:r w:rsidRPr="00013688">
        <w:rPr>
          <w:rFonts w:ascii="Times New Roman" w:hAnsi="Times New Roman" w:cs="Times New Roman"/>
          <w:rtl/>
        </w:rPr>
        <w:t>דין</w:t>
      </w:r>
      <w:r w:rsidRPr="00013688">
        <w:rPr>
          <w:rFonts w:ascii="Times New Roman" w:hAnsi="Times New Roman" w:cs="Times New Roman"/>
        </w:rPr>
        <w:t xml:space="preserve">, and the day of judgment, which will be at </w:t>
      </w:r>
      <w:r w:rsidRPr="00013688">
        <w:rPr>
          <w:rFonts w:ascii="Times New Roman" w:hAnsi="Times New Roman" w:cs="Times New Roman"/>
          <w:rtl/>
        </w:rPr>
        <w:t>משיח</w:t>
      </w:r>
      <w:r w:rsidR="00013688" w:rsidRPr="00013688">
        <w:rPr>
          <w:rFonts w:ascii="Times New Roman" w:hAnsi="Times New Roman" w:cs="Times New Roman"/>
        </w:rPr>
        <w:t>’</w:t>
      </w:r>
      <w:r w:rsidRPr="00013688">
        <w:rPr>
          <w:rFonts w:ascii="Times New Roman" w:hAnsi="Times New Roman" w:cs="Times New Roman"/>
        </w:rPr>
        <w:t>s time, or after a person</w:t>
      </w:r>
      <w:r w:rsidR="00013688" w:rsidRPr="00013688">
        <w:rPr>
          <w:rFonts w:ascii="Times New Roman" w:hAnsi="Times New Roman" w:cs="Times New Roman"/>
        </w:rPr>
        <w:t>’</w:t>
      </w:r>
      <w:r w:rsidRPr="00013688">
        <w:rPr>
          <w:rFonts w:ascii="Times New Roman" w:hAnsi="Times New Roman" w:cs="Times New Roman"/>
        </w:rPr>
        <w:t>s 120 years</w:t>
      </w:r>
      <w:r w:rsidR="004432F9" w:rsidRPr="00013688">
        <w:rPr>
          <w:rFonts w:ascii="Times New Roman" w:hAnsi="Times New Roman" w:cs="Times New Roman"/>
        </w:rPr>
        <w:t>;</w:t>
      </w:r>
      <w:r w:rsidRPr="00013688">
        <w:rPr>
          <w:rFonts w:ascii="Times New Roman" w:hAnsi="Times New Roman" w:cs="Times New Roman"/>
        </w:rPr>
        <w:t xml:space="preserve">  </w:t>
      </w:r>
      <w:r w:rsidRPr="00013688">
        <w:rPr>
          <w:rFonts w:ascii="Times New Roman" w:hAnsi="Times New Roman" w:cs="Times New Roman"/>
          <w:rtl/>
        </w:rPr>
        <w:t>אוֹי לָנוּ מִיּוֹם הַתּוֹכֵחָה</w:t>
      </w:r>
      <w:r w:rsidRPr="00013688">
        <w:rPr>
          <w:rFonts w:ascii="Times New Roman" w:hAnsi="Times New Roman" w:cs="Times New Roman"/>
        </w:rPr>
        <w:t xml:space="preserve"> - from the day of reproach</w:t>
      </w:r>
      <w:r w:rsidR="004432F9" w:rsidRPr="00013688">
        <w:rPr>
          <w:rFonts w:ascii="Times New Roman" w:hAnsi="Times New Roman" w:cs="Times New Roman"/>
        </w:rPr>
        <w:t>;</w:t>
      </w:r>
      <w:r w:rsidRPr="00013688">
        <w:rPr>
          <w:rFonts w:ascii="Times New Roman" w:hAnsi="Times New Roman" w:cs="Times New Roman"/>
        </w:rPr>
        <w:t xml:space="preserve"> </w:t>
      </w:r>
      <w:r w:rsidRPr="00013688">
        <w:rPr>
          <w:rFonts w:ascii="Times New Roman" w:hAnsi="Times New Roman" w:cs="Times New Roman"/>
          <w:rtl/>
        </w:rPr>
        <w:t>יוֹסֵף קְטַנָּן שֶׁל שְׁבָטִים</w:t>
      </w:r>
      <w:r w:rsidR="004432F9" w:rsidRPr="00013688">
        <w:rPr>
          <w:rFonts w:ascii="Times New Roman" w:hAnsi="Times New Roman" w:cs="Times New Roman"/>
        </w:rPr>
        <w:t xml:space="preserve"> - </w:t>
      </w:r>
      <w:r w:rsidR="004432F9" w:rsidRPr="00013688">
        <w:rPr>
          <w:rFonts w:ascii="Times New Roman" w:hAnsi="Times New Roman" w:cs="Times New Roman"/>
          <w:rtl/>
        </w:rPr>
        <w:t>יוסף</w:t>
      </w:r>
      <w:r w:rsidR="004432F9" w:rsidRPr="00013688">
        <w:rPr>
          <w:rFonts w:ascii="Times New Roman" w:hAnsi="Times New Roman" w:cs="Times New Roman"/>
        </w:rPr>
        <w:t xml:space="preserve"> </w:t>
      </w:r>
      <w:r w:rsidRPr="00013688">
        <w:rPr>
          <w:rFonts w:ascii="Times New Roman" w:hAnsi="Times New Roman" w:cs="Times New Roman"/>
        </w:rPr>
        <w:t xml:space="preserve">was the youngest of the </w:t>
      </w:r>
      <w:r w:rsidRPr="00013688">
        <w:rPr>
          <w:rFonts w:ascii="Times New Roman" w:hAnsi="Times New Roman" w:cs="Times New Roman"/>
          <w:rtl/>
        </w:rPr>
        <w:t>שבטים</w:t>
      </w:r>
      <w:r w:rsidRPr="00013688">
        <w:rPr>
          <w:rFonts w:ascii="Times New Roman" w:hAnsi="Times New Roman" w:cs="Times New Roman"/>
        </w:rPr>
        <w:t xml:space="preserve">, </w:t>
      </w:r>
      <w:r w:rsidR="004432F9" w:rsidRPr="00013688">
        <w:rPr>
          <w:rFonts w:ascii="Times New Roman" w:hAnsi="Times New Roman" w:cs="Times New Roman"/>
        </w:rPr>
        <w:t>(</w:t>
      </w:r>
      <w:r w:rsidRPr="00013688">
        <w:rPr>
          <w:rFonts w:ascii="Times New Roman" w:hAnsi="Times New Roman" w:cs="Times New Roman"/>
        </w:rPr>
        <w:t xml:space="preserve">of course, except for </w:t>
      </w:r>
      <w:r w:rsidRPr="00013688">
        <w:rPr>
          <w:rFonts w:ascii="Times New Roman" w:hAnsi="Times New Roman" w:cs="Times New Roman"/>
          <w:rtl/>
        </w:rPr>
        <w:t xml:space="preserve">בנימין </w:t>
      </w:r>
      <w:r w:rsidR="0029113B" w:rsidRPr="00013688">
        <w:rPr>
          <w:rFonts w:ascii="Times New Roman" w:hAnsi="Times New Roman" w:cs="Times New Roman"/>
        </w:rPr>
        <w:t>)</w:t>
      </w:r>
      <w:r w:rsidR="004432F9" w:rsidRPr="00013688">
        <w:rPr>
          <w:rFonts w:ascii="Times New Roman" w:hAnsi="Times New Roman" w:cs="Times New Roman"/>
        </w:rPr>
        <w:t xml:space="preserve">; </w:t>
      </w:r>
      <w:r w:rsidR="004432F9" w:rsidRPr="00013688">
        <w:rPr>
          <w:rFonts w:ascii="Times New Roman" w:hAnsi="Times New Roman" w:cs="Times New Roman"/>
          <w:rtl/>
        </w:rPr>
        <w:t>וְלֹא יָכְלוּ אֶחָיו לַעֲנוֹת אֹתוֹ כִּי נִבְהֲלוּ מִפָּנָיו</w:t>
      </w:r>
      <w:r w:rsidR="004432F9" w:rsidRPr="00013688">
        <w:rPr>
          <w:rFonts w:ascii="Times New Roman" w:hAnsi="Times New Roman" w:cs="Times New Roman"/>
        </w:rPr>
        <w:t xml:space="preserve"> </w:t>
      </w:r>
      <w:r w:rsidRPr="00013688">
        <w:rPr>
          <w:rFonts w:ascii="Times New Roman" w:hAnsi="Times New Roman" w:cs="Times New Roman"/>
        </w:rPr>
        <w:t>- they couldn</w:t>
      </w:r>
      <w:r w:rsidR="00013688" w:rsidRPr="00013688">
        <w:rPr>
          <w:rFonts w:ascii="Times New Roman" w:hAnsi="Times New Roman" w:cs="Times New Roman"/>
        </w:rPr>
        <w:t>’</w:t>
      </w:r>
      <w:r w:rsidRPr="00013688">
        <w:rPr>
          <w:rFonts w:ascii="Times New Roman" w:hAnsi="Times New Roman" w:cs="Times New Roman"/>
        </w:rPr>
        <w:t>t answer him because they were so astonished</w:t>
      </w:r>
      <w:r w:rsidR="004432F9" w:rsidRPr="00013688">
        <w:rPr>
          <w:rFonts w:ascii="Times New Roman" w:hAnsi="Times New Roman" w:cs="Times New Roman"/>
        </w:rPr>
        <w:t>;</w:t>
      </w:r>
      <w:r w:rsidRPr="00013688">
        <w:rPr>
          <w:rFonts w:ascii="Times New Roman" w:hAnsi="Times New Roman" w:cs="Times New Roman"/>
        </w:rPr>
        <w:t xml:space="preserve"> </w:t>
      </w:r>
      <w:r w:rsidRPr="00013688">
        <w:rPr>
          <w:rFonts w:ascii="Times New Roman" w:hAnsi="Times New Roman" w:cs="Times New Roman"/>
          <w:rtl/>
        </w:rPr>
        <w:t>לִכְשֶׁיָּבוֹא הַקָּדוֹשׁ בָּרוּךְ הוּא וְיוֹכִיחַ כָּל אֶחָד וְאֶחָד לְפִי מַה שֶּׁהוּא</w:t>
      </w:r>
      <w:r w:rsidR="003F5863" w:rsidRPr="00013688">
        <w:rPr>
          <w:rFonts w:ascii="Times New Roman" w:hAnsi="Times New Roman" w:cs="Times New Roman"/>
        </w:rPr>
        <w:t xml:space="preserve"> - when</w:t>
      </w:r>
      <w:r w:rsidR="004432F9" w:rsidRPr="00013688">
        <w:rPr>
          <w:rFonts w:ascii="Times New Roman" w:hAnsi="Times New Roman" w:cs="Times New Roman"/>
          <w:rtl/>
        </w:rPr>
        <w:t xml:space="preserve"> הקב"ה</w:t>
      </w:r>
      <w:r w:rsidR="0029113B" w:rsidRPr="00013688">
        <w:rPr>
          <w:rFonts w:ascii="Times New Roman" w:hAnsi="Times New Roman" w:cs="Times New Roman"/>
        </w:rPr>
        <w:t xml:space="preserve"> </w:t>
      </w:r>
      <w:r w:rsidRPr="00013688">
        <w:rPr>
          <w:rFonts w:ascii="Times New Roman" w:hAnsi="Times New Roman" w:cs="Times New Roman"/>
        </w:rPr>
        <w:t xml:space="preserve">comes and gives each one his </w:t>
      </w:r>
      <w:r w:rsidRPr="00013688">
        <w:rPr>
          <w:rFonts w:ascii="Times New Roman" w:hAnsi="Times New Roman" w:cs="Times New Roman"/>
          <w:rtl/>
        </w:rPr>
        <w:t>מוסר</w:t>
      </w:r>
      <w:r w:rsidRPr="00013688">
        <w:rPr>
          <w:rFonts w:ascii="Times New Roman" w:hAnsi="Times New Roman" w:cs="Times New Roman"/>
        </w:rPr>
        <w:t xml:space="preserve">, his </w:t>
      </w:r>
      <w:r w:rsidRPr="00013688">
        <w:rPr>
          <w:rFonts w:ascii="Times New Roman" w:hAnsi="Times New Roman" w:cs="Times New Roman"/>
          <w:rtl/>
        </w:rPr>
        <w:t>תוכחה</w:t>
      </w:r>
      <w:r w:rsidRPr="00013688">
        <w:rPr>
          <w:rFonts w:ascii="Times New Roman" w:hAnsi="Times New Roman" w:cs="Times New Roman"/>
        </w:rPr>
        <w:t xml:space="preserve">, his reproof, as the </w:t>
      </w:r>
      <w:r w:rsidRPr="00013688">
        <w:rPr>
          <w:rFonts w:ascii="Times New Roman" w:hAnsi="Times New Roman" w:cs="Times New Roman"/>
          <w:rtl/>
        </w:rPr>
        <w:t>פסוק</w:t>
      </w:r>
      <w:r w:rsidRPr="00013688">
        <w:rPr>
          <w:rFonts w:ascii="Times New Roman" w:hAnsi="Times New Roman" w:cs="Times New Roman"/>
        </w:rPr>
        <w:t xml:space="preserve"> says</w:t>
      </w:r>
      <w:r w:rsidR="004432F9" w:rsidRPr="00013688">
        <w:rPr>
          <w:rFonts w:ascii="Times New Roman" w:hAnsi="Times New Roman" w:cs="Times New Roman"/>
        </w:rPr>
        <w:t xml:space="preserve"> (</w:t>
      </w:r>
      <w:r w:rsidR="004432F9" w:rsidRPr="00013688">
        <w:rPr>
          <w:rFonts w:ascii="Times New Roman" w:hAnsi="Times New Roman" w:cs="Times New Roman"/>
          <w:rtl/>
        </w:rPr>
        <w:t>תהלים נ, כא</w:t>
      </w:r>
      <w:r w:rsidR="004432F9" w:rsidRPr="00013688">
        <w:rPr>
          <w:rFonts w:ascii="Times New Roman" w:hAnsi="Times New Roman" w:cs="Times New Roman"/>
        </w:rPr>
        <w:t xml:space="preserve">): </w:t>
      </w:r>
      <w:r w:rsidRPr="00013688">
        <w:rPr>
          <w:rFonts w:ascii="Times New Roman" w:hAnsi="Times New Roman" w:cs="Times New Roman"/>
          <w:rtl/>
        </w:rPr>
        <w:t>אוֹכִיחֲךָ וְאֶעֶרְכָה לְעֵינֶיךָ</w:t>
      </w:r>
      <w:r w:rsidR="004432F9" w:rsidRPr="00013688">
        <w:rPr>
          <w:rFonts w:ascii="Times New Roman" w:hAnsi="Times New Roman" w:cs="Times New Roman"/>
        </w:rPr>
        <w:t xml:space="preserve">; </w:t>
      </w:r>
      <w:r w:rsidRPr="00013688">
        <w:rPr>
          <w:rFonts w:ascii="Times New Roman" w:hAnsi="Times New Roman" w:cs="Times New Roman"/>
          <w:rtl/>
        </w:rPr>
        <w:t>על אחת כמה וכמה</w:t>
      </w:r>
      <w:r w:rsidRPr="00013688">
        <w:rPr>
          <w:rFonts w:ascii="Times New Roman" w:hAnsi="Times New Roman" w:cs="Times New Roman"/>
        </w:rPr>
        <w:t>.</w:t>
      </w:r>
      <w:r w:rsidR="007F2FD9" w:rsidRPr="00013688">
        <w:rPr>
          <w:rFonts w:ascii="Times New Roman" w:hAnsi="Times New Roman" w:cs="Times New Roman"/>
        </w:rPr>
        <w:t xml:space="preserve"> </w:t>
      </w:r>
      <w:r w:rsidRPr="00013688">
        <w:rPr>
          <w:rFonts w:ascii="Times New Roman" w:hAnsi="Times New Roman" w:cs="Times New Roman"/>
        </w:rPr>
        <w:t xml:space="preserve">The </w:t>
      </w:r>
      <w:r w:rsidRPr="00013688">
        <w:rPr>
          <w:rFonts w:ascii="Times New Roman" w:hAnsi="Times New Roman" w:cs="Times New Roman"/>
          <w:rtl/>
        </w:rPr>
        <w:t>בית הלוי</w:t>
      </w:r>
      <w:r w:rsidRPr="00013688">
        <w:rPr>
          <w:rFonts w:ascii="Times New Roman" w:hAnsi="Times New Roman" w:cs="Times New Roman"/>
        </w:rPr>
        <w:t xml:space="preserve"> raises another question</w:t>
      </w:r>
      <w:r w:rsidR="004432F9" w:rsidRPr="00013688">
        <w:rPr>
          <w:rFonts w:ascii="Times New Roman" w:hAnsi="Times New Roman" w:cs="Times New Roman"/>
        </w:rPr>
        <w:t xml:space="preserve"> from this </w:t>
      </w:r>
      <w:r w:rsidR="004432F9" w:rsidRPr="00013688">
        <w:rPr>
          <w:rFonts w:ascii="Times New Roman" w:hAnsi="Times New Roman" w:cs="Times New Roman"/>
          <w:rtl/>
        </w:rPr>
        <w:t>מדרש</w:t>
      </w:r>
      <w:r w:rsidRPr="00013688">
        <w:rPr>
          <w:rFonts w:ascii="Times New Roman" w:hAnsi="Times New Roman" w:cs="Times New Roman"/>
        </w:rPr>
        <w:t xml:space="preserve">: Where is the </w:t>
      </w:r>
      <w:r w:rsidRPr="00013688">
        <w:rPr>
          <w:rFonts w:ascii="Times New Roman" w:hAnsi="Times New Roman" w:cs="Times New Roman"/>
          <w:rtl/>
        </w:rPr>
        <w:t>תוכחה</w:t>
      </w:r>
      <w:r w:rsidRPr="00013688">
        <w:rPr>
          <w:rFonts w:ascii="Times New Roman" w:hAnsi="Times New Roman" w:cs="Times New Roman"/>
        </w:rPr>
        <w:t xml:space="preserve"> in this </w:t>
      </w:r>
      <w:r w:rsidRPr="00013688">
        <w:rPr>
          <w:rFonts w:ascii="Times New Roman" w:hAnsi="Times New Roman" w:cs="Times New Roman"/>
          <w:rtl/>
        </w:rPr>
        <w:t>פסוק</w:t>
      </w:r>
      <w:r w:rsidRPr="00013688">
        <w:rPr>
          <w:rFonts w:ascii="Times New Roman" w:hAnsi="Times New Roman" w:cs="Times New Roman"/>
        </w:rPr>
        <w:t xml:space="preserve">? It seems like </w:t>
      </w:r>
      <w:r w:rsidRPr="00013688">
        <w:rPr>
          <w:rFonts w:ascii="Times New Roman" w:hAnsi="Times New Roman" w:cs="Times New Roman"/>
          <w:rtl/>
        </w:rPr>
        <w:t>יוסף</w:t>
      </w:r>
      <w:r w:rsidRPr="00013688">
        <w:rPr>
          <w:rFonts w:ascii="Times New Roman" w:hAnsi="Times New Roman" w:cs="Times New Roman"/>
        </w:rPr>
        <w:t xml:space="preserve"> was simply revealing his identity, not delivering </w:t>
      </w:r>
      <w:r w:rsidRPr="00013688">
        <w:rPr>
          <w:rFonts w:ascii="Times New Roman" w:hAnsi="Times New Roman" w:cs="Times New Roman"/>
          <w:rtl/>
        </w:rPr>
        <w:t>תוכחה</w:t>
      </w:r>
      <w:r w:rsidRPr="00013688">
        <w:rPr>
          <w:rFonts w:ascii="Times New Roman" w:hAnsi="Times New Roman" w:cs="Times New Roman"/>
        </w:rPr>
        <w:t xml:space="preserve">. Moreover, what is the distinction between </w:t>
      </w:r>
      <w:r w:rsidRPr="00013688">
        <w:rPr>
          <w:rFonts w:ascii="Times New Roman" w:hAnsi="Times New Roman" w:cs="Times New Roman"/>
          <w:rtl/>
        </w:rPr>
        <w:t>דין</w:t>
      </w:r>
      <w:r w:rsidRPr="00013688">
        <w:rPr>
          <w:rFonts w:ascii="Times New Roman" w:hAnsi="Times New Roman" w:cs="Times New Roman"/>
        </w:rPr>
        <w:t xml:space="preserve"> and </w:t>
      </w:r>
      <w:r w:rsidRPr="00013688">
        <w:rPr>
          <w:rFonts w:ascii="Times New Roman" w:hAnsi="Times New Roman" w:cs="Times New Roman"/>
          <w:rtl/>
        </w:rPr>
        <w:t>תוכחה</w:t>
      </w:r>
      <w:r w:rsidRPr="00013688">
        <w:rPr>
          <w:rFonts w:ascii="Times New Roman" w:hAnsi="Times New Roman" w:cs="Times New Roman"/>
        </w:rPr>
        <w:t xml:space="preserve">?  </w:t>
      </w:r>
    </w:p>
    <w:p w:rsidR="00013688" w:rsidRPr="00013688" w:rsidRDefault="00B54E5F" w:rsidP="00013688">
      <w:pPr>
        <w:jc w:val="both"/>
        <w:rPr>
          <w:rFonts w:ascii="Times New Roman" w:hAnsi="Times New Roman" w:cs="Times New Roman"/>
        </w:rPr>
      </w:pPr>
      <w:r w:rsidRPr="00013688">
        <w:rPr>
          <w:rFonts w:ascii="Times New Roman" w:hAnsi="Times New Roman" w:cs="Times New Roman"/>
        </w:rPr>
        <w:t xml:space="preserve">To understand this, we must see </w:t>
      </w:r>
      <w:r w:rsidRPr="00013688">
        <w:rPr>
          <w:rFonts w:ascii="Times New Roman" w:hAnsi="Times New Roman" w:cs="Times New Roman"/>
          <w:rtl/>
        </w:rPr>
        <w:t>יוסף</w:t>
      </w:r>
      <w:r w:rsidR="00013688" w:rsidRPr="00013688">
        <w:rPr>
          <w:rFonts w:ascii="Times New Roman" w:hAnsi="Times New Roman" w:cs="Times New Roman"/>
        </w:rPr>
        <w:t>’</w:t>
      </w:r>
      <w:r w:rsidRPr="00013688">
        <w:rPr>
          <w:rFonts w:ascii="Times New Roman" w:hAnsi="Times New Roman" w:cs="Times New Roman"/>
        </w:rPr>
        <w:t xml:space="preserve">s question </w:t>
      </w:r>
      <w:r w:rsidRPr="00013688">
        <w:rPr>
          <w:rFonts w:ascii="Times New Roman" w:hAnsi="Times New Roman" w:cs="Times New Roman"/>
          <w:rtl/>
        </w:rPr>
        <w:t>הַעוֹד אָבִי חָי</w:t>
      </w:r>
      <w:r w:rsidRPr="00013688">
        <w:rPr>
          <w:rFonts w:ascii="Times New Roman" w:hAnsi="Times New Roman" w:cs="Times New Roman"/>
        </w:rPr>
        <w:t xml:space="preserve"> not as a query</w:t>
      </w:r>
      <w:r w:rsidR="004432F9" w:rsidRPr="00013688">
        <w:rPr>
          <w:rFonts w:ascii="Times New Roman" w:hAnsi="Times New Roman" w:cs="Times New Roman"/>
        </w:rPr>
        <w:t>,</w:t>
      </w:r>
      <w:r w:rsidRPr="00013688">
        <w:rPr>
          <w:rFonts w:ascii="Times New Roman" w:hAnsi="Times New Roman" w:cs="Times New Roman"/>
        </w:rPr>
        <w:t xml:space="preserve"> but as a rhetorical statement. It was not a </w:t>
      </w:r>
      <w:r w:rsidRPr="00013688">
        <w:rPr>
          <w:rFonts w:ascii="Times New Roman" w:hAnsi="Times New Roman" w:cs="Times New Roman"/>
          <w:rtl/>
        </w:rPr>
        <w:t>פִּיוּס</w:t>
      </w:r>
      <w:r w:rsidRPr="00013688">
        <w:rPr>
          <w:rFonts w:ascii="Times New Roman" w:hAnsi="Times New Roman" w:cs="Times New Roman"/>
        </w:rPr>
        <w:t xml:space="preserve">, an attempt to appease them, but rather a sharp </w:t>
      </w:r>
      <w:r w:rsidRPr="00013688">
        <w:rPr>
          <w:rFonts w:ascii="Times New Roman" w:hAnsi="Times New Roman" w:cs="Times New Roman"/>
          <w:rtl/>
        </w:rPr>
        <w:t>תוכחה</w:t>
      </w:r>
      <w:r w:rsidRPr="00013688">
        <w:rPr>
          <w:rFonts w:ascii="Times New Roman" w:hAnsi="Times New Roman" w:cs="Times New Roman"/>
        </w:rPr>
        <w:t xml:space="preserve">. After </w:t>
      </w:r>
      <w:r w:rsidRPr="00013688">
        <w:rPr>
          <w:rFonts w:ascii="Times New Roman" w:hAnsi="Times New Roman" w:cs="Times New Roman"/>
          <w:rtl/>
        </w:rPr>
        <w:t>יוסף</w:t>
      </w:r>
      <w:r w:rsidRPr="00013688">
        <w:rPr>
          <w:rFonts w:ascii="Times New Roman" w:hAnsi="Times New Roman" w:cs="Times New Roman"/>
        </w:rPr>
        <w:t xml:space="preserve"> revealed himself, he initially refrained from using any </w:t>
      </w:r>
      <w:r w:rsidRPr="00013688">
        <w:rPr>
          <w:rFonts w:ascii="Times New Roman" w:hAnsi="Times New Roman" w:cs="Times New Roman"/>
          <w:rtl/>
        </w:rPr>
        <w:t>לשון</w:t>
      </w:r>
      <w:r w:rsidRPr="00013688">
        <w:rPr>
          <w:rFonts w:ascii="Times New Roman" w:hAnsi="Times New Roman" w:cs="Times New Roman"/>
        </w:rPr>
        <w:t xml:space="preserve"> of </w:t>
      </w:r>
      <w:r w:rsidRPr="00013688">
        <w:rPr>
          <w:rFonts w:ascii="Times New Roman" w:hAnsi="Times New Roman" w:cs="Times New Roman"/>
          <w:rtl/>
        </w:rPr>
        <w:t>אחוה</w:t>
      </w:r>
      <w:r w:rsidRPr="00013688">
        <w:rPr>
          <w:rFonts w:ascii="Times New Roman" w:hAnsi="Times New Roman" w:cs="Times New Roman"/>
        </w:rPr>
        <w:t xml:space="preserve"> or </w:t>
      </w:r>
      <w:r w:rsidRPr="00013688">
        <w:rPr>
          <w:rFonts w:ascii="Times New Roman" w:hAnsi="Times New Roman" w:cs="Times New Roman"/>
          <w:rtl/>
        </w:rPr>
        <w:t>אהבה</w:t>
      </w:r>
      <w:r w:rsidRPr="00013688">
        <w:rPr>
          <w:rFonts w:ascii="Times New Roman" w:hAnsi="Times New Roman" w:cs="Times New Roman"/>
        </w:rPr>
        <w:t xml:space="preserve">, saying only </w:t>
      </w:r>
      <w:r w:rsidRPr="00013688">
        <w:rPr>
          <w:rFonts w:ascii="Times New Roman" w:hAnsi="Times New Roman" w:cs="Times New Roman"/>
          <w:rtl/>
        </w:rPr>
        <w:t>אֲנִי יוֹסֵף</w:t>
      </w:r>
      <w:r w:rsidRPr="00013688">
        <w:rPr>
          <w:rFonts w:ascii="Times New Roman" w:hAnsi="Times New Roman" w:cs="Times New Roman"/>
        </w:rPr>
        <w:t xml:space="preserve">, without referring to them as brothers. </w:t>
      </w:r>
      <w:r w:rsidR="004432F9" w:rsidRPr="00013688">
        <w:rPr>
          <w:rFonts w:ascii="Times New Roman" w:hAnsi="Times New Roman" w:cs="Times New Roman"/>
        </w:rPr>
        <w:t xml:space="preserve">Only after the second </w:t>
      </w:r>
      <w:r w:rsidR="004432F9" w:rsidRPr="00013688">
        <w:rPr>
          <w:rFonts w:ascii="Times New Roman" w:hAnsi="Times New Roman" w:cs="Times New Roman"/>
          <w:rtl/>
        </w:rPr>
        <w:t>פסוק</w:t>
      </w:r>
      <w:r w:rsidR="004432F9" w:rsidRPr="00013688">
        <w:rPr>
          <w:rFonts w:ascii="Times New Roman" w:hAnsi="Times New Roman" w:cs="Times New Roman"/>
        </w:rPr>
        <w:t xml:space="preserve">, after it says, </w:t>
      </w:r>
      <w:r w:rsidR="004432F9" w:rsidRPr="00013688">
        <w:rPr>
          <w:rFonts w:ascii="Times New Roman" w:hAnsi="Times New Roman" w:cs="Times New Roman"/>
          <w:rtl/>
        </w:rPr>
        <w:t>כִּי נִבְהֲלוּ מִפָּנָיו</w:t>
      </w:r>
      <w:r w:rsidR="004432F9" w:rsidRPr="00013688">
        <w:rPr>
          <w:rFonts w:ascii="Times New Roman" w:hAnsi="Times New Roman" w:cs="Times New Roman"/>
        </w:rPr>
        <w:t xml:space="preserve">, does it say (45:4), </w:t>
      </w:r>
      <w:r w:rsidR="004432F9" w:rsidRPr="00013688">
        <w:rPr>
          <w:rFonts w:ascii="Times New Roman" w:hAnsi="Times New Roman" w:cs="Times New Roman"/>
          <w:rtl/>
        </w:rPr>
        <w:t>אֲנִי יוֹסֵף אֲחִיכֶם</w:t>
      </w:r>
      <w:r w:rsidR="004432F9" w:rsidRPr="00013688">
        <w:rPr>
          <w:rFonts w:ascii="Times New Roman" w:hAnsi="Times New Roman" w:cs="Times New Roman"/>
        </w:rPr>
        <w:t xml:space="preserve">, </w:t>
      </w:r>
      <w:r w:rsidR="007F2FD9" w:rsidRPr="00013688">
        <w:rPr>
          <w:rFonts w:ascii="Times New Roman" w:hAnsi="Times New Roman" w:cs="Times New Roman"/>
        </w:rPr>
        <w:t>with</w:t>
      </w:r>
      <w:r w:rsidR="004432F9" w:rsidRPr="00013688">
        <w:rPr>
          <w:rFonts w:ascii="Times New Roman" w:hAnsi="Times New Roman" w:cs="Times New Roman"/>
        </w:rPr>
        <w:t xml:space="preserve"> a </w:t>
      </w:r>
      <w:r w:rsidR="004432F9" w:rsidRPr="00013688">
        <w:rPr>
          <w:rFonts w:ascii="Times New Roman" w:hAnsi="Times New Roman" w:cs="Times New Roman"/>
          <w:rtl/>
        </w:rPr>
        <w:t>לשון</w:t>
      </w:r>
      <w:r w:rsidR="004432F9" w:rsidRPr="00013688">
        <w:rPr>
          <w:rFonts w:ascii="Times New Roman" w:hAnsi="Times New Roman" w:cs="Times New Roman"/>
        </w:rPr>
        <w:t xml:space="preserve"> of </w:t>
      </w:r>
      <w:r w:rsidR="004432F9" w:rsidRPr="00013688">
        <w:rPr>
          <w:rFonts w:ascii="Times New Roman" w:hAnsi="Times New Roman" w:cs="Times New Roman"/>
          <w:rtl/>
        </w:rPr>
        <w:t>אחוה</w:t>
      </w:r>
      <w:r w:rsidR="004432F9" w:rsidRPr="00013688">
        <w:rPr>
          <w:rFonts w:ascii="Times New Roman" w:hAnsi="Times New Roman" w:cs="Times New Roman"/>
        </w:rPr>
        <w:t xml:space="preserve">, </w:t>
      </w:r>
      <w:r w:rsidR="007F2FD9" w:rsidRPr="00013688">
        <w:rPr>
          <w:rFonts w:ascii="Times New Roman" w:hAnsi="Times New Roman" w:cs="Times New Roman"/>
        </w:rPr>
        <w:t>s</w:t>
      </w:r>
      <w:r w:rsidR="004432F9" w:rsidRPr="00013688">
        <w:rPr>
          <w:rFonts w:ascii="Times New Roman" w:hAnsi="Times New Roman" w:cs="Times New Roman"/>
        </w:rPr>
        <w:t>how</w:t>
      </w:r>
      <w:r w:rsidR="007F2FD9" w:rsidRPr="00013688">
        <w:rPr>
          <w:rFonts w:ascii="Times New Roman" w:hAnsi="Times New Roman" w:cs="Times New Roman"/>
        </w:rPr>
        <w:t>ing</w:t>
      </w:r>
      <w:r w:rsidR="004432F9" w:rsidRPr="00013688">
        <w:rPr>
          <w:rFonts w:ascii="Times New Roman" w:hAnsi="Times New Roman" w:cs="Times New Roman"/>
        </w:rPr>
        <w:t xml:space="preserve"> that he really loves them and considers them his brothers. But in the first </w:t>
      </w:r>
      <w:r w:rsidR="004432F9" w:rsidRPr="00013688">
        <w:rPr>
          <w:rFonts w:ascii="Times New Roman" w:hAnsi="Times New Roman" w:cs="Times New Roman"/>
          <w:rtl/>
        </w:rPr>
        <w:t>פסוק</w:t>
      </w:r>
      <w:r w:rsidR="004432F9" w:rsidRPr="00013688">
        <w:rPr>
          <w:rFonts w:ascii="Times New Roman" w:hAnsi="Times New Roman" w:cs="Times New Roman"/>
        </w:rPr>
        <w:t xml:space="preserve"> it just</w:t>
      </w:r>
      <w:r w:rsidR="007F2FD9" w:rsidRPr="00013688">
        <w:rPr>
          <w:rFonts w:ascii="Times New Roman" w:hAnsi="Times New Roman" w:cs="Times New Roman"/>
        </w:rPr>
        <w:t xml:space="preserve"> mentions</w:t>
      </w:r>
      <w:r w:rsidR="004432F9" w:rsidRPr="00013688">
        <w:rPr>
          <w:rFonts w:ascii="Times New Roman" w:hAnsi="Times New Roman" w:cs="Times New Roman"/>
        </w:rPr>
        <w:t xml:space="preserve"> </w:t>
      </w:r>
      <w:r w:rsidR="004432F9" w:rsidRPr="00013688">
        <w:rPr>
          <w:rFonts w:ascii="Times New Roman" w:hAnsi="Times New Roman" w:cs="Times New Roman"/>
          <w:rtl/>
        </w:rPr>
        <w:t>אֲנִי יוֹסֵף</w:t>
      </w:r>
      <w:r w:rsidR="007F2FD9" w:rsidRPr="00013688">
        <w:rPr>
          <w:rFonts w:ascii="Times New Roman" w:hAnsi="Times New Roman" w:cs="Times New Roman"/>
        </w:rPr>
        <w:t>, without any</w:t>
      </w:r>
      <w:r w:rsidR="004432F9" w:rsidRPr="00013688">
        <w:rPr>
          <w:rFonts w:ascii="Times New Roman" w:hAnsi="Times New Roman" w:cs="Times New Roman"/>
        </w:rPr>
        <w:t xml:space="preserve"> </w:t>
      </w:r>
      <w:r w:rsidR="004432F9" w:rsidRPr="00013688">
        <w:rPr>
          <w:rFonts w:ascii="Times New Roman" w:hAnsi="Times New Roman" w:cs="Times New Roman"/>
          <w:rtl/>
        </w:rPr>
        <w:t>אחוה</w:t>
      </w:r>
      <w:r w:rsidR="004432F9" w:rsidRPr="00013688">
        <w:rPr>
          <w:rFonts w:ascii="Times New Roman" w:hAnsi="Times New Roman" w:cs="Times New Roman"/>
        </w:rPr>
        <w:t xml:space="preserve"> </w:t>
      </w:r>
      <w:r w:rsidR="007F2FD9" w:rsidRPr="00013688">
        <w:rPr>
          <w:rFonts w:ascii="Times New Roman" w:hAnsi="Times New Roman" w:cs="Times New Roman"/>
        </w:rPr>
        <w:t>or</w:t>
      </w:r>
      <w:r w:rsidR="004432F9" w:rsidRPr="00013688">
        <w:rPr>
          <w:rFonts w:ascii="Times New Roman" w:hAnsi="Times New Roman" w:cs="Times New Roman"/>
        </w:rPr>
        <w:t xml:space="preserve"> </w:t>
      </w:r>
      <w:r w:rsidR="004432F9" w:rsidRPr="00013688">
        <w:rPr>
          <w:rFonts w:ascii="Times New Roman" w:hAnsi="Times New Roman" w:cs="Times New Roman"/>
          <w:rtl/>
        </w:rPr>
        <w:t>אהבה</w:t>
      </w:r>
      <w:r w:rsidR="004432F9" w:rsidRPr="00013688">
        <w:rPr>
          <w:rFonts w:ascii="Times New Roman" w:hAnsi="Times New Roman" w:cs="Times New Roman"/>
        </w:rPr>
        <w:t xml:space="preserve">. </w:t>
      </w:r>
      <w:r w:rsidRPr="00013688">
        <w:rPr>
          <w:rFonts w:ascii="Times New Roman" w:hAnsi="Times New Roman" w:cs="Times New Roman"/>
          <w:rtl/>
        </w:rPr>
        <w:t>יוסף</w:t>
      </w:r>
      <w:r w:rsidR="00013688" w:rsidRPr="00013688">
        <w:rPr>
          <w:rFonts w:ascii="Times New Roman" w:hAnsi="Times New Roman" w:cs="Times New Roman"/>
        </w:rPr>
        <w:t>’</w:t>
      </w:r>
      <w:r w:rsidRPr="00013688">
        <w:rPr>
          <w:rFonts w:ascii="Times New Roman" w:hAnsi="Times New Roman" w:cs="Times New Roman"/>
        </w:rPr>
        <w:t xml:space="preserve">s rhetorical question was, </w:t>
      </w:r>
      <w:r w:rsidR="004432F9" w:rsidRPr="00013688">
        <w:rPr>
          <w:rFonts w:ascii="Times New Roman" w:hAnsi="Times New Roman" w:cs="Times New Roman"/>
        </w:rPr>
        <w:t>“</w:t>
      </w:r>
      <w:r w:rsidRPr="00013688">
        <w:rPr>
          <w:rFonts w:ascii="Times New Roman" w:hAnsi="Times New Roman" w:cs="Times New Roman"/>
        </w:rPr>
        <w:t>You just finished telling me how much you care about our father. If you were so concerned about his suffering, why did you not think of that when you sold me?</w:t>
      </w:r>
      <w:r w:rsidR="004432F9" w:rsidRPr="00013688">
        <w:rPr>
          <w:rFonts w:ascii="Times New Roman" w:hAnsi="Times New Roman" w:cs="Times New Roman"/>
        </w:rPr>
        <w:t>”</w:t>
      </w:r>
      <w:r w:rsidRPr="00013688">
        <w:rPr>
          <w:rFonts w:ascii="Times New Roman" w:hAnsi="Times New Roman" w:cs="Times New Roman"/>
        </w:rPr>
        <w:t xml:space="preserve"> This was a powerful accusation against them. </w:t>
      </w:r>
      <w:r w:rsidRPr="00013688">
        <w:rPr>
          <w:rFonts w:ascii="Times New Roman" w:hAnsi="Times New Roman" w:cs="Times New Roman"/>
          <w:rtl/>
        </w:rPr>
        <w:t>יוסף</w:t>
      </w:r>
      <w:r w:rsidRPr="00013688">
        <w:rPr>
          <w:rFonts w:ascii="Times New Roman" w:hAnsi="Times New Roman" w:cs="Times New Roman"/>
        </w:rPr>
        <w:t xml:space="preserve"> essentially told them, </w:t>
      </w:r>
      <w:r w:rsidR="0029113B" w:rsidRPr="00013688">
        <w:rPr>
          <w:rFonts w:ascii="Times New Roman" w:hAnsi="Times New Roman" w:cs="Times New Roman"/>
        </w:rPr>
        <w:t xml:space="preserve">“If my father </w:t>
      </w:r>
      <w:r w:rsidR="007F2FD9" w:rsidRPr="00013688">
        <w:rPr>
          <w:rFonts w:ascii="Times New Roman" w:hAnsi="Times New Roman" w:cs="Times New Roman"/>
        </w:rPr>
        <w:t>could live after you sold me,</w:t>
      </w:r>
      <w:r w:rsidR="0029113B" w:rsidRPr="00013688">
        <w:rPr>
          <w:rFonts w:ascii="Times New Roman" w:hAnsi="Times New Roman" w:cs="Times New Roman"/>
        </w:rPr>
        <w:t xml:space="preserve"> losing </w:t>
      </w:r>
      <w:r w:rsidR="0029113B" w:rsidRPr="00013688">
        <w:rPr>
          <w:rFonts w:ascii="Times New Roman" w:hAnsi="Times New Roman" w:cs="Times New Roman"/>
          <w:rtl/>
        </w:rPr>
        <w:t>בנימין</w:t>
      </w:r>
      <w:r w:rsidR="0029113B" w:rsidRPr="00013688">
        <w:rPr>
          <w:rFonts w:ascii="Times New Roman" w:hAnsi="Times New Roman" w:cs="Times New Roman"/>
        </w:rPr>
        <w:t xml:space="preserve"> can</w:t>
      </w:r>
      <w:r w:rsidR="00013688" w:rsidRPr="00013688">
        <w:rPr>
          <w:rFonts w:ascii="Times New Roman" w:hAnsi="Times New Roman" w:cs="Times New Roman"/>
        </w:rPr>
        <w:t>’</w:t>
      </w:r>
      <w:r w:rsidR="0029113B" w:rsidRPr="00013688">
        <w:rPr>
          <w:rFonts w:ascii="Times New Roman" w:hAnsi="Times New Roman" w:cs="Times New Roman"/>
        </w:rPr>
        <w:t>t be anywhere near as bad as that.”</w:t>
      </w:r>
      <w:r w:rsidRPr="00013688">
        <w:rPr>
          <w:rFonts w:ascii="Times New Roman" w:hAnsi="Times New Roman" w:cs="Times New Roman"/>
        </w:rPr>
        <w:t xml:space="preserve"> This </w:t>
      </w:r>
      <w:r w:rsidRPr="00013688">
        <w:rPr>
          <w:rFonts w:ascii="Times New Roman" w:hAnsi="Times New Roman" w:cs="Times New Roman"/>
          <w:rtl/>
        </w:rPr>
        <w:t>סתירה</w:t>
      </w:r>
      <w:r w:rsidRPr="00013688">
        <w:rPr>
          <w:rFonts w:ascii="Times New Roman" w:hAnsi="Times New Roman" w:cs="Times New Roman"/>
        </w:rPr>
        <w:t xml:space="preserve"> undermined every </w:t>
      </w:r>
      <w:r w:rsidRPr="00013688">
        <w:rPr>
          <w:rFonts w:ascii="Times New Roman" w:hAnsi="Times New Roman" w:cs="Times New Roman"/>
          <w:rtl/>
        </w:rPr>
        <w:t>טענה יהודה</w:t>
      </w:r>
      <w:r w:rsidR="00013688" w:rsidRPr="00013688">
        <w:rPr>
          <w:rFonts w:ascii="Times New Roman" w:hAnsi="Times New Roman" w:cs="Times New Roman"/>
        </w:rPr>
        <w:t xml:space="preserve"> had just made.</w:t>
      </w:r>
    </w:p>
    <w:p w:rsidR="00A510AF" w:rsidRPr="00013688" w:rsidRDefault="00B54E5F" w:rsidP="00013688">
      <w:pPr>
        <w:jc w:val="both"/>
        <w:rPr>
          <w:rFonts w:ascii="Times New Roman" w:hAnsi="Times New Roman" w:cs="Times New Roman"/>
        </w:rPr>
      </w:pPr>
      <w:r w:rsidRPr="00013688">
        <w:rPr>
          <w:rFonts w:ascii="Times New Roman" w:hAnsi="Times New Roman" w:cs="Times New Roman"/>
        </w:rPr>
        <w:t>This is the</w:t>
      </w:r>
      <w:r w:rsidR="00A510AF" w:rsidRPr="00013688">
        <w:rPr>
          <w:rFonts w:ascii="Times New Roman" w:hAnsi="Times New Roman" w:cs="Times New Roman"/>
        </w:rPr>
        <w:t xml:space="preserve"> meaning</w:t>
      </w:r>
      <w:r w:rsidRPr="00013688">
        <w:rPr>
          <w:rFonts w:ascii="Times New Roman" w:hAnsi="Times New Roman" w:cs="Times New Roman"/>
        </w:rPr>
        <w:t xml:space="preserve"> of </w:t>
      </w:r>
      <w:r w:rsidRPr="00013688">
        <w:rPr>
          <w:rFonts w:ascii="Times New Roman" w:hAnsi="Times New Roman" w:cs="Times New Roman"/>
          <w:rtl/>
        </w:rPr>
        <w:t>יום הדין</w:t>
      </w:r>
      <w:r w:rsidRPr="00013688">
        <w:rPr>
          <w:rFonts w:ascii="Times New Roman" w:hAnsi="Times New Roman" w:cs="Times New Roman"/>
        </w:rPr>
        <w:t xml:space="preserve"> and </w:t>
      </w:r>
      <w:r w:rsidRPr="00013688">
        <w:rPr>
          <w:rFonts w:ascii="Times New Roman" w:hAnsi="Times New Roman" w:cs="Times New Roman"/>
          <w:rtl/>
        </w:rPr>
        <w:t>יום התוכחה</w:t>
      </w:r>
      <w:r w:rsidRPr="00013688">
        <w:rPr>
          <w:rFonts w:ascii="Times New Roman" w:hAnsi="Times New Roman" w:cs="Times New Roman"/>
        </w:rPr>
        <w:t xml:space="preserve">. </w:t>
      </w:r>
      <w:r w:rsidR="00A510AF" w:rsidRPr="00013688">
        <w:rPr>
          <w:rFonts w:ascii="Times New Roman" w:hAnsi="Times New Roman" w:cs="Times New Roman"/>
        </w:rPr>
        <w:t xml:space="preserve">You claim to be so busy you have no time for a seder in torah, but you have time to read a newspaper or watch a show. The </w:t>
      </w:r>
      <w:r w:rsidR="00A510AF" w:rsidRPr="00013688">
        <w:rPr>
          <w:rFonts w:ascii="Times New Roman" w:hAnsi="Times New Roman" w:cs="Times New Roman"/>
          <w:rtl/>
        </w:rPr>
        <w:t>דין</w:t>
      </w:r>
      <w:r w:rsidR="00A510AF" w:rsidRPr="00013688">
        <w:rPr>
          <w:rFonts w:ascii="Times New Roman" w:hAnsi="Times New Roman" w:cs="Times New Roman"/>
        </w:rPr>
        <w:t xml:space="preserve"> is what we did or did not do. The </w:t>
      </w:r>
      <w:r w:rsidR="00A510AF" w:rsidRPr="00013688">
        <w:rPr>
          <w:rFonts w:ascii="Times New Roman" w:hAnsi="Times New Roman" w:cs="Times New Roman"/>
          <w:rtl/>
        </w:rPr>
        <w:t>תוכחה</w:t>
      </w:r>
      <w:r w:rsidR="00A510AF" w:rsidRPr="00013688">
        <w:rPr>
          <w:rFonts w:ascii="Times New Roman" w:hAnsi="Times New Roman" w:cs="Times New Roman"/>
        </w:rPr>
        <w:t xml:space="preserve"> is the scrutiny of our rationalizations.</w:t>
      </w:r>
      <w:r w:rsidRPr="00013688">
        <w:rPr>
          <w:rFonts w:ascii="Times New Roman" w:hAnsi="Times New Roman" w:cs="Times New Roman"/>
        </w:rPr>
        <w:t xml:space="preserve"> </w:t>
      </w:r>
    </w:p>
    <w:p w:rsidR="00A45154" w:rsidRPr="00013688" w:rsidRDefault="004432F9" w:rsidP="00013688">
      <w:pPr>
        <w:jc w:val="both"/>
        <w:rPr>
          <w:rFonts w:ascii="Times New Roman" w:hAnsi="Times New Roman" w:cs="Times New Roman"/>
        </w:rPr>
      </w:pPr>
      <w:r w:rsidRPr="00013688">
        <w:rPr>
          <w:rFonts w:ascii="Times New Roman" w:hAnsi="Times New Roman" w:cs="Times New Roman"/>
        </w:rPr>
        <w:t xml:space="preserve">I want to wish everybody a good Shabbos, and </w:t>
      </w:r>
      <w:r w:rsidR="007F2FD9" w:rsidRPr="00013688">
        <w:rPr>
          <w:rFonts w:ascii="Times New Roman" w:hAnsi="Times New Roman" w:cs="Times New Roman"/>
        </w:rPr>
        <w:t>I</w:t>
      </w:r>
      <w:r w:rsidRPr="00013688">
        <w:rPr>
          <w:rFonts w:ascii="Times New Roman" w:hAnsi="Times New Roman" w:cs="Times New Roman"/>
        </w:rPr>
        <w:t xml:space="preserve">m </w:t>
      </w:r>
      <w:r w:rsidR="007F2FD9" w:rsidRPr="00013688">
        <w:rPr>
          <w:rFonts w:ascii="Times New Roman" w:hAnsi="Times New Roman" w:cs="Times New Roman"/>
        </w:rPr>
        <w:t>Y</w:t>
      </w:r>
      <w:r w:rsidRPr="00013688">
        <w:rPr>
          <w:rFonts w:ascii="Times New Roman" w:hAnsi="Times New Roman" w:cs="Times New Roman"/>
        </w:rPr>
        <w:t xml:space="preserve">irtzeh Hashem, we should hear </w:t>
      </w:r>
      <w:r w:rsidRPr="00013688">
        <w:rPr>
          <w:rFonts w:ascii="Times New Roman" w:hAnsi="Times New Roman" w:cs="Times New Roman"/>
          <w:rtl/>
        </w:rPr>
        <w:t>גיטא בשורות</w:t>
      </w:r>
      <w:r w:rsidRPr="00013688">
        <w:rPr>
          <w:rFonts w:ascii="Times New Roman" w:hAnsi="Times New Roman" w:cs="Times New Roman"/>
        </w:rPr>
        <w:t xml:space="preserve">, and you should all have </w:t>
      </w:r>
      <w:r w:rsidRPr="00013688">
        <w:rPr>
          <w:rFonts w:ascii="Times New Roman" w:hAnsi="Times New Roman" w:cs="Times New Roman"/>
          <w:rtl/>
        </w:rPr>
        <w:t>נחת</w:t>
      </w:r>
      <w:r w:rsidRPr="00013688">
        <w:rPr>
          <w:rFonts w:ascii="Times New Roman" w:hAnsi="Times New Roman" w:cs="Times New Roman"/>
        </w:rPr>
        <w:t xml:space="preserve"> from the family, we should have </w:t>
      </w:r>
      <w:r w:rsidRPr="00013688">
        <w:rPr>
          <w:rFonts w:ascii="Times New Roman" w:hAnsi="Times New Roman" w:cs="Times New Roman"/>
          <w:rtl/>
        </w:rPr>
        <w:t>נחת</w:t>
      </w:r>
      <w:r w:rsidRPr="00013688">
        <w:rPr>
          <w:rFonts w:ascii="Times New Roman" w:hAnsi="Times New Roman" w:cs="Times New Roman"/>
        </w:rPr>
        <w:t xml:space="preserve"> from you, and we should all be </w:t>
      </w:r>
      <w:r w:rsidRPr="00013688">
        <w:rPr>
          <w:rFonts w:ascii="Times New Roman" w:hAnsi="Times New Roman" w:cs="Times New Roman"/>
          <w:rtl/>
        </w:rPr>
        <w:t>געזונט</w:t>
      </w:r>
      <w:r w:rsidRPr="00013688">
        <w:rPr>
          <w:rFonts w:ascii="Times New Roman" w:hAnsi="Times New Roman" w:cs="Times New Roman"/>
        </w:rPr>
        <w:t xml:space="preserve"> and </w:t>
      </w:r>
      <w:r w:rsidRPr="00013688">
        <w:rPr>
          <w:rFonts w:ascii="Times New Roman" w:hAnsi="Times New Roman" w:cs="Times New Roman"/>
          <w:rtl/>
        </w:rPr>
        <w:t>שטארק</w:t>
      </w:r>
      <w:r w:rsidRPr="00013688">
        <w:rPr>
          <w:rFonts w:ascii="Times New Roman" w:hAnsi="Times New Roman" w:cs="Times New Roman"/>
        </w:rPr>
        <w:t xml:space="preserve">, and we should continue to meet by </w:t>
      </w:r>
      <w:r w:rsidRPr="00013688">
        <w:rPr>
          <w:rFonts w:ascii="Times New Roman" w:hAnsi="Times New Roman" w:cs="Times New Roman"/>
          <w:rtl/>
        </w:rPr>
        <w:t>שמחות</w:t>
      </w:r>
      <w:r w:rsidR="007F2FD9" w:rsidRPr="00013688">
        <w:rPr>
          <w:rFonts w:ascii="Times New Roman" w:hAnsi="Times New Roman" w:cs="Times New Roman"/>
        </w:rPr>
        <w:t>.</w:t>
      </w:r>
    </w:p>
    <w:sectPr w:rsidR="00A45154" w:rsidRPr="00013688" w:rsidSect="00A45154">
      <w:foot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74C7" w:rsidRDefault="004D74C7" w:rsidP="00B54E5F">
      <w:pPr>
        <w:spacing w:after="0" w:line="240" w:lineRule="auto"/>
      </w:pPr>
      <w:r>
        <w:separator/>
      </w:r>
    </w:p>
  </w:endnote>
  <w:endnote w:type="continuationSeparator" w:id="0">
    <w:p w:rsidR="004D74C7" w:rsidRDefault="004D74C7" w:rsidP="00B54E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113B" w:rsidRDefault="0029113B" w:rsidP="0029113B">
    <w:pPr>
      <w:tabs>
        <w:tab w:val="left" w:pos="9360"/>
      </w:tabs>
      <w:jc w:val="right"/>
    </w:pPr>
    <w:r>
      <w:rPr>
        <w:rFonts w:ascii="Times New Roman" w:hAnsi="Times New Roman" w:cs="Times New Roman"/>
      </w:rPr>
      <w:t xml:space="preserve">                           </w:t>
    </w:r>
    <w:r w:rsidR="00B54E5F" w:rsidRPr="00B54E5F">
      <w:t>https://youtu.be/C8gogLzsUEk</w:t>
    </w:r>
    <w:r w:rsidR="00B54E5F">
      <w:rPr>
        <w:noProof/>
      </w:rPr>
      <w:drawing>
        <wp:inline distT="0" distB="0" distL="0" distR="0">
          <wp:extent cx="458712" cy="457200"/>
          <wp:effectExtent l="19050" t="0" r="0" b="0"/>
          <wp:docPr id="1" name="Picture 1" descr="C:\Users\DEN - NEW\Videos\Zeidy Parsha\5 - Vayigash 5783\Parshas Vayigash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 - NEW\Videos\Zeidy Parsha\5 - Vayigash 5783\Parshas Vayigash _ 5783.png"/>
                  <pic:cNvPicPr>
                    <a:picLocks noChangeAspect="1" noChangeArrowheads="1"/>
                  </pic:cNvPicPr>
                </pic:nvPicPr>
                <pic:blipFill>
                  <a:blip r:embed="rId1"/>
                  <a:srcRect/>
                  <a:stretch>
                    <a:fillRect/>
                  </a:stretch>
                </pic:blipFill>
                <pic:spPr bwMode="auto">
                  <a:xfrm>
                    <a:off x="0" y="0"/>
                    <a:ext cx="458712" cy="457200"/>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74C7" w:rsidRDefault="004D74C7" w:rsidP="00B54E5F">
      <w:pPr>
        <w:spacing w:after="0" w:line="240" w:lineRule="auto"/>
      </w:pPr>
      <w:r>
        <w:separator/>
      </w:r>
    </w:p>
  </w:footnote>
  <w:footnote w:type="continuationSeparator" w:id="0">
    <w:p w:rsidR="004D74C7" w:rsidRDefault="004D74C7" w:rsidP="00B54E5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2050"/>
  </w:hdrShapeDefaults>
  <w:footnotePr>
    <w:footnote w:id="-1"/>
    <w:footnote w:id="0"/>
  </w:footnotePr>
  <w:endnotePr>
    <w:endnote w:id="-1"/>
    <w:endnote w:id="0"/>
  </w:endnotePr>
  <w:compat/>
  <w:rsids>
    <w:rsidRoot w:val="00A45154"/>
    <w:rsid w:val="00013688"/>
    <w:rsid w:val="0029113B"/>
    <w:rsid w:val="003F5863"/>
    <w:rsid w:val="004432F9"/>
    <w:rsid w:val="004D74C7"/>
    <w:rsid w:val="005540FF"/>
    <w:rsid w:val="00613D03"/>
    <w:rsid w:val="00716A2C"/>
    <w:rsid w:val="007F2FD9"/>
    <w:rsid w:val="00A45154"/>
    <w:rsid w:val="00A510AF"/>
    <w:rsid w:val="00B54E5F"/>
    <w:rsid w:val="00BB65D0"/>
    <w:rsid w:val="00FC2F5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paragraph" w:styleId="Heading1">
    <w:name w:val="heading 1"/>
    <w:basedOn w:val="normal0"/>
    <w:next w:val="normal0"/>
    <w:rsid w:val="00A45154"/>
    <w:pPr>
      <w:keepNext/>
      <w:keepLines/>
      <w:spacing w:before="480" w:after="120"/>
      <w:outlineLvl w:val="0"/>
    </w:pPr>
    <w:rPr>
      <w:b/>
      <w:sz w:val="48"/>
      <w:szCs w:val="48"/>
    </w:rPr>
  </w:style>
  <w:style w:type="paragraph" w:styleId="Heading2">
    <w:name w:val="heading 2"/>
    <w:basedOn w:val="normal0"/>
    <w:next w:val="normal0"/>
    <w:rsid w:val="00A45154"/>
    <w:pPr>
      <w:keepNext/>
      <w:keepLines/>
      <w:spacing w:before="360" w:after="80"/>
      <w:outlineLvl w:val="1"/>
    </w:pPr>
    <w:rPr>
      <w:b/>
      <w:sz w:val="36"/>
      <w:szCs w:val="36"/>
    </w:rPr>
  </w:style>
  <w:style w:type="paragraph" w:styleId="Heading3">
    <w:name w:val="heading 3"/>
    <w:basedOn w:val="normal0"/>
    <w:next w:val="normal0"/>
    <w:rsid w:val="00A45154"/>
    <w:pPr>
      <w:keepNext/>
      <w:keepLines/>
      <w:spacing w:before="280" w:after="80"/>
      <w:outlineLvl w:val="2"/>
    </w:pPr>
    <w:rPr>
      <w:b/>
      <w:sz w:val="28"/>
      <w:szCs w:val="28"/>
    </w:rPr>
  </w:style>
  <w:style w:type="paragraph" w:styleId="Heading4">
    <w:name w:val="heading 4"/>
    <w:basedOn w:val="normal0"/>
    <w:next w:val="normal0"/>
    <w:rsid w:val="00A45154"/>
    <w:pPr>
      <w:keepNext/>
      <w:keepLines/>
      <w:spacing w:before="240" w:after="40"/>
      <w:outlineLvl w:val="3"/>
    </w:pPr>
    <w:rPr>
      <w:b/>
      <w:sz w:val="24"/>
      <w:szCs w:val="24"/>
    </w:rPr>
  </w:style>
  <w:style w:type="paragraph" w:styleId="Heading5">
    <w:name w:val="heading 5"/>
    <w:basedOn w:val="normal0"/>
    <w:next w:val="normal0"/>
    <w:rsid w:val="00A45154"/>
    <w:pPr>
      <w:keepNext/>
      <w:keepLines/>
      <w:spacing w:before="220" w:after="40"/>
      <w:outlineLvl w:val="4"/>
    </w:pPr>
    <w:rPr>
      <w:b/>
    </w:rPr>
  </w:style>
  <w:style w:type="paragraph" w:styleId="Heading6">
    <w:name w:val="heading 6"/>
    <w:basedOn w:val="normal0"/>
    <w:next w:val="normal0"/>
    <w:rsid w:val="00A4515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45154"/>
  </w:style>
  <w:style w:type="paragraph" w:styleId="Title">
    <w:name w:val="Title"/>
    <w:basedOn w:val="normal0"/>
    <w:next w:val="normal0"/>
    <w:rsid w:val="00A45154"/>
    <w:pPr>
      <w:keepNext/>
      <w:keepLines/>
      <w:spacing w:before="480" w:after="120"/>
    </w:pPr>
    <w:rPr>
      <w:b/>
      <w:sz w:val="72"/>
      <w:szCs w:val="72"/>
    </w:rPr>
  </w:style>
  <w:style w:type="paragraph" w:styleId="NormalWeb">
    <w:name w:val="Normal (Web)"/>
    <w:basedOn w:val="Normal"/>
    <w:uiPriority w:val="99"/>
    <w:semiHidden/>
    <w:unhideWhenUsed/>
    <w:rsid w:val="008F3F5A"/>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rsid w:val="00A45154"/>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semiHidden/>
    <w:unhideWhenUsed/>
    <w:rsid w:val="00B54E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4E5F"/>
  </w:style>
  <w:style w:type="paragraph" w:styleId="Footer">
    <w:name w:val="footer"/>
    <w:basedOn w:val="Normal"/>
    <w:link w:val="FooterChar"/>
    <w:uiPriority w:val="99"/>
    <w:semiHidden/>
    <w:unhideWhenUsed/>
    <w:rsid w:val="00B54E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4E5F"/>
  </w:style>
  <w:style w:type="paragraph" w:styleId="BalloonText">
    <w:name w:val="Balloon Text"/>
    <w:basedOn w:val="Normal"/>
    <w:link w:val="BalloonTextChar"/>
    <w:uiPriority w:val="99"/>
    <w:semiHidden/>
    <w:unhideWhenUsed/>
    <w:rsid w:val="00B54E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4E5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J8A4Kzp2NEmcv0ADFsTSHslowQ==">CgMxLjA4AHIhMXMxbjh6OFFpeWt4Zk1pSjRxVnRyZ3pCMjlLYURTdXVq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6</cp:revision>
  <dcterms:created xsi:type="dcterms:W3CDTF">2023-07-16T20:15:00Z</dcterms:created>
  <dcterms:modified xsi:type="dcterms:W3CDTF">2025-12-28T01:11:00Z</dcterms:modified>
</cp:coreProperties>
</file>