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A25E59" w:rsidRDefault="00955AF8" w:rsidP="00CC104D">
      <w:pPr>
        <w:rPr>
          <w:rFonts w:ascii="Times New Roman" w:hAnsi="Times New Roman" w:cs="Times New Roman"/>
          <w:noProof/>
        </w:rPr>
      </w:pPr>
      <w:r w:rsidRPr="00A25E59">
        <w:rPr>
          <w:rFonts w:ascii="Times New Roman" w:hAnsi="Times New Roman" w:cs="Times New Roman"/>
        </w:rPr>
        <w:t>Bo 5785</w:t>
      </w:r>
    </w:p>
    <w:p w:rsidR="00915D58" w:rsidRPr="00A25E59" w:rsidRDefault="00915D58" w:rsidP="00A25E59">
      <w:pPr>
        <w:jc w:val="both"/>
        <w:rPr>
          <w:rFonts w:ascii="Times New Roman" w:eastAsia="Times New Roman" w:hAnsi="Times New Roman" w:cs="Times New Roman"/>
        </w:rPr>
      </w:pPr>
      <w:r w:rsidRPr="00A25E59">
        <w:rPr>
          <w:rFonts w:ascii="Times New Roman" w:eastAsia="Times New Roman" w:hAnsi="Times New Roman" w:cs="Times New Roman"/>
        </w:rPr>
        <w:t xml:space="preserve">The </w:t>
      </w:r>
      <w:r w:rsidRPr="00A25E59">
        <w:rPr>
          <w:rFonts w:ascii="Times New Roman" w:eastAsia="Times New Roman" w:hAnsi="Times New Roman" w:cs="Times New Roman"/>
          <w:rtl/>
        </w:rPr>
        <w:t>ספר אור גדליהו</w:t>
      </w:r>
      <w:r w:rsidRPr="00A25E59">
        <w:rPr>
          <w:rFonts w:ascii="Times New Roman" w:eastAsia="Times New Roman" w:hAnsi="Times New Roman" w:cs="Times New Roman"/>
        </w:rPr>
        <w:t xml:space="preserve">, by </w:t>
      </w:r>
      <w:r w:rsidRPr="00A25E59">
        <w:rPr>
          <w:rFonts w:ascii="Times New Roman" w:eastAsia="Times New Roman" w:hAnsi="Times New Roman" w:cs="Times New Roman"/>
          <w:rtl/>
        </w:rPr>
        <w:t>רב גדליה שור זצ"ל</w:t>
      </w:r>
      <w:r w:rsidRPr="00A25E59">
        <w:rPr>
          <w:rFonts w:ascii="Times New Roman" w:eastAsia="Times New Roman" w:hAnsi="Times New Roman" w:cs="Times New Roman"/>
        </w:rPr>
        <w:t xml:space="preserve">, is a </w:t>
      </w:r>
      <w:r w:rsidR="00220798" w:rsidRPr="00A25E59">
        <w:rPr>
          <w:rFonts w:ascii="Times New Roman" w:eastAsia="Times New Roman" w:hAnsi="Times New Roman" w:cs="Times New Roman"/>
        </w:rPr>
        <w:t>wonderful</w:t>
      </w:r>
      <w:r w:rsidRPr="00A25E59">
        <w:rPr>
          <w:rFonts w:ascii="Times New Roman" w:eastAsia="Times New Roman" w:hAnsi="Times New Roman" w:cs="Times New Roman"/>
        </w:rPr>
        <w:t xml:space="preserve"> </w:t>
      </w:r>
      <w:r w:rsidRPr="00A25E59">
        <w:rPr>
          <w:rFonts w:ascii="Times New Roman" w:eastAsia="Times New Roman" w:hAnsi="Times New Roman" w:cs="Times New Roman"/>
          <w:rtl/>
        </w:rPr>
        <w:t>ספר</w:t>
      </w:r>
      <w:r w:rsidRPr="00A25E59">
        <w:rPr>
          <w:rFonts w:ascii="Times New Roman" w:eastAsia="Times New Roman" w:hAnsi="Times New Roman" w:cs="Times New Roman"/>
        </w:rPr>
        <w:t>. Every time it</w:t>
      </w:r>
      <w:r w:rsidR="00A25E59" w:rsidRPr="00A25E59">
        <w:rPr>
          <w:rFonts w:ascii="Times New Roman" w:eastAsia="Times New Roman" w:hAnsi="Times New Roman" w:cs="Times New Roman"/>
        </w:rPr>
        <w:t>’</w:t>
      </w:r>
      <w:r w:rsidRPr="00A25E59">
        <w:rPr>
          <w:rFonts w:ascii="Times New Roman" w:eastAsia="Times New Roman" w:hAnsi="Times New Roman" w:cs="Times New Roman"/>
        </w:rPr>
        <w:t>s reprinted, it sells out almost immediately, and there</w:t>
      </w:r>
      <w:r w:rsidR="00A25E59" w:rsidRPr="00A25E59">
        <w:rPr>
          <w:rFonts w:ascii="Times New Roman" w:eastAsia="Times New Roman" w:hAnsi="Times New Roman" w:cs="Times New Roman"/>
        </w:rPr>
        <w:t>’</w:t>
      </w:r>
      <w:r w:rsidRPr="00A25E59">
        <w:rPr>
          <w:rFonts w:ascii="Times New Roman" w:eastAsia="Times New Roman" w:hAnsi="Times New Roman" w:cs="Times New Roman"/>
        </w:rPr>
        <w:t>s a good reason for that - it</w:t>
      </w:r>
      <w:r w:rsidR="00A25E59" w:rsidRPr="00A25E59">
        <w:rPr>
          <w:rFonts w:ascii="Times New Roman" w:eastAsia="Times New Roman" w:hAnsi="Times New Roman" w:cs="Times New Roman"/>
        </w:rPr>
        <w:t>’</w:t>
      </w:r>
      <w:r w:rsidRPr="00A25E59">
        <w:rPr>
          <w:rFonts w:ascii="Times New Roman" w:eastAsia="Times New Roman" w:hAnsi="Times New Roman" w:cs="Times New Roman"/>
        </w:rPr>
        <w:t xml:space="preserve">s a truly </w:t>
      </w:r>
      <w:r w:rsidR="00220798" w:rsidRPr="00A25E59">
        <w:rPr>
          <w:rFonts w:ascii="Times New Roman" w:eastAsia="Times New Roman" w:hAnsi="Times New Roman" w:cs="Times New Roman"/>
        </w:rPr>
        <w:t>enlightening</w:t>
      </w:r>
      <w:r w:rsidRPr="00A25E59">
        <w:rPr>
          <w:rFonts w:ascii="Times New Roman" w:eastAsia="Times New Roman" w:hAnsi="Times New Roman" w:cs="Times New Roman"/>
        </w:rPr>
        <w:t xml:space="preserve"> set of </w:t>
      </w:r>
      <w:r w:rsidRPr="00A25E59">
        <w:rPr>
          <w:rFonts w:ascii="Times New Roman" w:eastAsia="Times New Roman" w:hAnsi="Times New Roman" w:cs="Times New Roman"/>
          <w:rtl/>
        </w:rPr>
        <w:t>ספרים</w:t>
      </w:r>
      <w:r w:rsidRPr="00A25E59">
        <w:rPr>
          <w:rFonts w:ascii="Times New Roman" w:eastAsia="Times New Roman" w:hAnsi="Times New Roman" w:cs="Times New Roman"/>
        </w:rPr>
        <w:t>.</w:t>
      </w:r>
      <w:r w:rsidR="00CC104D" w:rsidRPr="00A25E59">
        <w:rPr>
          <w:rFonts w:ascii="Times New Roman" w:eastAsia="Times New Roman" w:hAnsi="Times New Roman" w:cs="Times New Roman"/>
        </w:rPr>
        <w:t xml:space="preserve"> </w:t>
      </w:r>
      <w:r w:rsidRPr="00A25E59">
        <w:rPr>
          <w:rFonts w:ascii="Times New Roman" w:eastAsia="Times New Roman" w:hAnsi="Times New Roman" w:cs="Times New Roman"/>
        </w:rPr>
        <w:t xml:space="preserve">On </w:t>
      </w:r>
      <w:r w:rsidRPr="00A25E59">
        <w:rPr>
          <w:rFonts w:ascii="Times New Roman" w:eastAsia="Times New Roman" w:hAnsi="Times New Roman" w:cs="Times New Roman"/>
          <w:rtl/>
        </w:rPr>
        <w:t>פרשת בא</w:t>
      </w:r>
      <w:r w:rsidRPr="00A25E59">
        <w:rPr>
          <w:rFonts w:ascii="Times New Roman" w:eastAsia="Times New Roman" w:hAnsi="Times New Roman" w:cs="Times New Roman"/>
        </w:rPr>
        <w:t xml:space="preserve">, the </w:t>
      </w:r>
      <w:r w:rsidRPr="00A25E59">
        <w:rPr>
          <w:rFonts w:ascii="Times New Roman" w:eastAsia="Times New Roman" w:hAnsi="Times New Roman" w:cs="Times New Roman"/>
          <w:rtl/>
        </w:rPr>
        <w:t>אור גדליהו</w:t>
      </w:r>
      <w:r w:rsidRPr="00A25E59">
        <w:rPr>
          <w:rFonts w:ascii="Times New Roman" w:eastAsia="Times New Roman" w:hAnsi="Times New Roman" w:cs="Times New Roman"/>
        </w:rPr>
        <w:t xml:space="preserve"> writes that every </w:t>
      </w:r>
      <w:r w:rsidRPr="00A25E59">
        <w:rPr>
          <w:rFonts w:ascii="Times New Roman" w:eastAsia="Times New Roman" w:hAnsi="Times New Roman" w:cs="Times New Roman"/>
          <w:rtl/>
        </w:rPr>
        <w:t>מצוה</w:t>
      </w:r>
      <w:r w:rsidRPr="00A25E59">
        <w:rPr>
          <w:rFonts w:ascii="Times New Roman" w:eastAsia="Times New Roman" w:hAnsi="Times New Roman" w:cs="Times New Roman"/>
        </w:rPr>
        <w:t xml:space="preserve"> has an integral and significant component: </w:t>
      </w:r>
      <w:r w:rsidRPr="00A25E59">
        <w:rPr>
          <w:rFonts w:ascii="Times New Roman" w:eastAsia="Times New Roman" w:hAnsi="Times New Roman" w:cs="Times New Roman"/>
          <w:rtl/>
        </w:rPr>
        <w:t>זכר ליציאת מצרים</w:t>
      </w:r>
      <w:r w:rsidRPr="00A25E59">
        <w:rPr>
          <w:rFonts w:ascii="Times New Roman" w:eastAsia="Times New Roman" w:hAnsi="Times New Roman" w:cs="Times New Roman"/>
        </w:rPr>
        <w:t>. We often say these words without understanding their depth because we</w:t>
      </w:r>
      <w:r w:rsidR="00A25E59" w:rsidRPr="00A25E59">
        <w:rPr>
          <w:rFonts w:ascii="Times New Roman" w:eastAsia="Times New Roman" w:hAnsi="Times New Roman" w:cs="Times New Roman"/>
        </w:rPr>
        <w:t>’</w:t>
      </w:r>
      <w:r w:rsidRPr="00A25E59">
        <w:rPr>
          <w:rFonts w:ascii="Times New Roman" w:eastAsia="Times New Roman" w:hAnsi="Times New Roman" w:cs="Times New Roman"/>
        </w:rPr>
        <w:t>re so accustomed to them. It doesn</w:t>
      </w:r>
      <w:r w:rsidR="00A25E59" w:rsidRPr="00A25E59">
        <w:rPr>
          <w:rFonts w:ascii="Times New Roman" w:eastAsia="Times New Roman" w:hAnsi="Times New Roman" w:cs="Times New Roman"/>
        </w:rPr>
        <w:t>’</w:t>
      </w:r>
      <w:r w:rsidRPr="00A25E59">
        <w:rPr>
          <w:rFonts w:ascii="Times New Roman" w:eastAsia="Times New Roman" w:hAnsi="Times New Roman" w:cs="Times New Roman"/>
        </w:rPr>
        <w:t xml:space="preserve">t just mean a remembrance of </w:t>
      </w:r>
      <w:r w:rsidRPr="00A25E59">
        <w:rPr>
          <w:rFonts w:ascii="Times New Roman" w:eastAsia="Times New Roman" w:hAnsi="Times New Roman" w:cs="Times New Roman"/>
          <w:rtl/>
        </w:rPr>
        <w:t>יציאת מצרים</w:t>
      </w:r>
      <w:r w:rsidRPr="00A25E59">
        <w:rPr>
          <w:rFonts w:ascii="Times New Roman" w:eastAsia="Times New Roman" w:hAnsi="Times New Roman" w:cs="Times New Roman"/>
        </w:rPr>
        <w:t xml:space="preserve">. According to </w:t>
      </w:r>
      <w:r w:rsidRPr="00A25E59">
        <w:rPr>
          <w:rFonts w:ascii="Times New Roman" w:eastAsia="Times New Roman" w:hAnsi="Times New Roman" w:cs="Times New Roman"/>
          <w:rtl/>
        </w:rPr>
        <w:t>רב גדליה</w:t>
      </w:r>
      <w:r w:rsidRPr="00A25E59">
        <w:rPr>
          <w:rFonts w:ascii="Times New Roman" w:eastAsia="Times New Roman" w:hAnsi="Times New Roman" w:cs="Times New Roman"/>
        </w:rPr>
        <w:t xml:space="preserve">, performing a </w:t>
      </w:r>
      <w:r w:rsidRPr="00A25E59">
        <w:rPr>
          <w:rFonts w:ascii="Times New Roman" w:eastAsia="Times New Roman" w:hAnsi="Times New Roman" w:cs="Times New Roman"/>
          <w:rtl/>
        </w:rPr>
        <w:t>מצוה</w:t>
      </w:r>
      <w:r w:rsidRPr="00A25E59">
        <w:rPr>
          <w:rFonts w:ascii="Times New Roman" w:eastAsia="Times New Roman" w:hAnsi="Times New Roman" w:cs="Times New Roman"/>
        </w:rPr>
        <w:t xml:space="preserve"> allows a person to be </w:t>
      </w:r>
      <w:r w:rsidRPr="00A25E59">
        <w:rPr>
          <w:rFonts w:ascii="Times New Roman" w:eastAsia="Times New Roman" w:hAnsi="Times New Roman" w:cs="Times New Roman"/>
          <w:rtl/>
        </w:rPr>
        <w:t>זוכה, בפועל</w:t>
      </w:r>
      <w:r w:rsidRPr="00A25E59">
        <w:rPr>
          <w:rFonts w:ascii="Times New Roman" w:eastAsia="Times New Roman" w:hAnsi="Times New Roman" w:cs="Times New Roman"/>
        </w:rPr>
        <w:t xml:space="preserve"> - in an actual, physical sense - to the same inspiration and enlightenment that was experienced at </w:t>
      </w:r>
      <w:r w:rsidRPr="00A25E59">
        <w:rPr>
          <w:rFonts w:ascii="Times New Roman" w:eastAsia="Times New Roman" w:hAnsi="Times New Roman" w:cs="Times New Roman"/>
          <w:rtl/>
        </w:rPr>
        <w:t>יציאת מצרים</w:t>
      </w:r>
      <w:r w:rsidRPr="00A25E59">
        <w:rPr>
          <w:rFonts w:ascii="Times New Roman" w:eastAsia="Times New Roman" w:hAnsi="Times New Roman" w:cs="Times New Roman"/>
        </w:rPr>
        <w:t xml:space="preserve">, the </w:t>
      </w:r>
      <w:r w:rsidRPr="00A25E59">
        <w:rPr>
          <w:rFonts w:ascii="Times New Roman" w:eastAsia="Times New Roman" w:hAnsi="Times New Roman" w:cs="Times New Roman"/>
          <w:rtl/>
        </w:rPr>
        <w:t>אור שהיה בעת יציאת מצרים</w:t>
      </w:r>
      <w:r w:rsidRPr="00A25E59">
        <w:rPr>
          <w:rFonts w:ascii="Times New Roman" w:eastAsia="Times New Roman" w:hAnsi="Times New Roman" w:cs="Times New Roman"/>
        </w:rPr>
        <w:t xml:space="preserve">. This is an essential part of doing a </w:t>
      </w:r>
      <w:r w:rsidRPr="00A25E59">
        <w:rPr>
          <w:rFonts w:ascii="Times New Roman" w:eastAsia="Times New Roman" w:hAnsi="Times New Roman" w:cs="Times New Roman"/>
          <w:rtl/>
        </w:rPr>
        <w:t>מצוה</w:t>
      </w:r>
      <w:r w:rsidRPr="00A25E59">
        <w:rPr>
          <w:rFonts w:ascii="Times New Roman" w:eastAsia="Times New Roman" w:hAnsi="Times New Roman" w:cs="Times New Roman"/>
        </w:rPr>
        <w:t>.</w:t>
      </w:r>
    </w:p>
    <w:p w:rsidR="00915D58" w:rsidRPr="00A25E59" w:rsidRDefault="00915D58" w:rsidP="00A25E59">
      <w:pPr>
        <w:jc w:val="both"/>
        <w:rPr>
          <w:rFonts w:ascii="Times New Roman" w:eastAsia="Times New Roman" w:hAnsi="Times New Roman" w:cs="Times New Roman"/>
        </w:rPr>
      </w:pPr>
      <w:r w:rsidRPr="00A25E59">
        <w:rPr>
          <w:rFonts w:ascii="Times New Roman" w:eastAsia="Times New Roman" w:hAnsi="Times New Roman" w:cs="Times New Roman"/>
        </w:rPr>
        <w:t xml:space="preserve">This concept is intriguing. We recently experienced it during </w:t>
      </w:r>
      <w:r w:rsidRPr="00A25E59">
        <w:rPr>
          <w:rFonts w:ascii="Times New Roman" w:eastAsia="Times New Roman" w:hAnsi="Times New Roman" w:cs="Times New Roman"/>
          <w:rtl/>
        </w:rPr>
        <w:t>חנוכה</w:t>
      </w:r>
      <w:r w:rsidRPr="00A25E59">
        <w:rPr>
          <w:rFonts w:ascii="Times New Roman" w:eastAsia="Times New Roman" w:hAnsi="Times New Roman" w:cs="Times New Roman"/>
        </w:rPr>
        <w:t>, and since I</w:t>
      </w:r>
      <w:r w:rsidR="00A25E59" w:rsidRPr="00A25E59">
        <w:rPr>
          <w:rFonts w:ascii="Times New Roman" w:eastAsia="Times New Roman" w:hAnsi="Times New Roman" w:cs="Times New Roman"/>
        </w:rPr>
        <w:t>’</w:t>
      </w:r>
      <w:r w:rsidRPr="00A25E59">
        <w:rPr>
          <w:rFonts w:ascii="Times New Roman" w:eastAsia="Times New Roman" w:hAnsi="Times New Roman" w:cs="Times New Roman"/>
        </w:rPr>
        <w:t xml:space="preserve">m recording this just after </w:t>
      </w:r>
      <w:r w:rsidRPr="00A25E59">
        <w:rPr>
          <w:rFonts w:ascii="Times New Roman" w:eastAsia="Times New Roman" w:hAnsi="Times New Roman" w:cs="Times New Roman"/>
          <w:rtl/>
        </w:rPr>
        <w:t>חנוכה</w:t>
      </w:r>
      <w:r w:rsidRPr="00A25E59">
        <w:rPr>
          <w:rFonts w:ascii="Times New Roman" w:eastAsia="Times New Roman" w:hAnsi="Times New Roman" w:cs="Times New Roman"/>
        </w:rPr>
        <w:t>, it</w:t>
      </w:r>
      <w:r w:rsidR="00A25E59" w:rsidRPr="00A25E59">
        <w:rPr>
          <w:rFonts w:ascii="Times New Roman" w:eastAsia="Times New Roman" w:hAnsi="Times New Roman" w:cs="Times New Roman"/>
        </w:rPr>
        <w:t>’</w:t>
      </w:r>
      <w:r w:rsidRPr="00A25E59">
        <w:rPr>
          <w:rFonts w:ascii="Times New Roman" w:eastAsia="Times New Roman" w:hAnsi="Times New Roman" w:cs="Times New Roman"/>
        </w:rPr>
        <w:t xml:space="preserve">s fresh in my mind. The </w:t>
      </w:r>
      <w:r w:rsidRPr="00A25E59">
        <w:rPr>
          <w:rFonts w:ascii="Times New Roman" w:eastAsia="Times New Roman" w:hAnsi="Times New Roman" w:cs="Times New Roman"/>
          <w:rtl/>
        </w:rPr>
        <w:t>אור הגנוז</w:t>
      </w:r>
      <w:r w:rsidRPr="00A25E59">
        <w:rPr>
          <w:rFonts w:ascii="Times New Roman" w:eastAsia="Times New Roman" w:hAnsi="Times New Roman" w:cs="Times New Roman"/>
        </w:rPr>
        <w:t xml:space="preserve">, the hidden light created during </w:t>
      </w:r>
      <w:r w:rsidRPr="00A25E59">
        <w:rPr>
          <w:rFonts w:ascii="Times New Roman" w:eastAsia="Times New Roman" w:hAnsi="Times New Roman" w:cs="Times New Roman"/>
          <w:rtl/>
        </w:rPr>
        <w:t>ששת ימי בראשית</w:t>
      </w:r>
      <w:r w:rsidRPr="00A25E59">
        <w:rPr>
          <w:rFonts w:ascii="Times New Roman" w:eastAsia="Times New Roman" w:hAnsi="Times New Roman" w:cs="Times New Roman"/>
        </w:rPr>
        <w:t xml:space="preserve">, is reserved for the </w:t>
      </w:r>
      <w:r w:rsidRPr="00A25E59">
        <w:rPr>
          <w:rFonts w:ascii="Times New Roman" w:eastAsia="Times New Roman" w:hAnsi="Times New Roman" w:cs="Times New Roman"/>
          <w:rtl/>
        </w:rPr>
        <w:t>צדיקים</w:t>
      </w:r>
      <w:r w:rsidRPr="00A25E59">
        <w:rPr>
          <w:rFonts w:ascii="Times New Roman" w:eastAsia="Times New Roman" w:hAnsi="Times New Roman" w:cs="Times New Roman"/>
        </w:rPr>
        <w:t xml:space="preserve"> in </w:t>
      </w:r>
      <w:r w:rsidRPr="00A25E59">
        <w:rPr>
          <w:rFonts w:ascii="Times New Roman" w:eastAsia="Times New Roman" w:hAnsi="Times New Roman" w:cs="Times New Roman"/>
          <w:rtl/>
        </w:rPr>
        <w:t>העולם הבא</w:t>
      </w:r>
      <w:r w:rsidRPr="00A25E59">
        <w:rPr>
          <w:rFonts w:ascii="Times New Roman" w:eastAsia="Times New Roman" w:hAnsi="Times New Roman" w:cs="Times New Roman"/>
        </w:rPr>
        <w:t xml:space="preserve">. Yet, a portion of this light is present in the </w:t>
      </w:r>
      <w:r w:rsidRPr="00A25E59">
        <w:rPr>
          <w:rFonts w:ascii="Times New Roman" w:eastAsia="Times New Roman" w:hAnsi="Times New Roman" w:cs="Times New Roman"/>
          <w:rtl/>
        </w:rPr>
        <w:t>חנוכה</w:t>
      </w:r>
      <w:r w:rsidRPr="00A25E59">
        <w:rPr>
          <w:rFonts w:ascii="Times New Roman" w:eastAsia="Times New Roman" w:hAnsi="Times New Roman" w:cs="Times New Roman"/>
        </w:rPr>
        <w:t xml:space="preserve"> candles. When we light the </w:t>
      </w:r>
      <w:r w:rsidRPr="00A25E59">
        <w:rPr>
          <w:rFonts w:ascii="Times New Roman" w:eastAsia="Times New Roman" w:hAnsi="Times New Roman" w:cs="Times New Roman"/>
          <w:rtl/>
        </w:rPr>
        <w:t>נרות</w:t>
      </w:r>
      <w:r w:rsidRPr="00A25E59">
        <w:rPr>
          <w:rFonts w:ascii="Times New Roman" w:eastAsia="Times New Roman" w:hAnsi="Times New Roman" w:cs="Times New Roman"/>
        </w:rPr>
        <w:t xml:space="preserve">, we infuse them with the </w:t>
      </w:r>
      <w:r w:rsidRPr="00A25E59">
        <w:rPr>
          <w:rFonts w:ascii="Times New Roman" w:eastAsia="Times New Roman" w:hAnsi="Times New Roman" w:cs="Times New Roman"/>
          <w:rtl/>
        </w:rPr>
        <w:t>אור הגנוז</w:t>
      </w:r>
      <w:r w:rsidR="002715F6" w:rsidRPr="00A25E59">
        <w:rPr>
          <w:rFonts w:ascii="Times New Roman" w:eastAsia="Times New Roman" w:hAnsi="Times New Roman" w:cs="Times New Roman"/>
        </w:rPr>
        <w:t>, which is generated</w:t>
      </w:r>
      <w:r w:rsidRPr="00A25E59">
        <w:rPr>
          <w:rFonts w:ascii="Times New Roman" w:eastAsia="Times New Roman" w:hAnsi="Times New Roman" w:cs="Times New Roman"/>
        </w:rPr>
        <w:t xml:space="preserve"> </w:t>
      </w:r>
      <w:r w:rsidR="002715F6" w:rsidRPr="00A25E59">
        <w:rPr>
          <w:rFonts w:ascii="Times New Roman" w:eastAsia="Times New Roman" w:hAnsi="Times New Roman" w:cs="Times New Roman"/>
        </w:rPr>
        <w:t>by</w:t>
      </w:r>
      <w:r w:rsidRPr="00A25E59">
        <w:rPr>
          <w:rFonts w:ascii="Times New Roman" w:eastAsia="Times New Roman" w:hAnsi="Times New Roman" w:cs="Times New Roman"/>
        </w:rPr>
        <w:t xml:space="preserve"> the </w:t>
      </w:r>
      <w:r w:rsidRPr="00A25E59">
        <w:rPr>
          <w:rFonts w:ascii="Times New Roman" w:eastAsia="Times New Roman" w:hAnsi="Times New Roman" w:cs="Times New Roman"/>
          <w:rtl/>
        </w:rPr>
        <w:t>ברכה</w:t>
      </w:r>
      <w:r w:rsidR="002715F6" w:rsidRPr="00A25E59">
        <w:rPr>
          <w:rFonts w:ascii="Times New Roman" w:eastAsia="Times New Roman" w:hAnsi="Times New Roman" w:cs="Times New Roman"/>
        </w:rPr>
        <w:t xml:space="preserve"> we make</w:t>
      </w:r>
      <w:r w:rsidRPr="00A25E59">
        <w:rPr>
          <w:rFonts w:ascii="Times New Roman" w:eastAsia="Times New Roman" w:hAnsi="Times New Roman" w:cs="Times New Roman"/>
        </w:rPr>
        <w:t xml:space="preserve">. This light, although invisible to us, carries a special </w:t>
      </w:r>
      <w:r w:rsidRPr="00A25E59">
        <w:rPr>
          <w:rFonts w:ascii="Times New Roman" w:eastAsia="Times New Roman" w:hAnsi="Times New Roman" w:cs="Times New Roman"/>
          <w:rtl/>
        </w:rPr>
        <w:t>קדושה</w:t>
      </w:r>
      <w:r w:rsidRPr="00A25E59">
        <w:rPr>
          <w:rFonts w:ascii="Times New Roman" w:eastAsia="Times New Roman" w:hAnsi="Times New Roman" w:cs="Times New Roman"/>
        </w:rPr>
        <w:t xml:space="preserve">. While we may not see it, many </w:t>
      </w:r>
      <w:r w:rsidRPr="00A25E59">
        <w:rPr>
          <w:rFonts w:ascii="Times New Roman" w:eastAsia="Times New Roman" w:hAnsi="Times New Roman" w:cs="Times New Roman"/>
          <w:rtl/>
        </w:rPr>
        <w:t>גדולים</w:t>
      </w:r>
      <w:r w:rsidRPr="00A25E59">
        <w:rPr>
          <w:rFonts w:ascii="Times New Roman" w:eastAsia="Times New Roman" w:hAnsi="Times New Roman" w:cs="Times New Roman"/>
        </w:rPr>
        <w:t xml:space="preserve"> have perceived this hidden </w:t>
      </w:r>
      <w:r w:rsidRPr="00A25E59">
        <w:rPr>
          <w:rFonts w:ascii="Times New Roman" w:eastAsia="Times New Roman" w:hAnsi="Times New Roman" w:cs="Times New Roman"/>
          <w:rtl/>
        </w:rPr>
        <w:t>כח</w:t>
      </w:r>
      <w:r w:rsidRPr="00A25E59">
        <w:rPr>
          <w:rFonts w:ascii="Times New Roman" w:eastAsia="Times New Roman" w:hAnsi="Times New Roman" w:cs="Times New Roman"/>
        </w:rPr>
        <w:t xml:space="preserve"> in the candles.</w:t>
      </w:r>
    </w:p>
    <w:p w:rsidR="00915D58" w:rsidRPr="00A25E59" w:rsidRDefault="00915D58" w:rsidP="00A25E59">
      <w:pPr>
        <w:jc w:val="both"/>
        <w:rPr>
          <w:rFonts w:ascii="Times New Roman" w:eastAsia="Times New Roman" w:hAnsi="Times New Roman" w:cs="Times New Roman"/>
        </w:rPr>
      </w:pPr>
      <w:r w:rsidRPr="00A25E59">
        <w:rPr>
          <w:rFonts w:ascii="Times New Roman" w:eastAsia="Times New Roman" w:hAnsi="Times New Roman" w:cs="Times New Roman"/>
        </w:rPr>
        <w:t xml:space="preserve">Similarly, each </w:t>
      </w:r>
      <w:r w:rsidRPr="00A25E59">
        <w:rPr>
          <w:rFonts w:ascii="Times New Roman" w:eastAsia="Times New Roman" w:hAnsi="Times New Roman" w:cs="Times New Roman"/>
          <w:rtl/>
        </w:rPr>
        <w:t>מצוה</w:t>
      </w:r>
      <w:r w:rsidRPr="00A25E59">
        <w:rPr>
          <w:rFonts w:ascii="Times New Roman" w:eastAsia="Times New Roman" w:hAnsi="Times New Roman" w:cs="Times New Roman"/>
        </w:rPr>
        <w:t xml:space="preserve"> we perform </w:t>
      </w:r>
      <w:r w:rsidR="002715F6" w:rsidRPr="00A25E59">
        <w:rPr>
          <w:rFonts w:ascii="Times New Roman" w:eastAsia="Times New Roman" w:hAnsi="Times New Roman" w:cs="Times New Roman"/>
        </w:rPr>
        <w:t>contains within it a similar</w:t>
      </w:r>
      <w:r w:rsidRPr="00A25E59">
        <w:rPr>
          <w:rFonts w:ascii="Times New Roman" w:eastAsia="Times New Roman" w:hAnsi="Times New Roman" w:cs="Times New Roman"/>
        </w:rPr>
        <w:t xml:space="preserve"> </w:t>
      </w:r>
      <w:r w:rsidRPr="00A25E59">
        <w:rPr>
          <w:rFonts w:ascii="Times New Roman" w:eastAsia="Times New Roman" w:hAnsi="Times New Roman" w:cs="Times New Roman"/>
          <w:rtl/>
        </w:rPr>
        <w:t>כח</w:t>
      </w:r>
      <w:r w:rsidR="002715F6" w:rsidRPr="00A25E59">
        <w:rPr>
          <w:rFonts w:ascii="Times New Roman" w:eastAsia="Times New Roman" w:hAnsi="Times New Roman" w:cs="Times New Roman"/>
        </w:rPr>
        <w:t xml:space="preserve">. </w:t>
      </w:r>
      <w:r w:rsidR="002715F6" w:rsidRPr="00A25E59">
        <w:rPr>
          <w:rFonts w:ascii="Times New Roman" w:eastAsia="Times New Roman" w:hAnsi="Times New Roman" w:cs="Times New Roman"/>
          <w:rtl/>
        </w:rPr>
        <w:t>רב גדליה</w:t>
      </w:r>
      <w:r w:rsidRPr="00A25E59">
        <w:rPr>
          <w:rFonts w:ascii="Times New Roman" w:eastAsia="Times New Roman" w:hAnsi="Times New Roman" w:cs="Times New Roman"/>
        </w:rPr>
        <w:t xml:space="preserve"> </w:t>
      </w:r>
      <w:r w:rsidR="002715F6" w:rsidRPr="00A25E59">
        <w:rPr>
          <w:rFonts w:ascii="Times New Roman" w:eastAsia="Times New Roman" w:hAnsi="Times New Roman" w:cs="Times New Roman"/>
        </w:rPr>
        <w:t xml:space="preserve">brings a </w:t>
      </w:r>
      <w:r w:rsidR="002715F6" w:rsidRPr="00A25E59">
        <w:rPr>
          <w:rFonts w:ascii="Times New Roman" w:eastAsia="Times New Roman" w:hAnsi="Times New Roman" w:cs="Times New Roman"/>
          <w:rtl/>
        </w:rPr>
        <w:t>רְאָיָה</w:t>
      </w:r>
      <w:r w:rsidR="002715F6" w:rsidRPr="00A25E59">
        <w:rPr>
          <w:rFonts w:ascii="Times New Roman" w:eastAsia="Times New Roman" w:hAnsi="Times New Roman" w:cs="Times New Roman"/>
        </w:rPr>
        <w:t xml:space="preserve"> </w:t>
      </w:r>
      <w:r w:rsidR="00220798" w:rsidRPr="00A25E59">
        <w:rPr>
          <w:rFonts w:ascii="Times New Roman" w:eastAsia="Times New Roman" w:hAnsi="Times New Roman" w:cs="Times New Roman"/>
        </w:rPr>
        <w:t xml:space="preserve">from the </w:t>
      </w:r>
      <w:r w:rsidR="009506C2" w:rsidRPr="00A25E59">
        <w:rPr>
          <w:rFonts w:ascii="Times New Roman" w:eastAsia="Times New Roman" w:hAnsi="Times New Roman" w:cs="Times New Roman" w:hint="cs"/>
          <w:rtl/>
        </w:rPr>
        <w:t>גר״א</w:t>
      </w:r>
      <w:r w:rsidR="00220798" w:rsidRPr="00A25E59">
        <w:rPr>
          <w:rFonts w:ascii="Times New Roman" w:eastAsia="Times New Roman" w:hAnsi="Times New Roman" w:cs="Times New Roman"/>
        </w:rPr>
        <w:t xml:space="preserve"> </w:t>
      </w:r>
      <w:r w:rsidR="002715F6" w:rsidRPr="00A25E59">
        <w:rPr>
          <w:rFonts w:ascii="Times New Roman" w:eastAsia="Times New Roman" w:hAnsi="Times New Roman" w:cs="Times New Roman"/>
        </w:rPr>
        <w:t xml:space="preserve">that the spiritual experience of </w:t>
      </w:r>
      <w:r w:rsidR="002715F6" w:rsidRPr="00A25E59">
        <w:rPr>
          <w:rFonts w:ascii="Times New Roman" w:eastAsia="Times New Roman" w:hAnsi="Times New Roman" w:cs="Times New Roman"/>
          <w:rtl/>
        </w:rPr>
        <w:t>יציאת מצרים</w:t>
      </w:r>
      <w:r w:rsidR="002715F6" w:rsidRPr="00A25E59">
        <w:rPr>
          <w:rFonts w:ascii="Times New Roman" w:eastAsia="Times New Roman" w:hAnsi="Times New Roman" w:cs="Times New Roman"/>
        </w:rPr>
        <w:t xml:space="preserve"> is embedded in every </w:t>
      </w:r>
      <w:r w:rsidR="002715F6" w:rsidRPr="00A25E59">
        <w:rPr>
          <w:rFonts w:ascii="Times New Roman" w:eastAsia="Times New Roman" w:hAnsi="Times New Roman" w:cs="Times New Roman"/>
          <w:rtl/>
        </w:rPr>
        <w:t>מצוה</w:t>
      </w:r>
      <w:r w:rsidRPr="00A25E59">
        <w:rPr>
          <w:rFonts w:ascii="Times New Roman" w:eastAsia="Times New Roman" w:hAnsi="Times New Roman" w:cs="Times New Roman"/>
        </w:rPr>
        <w:t xml:space="preserve">. The </w:t>
      </w:r>
      <w:r w:rsidR="009506C2" w:rsidRPr="00A25E59">
        <w:rPr>
          <w:rFonts w:ascii="Times New Roman" w:eastAsia="Times New Roman" w:hAnsi="Times New Roman" w:cs="Times New Roman" w:hint="cs"/>
          <w:rtl/>
        </w:rPr>
        <w:t>גר״א</w:t>
      </w:r>
      <w:r w:rsidRPr="00A25E59">
        <w:rPr>
          <w:rFonts w:ascii="Times New Roman" w:eastAsia="Times New Roman" w:hAnsi="Times New Roman" w:cs="Times New Roman"/>
        </w:rPr>
        <w:t xml:space="preserve">, in </w:t>
      </w:r>
      <w:r w:rsidR="002715F6" w:rsidRPr="00A25E59">
        <w:rPr>
          <w:rFonts w:ascii="Times New Roman" w:eastAsia="Times New Roman" w:hAnsi="Times New Roman" w:cs="Times New Roman"/>
        </w:rPr>
        <w:t xml:space="preserve">his </w:t>
      </w:r>
      <w:r w:rsidR="002715F6" w:rsidRPr="00A25E59">
        <w:rPr>
          <w:rFonts w:ascii="Times New Roman" w:eastAsia="Times New Roman" w:hAnsi="Times New Roman" w:cs="Times New Roman"/>
          <w:rtl/>
        </w:rPr>
        <w:t>ספר אדרת אליהו</w:t>
      </w:r>
      <w:r w:rsidRPr="00A25E59">
        <w:rPr>
          <w:rFonts w:ascii="Times New Roman" w:eastAsia="Times New Roman" w:hAnsi="Times New Roman" w:cs="Times New Roman"/>
        </w:rPr>
        <w:t xml:space="preserve">, explains this </w:t>
      </w:r>
      <w:r w:rsidR="002715F6" w:rsidRPr="00A25E59">
        <w:rPr>
          <w:rFonts w:ascii="Times New Roman" w:eastAsia="Times New Roman" w:hAnsi="Times New Roman" w:cs="Times New Roman"/>
        </w:rPr>
        <w:t>using</w:t>
      </w:r>
      <w:r w:rsidRPr="00A25E59">
        <w:rPr>
          <w:rFonts w:ascii="Times New Roman" w:eastAsia="Times New Roman" w:hAnsi="Times New Roman" w:cs="Times New Roman"/>
        </w:rPr>
        <w:t xml:space="preserve"> </w:t>
      </w:r>
      <w:r w:rsidR="002715F6" w:rsidRPr="00A25E59">
        <w:rPr>
          <w:rFonts w:ascii="Times New Roman" w:eastAsia="Times New Roman" w:hAnsi="Times New Roman" w:cs="Times New Roman"/>
        </w:rPr>
        <w:t>a</w:t>
      </w:r>
      <w:r w:rsidRPr="00A25E59">
        <w:rPr>
          <w:rFonts w:ascii="Times New Roman" w:eastAsia="Times New Roman" w:hAnsi="Times New Roman" w:cs="Times New Roman"/>
        </w:rPr>
        <w:t xml:space="preserve"> </w:t>
      </w:r>
      <w:r w:rsidRPr="00A25E59">
        <w:rPr>
          <w:rFonts w:ascii="Times New Roman" w:eastAsia="Times New Roman" w:hAnsi="Times New Roman" w:cs="Times New Roman"/>
          <w:rtl/>
        </w:rPr>
        <w:t>פסוק</w:t>
      </w:r>
      <w:r w:rsidRPr="00A25E59">
        <w:rPr>
          <w:rFonts w:ascii="Times New Roman" w:eastAsia="Times New Roman" w:hAnsi="Times New Roman" w:cs="Times New Roman"/>
        </w:rPr>
        <w:t xml:space="preserve"> in</w:t>
      </w:r>
      <w:r w:rsidR="002715F6" w:rsidRPr="00A25E59">
        <w:rPr>
          <w:rFonts w:ascii="Times New Roman" w:eastAsia="Times New Roman" w:hAnsi="Times New Roman" w:cs="Times New Roman"/>
        </w:rPr>
        <w:t xml:space="preserve"> </w:t>
      </w:r>
      <w:r w:rsidR="002715F6" w:rsidRPr="00A25E59">
        <w:rPr>
          <w:rFonts w:ascii="Times New Roman" w:eastAsia="Times New Roman" w:hAnsi="Times New Roman" w:cs="Times New Roman"/>
          <w:rtl/>
        </w:rPr>
        <w:t>האזינו</w:t>
      </w:r>
      <w:r w:rsidR="002715F6" w:rsidRPr="00A25E59">
        <w:rPr>
          <w:rFonts w:ascii="Times New Roman" w:eastAsia="Times New Roman" w:hAnsi="Times New Roman" w:cs="Times New Roman"/>
        </w:rPr>
        <w:t xml:space="preserve"> (32:11):</w:t>
      </w:r>
      <w:r w:rsidRPr="00A25E59">
        <w:rPr>
          <w:rFonts w:ascii="Times New Roman" w:eastAsia="Times New Roman" w:hAnsi="Times New Roman" w:cs="Times New Roman"/>
        </w:rPr>
        <w:t xml:space="preserve"> </w:t>
      </w:r>
      <w:r w:rsidRPr="00A25E59">
        <w:rPr>
          <w:rFonts w:ascii="Times New Roman" w:eastAsia="Times New Roman" w:hAnsi="Times New Roman" w:cs="Times New Roman"/>
          <w:rtl/>
        </w:rPr>
        <w:t>כְּנֶשֶׁר יָעִיר קִנּוֹ עַל גּוֹזָלָיו יְרַחֵף</w:t>
      </w:r>
      <w:r w:rsidR="002715F6" w:rsidRPr="00A25E59">
        <w:rPr>
          <w:rFonts w:ascii="Times New Roman" w:eastAsia="Times New Roman" w:hAnsi="Times New Roman" w:cs="Times New Roman"/>
        </w:rPr>
        <w:t xml:space="preserve"> - like an eagle who spreads over his wings over his little eagles, the little babies; </w:t>
      </w:r>
      <w:r w:rsidR="002715F6" w:rsidRPr="00A25E59">
        <w:rPr>
          <w:rFonts w:ascii="Times New Roman" w:eastAsia="Times New Roman" w:hAnsi="Times New Roman" w:cs="Times New Roman"/>
          <w:rtl/>
        </w:rPr>
        <w:t>יִפְרֹשׂ כְּנָפָיו יִקָּחֵהוּ יִשָּׂאֵהוּ עַל אֶבְרָתוֹ</w:t>
      </w:r>
      <w:r w:rsidR="002715F6" w:rsidRPr="00A25E59">
        <w:rPr>
          <w:rFonts w:ascii="Times New Roman" w:eastAsia="Times New Roman" w:hAnsi="Times New Roman" w:cs="Times New Roman"/>
        </w:rPr>
        <w:t>. Th</w:t>
      </w:r>
      <w:r w:rsidRPr="00A25E59">
        <w:rPr>
          <w:rFonts w:ascii="Times New Roman" w:eastAsia="Times New Roman" w:hAnsi="Times New Roman" w:cs="Times New Roman"/>
        </w:rPr>
        <w:t>e</w:t>
      </w:r>
      <w:r w:rsidR="002715F6" w:rsidRPr="00A25E59">
        <w:rPr>
          <w:rFonts w:ascii="Times New Roman" w:eastAsia="Times New Roman" w:hAnsi="Times New Roman" w:cs="Times New Roman"/>
        </w:rPr>
        <w:t xml:space="preserve"> </w:t>
      </w:r>
      <w:r w:rsidR="009506C2" w:rsidRPr="00A25E59">
        <w:rPr>
          <w:rFonts w:ascii="Times New Roman" w:eastAsia="Times New Roman" w:hAnsi="Times New Roman" w:cs="Times New Roman" w:hint="cs"/>
          <w:rtl/>
        </w:rPr>
        <w:t>גר״א</w:t>
      </w:r>
      <w:r w:rsidRPr="00A25E59">
        <w:rPr>
          <w:rFonts w:ascii="Times New Roman" w:eastAsia="Times New Roman" w:hAnsi="Times New Roman" w:cs="Times New Roman"/>
        </w:rPr>
        <w:t xml:space="preserve"> </w:t>
      </w:r>
      <w:r w:rsidR="002715F6" w:rsidRPr="00A25E59">
        <w:rPr>
          <w:rFonts w:ascii="Times New Roman" w:eastAsia="Times New Roman" w:hAnsi="Times New Roman" w:cs="Times New Roman"/>
        </w:rPr>
        <w:t xml:space="preserve">discusses four </w:t>
      </w:r>
      <w:r w:rsidR="00E17DA6" w:rsidRPr="00A25E59">
        <w:rPr>
          <w:rFonts w:ascii="Times New Roman" w:eastAsia="Times New Roman" w:hAnsi="Times New Roman" w:cs="Times New Roman"/>
          <w:rtl/>
        </w:rPr>
        <w:t>מצוות</w:t>
      </w:r>
      <w:r w:rsidR="002715F6" w:rsidRPr="00A25E59">
        <w:rPr>
          <w:rFonts w:ascii="Times New Roman" w:eastAsia="Times New Roman" w:hAnsi="Times New Roman" w:cs="Times New Roman"/>
        </w:rPr>
        <w:t xml:space="preserve"> which are represented by this </w:t>
      </w:r>
      <w:r w:rsidR="002715F6" w:rsidRPr="00A25E59">
        <w:rPr>
          <w:rFonts w:ascii="Times New Roman" w:eastAsia="Times New Roman" w:hAnsi="Times New Roman" w:cs="Times New Roman"/>
          <w:rtl/>
        </w:rPr>
        <w:t>פסוק</w:t>
      </w:r>
      <w:r w:rsidR="002715F6" w:rsidRPr="00A25E59">
        <w:rPr>
          <w:rFonts w:ascii="Times New Roman" w:eastAsia="Times New Roman" w:hAnsi="Times New Roman" w:cs="Times New Roman"/>
        </w:rPr>
        <w:t xml:space="preserve">: 1) </w:t>
      </w:r>
      <w:r w:rsidR="002715F6" w:rsidRPr="00A25E59">
        <w:rPr>
          <w:rFonts w:ascii="Times New Roman" w:eastAsia="Times New Roman" w:hAnsi="Times New Roman" w:cs="Times New Roman"/>
          <w:rtl/>
        </w:rPr>
        <w:t>מזוזה</w:t>
      </w:r>
      <w:r w:rsidR="002715F6" w:rsidRPr="00A25E59">
        <w:rPr>
          <w:rFonts w:ascii="Times New Roman" w:eastAsia="Times New Roman" w:hAnsi="Times New Roman" w:cs="Times New Roman"/>
        </w:rPr>
        <w:t xml:space="preserve">, 2) </w:t>
      </w:r>
      <w:r w:rsidR="002715F6" w:rsidRPr="00A25E59">
        <w:rPr>
          <w:rFonts w:ascii="Times New Roman" w:eastAsia="Times New Roman" w:hAnsi="Times New Roman" w:cs="Times New Roman"/>
          <w:rtl/>
        </w:rPr>
        <w:t>ציצית</w:t>
      </w:r>
      <w:r w:rsidR="002715F6" w:rsidRPr="00A25E59">
        <w:rPr>
          <w:rFonts w:ascii="Times New Roman" w:eastAsia="Times New Roman" w:hAnsi="Times New Roman" w:cs="Times New Roman"/>
        </w:rPr>
        <w:t xml:space="preserve">, 3) </w:t>
      </w:r>
      <w:r w:rsidR="002715F6" w:rsidRPr="00A25E59">
        <w:rPr>
          <w:rFonts w:ascii="Times New Roman" w:eastAsia="Times New Roman" w:hAnsi="Times New Roman" w:cs="Times New Roman"/>
          <w:rtl/>
        </w:rPr>
        <w:t>תפילין של ראש</w:t>
      </w:r>
      <w:r w:rsidR="002715F6" w:rsidRPr="00A25E59">
        <w:rPr>
          <w:rFonts w:ascii="Times New Roman" w:eastAsia="Times New Roman" w:hAnsi="Times New Roman" w:cs="Times New Roman"/>
        </w:rPr>
        <w:t>, and 4</w:t>
      </w:r>
      <w:r w:rsidR="009506C2" w:rsidRPr="00A25E59">
        <w:rPr>
          <w:rFonts w:ascii="Times New Roman" w:eastAsia="Times New Roman" w:hAnsi="Times New Roman" w:cs="Times New Roman"/>
        </w:rPr>
        <w:t xml:space="preserve">) </w:t>
      </w:r>
      <w:r w:rsidR="002715F6" w:rsidRPr="00A25E59">
        <w:rPr>
          <w:rFonts w:ascii="Times New Roman" w:eastAsia="Times New Roman" w:hAnsi="Times New Roman" w:cs="Times New Roman"/>
          <w:rtl/>
        </w:rPr>
        <w:t>תפילין של יד</w:t>
      </w:r>
      <w:r w:rsidR="002715F6" w:rsidRPr="00A25E59">
        <w:rPr>
          <w:rFonts w:ascii="Times New Roman" w:eastAsia="Times New Roman" w:hAnsi="Times New Roman" w:cs="Times New Roman"/>
        </w:rPr>
        <w:t xml:space="preserve">, all of </w:t>
      </w:r>
      <w:r w:rsidRPr="00A25E59">
        <w:rPr>
          <w:rFonts w:ascii="Times New Roman" w:eastAsia="Times New Roman" w:hAnsi="Times New Roman" w:cs="Times New Roman"/>
        </w:rPr>
        <w:t xml:space="preserve">which surround and protect us, offering a glimpse of </w:t>
      </w:r>
      <w:r w:rsidRPr="00A25E59">
        <w:rPr>
          <w:rFonts w:ascii="Times New Roman" w:eastAsia="Times New Roman" w:hAnsi="Times New Roman" w:cs="Times New Roman"/>
          <w:rtl/>
        </w:rPr>
        <w:t xml:space="preserve">התגלות השכינה </w:t>
      </w:r>
      <w:r w:rsidR="002715F6" w:rsidRPr="00A25E59">
        <w:rPr>
          <w:rFonts w:ascii="Times New Roman" w:eastAsia="Times New Roman" w:hAnsi="Times New Roman" w:cs="Times New Roman"/>
        </w:rPr>
        <w:t xml:space="preserve">. </w:t>
      </w:r>
      <w:r w:rsidR="002715F6" w:rsidRPr="00A25E59">
        <w:rPr>
          <w:rFonts w:ascii="Times New Roman" w:eastAsia="Times New Roman" w:hAnsi="Times New Roman" w:cs="Times New Roman"/>
          <w:rtl/>
        </w:rPr>
        <w:t>רב גדליה</w:t>
      </w:r>
      <w:r w:rsidR="002715F6" w:rsidRPr="00A25E59">
        <w:rPr>
          <w:rFonts w:ascii="Times New Roman" w:eastAsia="Times New Roman" w:hAnsi="Times New Roman" w:cs="Times New Roman"/>
        </w:rPr>
        <w:t xml:space="preserve"> </w:t>
      </w:r>
      <w:r w:rsidRPr="00A25E59">
        <w:rPr>
          <w:rFonts w:ascii="Times New Roman" w:eastAsia="Times New Roman" w:hAnsi="Times New Roman" w:cs="Times New Roman"/>
        </w:rPr>
        <w:t xml:space="preserve">emphasizes that this </w:t>
      </w:r>
      <w:r w:rsidRPr="00A25E59">
        <w:rPr>
          <w:rFonts w:ascii="Times New Roman" w:eastAsia="Times New Roman" w:hAnsi="Times New Roman" w:cs="Times New Roman"/>
          <w:rtl/>
        </w:rPr>
        <w:t>גילוי שכינה</w:t>
      </w:r>
      <w:r w:rsidRPr="00A25E59">
        <w:rPr>
          <w:rFonts w:ascii="Times New Roman" w:eastAsia="Times New Roman" w:hAnsi="Times New Roman" w:cs="Times New Roman"/>
        </w:rPr>
        <w:t xml:space="preserve"> is present in all </w:t>
      </w:r>
      <w:r w:rsidR="00220798" w:rsidRPr="00A25E59">
        <w:rPr>
          <w:rFonts w:ascii="Times New Roman" w:eastAsia="Times New Roman" w:hAnsi="Times New Roman" w:cs="Times New Roman"/>
          <w:rtl/>
        </w:rPr>
        <w:t>מצ</w:t>
      </w:r>
      <w:r w:rsidR="009506C2" w:rsidRPr="00A25E59">
        <w:rPr>
          <w:rFonts w:ascii="Times New Roman" w:eastAsia="Times New Roman" w:hAnsi="Times New Roman" w:cs="Times New Roman" w:hint="cs"/>
          <w:rtl/>
        </w:rPr>
        <w:t>ו</w:t>
      </w:r>
      <w:r w:rsidR="00220798" w:rsidRPr="00A25E59">
        <w:rPr>
          <w:rFonts w:ascii="Times New Roman" w:eastAsia="Times New Roman" w:hAnsi="Times New Roman" w:cs="Times New Roman"/>
          <w:rtl/>
        </w:rPr>
        <w:t>ות</w:t>
      </w:r>
      <w:r w:rsidRPr="00A25E59">
        <w:rPr>
          <w:rFonts w:ascii="Times New Roman" w:eastAsia="Times New Roman" w:hAnsi="Times New Roman" w:cs="Times New Roman"/>
        </w:rPr>
        <w:t>, not just these four.</w:t>
      </w:r>
    </w:p>
    <w:p w:rsidR="00915D58" w:rsidRPr="00A25E59" w:rsidRDefault="00D00ADA" w:rsidP="00A25E59">
      <w:pPr>
        <w:jc w:val="both"/>
        <w:rPr>
          <w:rFonts w:ascii="Times New Roman" w:eastAsia="Times New Roman" w:hAnsi="Times New Roman" w:cs="Times New Roman"/>
        </w:rPr>
      </w:pPr>
      <w:r w:rsidRPr="00A25E59">
        <w:rPr>
          <w:rFonts w:ascii="Times New Roman" w:eastAsia="Times New Roman" w:hAnsi="Times New Roman" w:cs="Times New Roman"/>
        </w:rPr>
        <w:t>A</w:t>
      </w:r>
      <w:r w:rsidR="000A5BC8" w:rsidRPr="00A25E59">
        <w:rPr>
          <w:rFonts w:ascii="Times New Roman" w:eastAsia="Times New Roman" w:hAnsi="Times New Roman" w:cs="Times New Roman"/>
        </w:rPr>
        <w:t xml:space="preserve"> fascinating insight into a particular part of a </w:t>
      </w:r>
      <w:r w:rsidR="000A5BC8" w:rsidRPr="00A25E59">
        <w:rPr>
          <w:rFonts w:ascii="Times New Roman" w:eastAsia="Times New Roman" w:hAnsi="Times New Roman" w:cs="Times New Roman" w:hint="cs"/>
          <w:rtl/>
        </w:rPr>
        <w:t>מצוה</w:t>
      </w:r>
      <w:r w:rsidR="000A5BC8" w:rsidRPr="00A25E59">
        <w:rPr>
          <w:rFonts w:ascii="Times New Roman" w:eastAsia="Times New Roman" w:hAnsi="Times New Roman" w:cs="Times New Roman"/>
        </w:rPr>
        <w:t xml:space="preserve"> comes from the </w:t>
      </w:r>
      <w:r w:rsidR="000A5BC8" w:rsidRPr="00A25E59">
        <w:rPr>
          <w:rFonts w:ascii="Times New Roman" w:eastAsia="Times New Roman" w:hAnsi="Times New Roman" w:cs="Times New Roman" w:hint="cs"/>
          <w:rtl/>
        </w:rPr>
        <w:t>ספר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אפיריון</w:t>
      </w:r>
      <w:r w:rsidR="000A5BC8" w:rsidRPr="00A25E59">
        <w:rPr>
          <w:rFonts w:ascii="Times New Roman" w:eastAsia="Times New Roman" w:hAnsi="Times New Roman" w:cs="Times New Roman"/>
        </w:rPr>
        <w:t xml:space="preserve">, written the </w:t>
      </w:r>
      <w:r w:rsidR="000A5BC8" w:rsidRPr="00A25E59">
        <w:rPr>
          <w:rFonts w:ascii="Times New Roman" w:eastAsia="Times New Roman" w:hAnsi="Times New Roman" w:cs="Times New Roman" w:hint="cs"/>
          <w:rtl/>
        </w:rPr>
        <w:t>בעל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קיצור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שולחן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ערוך</w:t>
      </w:r>
      <w:r w:rsidR="000A5BC8" w:rsidRPr="00A25E59">
        <w:rPr>
          <w:rFonts w:ascii="Times New Roman" w:eastAsia="Times New Roman" w:hAnsi="Times New Roman" w:cs="Times New Roman"/>
        </w:rPr>
        <w:t>, R</w:t>
      </w:r>
      <w:r w:rsidR="00A25E59" w:rsidRPr="00A25E59">
        <w:rPr>
          <w:rFonts w:ascii="Times New Roman" w:eastAsia="Times New Roman" w:hAnsi="Times New Roman" w:cs="Times New Roman"/>
        </w:rPr>
        <w:t>’</w:t>
      </w:r>
      <w:r w:rsidR="000A5BC8" w:rsidRPr="00A25E59">
        <w:rPr>
          <w:rFonts w:ascii="Times New Roman" w:eastAsia="Times New Roman" w:hAnsi="Times New Roman" w:cs="Times New Roman"/>
        </w:rPr>
        <w:t xml:space="preserve"> Shlomo Ganzfried. </w:t>
      </w:r>
      <w:r w:rsidRPr="00A25E59">
        <w:rPr>
          <w:rFonts w:ascii="Times New Roman" w:eastAsia="Times New Roman" w:hAnsi="Times New Roman" w:cs="Times New Roman"/>
        </w:rPr>
        <w:t>H</w:t>
      </w:r>
      <w:r w:rsidR="000A5BC8" w:rsidRPr="00A25E59">
        <w:rPr>
          <w:rFonts w:ascii="Times New Roman" w:eastAsia="Times New Roman" w:hAnsi="Times New Roman" w:cs="Times New Roman"/>
        </w:rPr>
        <w:t>e says in this week</w:t>
      </w:r>
      <w:r w:rsidR="00A25E59" w:rsidRPr="00A25E59">
        <w:rPr>
          <w:rFonts w:ascii="Times New Roman" w:eastAsia="Times New Roman" w:hAnsi="Times New Roman" w:cs="Times New Roman"/>
        </w:rPr>
        <w:t>’</w:t>
      </w:r>
      <w:r w:rsidR="000A5BC8" w:rsidRPr="00A25E59">
        <w:rPr>
          <w:rFonts w:ascii="Times New Roman" w:eastAsia="Times New Roman" w:hAnsi="Times New Roman" w:cs="Times New Roman"/>
        </w:rPr>
        <w:t xml:space="preserve">s </w:t>
      </w:r>
      <w:r w:rsidR="000A5BC8" w:rsidRPr="00A25E59">
        <w:rPr>
          <w:rFonts w:ascii="Times New Roman" w:eastAsia="Times New Roman" w:hAnsi="Times New Roman" w:cs="Times New Roman" w:hint="cs"/>
          <w:rtl/>
        </w:rPr>
        <w:t>פרשה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/>
        </w:rPr>
        <w:t xml:space="preserve"> (</w:t>
      </w:r>
      <w:r w:rsidR="000A5BC8" w:rsidRPr="00A25E59">
        <w:rPr>
          <w:rFonts w:ascii="Times New Roman" w:eastAsia="Times New Roman" w:hAnsi="Times New Roman" w:cs="Times New Roman"/>
          <w:rtl/>
        </w:rPr>
        <w:t>12:39</w:t>
      </w:r>
      <w:r w:rsidR="000A5BC8" w:rsidRPr="00A25E59">
        <w:rPr>
          <w:rFonts w:ascii="Times New Roman" w:eastAsia="Times New Roman" w:hAnsi="Times New Roman" w:cs="Times New Roman"/>
        </w:rPr>
        <w:t xml:space="preserve">): </w:t>
      </w:r>
      <w:r w:rsidR="000A5BC8" w:rsidRPr="00A25E59">
        <w:rPr>
          <w:rFonts w:ascii="Times New Roman" w:eastAsia="Times New Roman" w:hAnsi="Times New Roman" w:cs="Times New Roman" w:hint="cs"/>
          <w:rtl/>
        </w:rPr>
        <w:t>וַיֹּאפוּ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אֶת הַבָּצֵק</w:t>
      </w:r>
      <w:r w:rsidR="000A5BC8" w:rsidRPr="00A25E59">
        <w:rPr>
          <w:rFonts w:ascii="Times New Roman" w:eastAsia="Times New Roman" w:hAnsi="Times New Roman" w:cs="Times New Roman"/>
        </w:rPr>
        <w:t xml:space="preserve"> - they baked the dough; </w:t>
      </w:r>
      <w:r w:rsidR="000A5BC8" w:rsidRPr="00A25E59">
        <w:rPr>
          <w:rFonts w:ascii="Times New Roman" w:eastAsia="Times New Roman" w:hAnsi="Times New Roman" w:cs="Times New Roman" w:hint="cs"/>
          <w:rtl/>
        </w:rPr>
        <w:t>עֻגֹת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Pr="00A25E59">
        <w:rPr>
          <w:rFonts w:ascii="Times New Roman" w:eastAsia="Times New Roman" w:hAnsi="Times New Roman" w:cs="Times New Roman" w:hint="cs"/>
          <w:rtl/>
        </w:rPr>
        <w:t>מַצּוֹת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כִּי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לֹא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חָמֵץ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כִּי גֹרְשׁוּ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מִמִּצְרַיִם</w:t>
      </w:r>
      <w:r w:rsidR="000A5BC8" w:rsidRPr="00A25E59">
        <w:rPr>
          <w:rFonts w:ascii="Times New Roman" w:eastAsia="Times New Roman" w:hAnsi="Times New Roman" w:cs="Times New Roman"/>
        </w:rPr>
        <w:t>.</w:t>
      </w:r>
      <w:r w:rsidR="00915D58" w:rsidRPr="00A25E59">
        <w:rPr>
          <w:rFonts w:ascii="Times New Roman" w:eastAsia="Times New Roman" w:hAnsi="Times New Roman" w:cs="Times New Roman"/>
        </w:rPr>
        <w:t xml:space="preserve"> </w:t>
      </w:r>
      <w:r w:rsidR="000A5BC8" w:rsidRPr="00A25E59">
        <w:rPr>
          <w:rFonts w:ascii="Times New Roman" w:eastAsia="Times New Roman" w:hAnsi="Times New Roman" w:cs="Times New Roman"/>
        </w:rPr>
        <w:t>We say in the</w:t>
      </w:r>
      <w:r w:rsidR="00915D58" w:rsidRPr="00A25E59">
        <w:rPr>
          <w:rFonts w:ascii="Times New Roman" w:eastAsia="Times New Roman" w:hAnsi="Times New Roman" w:cs="Times New Roman"/>
        </w:rPr>
        <w:t xml:space="preserve"> </w:t>
      </w:r>
      <w:r w:rsidR="00915D58" w:rsidRPr="00A25E59">
        <w:rPr>
          <w:rFonts w:ascii="Times New Roman" w:eastAsia="Times New Roman" w:hAnsi="Times New Roman" w:cs="Times New Roman"/>
          <w:rtl/>
        </w:rPr>
        <w:t>הגדה של פסח</w:t>
      </w:r>
      <w:r w:rsidR="00915D58" w:rsidRPr="00A25E59">
        <w:rPr>
          <w:rFonts w:ascii="Times New Roman" w:eastAsia="Times New Roman" w:hAnsi="Times New Roman" w:cs="Times New Roman"/>
        </w:rPr>
        <w:t>:</w:t>
      </w:r>
      <w:r w:rsidR="000A5BC8" w:rsidRPr="00A25E59">
        <w:rPr>
          <w:rFonts w:ascii="Times New Roman" w:eastAsia="Times New Roman" w:hAnsi="Times New Roman" w:cs="Times New Roman" w:hint="cs"/>
          <w:rtl/>
        </w:rPr>
        <w:t>מַצָּה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זוֹ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שֶׁאָנוּ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אוֹכְלִים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, </w:t>
      </w:r>
      <w:r w:rsidR="000A5BC8" w:rsidRPr="00A25E59">
        <w:rPr>
          <w:rFonts w:ascii="Times New Roman" w:eastAsia="Times New Roman" w:hAnsi="Times New Roman" w:cs="Times New Roman" w:hint="cs"/>
          <w:rtl/>
        </w:rPr>
        <w:t>עַל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שׁוּם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מַה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? </w:t>
      </w:r>
      <w:r w:rsidR="000A5BC8" w:rsidRPr="00A25E59">
        <w:rPr>
          <w:rFonts w:ascii="Times New Roman" w:eastAsia="Times New Roman" w:hAnsi="Times New Roman" w:cs="Times New Roman" w:hint="cs"/>
          <w:rtl/>
        </w:rPr>
        <w:t>עַל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שׁוּם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שֶׁלֹּא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הִסְפִּיק</w:t>
      </w:r>
      <w:r w:rsidR="000A5BC8" w:rsidRPr="00A25E59">
        <w:rPr>
          <w:rFonts w:ascii="Times New Roman" w:hAnsi="Times New Roman" w:cs="Times New Roman"/>
          <w:rtl/>
        </w:rPr>
        <w:t xml:space="preserve"> בְּצֵקָם שֶׁל אֲבוֹתֵינוּ לְהַחֲמִיץ</w:t>
      </w:r>
      <w:r w:rsidR="00915D58" w:rsidRPr="00A25E59">
        <w:rPr>
          <w:rFonts w:ascii="Times New Roman" w:eastAsia="Times New Roman" w:hAnsi="Times New Roman" w:cs="Times New Roman"/>
        </w:rPr>
        <w:t xml:space="preserve"> </w:t>
      </w:r>
      <w:r w:rsidR="000A5BC8" w:rsidRPr="00A25E59">
        <w:rPr>
          <w:rFonts w:ascii="Times New Roman" w:eastAsia="Times New Roman" w:hAnsi="Times New Roman" w:cs="Times New Roman"/>
        </w:rPr>
        <w:t xml:space="preserve">- Why are we eating this </w:t>
      </w:r>
      <w:r w:rsidR="000A5BC8" w:rsidRPr="00A25E59">
        <w:rPr>
          <w:rFonts w:ascii="Times New Roman" w:eastAsia="Times New Roman" w:hAnsi="Times New Roman" w:cs="Times New Roman" w:hint="cs"/>
          <w:rtl/>
        </w:rPr>
        <w:t>מצה</w:t>
      </w:r>
      <w:r w:rsidR="000A5BC8" w:rsidRPr="00A25E59">
        <w:rPr>
          <w:rFonts w:ascii="Times New Roman" w:eastAsia="Times New Roman" w:hAnsi="Times New Roman" w:cs="Times New Roman"/>
        </w:rPr>
        <w:t>? We</w:t>
      </w:r>
      <w:r w:rsidR="00A25E59" w:rsidRPr="00A25E59">
        <w:rPr>
          <w:rFonts w:ascii="Times New Roman" w:eastAsia="Times New Roman" w:hAnsi="Times New Roman" w:cs="Times New Roman"/>
        </w:rPr>
        <w:t>’</w:t>
      </w:r>
      <w:r w:rsidR="000A5BC8" w:rsidRPr="00A25E59">
        <w:rPr>
          <w:rFonts w:ascii="Times New Roman" w:eastAsia="Times New Roman" w:hAnsi="Times New Roman" w:cs="Times New Roman"/>
        </w:rPr>
        <w:t xml:space="preserve">re eating this </w:t>
      </w:r>
      <w:r w:rsidR="000A5BC8" w:rsidRPr="00A25E59">
        <w:rPr>
          <w:rFonts w:ascii="Times New Roman" w:eastAsia="Times New Roman" w:hAnsi="Times New Roman" w:cs="Times New Roman" w:hint="cs"/>
          <w:rtl/>
        </w:rPr>
        <w:t>מצה</w:t>
      </w:r>
      <w:r w:rsidR="000A5BC8" w:rsidRPr="00A25E59">
        <w:rPr>
          <w:rFonts w:ascii="Times New Roman" w:eastAsia="Times New Roman" w:hAnsi="Times New Roman" w:cs="Times New Roman"/>
        </w:rPr>
        <w:t xml:space="preserve"> because of the </w:t>
      </w:r>
      <w:r w:rsidR="000A5BC8" w:rsidRPr="00A25E59">
        <w:rPr>
          <w:rFonts w:ascii="Times New Roman" w:eastAsia="Times New Roman" w:hAnsi="Times New Roman" w:cs="Times New Roman" w:hint="cs"/>
          <w:rtl/>
        </w:rPr>
        <w:t>מצה</w:t>
      </w:r>
      <w:r w:rsidR="000A5BC8" w:rsidRPr="00A25E59">
        <w:rPr>
          <w:rFonts w:ascii="Times New Roman" w:eastAsia="Times New Roman" w:hAnsi="Times New Roman" w:cs="Times New Roman"/>
        </w:rPr>
        <w:t xml:space="preserve"> that they ate in </w:t>
      </w:r>
      <w:r w:rsidR="000A5BC8" w:rsidRPr="00A25E59">
        <w:rPr>
          <w:rFonts w:ascii="Times New Roman" w:eastAsia="Times New Roman" w:hAnsi="Times New Roman" w:cs="Times New Roman" w:hint="cs"/>
          <w:rtl/>
        </w:rPr>
        <w:t>מצרים</w:t>
      </w:r>
      <w:r w:rsidR="000A5BC8" w:rsidRPr="00A25E59">
        <w:rPr>
          <w:rFonts w:ascii="Times New Roman" w:eastAsia="Times New Roman" w:hAnsi="Times New Roman" w:cs="Times New Roman"/>
        </w:rPr>
        <w:t>, which they did in a big, fast hurry, and didn</w:t>
      </w:r>
      <w:r w:rsidR="00A25E59" w:rsidRPr="00A25E59">
        <w:rPr>
          <w:rFonts w:ascii="Times New Roman" w:eastAsia="Times New Roman" w:hAnsi="Times New Roman" w:cs="Times New Roman"/>
        </w:rPr>
        <w:t>’</w:t>
      </w:r>
      <w:r w:rsidR="000A5BC8" w:rsidRPr="00A25E59">
        <w:rPr>
          <w:rFonts w:ascii="Times New Roman" w:eastAsia="Times New Roman" w:hAnsi="Times New Roman" w:cs="Times New Roman"/>
        </w:rPr>
        <w:t xml:space="preserve">t have enough time for it to become </w:t>
      </w:r>
      <w:r w:rsidR="000A5BC8" w:rsidRPr="00A25E59">
        <w:rPr>
          <w:rFonts w:ascii="Times New Roman" w:eastAsia="Times New Roman" w:hAnsi="Times New Roman" w:cs="Times New Roman" w:hint="cs"/>
          <w:rtl/>
        </w:rPr>
        <w:t>חמץ</w:t>
      </w:r>
      <w:r w:rsidR="000A5BC8" w:rsidRPr="00A25E59">
        <w:rPr>
          <w:rFonts w:ascii="Times New Roman" w:eastAsia="Times New Roman" w:hAnsi="Times New Roman" w:cs="Times New Roman"/>
        </w:rPr>
        <w:t>.</w:t>
      </w:r>
    </w:p>
    <w:p w:rsidR="00915D58" w:rsidRPr="00A25E59" w:rsidRDefault="00915D58" w:rsidP="00A25E59">
      <w:pPr>
        <w:jc w:val="both"/>
        <w:rPr>
          <w:rFonts w:ascii="Times New Roman" w:eastAsia="Times New Roman" w:hAnsi="Times New Roman" w:cs="Times New Roman"/>
        </w:rPr>
      </w:pPr>
      <w:r w:rsidRPr="00A25E59">
        <w:rPr>
          <w:rFonts w:ascii="Times New Roman" w:eastAsia="Times New Roman" w:hAnsi="Times New Roman" w:cs="Times New Roman"/>
        </w:rPr>
        <w:t xml:space="preserve">The </w:t>
      </w:r>
      <w:r w:rsidRPr="00A25E59">
        <w:rPr>
          <w:rFonts w:ascii="Times New Roman" w:eastAsia="Times New Roman" w:hAnsi="Times New Roman" w:cs="Times New Roman"/>
          <w:rtl/>
        </w:rPr>
        <w:t>רמב"ם</w:t>
      </w:r>
      <w:r w:rsidRPr="00A25E59">
        <w:rPr>
          <w:rFonts w:ascii="Times New Roman" w:eastAsia="Times New Roman" w:hAnsi="Times New Roman" w:cs="Times New Roman"/>
        </w:rPr>
        <w:t xml:space="preserve"> notes that </w:t>
      </w:r>
      <w:r w:rsidRPr="00A25E59">
        <w:rPr>
          <w:rFonts w:ascii="Times New Roman" w:eastAsia="Times New Roman" w:hAnsi="Times New Roman" w:cs="Times New Roman"/>
          <w:rtl/>
        </w:rPr>
        <w:t>מצה</w:t>
      </w:r>
      <w:r w:rsidRPr="00A25E59">
        <w:rPr>
          <w:rFonts w:ascii="Times New Roman" w:eastAsia="Times New Roman" w:hAnsi="Times New Roman" w:cs="Times New Roman"/>
        </w:rPr>
        <w:t xml:space="preserve"> made with </w:t>
      </w:r>
      <w:r w:rsidRPr="00A25E59">
        <w:rPr>
          <w:rFonts w:ascii="Times New Roman" w:eastAsia="Times New Roman" w:hAnsi="Times New Roman" w:cs="Times New Roman"/>
          <w:rtl/>
        </w:rPr>
        <w:t>מי פירות</w:t>
      </w:r>
      <w:r w:rsidRPr="00A25E59">
        <w:rPr>
          <w:rFonts w:ascii="Times New Roman" w:eastAsia="Times New Roman" w:hAnsi="Times New Roman" w:cs="Times New Roman"/>
        </w:rPr>
        <w:t xml:space="preserve"> (fruit juice) doesn</w:t>
      </w:r>
      <w:r w:rsidR="00A25E59" w:rsidRPr="00A25E59">
        <w:rPr>
          <w:rFonts w:ascii="Times New Roman" w:eastAsia="Times New Roman" w:hAnsi="Times New Roman" w:cs="Times New Roman"/>
        </w:rPr>
        <w:t>’</w:t>
      </w:r>
      <w:r w:rsidRPr="00A25E59">
        <w:rPr>
          <w:rFonts w:ascii="Times New Roman" w:eastAsia="Times New Roman" w:hAnsi="Times New Roman" w:cs="Times New Roman"/>
        </w:rPr>
        <w:t xml:space="preserve">t become </w:t>
      </w:r>
      <w:r w:rsidRPr="00A25E59">
        <w:rPr>
          <w:rFonts w:ascii="Times New Roman" w:eastAsia="Times New Roman" w:hAnsi="Times New Roman" w:cs="Times New Roman"/>
          <w:rtl/>
        </w:rPr>
        <w:t>חמץ</w:t>
      </w:r>
      <w:r w:rsidRPr="00A25E59">
        <w:rPr>
          <w:rFonts w:ascii="Times New Roman" w:eastAsia="Times New Roman" w:hAnsi="Times New Roman" w:cs="Times New Roman"/>
        </w:rPr>
        <w:t>, as it lacks the ability to ferment. However, certain liquids - wine, oil, honey, and milk - are not used because they don</w:t>
      </w:r>
      <w:r w:rsidR="00A25E59" w:rsidRPr="00A25E59">
        <w:rPr>
          <w:rFonts w:ascii="Times New Roman" w:eastAsia="Times New Roman" w:hAnsi="Times New Roman" w:cs="Times New Roman"/>
        </w:rPr>
        <w:t>’</w:t>
      </w:r>
      <w:r w:rsidRPr="00A25E59">
        <w:rPr>
          <w:rFonts w:ascii="Times New Roman" w:eastAsia="Times New Roman" w:hAnsi="Times New Roman" w:cs="Times New Roman"/>
        </w:rPr>
        <w:t xml:space="preserve">t meet the criteria of </w:t>
      </w:r>
      <w:r w:rsidRPr="00A25E59">
        <w:rPr>
          <w:rFonts w:ascii="Times New Roman" w:eastAsia="Times New Roman" w:hAnsi="Times New Roman" w:cs="Times New Roman"/>
          <w:rtl/>
        </w:rPr>
        <w:t>לחם עוני</w:t>
      </w:r>
      <w:r w:rsidRPr="00A25E59">
        <w:rPr>
          <w:rFonts w:ascii="Times New Roman" w:eastAsia="Times New Roman" w:hAnsi="Times New Roman" w:cs="Times New Roman"/>
        </w:rPr>
        <w:t xml:space="preserve">. Despite this, </w:t>
      </w:r>
      <w:r w:rsidRPr="00A25E59">
        <w:rPr>
          <w:rFonts w:ascii="Times New Roman" w:eastAsia="Times New Roman" w:hAnsi="Times New Roman" w:cs="Times New Roman"/>
          <w:rtl/>
        </w:rPr>
        <w:t>מצה</w:t>
      </w:r>
      <w:r w:rsidRPr="00A25E59">
        <w:rPr>
          <w:rFonts w:ascii="Times New Roman" w:eastAsia="Times New Roman" w:hAnsi="Times New Roman" w:cs="Times New Roman"/>
        </w:rPr>
        <w:t xml:space="preserve"> made with these liquids </w:t>
      </w:r>
      <w:r w:rsidR="00A25E59" w:rsidRPr="00A25E59">
        <w:rPr>
          <w:rFonts w:ascii="Times New Roman" w:eastAsia="Times New Roman" w:hAnsi="Times New Roman" w:cs="Times New Roman"/>
        </w:rPr>
        <w:t>won’t</w:t>
      </w:r>
      <w:r w:rsidRPr="00A25E59">
        <w:rPr>
          <w:rFonts w:ascii="Times New Roman" w:eastAsia="Times New Roman" w:hAnsi="Times New Roman" w:cs="Times New Roman"/>
        </w:rPr>
        <w:t xml:space="preserve"> become </w:t>
      </w:r>
      <w:r w:rsidRPr="00A25E59">
        <w:rPr>
          <w:rFonts w:ascii="Times New Roman" w:eastAsia="Times New Roman" w:hAnsi="Times New Roman" w:cs="Times New Roman"/>
          <w:rtl/>
        </w:rPr>
        <w:t>חמץ</w:t>
      </w:r>
      <w:r w:rsidRPr="00A25E59">
        <w:rPr>
          <w:rFonts w:ascii="Times New Roman" w:eastAsia="Times New Roman" w:hAnsi="Times New Roman" w:cs="Times New Roman"/>
        </w:rPr>
        <w:t xml:space="preserve">, and one could still fulfill the </w:t>
      </w:r>
      <w:r w:rsidRPr="00A25E59">
        <w:rPr>
          <w:rFonts w:ascii="Times New Roman" w:eastAsia="Times New Roman" w:hAnsi="Times New Roman" w:cs="Times New Roman"/>
          <w:rtl/>
        </w:rPr>
        <w:t>מצוה</w:t>
      </w:r>
      <w:r w:rsidRPr="00A25E59">
        <w:rPr>
          <w:rFonts w:ascii="Times New Roman" w:eastAsia="Times New Roman" w:hAnsi="Times New Roman" w:cs="Times New Roman"/>
        </w:rPr>
        <w:t xml:space="preserve"> with it. </w:t>
      </w:r>
    </w:p>
    <w:p w:rsidR="000A5BC8" w:rsidRPr="00A25E59" w:rsidRDefault="00915D58" w:rsidP="00A25E59">
      <w:pPr>
        <w:jc w:val="both"/>
        <w:rPr>
          <w:rFonts w:ascii="Times New Roman" w:eastAsia="Times New Roman" w:hAnsi="Times New Roman" w:cs="Times New Roman"/>
        </w:rPr>
      </w:pPr>
      <w:r w:rsidRPr="00A25E59">
        <w:rPr>
          <w:rFonts w:ascii="Times New Roman" w:eastAsia="Times New Roman" w:hAnsi="Times New Roman" w:cs="Times New Roman"/>
        </w:rPr>
        <w:t xml:space="preserve">The </w:t>
      </w:r>
      <w:r w:rsidRPr="00A25E59">
        <w:rPr>
          <w:rFonts w:ascii="Times New Roman" w:eastAsia="Times New Roman" w:hAnsi="Times New Roman" w:cs="Times New Roman"/>
          <w:rtl/>
        </w:rPr>
        <w:t>ספר אפיריון</w:t>
      </w:r>
      <w:r w:rsidRPr="00A25E59">
        <w:rPr>
          <w:rFonts w:ascii="Times New Roman" w:eastAsia="Times New Roman" w:hAnsi="Times New Roman" w:cs="Times New Roman"/>
        </w:rPr>
        <w:t xml:space="preserve"> questions why we insist on using water, which can cause </w:t>
      </w:r>
      <w:r w:rsidRPr="00A25E59">
        <w:rPr>
          <w:rFonts w:ascii="Times New Roman" w:eastAsia="Times New Roman" w:hAnsi="Times New Roman" w:cs="Times New Roman"/>
          <w:rtl/>
        </w:rPr>
        <w:t>חמץ</w:t>
      </w:r>
      <w:r w:rsidRPr="00A25E59">
        <w:rPr>
          <w:rFonts w:ascii="Times New Roman" w:eastAsia="Times New Roman" w:hAnsi="Times New Roman" w:cs="Times New Roman"/>
        </w:rPr>
        <w:t xml:space="preserve">, requiring meticulous care - such as using </w:t>
      </w:r>
      <w:r w:rsidRPr="00A25E59">
        <w:rPr>
          <w:rFonts w:ascii="Times New Roman" w:eastAsia="Times New Roman" w:hAnsi="Times New Roman" w:cs="Times New Roman"/>
          <w:rtl/>
        </w:rPr>
        <w:t>מים שלנו</w:t>
      </w:r>
      <w:r w:rsidRPr="00A25E59">
        <w:rPr>
          <w:rFonts w:ascii="Times New Roman" w:eastAsia="Times New Roman" w:hAnsi="Times New Roman" w:cs="Times New Roman"/>
        </w:rPr>
        <w:t xml:space="preserve"> and adhering to strict time limits</w:t>
      </w:r>
      <w:r w:rsidR="000A5BC8" w:rsidRPr="00A25E59">
        <w:rPr>
          <w:rFonts w:ascii="Times New Roman" w:eastAsia="Times New Roman" w:hAnsi="Times New Roman" w:cs="Times New Roman"/>
        </w:rPr>
        <w:t>?</w:t>
      </w:r>
      <w:r w:rsidRPr="00A25E59">
        <w:rPr>
          <w:rFonts w:ascii="Times New Roman" w:eastAsia="Times New Roman" w:hAnsi="Times New Roman" w:cs="Times New Roman"/>
        </w:rPr>
        <w:t xml:space="preserve"> Why not use </w:t>
      </w:r>
      <w:r w:rsidRPr="00A25E59">
        <w:rPr>
          <w:rFonts w:ascii="Times New Roman" w:eastAsia="Times New Roman" w:hAnsi="Times New Roman" w:cs="Times New Roman"/>
          <w:rtl/>
        </w:rPr>
        <w:t>מי פירות</w:t>
      </w:r>
      <w:r w:rsidRPr="00A25E59">
        <w:rPr>
          <w:rFonts w:ascii="Times New Roman" w:eastAsia="Times New Roman" w:hAnsi="Times New Roman" w:cs="Times New Roman"/>
        </w:rPr>
        <w:t xml:space="preserve">, which pose no </w:t>
      </w:r>
      <w:r w:rsidRPr="00A25E59">
        <w:rPr>
          <w:rFonts w:ascii="Times New Roman" w:eastAsia="Times New Roman" w:hAnsi="Times New Roman" w:cs="Times New Roman"/>
          <w:rtl/>
        </w:rPr>
        <w:t>חמץ</w:t>
      </w:r>
      <w:r w:rsidRPr="00A25E59">
        <w:rPr>
          <w:rFonts w:ascii="Times New Roman" w:eastAsia="Times New Roman" w:hAnsi="Times New Roman" w:cs="Times New Roman"/>
        </w:rPr>
        <w:t xml:space="preserve"> risk? The answer </w:t>
      </w:r>
      <w:r w:rsidR="000A5BC8" w:rsidRPr="00A25E59">
        <w:rPr>
          <w:rFonts w:ascii="Times New Roman" w:eastAsia="Times New Roman" w:hAnsi="Times New Roman" w:cs="Times New Roman"/>
        </w:rPr>
        <w:t>is</w:t>
      </w:r>
      <w:r w:rsidRPr="00A25E59">
        <w:rPr>
          <w:rFonts w:ascii="Times New Roman" w:eastAsia="Times New Roman" w:hAnsi="Times New Roman" w:cs="Times New Roman"/>
        </w:rPr>
        <w:t xml:space="preserve">: </w:t>
      </w:r>
      <w:r w:rsidR="000A5BC8" w:rsidRPr="00A25E59">
        <w:rPr>
          <w:rFonts w:ascii="Times New Roman" w:eastAsia="Times New Roman" w:hAnsi="Times New Roman" w:cs="Times New Roman"/>
        </w:rPr>
        <w:t>because that</w:t>
      </w:r>
      <w:r w:rsidR="00A25E59" w:rsidRPr="00A25E59">
        <w:rPr>
          <w:rFonts w:ascii="Times New Roman" w:eastAsia="Times New Roman" w:hAnsi="Times New Roman" w:cs="Times New Roman"/>
        </w:rPr>
        <w:t>’</w:t>
      </w:r>
      <w:r w:rsidR="000A5BC8" w:rsidRPr="00A25E59">
        <w:rPr>
          <w:rFonts w:ascii="Times New Roman" w:eastAsia="Times New Roman" w:hAnsi="Times New Roman" w:cs="Times New Roman"/>
        </w:rPr>
        <w:t>s how</w:t>
      </w:r>
      <w:r w:rsidRPr="00A25E59">
        <w:rPr>
          <w:rFonts w:ascii="Times New Roman" w:eastAsia="Times New Roman" w:hAnsi="Times New Roman" w:cs="Times New Roman"/>
        </w:rPr>
        <w:t xml:space="preserve"> they did it in </w:t>
      </w:r>
      <w:r w:rsidRPr="00A25E59">
        <w:rPr>
          <w:rFonts w:ascii="Times New Roman" w:eastAsia="Times New Roman" w:hAnsi="Times New Roman" w:cs="Times New Roman"/>
          <w:rtl/>
        </w:rPr>
        <w:t>מצרים</w:t>
      </w:r>
      <w:r w:rsidRPr="00A25E59">
        <w:rPr>
          <w:rFonts w:ascii="Times New Roman" w:eastAsia="Times New Roman" w:hAnsi="Times New Roman" w:cs="Times New Roman"/>
        </w:rPr>
        <w:t xml:space="preserve">. </w:t>
      </w:r>
      <w:r w:rsidR="000A5BC8" w:rsidRPr="00A25E59">
        <w:rPr>
          <w:rFonts w:ascii="Times New Roman" w:eastAsia="Times New Roman" w:hAnsi="Times New Roman" w:cs="Times New Roman"/>
        </w:rPr>
        <w:t>Therefore, that</w:t>
      </w:r>
      <w:r w:rsidR="00A25E59" w:rsidRPr="00A25E59">
        <w:rPr>
          <w:rFonts w:ascii="Times New Roman" w:eastAsia="Times New Roman" w:hAnsi="Times New Roman" w:cs="Times New Roman"/>
        </w:rPr>
        <w:t>’</w:t>
      </w:r>
      <w:r w:rsidR="000A5BC8" w:rsidRPr="00A25E59">
        <w:rPr>
          <w:rFonts w:ascii="Times New Roman" w:eastAsia="Times New Roman" w:hAnsi="Times New Roman" w:cs="Times New Roman"/>
        </w:rPr>
        <w:t xml:space="preserve">s what the </w:t>
      </w:r>
      <w:r w:rsidR="000A5BC8" w:rsidRPr="00A25E59">
        <w:rPr>
          <w:rFonts w:ascii="Times New Roman" w:eastAsia="Times New Roman" w:hAnsi="Times New Roman" w:cs="Times New Roman" w:hint="cs"/>
          <w:rtl/>
        </w:rPr>
        <w:t>מצרים</w:t>
      </w:r>
      <w:r w:rsidR="000A5BC8" w:rsidRPr="00A25E59">
        <w:rPr>
          <w:rFonts w:ascii="Times New Roman" w:eastAsia="Times New Roman" w:hAnsi="Times New Roman" w:cs="Times New Roman"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זכר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ליציאת</w:t>
      </w:r>
      <w:r w:rsidR="000A5BC8" w:rsidRPr="00A25E59">
        <w:rPr>
          <w:rFonts w:ascii="Times New Roman" w:eastAsia="Times New Roman" w:hAnsi="Times New Roman" w:cs="Times New Roman"/>
        </w:rPr>
        <w:t xml:space="preserve"> is when it comes to this particular aspect of making </w:t>
      </w:r>
      <w:r w:rsidR="000A5BC8" w:rsidRPr="00A25E59">
        <w:rPr>
          <w:rFonts w:ascii="Times New Roman" w:eastAsia="Times New Roman" w:hAnsi="Times New Roman" w:cs="Times New Roman" w:hint="cs"/>
          <w:rtl/>
        </w:rPr>
        <w:t>מצה</w:t>
      </w:r>
      <w:r w:rsidR="000A5BC8" w:rsidRPr="00A25E59">
        <w:rPr>
          <w:rFonts w:ascii="Times New Roman" w:eastAsia="Times New Roman" w:hAnsi="Times New Roman" w:cs="Times New Roman"/>
        </w:rPr>
        <w:t xml:space="preserve">. We </w:t>
      </w:r>
      <w:r w:rsidR="000A5BC8" w:rsidRPr="00A25E59">
        <w:rPr>
          <w:rFonts w:ascii="Times New Roman" w:eastAsia="Times New Roman" w:hAnsi="Times New Roman" w:cs="Times New Roman" w:hint="cs"/>
          <w:rtl/>
        </w:rPr>
        <w:t>דוקא</w:t>
      </w:r>
      <w:r w:rsidR="000A5BC8" w:rsidRPr="00A25E59">
        <w:rPr>
          <w:rFonts w:ascii="Times New Roman" w:eastAsia="Times New Roman" w:hAnsi="Times New Roman" w:cs="Times New Roman"/>
        </w:rPr>
        <w:t xml:space="preserve"> </w:t>
      </w:r>
      <w:r w:rsidR="00A25E59" w:rsidRPr="00A25E59">
        <w:rPr>
          <w:rFonts w:ascii="Times New Roman" w:eastAsia="Times New Roman" w:hAnsi="Times New Roman" w:cs="Times New Roman"/>
        </w:rPr>
        <w:t>use</w:t>
      </w:r>
      <w:r w:rsidR="000A5BC8" w:rsidRPr="00A25E59">
        <w:rPr>
          <w:rFonts w:ascii="Times New Roman" w:eastAsia="Times New Roman" w:hAnsi="Times New Roman" w:cs="Times New Roman"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מים</w:t>
      </w:r>
      <w:r w:rsidR="000A5BC8" w:rsidRPr="00A25E59">
        <w:rPr>
          <w:rFonts w:ascii="Times New Roman" w:eastAsia="Times New Roman" w:hAnsi="Times New Roman" w:cs="Times New Roman"/>
        </w:rPr>
        <w:t xml:space="preserve"> because </w:t>
      </w:r>
      <w:r w:rsidR="00A25E59" w:rsidRPr="00A25E59">
        <w:rPr>
          <w:rFonts w:ascii="Times New Roman" w:eastAsia="Times New Roman" w:hAnsi="Times New Roman" w:cs="Times New Roman"/>
        </w:rPr>
        <w:t>if</w:t>
      </w:r>
      <w:r w:rsidR="000A5BC8" w:rsidRPr="00A25E59">
        <w:rPr>
          <w:rFonts w:ascii="Times New Roman" w:eastAsia="Times New Roman" w:hAnsi="Times New Roman" w:cs="Times New Roman"/>
        </w:rPr>
        <w:t xml:space="preserve"> you</w:t>
      </w:r>
      <w:r w:rsidR="00A25E59" w:rsidRPr="00A25E59">
        <w:rPr>
          <w:rFonts w:ascii="Times New Roman" w:eastAsia="Times New Roman" w:hAnsi="Times New Roman" w:cs="Times New Roman"/>
        </w:rPr>
        <w:t xml:space="preserve"> would</w:t>
      </w:r>
      <w:r w:rsidR="000A5BC8" w:rsidRPr="00A25E59">
        <w:rPr>
          <w:rFonts w:ascii="Times New Roman" w:eastAsia="Times New Roman" w:hAnsi="Times New Roman" w:cs="Times New Roman"/>
        </w:rPr>
        <w:t xml:space="preserve"> </w:t>
      </w:r>
      <w:r w:rsidR="00A25E59" w:rsidRPr="00A25E59">
        <w:rPr>
          <w:rFonts w:ascii="Times New Roman" w:eastAsia="Times New Roman" w:hAnsi="Times New Roman" w:cs="Times New Roman"/>
        </w:rPr>
        <w:t>use</w:t>
      </w:r>
      <w:r w:rsidR="000A5BC8" w:rsidRPr="00A25E59">
        <w:rPr>
          <w:rFonts w:ascii="Times New Roman" w:eastAsia="Times New Roman" w:hAnsi="Times New Roman" w:cs="Times New Roman"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מי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פירות</w:t>
      </w:r>
      <w:r w:rsidR="000A5BC8" w:rsidRPr="00A25E59">
        <w:rPr>
          <w:rFonts w:ascii="Times New Roman" w:eastAsia="Times New Roman" w:hAnsi="Times New Roman" w:cs="Times New Roman"/>
        </w:rPr>
        <w:t>, there</w:t>
      </w:r>
      <w:r w:rsidR="00A25E59" w:rsidRPr="00A25E59">
        <w:rPr>
          <w:rFonts w:ascii="Times New Roman" w:eastAsia="Times New Roman" w:hAnsi="Times New Roman" w:cs="Times New Roman"/>
        </w:rPr>
        <w:t xml:space="preserve"> would be</w:t>
      </w:r>
      <w:r w:rsidR="000A5BC8" w:rsidRPr="00A25E59">
        <w:rPr>
          <w:rFonts w:ascii="Times New Roman" w:eastAsia="Times New Roman" w:hAnsi="Times New Roman" w:cs="Times New Roman"/>
        </w:rPr>
        <w:t xml:space="preserve"> no </w:t>
      </w:r>
      <w:r w:rsidR="000A5BC8" w:rsidRPr="00A25E59">
        <w:rPr>
          <w:rFonts w:ascii="Times New Roman" w:eastAsia="Times New Roman" w:hAnsi="Times New Roman" w:cs="Times New Roman" w:hint="cs"/>
          <w:rtl/>
        </w:rPr>
        <w:t>זכר</w:t>
      </w:r>
      <w:r w:rsidR="000A5BC8" w:rsidRPr="00A25E59">
        <w:rPr>
          <w:rFonts w:ascii="Times New Roman" w:eastAsia="Times New Roman" w:hAnsi="Times New Roman" w:cs="Times New Roman"/>
        </w:rPr>
        <w:t>, because that</w:t>
      </w:r>
      <w:r w:rsidR="00A25E59" w:rsidRPr="00A25E59">
        <w:rPr>
          <w:rFonts w:ascii="Times New Roman" w:eastAsia="Times New Roman" w:hAnsi="Times New Roman" w:cs="Times New Roman"/>
        </w:rPr>
        <w:t>’</w:t>
      </w:r>
      <w:r w:rsidR="000A5BC8" w:rsidRPr="00A25E59">
        <w:rPr>
          <w:rFonts w:ascii="Times New Roman" w:eastAsia="Times New Roman" w:hAnsi="Times New Roman" w:cs="Times New Roman"/>
        </w:rPr>
        <w:t xml:space="preserve">s not the way they did it. So in the </w:t>
      </w:r>
      <w:r w:rsidR="000A5BC8" w:rsidRPr="00A25E59">
        <w:rPr>
          <w:rFonts w:ascii="Times New Roman" w:eastAsia="Times New Roman" w:hAnsi="Times New Roman" w:cs="Times New Roman"/>
          <w:rtl/>
        </w:rPr>
        <w:t>הגדה</w:t>
      </w:r>
      <w:r w:rsidR="000A5BC8" w:rsidRPr="00A25E59">
        <w:rPr>
          <w:rFonts w:ascii="Times New Roman" w:eastAsia="Times New Roman" w:hAnsi="Times New Roman" w:cs="Times New Roman"/>
        </w:rPr>
        <w:t xml:space="preserve"> we ask </w:t>
      </w:r>
      <w:r w:rsidR="000A5BC8" w:rsidRPr="00A25E59">
        <w:rPr>
          <w:rFonts w:ascii="Times New Roman" w:eastAsia="Times New Roman" w:hAnsi="Times New Roman" w:cs="Times New Roman" w:hint="cs"/>
          <w:rtl/>
        </w:rPr>
        <w:t>מצה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זו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שאנו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אוכלים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על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שום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מה</w:t>
      </w:r>
      <w:r w:rsidR="000A5BC8" w:rsidRPr="00A25E59">
        <w:rPr>
          <w:rFonts w:ascii="Times New Roman" w:eastAsia="Times New Roman" w:hAnsi="Times New Roman" w:cs="Times New Roman"/>
        </w:rPr>
        <w:t xml:space="preserve"> - Why are we eating </w:t>
      </w:r>
      <w:r w:rsidR="000A5BC8" w:rsidRPr="00A25E59">
        <w:rPr>
          <w:rFonts w:ascii="Times New Roman" w:eastAsia="Times New Roman" w:hAnsi="Times New Roman" w:cs="Times New Roman" w:hint="cs"/>
          <w:rtl/>
        </w:rPr>
        <w:t>מצה</w:t>
      </w:r>
      <w:r w:rsidR="000A5BC8" w:rsidRPr="00A25E59">
        <w:rPr>
          <w:rFonts w:ascii="Times New Roman" w:eastAsia="Times New Roman" w:hAnsi="Times New Roman" w:cs="Times New Roman"/>
        </w:rPr>
        <w:t xml:space="preserve"> made in this particular difficult way, using water? It would have been much better to do it without any problem of </w:t>
      </w:r>
      <w:r w:rsidR="000A5BC8" w:rsidRPr="00A25E59">
        <w:rPr>
          <w:rFonts w:ascii="Times New Roman" w:eastAsia="Times New Roman" w:hAnsi="Times New Roman" w:cs="Times New Roman" w:hint="cs"/>
          <w:rtl/>
        </w:rPr>
        <w:t>חמץ</w:t>
      </w:r>
      <w:r w:rsidR="000A5BC8" w:rsidRPr="00A25E59">
        <w:rPr>
          <w:rFonts w:ascii="Times New Roman" w:eastAsia="Times New Roman" w:hAnsi="Times New Roman" w:cs="Times New Roman"/>
        </w:rPr>
        <w:t xml:space="preserve">? </w:t>
      </w:r>
      <w:r w:rsidR="000A5BC8" w:rsidRPr="00A25E59">
        <w:rPr>
          <w:rFonts w:ascii="Times New Roman" w:eastAsia="Times New Roman" w:hAnsi="Times New Roman" w:cs="Times New Roman" w:hint="cs"/>
          <w:rtl/>
        </w:rPr>
        <w:t>עַל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שׁוּם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שֶׁלֹּא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הִסְפִּיק</w:t>
      </w:r>
      <w:r w:rsidR="000A5BC8" w:rsidRPr="00A25E59">
        <w:rPr>
          <w:rFonts w:ascii="Times New Roman" w:eastAsia="Times New Roman" w:hAnsi="Times New Roman" w:cs="Times New Roman"/>
        </w:rPr>
        <w:t xml:space="preserve"> - Because that</w:t>
      </w:r>
      <w:r w:rsidR="00A25E59" w:rsidRPr="00A25E59">
        <w:rPr>
          <w:rFonts w:ascii="Times New Roman" w:eastAsia="Times New Roman" w:hAnsi="Times New Roman" w:cs="Times New Roman"/>
        </w:rPr>
        <w:t>’</w:t>
      </w:r>
      <w:r w:rsidR="000A5BC8" w:rsidRPr="00A25E59">
        <w:rPr>
          <w:rFonts w:ascii="Times New Roman" w:eastAsia="Times New Roman" w:hAnsi="Times New Roman" w:cs="Times New Roman"/>
        </w:rPr>
        <w:t xml:space="preserve">s the way they did it in </w:t>
      </w:r>
      <w:r w:rsidR="000A5BC8" w:rsidRPr="00A25E59">
        <w:rPr>
          <w:rFonts w:ascii="Times New Roman" w:eastAsia="Times New Roman" w:hAnsi="Times New Roman" w:cs="Times New Roman" w:hint="cs"/>
          <w:rtl/>
        </w:rPr>
        <w:t>מצרים</w:t>
      </w:r>
      <w:r w:rsidR="00CC104D" w:rsidRPr="00A25E59">
        <w:rPr>
          <w:rFonts w:ascii="Times New Roman" w:eastAsia="Times New Roman" w:hAnsi="Times New Roman" w:cs="Times New Roman"/>
        </w:rPr>
        <w:t>, and</w:t>
      </w:r>
      <w:r w:rsidR="000A5BC8" w:rsidRPr="00A25E59">
        <w:rPr>
          <w:rFonts w:ascii="Times New Roman" w:eastAsia="Times New Roman" w:hAnsi="Times New Roman" w:cs="Times New Roman"/>
        </w:rPr>
        <w:t xml:space="preserve"> </w:t>
      </w:r>
      <w:r w:rsidR="00CC104D" w:rsidRPr="00A25E59">
        <w:rPr>
          <w:rFonts w:ascii="Times New Roman" w:eastAsia="Times New Roman" w:hAnsi="Times New Roman" w:cs="Times New Roman"/>
        </w:rPr>
        <w:t>if we</w:t>
      </w:r>
      <w:r w:rsidR="000A5BC8" w:rsidRPr="00A25E59">
        <w:rPr>
          <w:rFonts w:ascii="Times New Roman" w:eastAsia="Times New Roman" w:hAnsi="Times New Roman" w:cs="Times New Roman"/>
        </w:rPr>
        <w:t xml:space="preserve"> follow in their footsteps, we will be </w:t>
      </w:r>
      <w:r w:rsidR="000A5BC8" w:rsidRPr="00A25E59">
        <w:rPr>
          <w:rFonts w:ascii="Times New Roman" w:eastAsia="Times New Roman" w:hAnsi="Times New Roman" w:cs="Times New Roman" w:hint="cs"/>
          <w:rtl/>
        </w:rPr>
        <w:t>זוכה</w:t>
      </w:r>
      <w:r w:rsidR="000A5BC8" w:rsidRPr="00A25E59">
        <w:rPr>
          <w:rFonts w:ascii="Times New Roman" w:eastAsia="Times New Roman" w:hAnsi="Times New Roman" w:cs="Times New Roman"/>
        </w:rPr>
        <w:t xml:space="preserve"> to the same </w:t>
      </w:r>
      <w:r w:rsidR="000A5BC8" w:rsidRPr="00A25E59">
        <w:rPr>
          <w:rFonts w:ascii="Times New Roman" w:eastAsia="Times New Roman" w:hAnsi="Times New Roman" w:cs="Times New Roman" w:hint="cs"/>
          <w:rtl/>
        </w:rPr>
        <w:t>גילוי</w:t>
      </w:r>
      <w:r w:rsidR="000A5BC8" w:rsidRPr="00A25E5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A25E59">
        <w:rPr>
          <w:rFonts w:ascii="Times New Roman" w:eastAsia="Times New Roman" w:hAnsi="Times New Roman" w:cs="Times New Roman" w:hint="cs"/>
          <w:rtl/>
        </w:rPr>
        <w:t>שכינה</w:t>
      </w:r>
      <w:r w:rsidR="000A5BC8" w:rsidRPr="00A25E59">
        <w:rPr>
          <w:rFonts w:ascii="Times New Roman" w:eastAsia="Times New Roman" w:hAnsi="Times New Roman" w:cs="Times New Roman"/>
        </w:rPr>
        <w:t xml:space="preserve">, to the same elevation in our spiritual status, that they had in </w:t>
      </w:r>
      <w:r w:rsidR="000A5BC8" w:rsidRPr="00A25E59">
        <w:rPr>
          <w:rFonts w:ascii="Times New Roman" w:eastAsia="Times New Roman" w:hAnsi="Times New Roman" w:cs="Times New Roman" w:hint="cs"/>
          <w:rtl/>
        </w:rPr>
        <w:t>מצרים</w:t>
      </w:r>
      <w:r w:rsidR="000A5BC8" w:rsidRPr="00A25E59">
        <w:rPr>
          <w:rFonts w:ascii="Times New Roman" w:eastAsia="Times New Roman" w:hAnsi="Times New Roman" w:cs="Times New Roman"/>
        </w:rPr>
        <w:t>.</w:t>
      </w:r>
    </w:p>
    <w:p w:rsidR="00955AF8" w:rsidRPr="00A25E59" w:rsidRDefault="00CC104D" w:rsidP="00A25E59">
      <w:pPr>
        <w:jc w:val="both"/>
        <w:rPr>
          <w:rFonts w:ascii="Times New Roman" w:hAnsi="Times New Roman" w:cs="Times New Roman"/>
        </w:rPr>
      </w:pPr>
      <w:r w:rsidRPr="00A25E59">
        <w:rPr>
          <w:rFonts w:ascii="Times New Roman" w:eastAsia="Times New Roman" w:hAnsi="Times New Roman" w:cs="Times New Roman"/>
        </w:rPr>
        <w:t xml:space="preserve">What a gigantic </w:t>
      </w:r>
      <w:r w:rsidRPr="00A25E59">
        <w:rPr>
          <w:rFonts w:ascii="Times New Roman" w:eastAsia="Times New Roman" w:hAnsi="Times New Roman" w:cs="Times New Roman" w:hint="cs"/>
          <w:rtl/>
        </w:rPr>
        <w:t>חידוש</w:t>
      </w:r>
      <w:r w:rsidRPr="00A25E59">
        <w:rPr>
          <w:rFonts w:ascii="Times New Roman" w:eastAsia="Times New Roman" w:hAnsi="Times New Roman" w:cs="Times New Roman"/>
        </w:rPr>
        <w:t>!</w:t>
      </w:r>
      <w:r w:rsidR="00A25E59" w:rsidRPr="00A25E59">
        <w:rPr>
          <w:rFonts w:ascii="Times New Roman" w:eastAsia="Times New Roman" w:hAnsi="Times New Roman" w:cs="Times New Roman"/>
        </w:rPr>
        <w:t xml:space="preserve"> </w:t>
      </w:r>
      <w:r w:rsidRPr="00A25E59">
        <w:rPr>
          <w:rFonts w:ascii="Times New Roman" w:eastAsia="Times New Roman" w:hAnsi="Times New Roman" w:cs="Times New Roman"/>
        </w:rPr>
        <w:t xml:space="preserve">No matter how poor our </w:t>
      </w:r>
      <w:r w:rsidRPr="00A25E59">
        <w:rPr>
          <w:rFonts w:ascii="Times New Roman" w:eastAsia="Times New Roman" w:hAnsi="Times New Roman" w:cs="Times New Roman" w:hint="cs"/>
          <w:rtl/>
        </w:rPr>
        <w:t>מצוה</w:t>
      </w:r>
      <w:r w:rsidRPr="00A25E59">
        <w:rPr>
          <w:rFonts w:ascii="Times New Roman" w:eastAsia="Times New Roman" w:hAnsi="Times New Roman" w:cs="Times New Roman"/>
        </w:rPr>
        <w:t xml:space="preserve"> observance is, the key is to do the </w:t>
      </w:r>
      <w:r w:rsidR="00E17DA6" w:rsidRPr="00A25E59">
        <w:rPr>
          <w:rFonts w:ascii="Times New Roman" w:eastAsia="Times New Roman" w:hAnsi="Times New Roman" w:cs="Times New Roman" w:hint="cs"/>
          <w:rtl/>
        </w:rPr>
        <w:t>מצוות</w:t>
      </w:r>
      <w:r w:rsidRPr="00A25E59">
        <w:rPr>
          <w:rFonts w:ascii="Times New Roman" w:eastAsia="Times New Roman" w:hAnsi="Times New Roman" w:cs="Times New Roman"/>
        </w:rPr>
        <w:t xml:space="preserve"> in the proper way, which is the way that our </w:t>
      </w:r>
      <w:r w:rsidRPr="00A25E59">
        <w:rPr>
          <w:rFonts w:ascii="Times New Roman" w:eastAsia="Times New Roman" w:hAnsi="Times New Roman" w:cs="Times New Roman" w:hint="cs"/>
          <w:rtl/>
        </w:rPr>
        <w:t>פריערדיקע</w:t>
      </w:r>
      <w:r w:rsidRPr="00A25E59">
        <w:rPr>
          <w:rFonts w:ascii="Times New Roman" w:eastAsia="Times New Roman" w:hAnsi="Times New Roman" w:cs="Times New Roman"/>
          <w:rtl/>
        </w:rPr>
        <w:t xml:space="preserve"> </w:t>
      </w:r>
      <w:r w:rsidRPr="00A25E59">
        <w:rPr>
          <w:rFonts w:ascii="Times New Roman" w:eastAsia="Times New Roman" w:hAnsi="Times New Roman" w:cs="Times New Roman" w:hint="cs"/>
          <w:rtl/>
        </w:rPr>
        <w:t>דורות</w:t>
      </w:r>
      <w:r w:rsidRPr="00A25E59">
        <w:rPr>
          <w:rFonts w:ascii="Times New Roman" w:eastAsia="Times New Roman" w:hAnsi="Times New Roman" w:cs="Times New Roman"/>
        </w:rPr>
        <w:t xml:space="preserve"> did them. By doing the </w:t>
      </w:r>
      <w:r w:rsidR="00E17DA6" w:rsidRPr="00A25E59">
        <w:rPr>
          <w:rFonts w:ascii="Times New Roman" w:eastAsia="Times New Roman" w:hAnsi="Times New Roman" w:cs="Times New Roman" w:hint="cs"/>
          <w:rtl/>
        </w:rPr>
        <w:t>מצוות</w:t>
      </w:r>
      <w:r w:rsidRPr="00A25E59">
        <w:rPr>
          <w:rFonts w:ascii="Times New Roman" w:eastAsia="Times New Roman" w:hAnsi="Times New Roman" w:cs="Times New Roman"/>
        </w:rPr>
        <w:t xml:space="preserve"> this way, we</w:t>
      </w:r>
      <w:r w:rsidR="00A25E59" w:rsidRPr="00A25E59">
        <w:rPr>
          <w:rFonts w:ascii="Times New Roman" w:eastAsia="Times New Roman" w:hAnsi="Times New Roman" w:cs="Times New Roman"/>
        </w:rPr>
        <w:t>’</w:t>
      </w:r>
      <w:r w:rsidRPr="00A25E59">
        <w:rPr>
          <w:rFonts w:ascii="Times New Roman" w:eastAsia="Times New Roman" w:hAnsi="Times New Roman" w:cs="Times New Roman"/>
        </w:rPr>
        <w:t xml:space="preserve">ll continue the </w:t>
      </w:r>
      <w:r w:rsidRPr="00A25E59">
        <w:rPr>
          <w:rFonts w:ascii="Times New Roman" w:eastAsia="Times New Roman" w:hAnsi="Times New Roman" w:cs="Times New Roman" w:hint="cs"/>
          <w:rtl/>
        </w:rPr>
        <w:t>מסורה</w:t>
      </w:r>
      <w:r w:rsidRPr="00A25E59">
        <w:rPr>
          <w:rFonts w:ascii="Times New Roman" w:eastAsia="Times New Roman" w:hAnsi="Times New Roman" w:cs="Times New Roman"/>
        </w:rPr>
        <w:t xml:space="preserve">, elevate ourselves in </w:t>
      </w:r>
      <w:r w:rsidRPr="00A25E59">
        <w:rPr>
          <w:rFonts w:ascii="Times New Roman" w:eastAsia="Times New Roman" w:hAnsi="Times New Roman" w:cs="Times New Roman" w:hint="cs"/>
          <w:rtl/>
        </w:rPr>
        <w:t>רוחניות</w:t>
      </w:r>
      <w:r w:rsidRPr="00A25E59">
        <w:rPr>
          <w:rFonts w:ascii="Times New Roman" w:eastAsia="Times New Roman" w:hAnsi="Times New Roman" w:cs="Times New Roman"/>
        </w:rPr>
        <w:t xml:space="preserve">, do the </w:t>
      </w:r>
      <w:r w:rsidRPr="00A25E59">
        <w:rPr>
          <w:rFonts w:ascii="Times New Roman" w:eastAsia="Times New Roman" w:hAnsi="Times New Roman" w:cs="Times New Roman" w:hint="cs"/>
          <w:rtl/>
        </w:rPr>
        <w:t>רצון</w:t>
      </w:r>
      <w:r w:rsidRPr="00A25E59">
        <w:rPr>
          <w:rFonts w:ascii="Times New Roman" w:eastAsia="Times New Roman" w:hAnsi="Times New Roman" w:cs="Times New Roman"/>
          <w:rtl/>
        </w:rPr>
        <w:t xml:space="preserve"> </w:t>
      </w:r>
      <w:r w:rsidRPr="00A25E59">
        <w:rPr>
          <w:rFonts w:ascii="Times New Roman" w:eastAsia="Times New Roman" w:hAnsi="Times New Roman" w:cs="Times New Roman" w:hint="cs"/>
          <w:rtl/>
        </w:rPr>
        <w:t>השם</w:t>
      </w:r>
      <w:r w:rsidRPr="00A25E59">
        <w:rPr>
          <w:rFonts w:ascii="Times New Roman" w:eastAsia="Times New Roman" w:hAnsi="Times New Roman" w:cs="Times New Roman"/>
        </w:rPr>
        <w:t xml:space="preserve">, and bring </w:t>
      </w:r>
      <w:r w:rsidRPr="00A25E59">
        <w:rPr>
          <w:rFonts w:ascii="Times New Roman" w:eastAsia="Times New Roman" w:hAnsi="Times New Roman" w:cs="Times New Roman" w:hint="cs"/>
          <w:rtl/>
        </w:rPr>
        <w:t>גאולה</w:t>
      </w:r>
      <w:r w:rsidR="00220798" w:rsidRPr="00A25E59">
        <w:rPr>
          <w:rFonts w:ascii="Times New Roman" w:eastAsia="Times New Roman" w:hAnsi="Times New Roman" w:cs="Times New Roman"/>
        </w:rPr>
        <w:t xml:space="preserve"> to the world.</w:t>
      </w:r>
    </w:p>
    <w:sectPr w:rsidR="00955AF8" w:rsidRPr="00A25E59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5890" w:rsidRDefault="001E5890" w:rsidP="00955AF8">
      <w:pPr>
        <w:spacing w:after="0"/>
      </w:pPr>
      <w:r>
        <w:separator/>
      </w:r>
    </w:p>
  </w:endnote>
  <w:endnote w:type="continuationSeparator" w:id="0">
    <w:p w:rsidR="001E5890" w:rsidRDefault="001E5890" w:rsidP="00955AF8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5AF8" w:rsidRDefault="00955AF8" w:rsidP="00955AF8">
    <w:pPr>
      <w:pStyle w:val="Footer"/>
      <w:jc w:val="right"/>
    </w:pPr>
    <w:r w:rsidRPr="00955AF8">
      <w:t>https://youtu.be/nmAVe_u23o4</w:t>
    </w:r>
    <w:r>
      <w:rPr>
        <w:noProof/>
      </w:rPr>
      <w:drawing>
        <wp:inline distT="0" distB="0" distL="0" distR="0">
          <wp:extent cx="457561" cy="457200"/>
          <wp:effectExtent l="19050" t="0" r="0" b="0"/>
          <wp:docPr id="6" name="Picture 6" descr="C:\Users\DEN - NEW\Videos\Zeidy Parsha\108 - Bo 5785\Parshas Bo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DEN - NEW\Videos\Zeidy Parsha\108 - Bo 5785\Parshas Bo _ 5785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561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5890" w:rsidRDefault="001E5890" w:rsidP="00955AF8">
      <w:pPr>
        <w:spacing w:after="0"/>
      </w:pPr>
      <w:r>
        <w:separator/>
      </w:r>
    </w:p>
  </w:footnote>
  <w:footnote w:type="continuationSeparator" w:id="0">
    <w:p w:rsidR="001E5890" w:rsidRDefault="001E5890" w:rsidP="00955AF8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/>
  <w:rsids>
    <w:rsidRoot w:val="00955AF8"/>
    <w:rsid w:val="000A5BC8"/>
    <w:rsid w:val="0018580F"/>
    <w:rsid w:val="001E5890"/>
    <w:rsid w:val="001F50EB"/>
    <w:rsid w:val="00220798"/>
    <w:rsid w:val="002677BD"/>
    <w:rsid w:val="002715F6"/>
    <w:rsid w:val="002903AB"/>
    <w:rsid w:val="003673B2"/>
    <w:rsid w:val="004B3A5E"/>
    <w:rsid w:val="005F050F"/>
    <w:rsid w:val="007B6A35"/>
    <w:rsid w:val="00821C82"/>
    <w:rsid w:val="00855041"/>
    <w:rsid w:val="008C3CCD"/>
    <w:rsid w:val="008F02E6"/>
    <w:rsid w:val="009158A1"/>
    <w:rsid w:val="00915D58"/>
    <w:rsid w:val="00935F2A"/>
    <w:rsid w:val="009506C2"/>
    <w:rsid w:val="00955AF8"/>
    <w:rsid w:val="00A25E59"/>
    <w:rsid w:val="00A32025"/>
    <w:rsid w:val="00AB4338"/>
    <w:rsid w:val="00B53F95"/>
    <w:rsid w:val="00C21072"/>
    <w:rsid w:val="00C70F59"/>
    <w:rsid w:val="00CC104D"/>
    <w:rsid w:val="00D00ADA"/>
    <w:rsid w:val="00D23A80"/>
    <w:rsid w:val="00E17DA6"/>
    <w:rsid w:val="00E40E6E"/>
    <w:rsid w:val="00E43DA3"/>
    <w:rsid w:val="00E45E1D"/>
    <w:rsid w:val="00F0378D"/>
    <w:rsid w:val="00F97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55AF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55AF8"/>
  </w:style>
  <w:style w:type="paragraph" w:styleId="Footer">
    <w:name w:val="footer"/>
    <w:basedOn w:val="Normal"/>
    <w:link w:val="FooterChar"/>
    <w:uiPriority w:val="99"/>
    <w:semiHidden/>
    <w:unhideWhenUsed/>
    <w:rsid w:val="00955AF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55AF8"/>
  </w:style>
  <w:style w:type="paragraph" w:styleId="BalloonText">
    <w:name w:val="Balloon Text"/>
    <w:basedOn w:val="Normal"/>
    <w:link w:val="BalloonTextChar"/>
    <w:uiPriority w:val="99"/>
    <w:semiHidden/>
    <w:unhideWhenUsed/>
    <w:rsid w:val="00955AF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AF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55AF8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47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9</cp:revision>
  <dcterms:created xsi:type="dcterms:W3CDTF">2025-01-05T23:55:00Z</dcterms:created>
  <dcterms:modified xsi:type="dcterms:W3CDTF">2026-01-11T01:42:00Z</dcterms:modified>
</cp:coreProperties>
</file>