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F1527" w:rsidRDefault="006D7D18">
      <w:pPr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>Devarim 5784</w:t>
      </w:r>
    </w:p>
    <w:p w:rsidR="000851D2" w:rsidRPr="001F1527" w:rsidRDefault="006D7D1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 xml:space="preserve">This week is </w:t>
      </w:r>
      <w:r w:rsidRPr="001F1527">
        <w:rPr>
          <w:rFonts w:ascii="Times New Roman" w:hAnsi="Times New Roman" w:cs="Times New Roman" w:hint="cs"/>
          <w:rtl/>
        </w:rPr>
        <w:t>פרשת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דברים</w:t>
      </w:r>
      <w:r w:rsidRPr="001F1527">
        <w:rPr>
          <w:rFonts w:ascii="Times New Roman" w:hAnsi="Times New Roman" w:cs="Times New Roman"/>
        </w:rPr>
        <w:t xml:space="preserve"> which is </w:t>
      </w:r>
      <w:r w:rsidRPr="001F1527">
        <w:rPr>
          <w:rFonts w:ascii="Times New Roman" w:hAnsi="Times New Roman" w:cs="Times New Roman" w:hint="cs"/>
          <w:rtl/>
        </w:rPr>
        <w:t>שבת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חזון</w:t>
      </w:r>
      <w:r w:rsidRPr="001F1527">
        <w:rPr>
          <w:rFonts w:ascii="Times New Roman" w:hAnsi="Times New Roman" w:cs="Times New Roman"/>
        </w:rPr>
        <w:t>. Before we start, I want to just wish D</w:t>
      </w:r>
      <w:r w:rsidR="000851D2" w:rsidRPr="001F1527">
        <w:rPr>
          <w:rFonts w:ascii="Times New Roman" w:hAnsi="Times New Roman" w:cs="Times New Roman"/>
        </w:rPr>
        <w:t>o</w:t>
      </w:r>
      <w:r w:rsidRPr="001F1527">
        <w:rPr>
          <w:rFonts w:ascii="Times New Roman" w:hAnsi="Times New Roman" w:cs="Times New Roman"/>
        </w:rPr>
        <w:t xml:space="preserve">vid Bennett a </w:t>
      </w:r>
      <w:r w:rsidRPr="001F1527">
        <w:rPr>
          <w:rFonts w:ascii="Times New Roman" w:hAnsi="Times New Roman" w:cs="Times New Roman" w:hint="cs"/>
          <w:rtl/>
        </w:rPr>
        <w:t>מזל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טוב</w:t>
      </w:r>
      <w:r w:rsidRPr="001F1527">
        <w:rPr>
          <w:rFonts w:ascii="Times New Roman" w:hAnsi="Times New Roman" w:cs="Times New Roman"/>
        </w:rPr>
        <w:t xml:space="preserve"> on his birthday</w:t>
      </w:r>
      <w:r w:rsidR="001613C8" w:rsidRPr="001F1527">
        <w:rPr>
          <w:rFonts w:ascii="Times New Roman" w:hAnsi="Times New Roman" w:cs="Times New Roman"/>
        </w:rPr>
        <w:t>,</w:t>
      </w:r>
      <w:r w:rsidRPr="001F1527">
        <w:rPr>
          <w:rFonts w:ascii="Times New Roman" w:hAnsi="Times New Roman" w:cs="Times New Roman"/>
        </w:rPr>
        <w:t xml:space="preserve"> </w:t>
      </w:r>
      <w:r w:rsidR="001613C8" w:rsidRPr="001F1527">
        <w:rPr>
          <w:rFonts w:ascii="Times New Roman" w:hAnsi="Times New Roman" w:cs="Times New Roman"/>
        </w:rPr>
        <w:t>a</w:t>
      </w:r>
      <w:r w:rsidRPr="001F1527">
        <w:rPr>
          <w:rFonts w:ascii="Times New Roman" w:hAnsi="Times New Roman" w:cs="Times New Roman"/>
        </w:rPr>
        <w:t xml:space="preserve">nd I hope you </w:t>
      </w:r>
      <w:r w:rsidR="000851D2" w:rsidRPr="001F1527">
        <w:rPr>
          <w:rFonts w:ascii="Times New Roman" w:hAnsi="Times New Roman" w:cs="Times New Roman"/>
        </w:rPr>
        <w:t>lein</w:t>
      </w:r>
      <w:r w:rsidRPr="001F1527">
        <w:rPr>
          <w:rFonts w:ascii="Times New Roman" w:hAnsi="Times New Roman" w:cs="Times New Roman"/>
        </w:rPr>
        <w:t xml:space="preserve"> well.</w:t>
      </w:r>
    </w:p>
    <w:p w:rsidR="00000E51" w:rsidRPr="001F1527" w:rsidRDefault="006D7D1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 xml:space="preserve">In the </w:t>
      </w:r>
      <w:r w:rsidRPr="001F1527">
        <w:rPr>
          <w:rFonts w:ascii="Times New Roman" w:hAnsi="Times New Roman" w:cs="Times New Roman" w:hint="cs"/>
          <w:rtl/>
        </w:rPr>
        <w:t>הפטרה</w:t>
      </w:r>
      <w:r w:rsidRPr="001F1527">
        <w:rPr>
          <w:rFonts w:ascii="Times New Roman" w:hAnsi="Times New Roman" w:cs="Times New Roman"/>
        </w:rPr>
        <w:t xml:space="preserve"> </w:t>
      </w:r>
      <w:r w:rsidR="00341044" w:rsidRPr="001F1527">
        <w:rPr>
          <w:rFonts w:ascii="Times New Roman" w:hAnsi="Times New Roman" w:cs="Times New Roman"/>
        </w:rPr>
        <w:t>of</w:t>
      </w:r>
      <w:r w:rsidRPr="001F1527">
        <w:rPr>
          <w:rFonts w:ascii="Times New Roman" w:hAnsi="Times New Roman" w:cs="Times New Roman"/>
        </w:rPr>
        <w:t xml:space="preserve"> </w:t>
      </w:r>
      <w:r w:rsidR="00341044" w:rsidRPr="001F1527">
        <w:rPr>
          <w:rFonts w:ascii="Times New Roman" w:hAnsi="Times New Roman" w:cs="Times New Roman" w:hint="cs"/>
          <w:rtl/>
        </w:rPr>
        <w:t>חֲזוֹן</w:t>
      </w:r>
      <w:r w:rsidR="00341044" w:rsidRPr="001F1527">
        <w:rPr>
          <w:rFonts w:ascii="Times New Roman" w:hAnsi="Times New Roman" w:cs="Times New Roman"/>
          <w:rtl/>
        </w:rPr>
        <w:t xml:space="preserve"> </w:t>
      </w:r>
      <w:r w:rsidR="00341044" w:rsidRPr="001F1527">
        <w:rPr>
          <w:rFonts w:ascii="Times New Roman" w:hAnsi="Times New Roman" w:cs="Times New Roman" w:hint="cs"/>
          <w:rtl/>
        </w:rPr>
        <w:t>יְשַׁעְיָהוּ</w:t>
      </w:r>
      <w:r w:rsidR="000851D2" w:rsidRPr="001F1527">
        <w:rPr>
          <w:rFonts w:ascii="Times New Roman" w:hAnsi="Times New Roman" w:cs="Times New Roman"/>
        </w:rPr>
        <w:t xml:space="preserve"> is </w:t>
      </w:r>
      <w:r w:rsidR="00341044" w:rsidRPr="001F1527">
        <w:rPr>
          <w:rFonts w:ascii="Times New Roman" w:hAnsi="Times New Roman" w:cs="Times New Roman"/>
        </w:rPr>
        <w:t>the</w:t>
      </w:r>
      <w:r w:rsidRPr="001F1527">
        <w:rPr>
          <w:rFonts w:ascii="Times New Roman" w:hAnsi="Times New Roman" w:cs="Times New Roman"/>
        </w:rPr>
        <w:t xml:space="preserve"> </w:t>
      </w:r>
      <w:r w:rsidR="000851D2" w:rsidRPr="001F1527">
        <w:rPr>
          <w:rFonts w:ascii="Times New Roman" w:hAnsi="Times New Roman" w:cs="Times New Roman"/>
        </w:rPr>
        <w:t>pasuk</w:t>
      </w:r>
      <w:r w:rsidR="00000E51" w:rsidRPr="001F1527">
        <w:rPr>
          <w:rFonts w:ascii="Times New Roman" w:hAnsi="Times New Roman" w:cs="Times New Roman"/>
        </w:rPr>
        <w:t xml:space="preserve">: </w:t>
      </w:r>
      <w:r w:rsidR="00000E51" w:rsidRPr="001F1527">
        <w:rPr>
          <w:rFonts w:ascii="Times New Roman" w:hAnsi="Times New Roman" w:cs="Times New Roman" w:hint="cs"/>
          <w:rtl/>
        </w:rPr>
        <w:t>צִיֹּון</w:t>
      </w:r>
      <w:r w:rsidR="00000E51" w:rsidRPr="001F1527">
        <w:rPr>
          <w:rFonts w:ascii="Times New Roman" w:hAnsi="Times New Roman" w:cs="Times New Roman"/>
          <w:rtl/>
        </w:rPr>
        <w:t xml:space="preserve"> </w:t>
      </w:r>
      <w:r w:rsidR="00000E51" w:rsidRPr="001F1527">
        <w:rPr>
          <w:rFonts w:ascii="Times New Roman" w:hAnsi="Times New Roman" w:cs="Times New Roman" w:hint="cs"/>
          <w:rtl/>
        </w:rPr>
        <w:t>בְּמִשְׁפָּט</w:t>
      </w:r>
      <w:r w:rsidR="00000E51" w:rsidRPr="001F1527">
        <w:rPr>
          <w:rFonts w:ascii="Times New Roman" w:hAnsi="Times New Roman" w:cs="Times New Roman"/>
          <w:rtl/>
        </w:rPr>
        <w:t xml:space="preserve"> </w:t>
      </w:r>
      <w:r w:rsidR="00000E51" w:rsidRPr="001F1527">
        <w:rPr>
          <w:rFonts w:ascii="Times New Roman" w:hAnsi="Times New Roman" w:cs="Times New Roman" w:hint="cs"/>
          <w:rtl/>
        </w:rPr>
        <w:t>תִּפָּדֶה</w:t>
      </w:r>
      <w:r w:rsidR="00000E51" w:rsidRPr="001F1527">
        <w:rPr>
          <w:rFonts w:ascii="Times New Roman" w:hAnsi="Times New Roman" w:cs="Times New Roman"/>
          <w:rtl/>
        </w:rPr>
        <w:t xml:space="preserve"> </w:t>
      </w:r>
      <w:r w:rsidR="00000E51" w:rsidRPr="001F1527">
        <w:rPr>
          <w:rFonts w:ascii="Times New Roman" w:hAnsi="Times New Roman" w:cs="Times New Roman" w:hint="cs"/>
          <w:rtl/>
        </w:rPr>
        <w:t>וְשָׁבֶיהָ</w:t>
      </w:r>
      <w:r w:rsidR="00000E51" w:rsidRPr="001F1527">
        <w:rPr>
          <w:rFonts w:ascii="Times New Roman" w:hAnsi="Times New Roman" w:cs="Times New Roman"/>
          <w:rtl/>
        </w:rPr>
        <w:t xml:space="preserve"> </w:t>
      </w:r>
      <w:r w:rsidR="00000E51" w:rsidRPr="001F1527">
        <w:rPr>
          <w:rFonts w:ascii="Times New Roman" w:hAnsi="Times New Roman" w:cs="Times New Roman" w:hint="cs"/>
          <w:rtl/>
        </w:rPr>
        <w:t>בִּצְדָקָה</w:t>
      </w:r>
      <w:r w:rsidR="00000E51" w:rsidRPr="001F1527">
        <w:rPr>
          <w:rFonts w:ascii="Times New Roman" w:hAnsi="Times New Roman" w:cs="Times New Roman"/>
        </w:rPr>
        <w:t xml:space="preserve"> - Tziyon,</w:t>
      </w:r>
      <w:r w:rsidRPr="001F1527">
        <w:rPr>
          <w:rFonts w:ascii="Times New Roman" w:hAnsi="Times New Roman" w:cs="Times New Roman"/>
        </w:rPr>
        <w:t xml:space="preserve"> which</w:t>
      </w:r>
      <w:r w:rsidR="00000E51" w:rsidRPr="001F1527">
        <w:rPr>
          <w:rFonts w:ascii="Times New Roman" w:hAnsi="Times New Roman" w:cs="Times New Roman"/>
        </w:rPr>
        <w:t xml:space="preserve"> R</w:t>
      </w:r>
      <w:r w:rsidR="001F1527" w:rsidRPr="001F1527">
        <w:rPr>
          <w:rFonts w:ascii="Times New Roman" w:hAnsi="Times New Roman" w:cs="Times New Roman"/>
        </w:rPr>
        <w:t>’</w:t>
      </w:r>
      <w:r w:rsidR="00000E51" w:rsidRPr="001F1527">
        <w:rPr>
          <w:rFonts w:ascii="Times New Roman" w:hAnsi="Times New Roman" w:cs="Times New Roman"/>
        </w:rPr>
        <w:t xml:space="preserve"> Chaim Kanievsky</w:t>
      </w:r>
      <w:r w:rsidRPr="001F1527">
        <w:rPr>
          <w:rFonts w:ascii="Times New Roman" w:hAnsi="Times New Roman" w:cs="Times New Roman"/>
        </w:rPr>
        <w:t xml:space="preserve"> </w:t>
      </w:r>
      <w:r w:rsidR="00341044" w:rsidRPr="001F1527">
        <w:rPr>
          <w:rFonts w:ascii="Times New Roman" w:hAnsi="Times New Roman" w:cs="Times New Roman" w:hint="cs"/>
          <w:rtl/>
        </w:rPr>
        <w:t>זצ״ל</w:t>
      </w:r>
      <w:r w:rsidR="00341044" w:rsidRPr="001F1527">
        <w:rPr>
          <w:rFonts w:ascii="Times New Roman" w:hAnsi="Times New Roman" w:cs="Times New Roman"/>
        </w:rPr>
        <w:t xml:space="preserve"> </w:t>
      </w:r>
      <w:r w:rsidRPr="001F1527">
        <w:rPr>
          <w:rFonts w:ascii="Times New Roman" w:hAnsi="Times New Roman" w:cs="Times New Roman"/>
        </w:rPr>
        <w:t xml:space="preserve">explains refers to the </w:t>
      </w:r>
      <w:r w:rsidRPr="001F1527">
        <w:rPr>
          <w:rFonts w:ascii="Times New Roman" w:hAnsi="Times New Roman" w:cs="Times New Roman" w:hint="cs"/>
          <w:rtl/>
        </w:rPr>
        <w:t>בית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המקדש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/>
        </w:rPr>
        <w:t xml:space="preserve">, will be returned to us through </w:t>
      </w:r>
      <w:r w:rsidRPr="001F1527">
        <w:rPr>
          <w:rFonts w:ascii="Times New Roman" w:hAnsi="Times New Roman" w:cs="Times New Roman" w:hint="cs"/>
          <w:rtl/>
        </w:rPr>
        <w:t>משפט</w:t>
      </w:r>
      <w:r w:rsidR="00000E51" w:rsidRPr="001F1527">
        <w:rPr>
          <w:rFonts w:ascii="Times New Roman" w:hAnsi="Times New Roman" w:cs="Times New Roman"/>
        </w:rPr>
        <w:t xml:space="preserve">, through justice. </w:t>
      </w:r>
      <w:r w:rsidRPr="001F1527">
        <w:rPr>
          <w:rFonts w:ascii="Times New Roman" w:hAnsi="Times New Roman" w:cs="Times New Roman"/>
        </w:rPr>
        <w:t xml:space="preserve">The </w:t>
      </w:r>
      <w:r w:rsidRPr="001F1527">
        <w:rPr>
          <w:rFonts w:ascii="Times New Roman" w:hAnsi="Times New Roman" w:cs="Times New Roman" w:hint="cs"/>
          <w:rtl/>
        </w:rPr>
        <w:t>בית</w:t>
      </w:r>
      <w:r w:rsidRPr="001F1527">
        <w:rPr>
          <w:rFonts w:ascii="Times New Roman" w:hAnsi="Times New Roman" w:cs="Times New Roman"/>
          <w:rtl/>
        </w:rPr>
        <w:t xml:space="preserve"> </w:t>
      </w:r>
      <w:r w:rsidR="00000E51" w:rsidRPr="001F1527">
        <w:rPr>
          <w:rFonts w:ascii="Times New Roman" w:hAnsi="Times New Roman" w:cs="Times New Roman" w:hint="cs"/>
          <w:rtl/>
        </w:rPr>
        <w:t>המקדש</w:t>
      </w:r>
      <w:r w:rsidR="00000E51" w:rsidRPr="001F1527">
        <w:rPr>
          <w:rFonts w:ascii="Times New Roman" w:hAnsi="Times New Roman" w:cs="Times New Roman"/>
        </w:rPr>
        <w:t xml:space="preserve"> </w:t>
      </w:r>
      <w:r w:rsidRPr="001F1527">
        <w:rPr>
          <w:rFonts w:ascii="Times New Roman" w:hAnsi="Times New Roman" w:cs="Times New Roman"/>
        </w:rPr>
        <w:t xml:space="preserve">did not do any </w:t>
      </w:r>
      <w:r w:rsidRPr="001F1527">
        <w:rPr>
          <w:rFonts w:ascii="Times New Roman" w:hAnsi="Times New Roman" w:cs="Times New Roman" w:hint="cs"/>
          <w:rtl/>
        </w:rPr>
        <w:t>עבירה</w:t>
      </w:r>
      <w:r w:rsidRPr="001F1527">
        <w:rPr>
          <w:rFonts w:ascii="Times New Roman" w:hAnsi="Times New Roman" w:cs="Times New Roman"/>
        </w:rPr>
        <w:t xml:space="preserve">. </w:t>
      </w:r>
      <w:r w:rsidR="00341044" w:rsidRPr="001F1527">
        <w:rPr>
          <w:rFonts w:ascii="Times New Roman" w:hAnsi="Times New Roman" w:cs="Times New Roman"/>
        </w:rPr>
        <w:t>T</w:t>
      </w:r>
      <w:r w:rsidRPr="001F1527">
        <w:rPr>
          <w:rFonts w:ascii="Times New Roman" w:hAnsi="Times New Roman" w:cs="Times New Roman"/>
        </w:rPr>
        <w:t xml:space="preserve">herefore, it is only just that </w:t>
      </w:r>
      <w:r w:rsidR="00000E51" w:rsidRPr="001F1527">
        <w:rPr>
          <w:rFonts w:ascii="Times New Roman" w:hAnsi="Times New Roman" w:cs="Times New Roman"/>
        </w:rPr>
        <w:t xml:space="preserve">it </w:t>
      </w:r>
      <w:r w:rsidRPr="001F1527">
        <w:rPr>
          <w:rFonts w:ascii="Times New Roman" w:hAnsi="Times New Roman" w:cs="Times New Roman"/>
        </w:rPr>
        <w:t xml:space="preserve">should be restored as soon as possible. However, </w:t>
      </w:r>
      <w:r w:rsidR="00000E51" w:rsidRPr="001F1527">
        <w:rPr>
          <w:rFonts w:ascii="Times New Roman" w:hAnsi="Times New Roman" w:cs="Times New Roman" w:hint="cs"/>
          <w:rtl/>
        </w:rPr>
        <w:t>וְשָׁבֶיהָ</w:t>
      </w:r>
      <w:r w:rsidR="001613C8" w:rsidRPr="001F1527">
        <w:rPr>
          <w:rFonts w:ascii="Times New Roman" w:hAnsi="Times New Roman" w:cs="Times New Roman"/>
        </w:rPr>
        <w:t xml:space="preserve"> -</w:t>
      </w:r>
      <w:r w:rsidRPr="001F1527">
        <w:rPr>
          <w:rFonts w:ascii="Times New Roman" w:hAnsi="Times New Roman" w:cs="Times New Roman"/>
        </w:rPr>
        <w:t xml:space="preserve"> the people of </w:t>
      </w:r>
      <w:r w:rsidRPr="001F1527">
        <w:rPr>
          <w:rFonts w:ascii="Times New Roman" w:hAnsi="Times New Roman" w:cs="Times New Roman" w:hint="cs"/>
          <w:rtl/>
        </w:rPr>
        <w:t>ירושלים</w:t>
      </w:r>
      <w:r w:rsidRPr="001F1527">
        <w:rPr>
          <w:rFonts w:ascii="Times New Roman" w:hAnsi="Times New Roman" w:cs="Times New Roman"/>
        </w:rPr>
        <w:t>, those who are returning to her, who are human beings</w:t>
      </w:r>
      <w:r w:rsidR="001613C8" w:rsidRPr="001F1527">
        <w:rPr>
          <w:rFonts w:ascii="Times New Roman" w:hAnsi="Times New Roman" w:cs="Times New Roman"/>
        </w:rPr>
        <w:t xml:space="preserve"> -</w:t>
      </w:r>
      <w:r w:rsidRPr="001F1527">
        <w:rPr>
          <w:rFonts w:ascii="Times New Roman" w:hAnsi="Times New Roman" w:cs="Times New Roman"/>
        </w:rPr>
        <w:t xml:space="preserve"> have to do </w:t>
      </w:r>
      <w:r w:rsidRPr="001F1527">
        <w:rPr>
          <w:rFonts w:ascii="Times New Roman" w:hAnsi="Times New Roman" w:cs="Times New Roman" w:hint="cs"/>
          <w:rtl/>
        </w:rPr>
        <w:t>תשובה</w:t>
      </w:r>
      <w:r w:rsidRPr="001F1527">
        <w:rPr>
          <w:rFonts w:ascii="Times New Roman" w:hAnsi="Times New Roman" w:cs="Times New Roman"/>
        </w:rPr>
        <w:t xml:space="preserve">. </w:t>
      </w:r>
      <w:r w:rsidR="001613C8" w:rsidRPr="001F1527">
        <w:rPr>
          <w:rFonts w:ascii="Times New Roman" w:hAnsi="Times New Roman" w:cs="Times New Roman"/>
        </w:rPr>
        <w:t xml:space="preserve">That part can only happen through </w:t>
      </w:r>
      <w:r w:rsidRPr="001F1527">
        <w:rPr>
          <w:rFonts w:ascii="Times New Roman" w:hAnsi="Times New Roman" w:cs="Times New Roman" w:hint="cs"/>
          <w:rtl/>
        </w:rPr>
        <w:t>צדקה</w:t>
      </w:r>
      <w:r w:rsidRPr="001F1527">
        <w:rPr>
          <w:rFonts w:ascii="Times New Roman" w:hAnsi="Times New Roman" w:cs="Times New Roman"/>
        </w:rPr>
        <w:t xml:space="preserve">, with righteousness. If we do </w:t>
      </w:r>
      <w:r w:rsidRPr="001F1527">
        <w:rPr>
          <w:rFonts w:ascii="Times New Roman" w:hAnsi="Times New Roman" w:cs="Times New Roman" w:hint="cs"/>
          <w:rtl/>
        </w:rPr>
        <w:t>תשובה</w:t>
      </w:r>
      <w:r w:rsidRPr="001F1527">
        <w:rPr>
          <w:rFonts w:ascii="Times New Roman" w:hAnsi="Times New Roman" w:cs="Times New Roman"/>
          <w:rtl/>
        </w:rPr>
        <w:t xml:space="preserve"> </w:t>
      </w:r>
      <w:r w:rsidR="00341044" w:rsidRPr="001F1527">
        <w:rPr>
          <w:rFonts w:ascii="Times New Roman" w:hAnsi="Times New Roman" w:cs="Times New Roman"/>
        </w:rPr>
        <w:t xml:space="preserve">, </w:t>
      </w:r>
      <w:r w:rsidRPr="001F1527">
        <w:rPr>
          <w:rFonts w:ascii="Times New Roman" w:hAnsi="Times New Roman" w:cs="Times New Roman" w:hint="cs"/>
          <w:rtl/>
        </w:rPr>
        <w:t>הקדוש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ברוך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הוא</w:t>
      </w:r>
      <w:r w:rsidRPr="001F1527">
        <w:rPr>
          <w:rFonts w:ascii="Times New Roman" w:hAnsi="Times New Roman" w:cs="Times New Roman"/>
        </w:rPr>
        <w:t xml:space="preserve"> will return the people and the </w:t>
      </w:r>
      <w:r w:rsidRPr="001F1527">
        <w:rPr>
          <w:rFonts w:ascii="Times New Roman" w:hAnsi="Times New Roman" w:cs="Times New Roman" w:hint="cs"/>
          <w:rtl/>
        </w:rPr>
        <w:t>בית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המקדש</w:t>
      </w:r>
      <w:r w:rsidRPr="001F1527">
        <w:rPr>
          <w:rFonts w:ascii="Times New Roman" w:hAnsi="Times New Roman" w:cs="Times New Roman"/>
        </w:rPr>
        <w:t>.</w:t>
      </w:r>
    </w:p>
    <w:p w:rsidR="001613C8" w:rsidRPr="001F1527" w:rsidRDefault="001613C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>R</w:t>
      </w:r>
      <w:r w:rsidR="001F1527" w:rsidRPr="001F1527">
        <w:rPr>
          <w:rFonts w:ascii="Times New Roman" w:hAnsi="Times New Roman" w:cs="Times New Roman"/>
        </w:rPr>
        <w:t>’</w:t>
      </w:r>
      <w:r w:rsidRPr="001F1527">
        <w:rPr>
          <w:rFonts w:ascii="Times New Roman" w:hAnsi="Times New Roman" w:cs="Times New Roman"/>
        </w:rPr>
        <w:t xml:space="preserve"> Chaim address</w:t>
      </w:r>
      <w:r w:rsidR="00341044" w:rsidRPr="001F1527">
        <w:rPr>
          <w:rFonts w:ascii="Times New Roman" w:hAnsi="Times New Roman" w:cs="Times New Roman"/>
        </w:rPr>
        <w:t>es</w:t>
      </w:r>
      <w:r w:rsidRPr="001F1527">
        <w:rPr>
          <w:rFonts w:ascii="Times New Roman" w:hAnsi="Times New Roman" w:cs="Times New Roman"/>
        </w:rPr>
        <w:t xml:space="preserve"> a fascinating problem. My brother, </w:t>
      </w:r>
      <w:r w:rsidRPr="001F1527">
        <w:rPr>
          <w:rFonts w:ascii="Times New Roman" w:hAnsi="Times New Roman" w:cs="Times New Roman" w:hint="cs"/>
          <w:rtl/>
        </w:rPr>
        <w:t>עליו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השלום</w:t>
      </w:r>
      <w:r w:rsidRPr="001F1527">
        <w:rPr>
          <w:rFonts w:ascii="Times New Roman" w:hAnsi="Times New Roman" w:cs="Times New Roman"/>
        </w:rPr>
        <w:t xml:space="preserve">, always made a point of saying the </w:t>
      </w:r>
      <w:r w:rsidRPr="001F1527">
        <w:rPr>
          <w:rFonts w:ascii="Times New Roman" w:hAnsi="Times New Roman" w:cs="Times New Roman" w:hint="cs"/>
          <w:rtl/>
        </w:rPr>
        <w:t>ברכה</w:t>
      </w:r>
      <w:r w:rsidRPr="001F1527">
        <w:rPr>
          <w:rFonts w:ascii="Times New Roman" w:hAnsi="Times New Roman" w:cs="Times New Roman"/>
        </w:rPr>
        <w:t xml:space="preserve"> in bentching </w:t>
      </w:r>
      <w:r w:rsidRPr="001F1527">
        <w:rPr>
          <w:rFonts w:ascii="Times New Roman" w:hAnsi="Times New Roman" w:cs="Times New Roman" w:hint="cs"/>
          <w:rtl/>
        </w:rPr>
        <w:t>בּוֹנֵה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יְרוּשָׁלַיִם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אָמֵן</w:t>
      </w:r>
      <w:r w:rsidRPr="001F1527">
        <w:rPr>
          <w:rFonts w:ascii="Times New Roman" w:hAnsi="Times New Roman" w:cs="Times New Roman"/>
        </w:rPr>
        <w:t xml:space="preserve">. He emphasized that it says </w:t>
      </w:r>
      <w:r w:rsidRPr="001F1527">
        <w:rPr>
          <w:rFonts w:ascii="Times New Roman" w:hAnsi="Times New Roman" w:cs="Times New Roman" w:hint="cs"/>
          <w:rtl/>
        </w:rPr>
        <w:t>בונה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ירושלים</w:t>
      </w:r>
      <w:r w:rsidRPr="001F1527">
        <w:rPr>
          <w:rFonts w:ascii="Times New Roman" w:hAnsi="Times New Roman" w:cs="Times New Roman"/>
        </w:rPr>
        <w:t xml:space="preserve">, implying it will be rebuilt without </w:t>
      </w:r>
      <w:r w:rsidRPr="001F1527">
        <w:rPr>
          <w:rFonts w:ascii="Times New Roman" w:hAnsi="Times New Roman" w:cs="Times New Roman" w:hint="cs"/>
          <w:rtl/>
        </w:rPr>
        <w:t>רחמים</w:t>
      </w:r>
      <w:r w:rsidRPr="001F1527">
        <w:rPr>
          <w:rFonts w:ascii="Times New Roman" w:hAnsi="Times New Roman" w:cs="Times New Roman"/>
        </w:rPr>
        <w:t xml:space="preserve">. But we usually say: </w:t>
      </w:r>
      <w:r w:rsidRPr="001F1527">
        <w:rPr>
          <w:rFonts w:ascii="Times New Roman" w:hAnsi="Times New Roman" w:cs="Times New Roman" w:hint="cs"/>
          <w:rtl/>
        </w:rPr>
        <w:t>בּוֹנֵה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בְרַחֲמָיו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יְרוּשָׁלַיִם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אָמֵן</w:t>
      </w:r>
      <w:r w:rsidRPr="001F1527">
        <w:rPr>
          <w:rFonts w:ascii="Times New Roman" w:hAnsi="Times New Roman" w:cs="Times New Roman"/>
        </w:rPr>
        <w:t>. So which is it?</w:t>
      </w:r>
    </w:p>
    <w:p w:rsidR="001613C8" w:rsidRPr="001F1527" w:rsidRDefault="001613C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>In fact, it</w:t>
      </w:r>
      <w:r w:rsidR="001F1527" w:rsidRPr="001F1527">
        <w:rPr>
          <w:rFonts w:ascii="Times New Roman" w:hAnsi="Times New Roman" w:cs="Times New Roman"/>
        </w:rPr>
        <w:t>’</w:t>
      </w:r>
      <w:r w:rsidRPr="001F1527">
        <w:rPr>
          <w:rFonts w:ascii="Times New Roman" w:hAnsi="Times New Roman" w:cs="Times New Roman"/>
        </w:rPr>
        <w:t xml:space="preserve">s brought down that no less than the </w:t>
      </w:r>
      <w:r w:rsidRPr="001F1527">
        <w:rPr>
          <w:rFonts w:ascii="Times New Roman" w:hAnsi="Times New Roman" w:cs="Times New Roman" w:hint="cs"/>
          <w:rtl/>
        </w:rPr>
        <w:t>גאון</w:t>
      </w:r>
      <w:r w:rsidRPr="001F1527">
        <w:rPr>
          <w:rFonts w:ascii="Times New Roman" w:hAnsi="Times New Roman" w:cs="Times New Roman"/>
        </w:rPr>
        <w:t xml:space="preserve"> himself would leave out the word </w:t>
      </w:r>
      <w:r w:rsidRPr="001F1527">
        <w:rPr>
          <w:rFonts w:ascii="Times New Roman" w:hAnsi="Times New Roman" w:cs="Times New Roman" w:hint="cs"/>
          <w:rtl/>
        </w:rPr>
        <w:t>בְרַחֲמָיו</w:t>
      </w:r>
      <w:r w:rsidRPr="001F1527">
        <w:rPr>
          <w:rFonts w:ascii="Times New Roman" w:hAnsi="Times New Roman" w:cs="Times New Roman"/>
        </w:rPr>
        <w:t xml:space="preserve"> and just say </w:t>
      </w:r>
      <w:r w:rsidRPr="001F1527">
        <w:rPr>
          <w:rFonts w:ascii="Times New Roman" w:hAnsi="Times New Roman" w:cs="Times New Roman" w:hint="cs"/>
          <w:rtl/>
        </w:rPr>
        <w:t>בּוֹנֵה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יְרוּשָׁלַיִם</w:t>
      </w:r>
      <w:r w:rsidRPr="001F1527">
        <w:rPr>
          <w:rFonts w:ascii="Times New Roman" w:hAnsi="Times New Roman" w:cs="Times New Roman"/>
        </w:rPr>
        <w:t xml:space="preserve">. So how can one say that </w:t>
      </w:r>
      <w:r w:rsidRPr="001F1527">
        <w:rPr>
          <w:rFonts w:ascii="Times New Roman" w:hAnsi="Times New Roman" w:cs="Times New Roman" w:hint="cs"/>
          <w:rtl/>
        </w:rPr>
        <w:t>ירושלים</w:t>
      </w:r>
      <w:r w:rsidRPr="001F1527">
        <w:rPr>
          <w:rFonts w:ascii="Times New Roman" w:hAnsi="Times New Roman" w:cs="Times New Roman"/>
        </w:rPr>
        <w:t xml:space="preserve"> will be rebuilt without </w:t>
      </w:r>
      <w:r w:rsidRPr="001F1527">
        <w:rPr>
          <w:rFonts w:ascii="Times New Roman" w:hAnsi="Times New Roman" w:cs="Times New Roman" w:hint="cs"/>
          <w:rtl/>
        </w:rPr>
        <w:t>רחמים</w:t>
      </w:r>
      <w:r w:rsidRPr="001F1527">
        <w:rPr>
          <w:rFonts w:ascii="Times New Roman" w:hAnsi="Times New Roman" w:cs="Times New Roman"/>
        </w:rPr>
        <w:t>? That</w:t>
      </w:r>
      <w:r w:rsidR="001F1527" w:rsidRPr="001F1527">
        <w:rPr>
          <w:rFonts w:ascii="Times New Roman" w:hAnsi="Times New Roman" w:cs="Times New Roman"/>
        </w:rPr>
        <w:t>’</w:t>
      </w:r>
      <w:r w:rsidRPr="001F1527">
        <w:rPr>
          <w:rFonts w:ascii="Times New Roman" w:hAnsi="Times New Roman" w:cs="Times New Roman"/>
        </w:rPr>
        <w:t xml:space="preserve">s really a </w:t>
      </w:r>
      <w:r w:rsidRPr="001F1527">
        <w:rPr>
          <w:rFonts w:ascii="Times New Roman" w:hAnsi="Times New Roman" w:cs="Times New Roman" w:hint="cs"/>
          <w:rtl/>
        </w:rPr>
        <w:t>שאלה</w:t>
      </w:r>
      <w:r w:rsidRPr="001F1527">
        <w:rPr>
          <w:rFonts w:ascii="Times New Roman" w:hAnsi="Times New Roman" w:cs="Times New Roman"/>
        </w:rPr>
        <w:t xml:space="preserve"> on the </w:t>
      </w:r>
      <w:r w:rsidRPr="001F1527">
        <w:rPr>
          <w:rFonts w:ascii="Times New Roman" w:hAnsi="Times New Roman" w:cs="Times New Roman" w:hint="cs"/>
          <w:rtl/>
        </w:rPr>
        <w:t>גר</w:t>
      </w:r>
      <w:r w:rsidRPr="001F1527">
        <w:rPr>
          <w:rFonts w:ascii="Times New Roman" w:hAnsi="Times New Roman" w:cs="Times New Roman" w:hint="eastAsia"/>
          <w:rtl/>
        </w:rPr>
        <w:t>”</w:t>
      </w:r>
      <w:r w:rsidRPr="001F1527">
        <w:rPr>
          <w:rFonts w:ascii="Times New Roman" w:hAnsi="Times New Roman" w:cs="Times New Roman" w:hint="cs"/>
          <w:rtl/>
        </w:rPr>
        <w:t>א</w:t>
      </w:r>
      <w:r w:rsidRPr="001F1527">
        <w:rPr>
          <w:rFonts w:ascii="Times New Roman" w:hAnsi="Times New Roman" w:cs="Times New Roman"/>
        </w:rPr>
        <w:t>.</w:t>
      </w:r>
    </w:p>
    <w:p w:rsidR="001613C8" w:rsidRPr="001F1527" w:rsidRDefault="001613C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 xml:space="preserve">Rav Chaim brings many </w:t>
      </w:r>
      <w:r w:rsidRPr="001F1527">
        <w:rPr>
          <w:rFonts w:ascii="Times New Roman" w:hAnsi="Times New Roman" w:cs="Times New Roman" w:hint="cs"/>
          <w:rtl/>
        </w:rPr>
        <w:t>ראיות</w:t>
      </w:r>
      <w:r w:rsidRPr="001F1527">
        <w:rPr>
          <w:rFonts w:ascii="Times New Roman" w:hAnsi="Times New Roman" w:cs="Times New Roman"/>
        </w:rPr>
        <w:t xml:space="preserve"> that we should say </w:t>
      </w:r>
      <w:r w:rsidRPr="001F1527">
        <w:rPr>
          <w:rFonts w:ascii="Times New Roman" w:hAnsi="Times New Roman" w:cs="Times New Roman" w:hint="cs"/>
          <w:rtl/>
        </w:rPr>
        <w:t>בְרַחֲמָיו</w:t>
      </w:r>
      <w:r w:rsidRPr="001F1527">
        <w:rPr>
          <w:rFonts w:ascii="Times New Roman" w:hAnsi="Times New Roman" w:cs="Times New Roman"/>
        </w:rPr>
        <w:t>. One of them is a pasuk</w:t>
      </w:r>
      <w:r w:rsidR="00341044" w:rsidRPr="001F1527">
        <w:rPr>
          <w:rFonts w:ascii="Times New Roman" w:hAnsi="Times New Roman" w:cs="Times New Roman"/>
        </w:rPr>
        <w:t xml:space="preserve"> in </w:t>
      </w:r>
      <w:r w:rsidR="00341044" w:rsidRPr="001F1527">
        <w:rPr>
          <w:rFonts w:ascii="Times New Roman" w:hAnsi="Times New Roman" w:cs="Times New Roman" w:hint="cs"/>
          <w:rtl/>
        </w:rPr>
        <w:t>זכריה</w:t>
      </w:r>
      <w:r w:rsidR="00341044" w:rsidRPr="001F1527">
        <w:rPr>
          <w:rFonts w:ascii="Times New Roman" w:hAnsi="Times New Roman" w:cs="Times New Roman"/>
          <w:rtl/>
        </w:rPr>
        <w:t xml:space="preserve"> </w:t>
      </w:r>
      <w:r w:rsidR="00341044" w:rsidRPr="001F1527">
        <w:rPr>
          <w:rFonts w:ascii="Times New Roman" w:hAnsi="Times New Roman" w:cs="Times New Roman" w:hint="cs"/>
          <w:rtl/>
        </w:rPr>
        <w:t>א׳</w:t>
      </w:r>
      <w:r w:rsidR="00341044" w:rsidRPr="001F1527">
        <w:rPr>
          <w:rFonts w:ascii="Times New Roman" w:hAnsi="Times New Roman" w:cs="Times New Roman"/>
          <w:rtl/>
        </w:rPr>
        <w:t>:</w:t>
      </w:r>
      <w:r w:rsidR="00341044" w:rsidRPr="001F1527">
        <w:rPr>
          <w:rFonts w:ascii="Times New Roman" w:hAnsi="Times New Roman" w:cs="Times New Roman" w:hint="cs"/>
          <w:rtl/>
        </w:rPr>
        <w:t>ט״ז</w:t>
      </w:r>
      <w:r w:rsidR="00341044" w:rsidRPr="001F1527">
        <w:rPr>
          <w:rFonts w:ascii="Times New Roman" w:hAnsi="Times New Roman" w:cs="Times New Roman"/>
        </w:rPr>
        <w:t>:</w:t>
      </w:r>
      <w:r w:rsidRPr="001F1527">
        <w:rPr>
          <w:rFonts w:ascii="Times New Roman" w:hAnsi="Times New Roman" w:cs="Times New Roman" w:hint="cs"/>
          <w:rtl/>
        </w:rPr>
        <w:t>שַׁבְתִּי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לִירוּשָׁלַם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בְּרַחֲמִים</w:t>
      </w:r>
      <w:r w:rsidR="00341044" w:rsidRPr="001F1527">
        <w:rPr>
          <w:rFonts w:ascii="Times New Roman" w:hAnsi="Times New Roman" w:cs="Times New Roman"/>
        </w:rPr>
        <w:t>.</w:t>
      </w:r>
      <w:r w:rsidRPr="001F1527">
        <w:rPr>
          <w:rFonts w:ascii="Times New Roman" w:hAnsi="Times New Roman" w:cs="Times New Roman"/>
        </w:rPr>
        <w:t xml:space="preserve"> Another is what we say three times a day in</w:t>
      </w:r>
      <w:r w:rsidR="00341044" w:rsidRPr="001F1527">
        <w:rPr>
          <w:rFonts w:ascii="Times New Roman" w:hAnsi="Times New Roman" w:cs="Times New Roman"/>
        </w:rPr>
        <w:t xml:space="preserve"> </w:t>
      </w:r>
      <w:r w:rsidR="00341044" w:rsidRPr="001F1527">
        <w:rPr>
          <w:rFonts w:ascii="Times New Roman" w:hAnsi="Times New Roman" w:cs="Times New Roman" w:hint="cs"/>
          <w:rtl/>
        </w:rPr>
        <w:t>שמונה</w:t>
      </w:r>
      <w:r w:rsidR="00341044" w:rsidRPr="001F1527">
        <w:rPr>
          <w:rFonts w:ascii="Times New Roman" w:hAnsi="Times New Roman" w:cs="Times New Roman"/>
          <w:rtl/>
        </w:rPr>
        <w:t xml:space="preserve"> </w:t>
      </w:r>
      <w:r w:rsidR="00341044" w:rsidRPr="001F1527">
        <w:rPr>
          <w:rFonts w:ascii="Times New Roman" w:hAnsi="Times New Roman" w:cs="Times New Roman" w:hint="cs"/>
          <w:rtl/>
        </w:rPr>
        <w:t>עשרה</w:t>
      </w:r>
      <w:r w:rsidR="00341044" w:rsidRPr="001F1527">
        <w:rPr>
          <w:rFonts w:ascii="Times New Roman" w:hAnsi="Times New Roman" w:cs="Times New Roman"/>
        </w:rPr>
        <w:t xml:space="preserve">: </w:t>
      </w:r>
      <w:r w:rsidRPr="001F1527">
        <w:rPr>
          <w:rFonts w:ascii="Times New Roman" w:hAnsi="Times New Roman" w:cs="Times New Roman" w:hint="cs"/>
          <w:rtl/>
        </w:rPr>
        <w:t>וְתֶחֱזֶינָה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עֵינֵינוּ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בְּשׁוּבְךָ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לְצִיּוֹן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בְּרַחֲמִים</w:t>
      </w:r>
      <w:r w:rsidRPr="001F1527">
        <w:rPr>
          <w:rFonts w:ascii="Times New Roman" w:hAnsi="Times New Roman" w:cs="Times New Roman"/>
        </w:rPr>
        <w:t xml:space="preserve">. We also say </w:t>
      </w:r>
      <w:r w:rsidRPr="001F1527">
        <w:rPr>
          <w:rFonts w:ascii="Times New Roman" w:hAnsi="Times New Roman" w:cs="Times New Roman" w:hint="cs"/>
          <w:rtl/>
        </w:rPr>
        <w:t>בְּרַחֲמִים</w:t>
      </w:r>
      <w:r w:rsidRPr="001F1527">
        <w:rPr>
          <w:rFonts w:ascii="Times New Roman" w:hAnsi="Times New Roman" w:cs="Times New Roman"/>
        </w:rPr>
        <w:t xml:space="preserve"> there. And again in </w:t>
      </w:r>
      <w:r w:rsidRPr="001F1527">
        <w:rPr>
          <w:rFonts w:ascii="Times New Roman" w:hAnsi="Times New Roman" w:cs="Times New Roman" w:hint="cs"/>
          <w:rtl/>
        </w:rPr>
        <w:t>שמונה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עשרה</w:t>
      </w:r>
      <w:r w:rsidRPr="001F1527">
        <w:rPr>
          <w:rFonts w:ascii="Times New Roman" w:hAnsi="Times New Roman" w:cs="Times New Roman"/>
        </w:rPr>
        <w:t xml:space="preserve"> we say: </w:t>
      </w:r>
      <w:r w:rsidRPr="001F1527">
        <w:rPr>
          <w:rFonts w:ascii="Times New Roman" w:hAnsi="Times New Roman" w:cs="Times New Roman" w:hint="cs"/>
          <w:rtl/>
        </w:rPr>
        <w:t>וְלִירוּשָׁלַיִם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עִירְךָ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בְּרַחֲמִים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תָּשׁוּב</w:t>
      </w:r>
      <w:r w:rsidRPr="001F1527">
        <w:rPr>
          <w:rFonts w:ascii="Times New Roman" w:hAnsi="Times New Roman" w:cs="Times New Roman"/>
        </w:rPr>
        <w:t xml:space="preserve">. So we know that Hashem will </w:t>
      </w:r>
      <w:r w:rsidR="00341044" w:rsidRPr="001F1527">
        <w:rPr>
          <w:rFonts w:ascii="Times New Roman" w:hAnsi="Times New Roman" w:cs="Times New Roman"/>
        </w:rPr>
        <w:t>grant</w:t>
      </w:r>
      <w:r w:rsidRPr="001F1527">
        <w:rPr>
          <w:rFonts w:ascii="Times New Roman" w:hAnsi="Times New Roman" w:cs="Times New Roman"/>
        </w:rPr>
        <w:t xml:space="preserve"> us </w:t>
      </w:r>
      <w:r w:rsidRPr="001F1527">
        <w:rPr>
          <w:rFonts w:ascii="Times New Roman" w:hAnsi="Times New Roman" w:cs="Times New Roman" w:hint="cs"/>
          <w:rtl/>
        </w:rPr>
        <w:t>רחמים</w:t>
      </w:r>
      <w:r w:rsidRPr="001F1527">
        <w:rPr>
          <w:rFonts w:ascii="Times New Roman" w:hAnsi="Times New Roman" w:cs="Times New Roman"/>
        </w:rPr>
        <w:t xml:space="preserve"> in the rebuilding of </w:t>
      </w:r>
      <w:r w:rsidRPr="001F1527">
        <w:rPr>
          <w:rFonts w:ascii="Times New Roman" w:hAnsi="Times New Roman" w:cs="Times New Roman" w:hint="cs"/>
          <w:rtl/>
        </w:rPr>
        <w:t>ירושלים</w:t>
      </w:r>
      <w:r w:rsidRPr="001F1527">
        <w:rPr>
          <w:rFonts w:ascii="Times New Roman" w:hAnsi="Times New Roman" w:cs="Times New Roman"/>
        </w:rPr>
        <w:t>.</w:t>
      </w:r>
    </w:p>
    <w:p w:rsidR="001613C8" w:rsidRPr="001F1527" w:rsidRDefault="001613C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 xml:space="preserve">So he says, based on the pasuk we just quoted, that yes, Hashem will return through </w:t>
      </w:r>
      <w:r w:rsidRPr="001F1527">
        <w:rPr>
          <w:rFonts w:ascii="Times New Roman" w:hAnsi="Times New Roman" w:cs="Times New Roman" w:hint="cs"/>
          <w:rtl/>
        </w:rPr>
        <w:t>רחמים</w:t>
      </w:r>
      <w:r w:rsidRPr="001F1527">
        <w:rPr>
          <w:rFonts w:ascii="Times New Roman" w:hAnsi="Times New Roman" w:cs="Times New Roman"/>
        </w:rPr>
        <w:t xml:space="preserve">. However, </w:t>
      </w:r>
      <w:r w:rsidRPr="001F1527">
        <w:rPr>
          <w:rFonts w:ascii="Times New Roman" w:hAnsi="Times New Roman" w:cs="Times New Roman" w:hint="cs"/>
          <w:rtl/>
        </w:rPr>
        <w:t>בונה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ירושלים</w:t>
      </w:r>
      <w:r w:rsidR="001C0A7C" w:rsidRPr="001F1527">
        <w:rPr>
          <w:rFonts w:ascii="Times New Roman" w:hAnsi="Times New Roman" w:cs="Times New Roman"/>
        </w:rPr>
        <w:t xml:space="preserve">, </w:t>
      </w:r>
      <w:r w:rsidRPr="001F1527">
        <w:rPr>
          <w:rFonts w:ascii="Times New Roman" w:hAnsi="Times New Roman" w:cs="Times New Roman"/>
        </w:rPr>
        <w:t xml:space="preserve">to rebuild </w:t>
      </w:r>
      <w:r w:rsidRPr="001F1527">
        <w:rPr>
          <w:rFonts w:ascii="Times New Roman" w:hAnsi="Times New Roman" w:cs="Times New Roman" w:hint="cs"/>
          <w:rtl/>
        </w:rPr>
        <w:t>ירושלים</w:t>
      </w:r>
      <w:r w:rsidR="001C0A7C" w:rsidRPr="001F1527">
        <w:rPr>
          <w:rFonts w:ascii="Times New Roman" w:hAnsi="Times New Roman" w:cs="Times New Roman"/>
        </w:rPr>
        <w:t xml:space="preserve"> - </w:t>
      </w:r>
      <w:r w:rsidRPr="001F1527">
        <w:rPr>
          <w:rFonts w:ascii="Times New Roman" w:hAnsi="Times New Roman" w:cs="Times New Roman"/>
        </w:rPr>
        <w:t xml:space="preserve">and that refers specifically to the </w:t>
      </w:r>
      <w:r w:rsidRPr="001F1527">
        <w:rPr>
          <w:rFonts w:ascii="Times New Roman" w:hAnsi="Times New Roman" w:cs="Times New Roman" w:hint="cs"/>
          <w:rtl/>
        </w:rPr>
        <w:t>בית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המקדש</w:t>
      </w:r>
      <w:r w:rsidR="001C0A7C" w:rsidRPr="001F1527">
        <w:rPr>
          <w:rFonts w:ascii="Times New Roman" w:hAnsi="Times New Roman" w:cs="Times New Roman"/>
        </w:rPr>
        <w:t xml:space="preserve"> -</w:t>
      </w:r>
      <w:r w:rsidRPr="001F1527">
        <w:rPr>
          <w:rFonts w:ascii="Times New Roman" w:hAnsi="Times New Roman" w:cs="Times New Roman"/>
        </w:rPr>
        <w:t xml:space="preserve"> that will be done with </w:t>
      </w:r>
      <w:r w:rsidRPr="001F1527">
        <w:rPr>
          <w:rFonts w:ascii="Times New Roman" w:hAnsi="Times New Roman" w:cs="Times New Roman" w:hint="cs"/>
          <w:rtl/>
        </w:rPr>
        <w:t>משפט</w:t>
      </w:r>
      <w:r w:rsidRPr="001F1527">
        <w:rPr>
          <w:rFonts w:ascii="Times New Roman" w:hAnsi="Times New Roman" w:cs="Times New Roman"/>
        </w:rPr>
        <w:t xml:space="preserve">, because that is what is just and right, that the </w:t>
      </w:r>
      <w:r w:rsidRPr="001F1527">
        <w:rPr>
          <w:rFonts w:ascii="Times New Roman" w:hAnsi="Times New Roman" w:cs="Times New Roman" w:hint="cs"/>
          <w:rtl/>
        </w:rPr>
        <w:t>בית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המקדש</w:t>
      </w:r>
      <w:r w:rsidRPr="001F1527">
        <w:rPr>
          <w:rFonts w:ascii="Times New Roman" w:hAnsi="Times New Roman" w:cs="Times New Roman"/>
        </w:rPr>
        <w:t xml:space="preserve"> should be rebuilt with </w:t>
      </w:r>
      <w:r w:rsidRPr="001F1527">
        <w:rPr>
          <w:rFonts w:ascii="Times New Roman" w:hAnsi="Times New Roman" w:cs="Times New Roman" w:hint="cs"/>
          <w:rtl/>
        </w:rPr>
        <w:t>משפט</w:t>
      </w:r>
      <w:r w:rsidRPr="001F1527">
        <w:rPr>
          <w:rFonts w:ascii="Times New Roman" w:hAnsi="Times New Roman" w:cs="Times New Roman"/>
        </w:rPr>
        <w:t>.</w:t>
      </w:r>
    </w:p>
    <w:p w:rsidR="006D7D18" w:rsidRPr="001F1527" w:rsidRDefault="001613C8" w:rsidP="001F1527">
      <w:pPr>
        <w:jc w:val="both"/>
        <w:rPr>
          <w:rFonts w:ascii="Times New Roman" w:hAnsi="Times New Roman" w:cs="Times New Roman"/>
        </w:rPr>
      </w:pPr>
      <w:r w:rsidRPr="001F1527">
        <w:rPr>
          <w:rFonts w:ascii="Times New Roman" w:hAnsi="Times New Roman" w:cs="Times New Roman"/>
        </w:rPr>
        <w:t xml:space="preserve">Therefore, it behooves us to focus on both of these aspects. We have to be </w:t>
      </w:r>
      <w:r w:rsidRPr="001F1527">
        <w:rPr>
          <w:rFonts w:ascii="Times New Roman" w:hAnsi="Times New Roman" w:cs="Times New Roman" w:hint="cs"/>
          <w:rtl/>
        </w:rPr>
        <w:t>ישרותדיק</w:t>
      </w:r>
      <w:r w:rsidRPr="001F1527">
        <w:rPr>
          <w:rFonts w:ascii="Times New Roman" w:hAnsi="Times New Roman" w:cs="Times New Roman"/>
        </w:rPr>
        <w:t xml:space="preserve"> in our entire lives, in our dealings certainly </w:t>
      </w:r>
      <w:r w:rsidRPr="001F1527">
        <w:rPr>
          <w:rFonts w:ascii="Times New Roman" w:hAnsi="Times New Roman" w:cs="Times New Roman" w:hint="cs"/>
          <w:rtl/>
        </w:rPr>
        <w:t>בין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אדם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לחברו</w:t>
      </w:r>
      <w:r w:rsidRPr="001F1527">
        <w:rPr>
          <w:rFonts w:ascii="Times New Roman" w:hAnsi="Times New Roman" w:cs="Times New Roman"/>
        </w:rPr>
        <w:t xml:space="preserve">, and even </w:t>
      </w:r>
      <w:r w:rsidRPr="001F1527">
        <w:rPr>
          <w:rFonts w:ascii="Times New Roman" w:hAnsi="Times New Roman" w:cs="Times New Roman" w:hint="cs"/>
          <w:rtl/>
        </w:rPr>
        <w:t>בין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אדם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למקום</w:t>
      </w:r>
      <w:r w:rsidRPr="001F1527">
        <w:rPr>
          <w:rFonts w:ascii="Times New Roman" w:hAnsi="Times New Roman" w:cs="Times New Roman"/>
        </w:rPr>
        <w:t xml:space="preserve">. But we also have to increase our </w:t>
      </w:r>
      <w:r w:rsidRPr="001F1527">
        <w:rPr>
          <w:rFonts w:ascii="Times New Roman" w:hAnsi="Times New Roman" w:cs="Times New Roman" w:hint="cs"/>
          <w:rtl/>
        </w:rPr>
        <w:t>צדקה</w:t>
      </w:r>
      <w:r w:rsidRPr="001F1527">
        <w:rPr>
          <w:rFonts w:ascii="Times New Roman" w:hAnsi="Times New Roman" w:cs="Times New Roman"/>
        </w:rPr>
        <w:t xml:space="preserve">. We have to do more in terms of </w:t>
      </w:r>
      <w:r w:rsidRPr="001F1527">
        <w:rPr>
          <w:rFonts w:ascii="Times New Roman" w:hAnsi="Times New Roman" w:cs="Times New Roman" w:hint="cs"/>
          <w:rtl/>
        </w:rPr>
        <w:t>תשובה</w:t>
      </w:r>
      <w:r w:rsidRPr="001F1527">
        <w:rPr>
          <w:rFonts w:ascii="Times New Roman" w:hAnsi="Times New Roman" w:cs="Times New Roman"/>
          <w:rtl/>
        </w:rPr>
        <w:t xml:space="preserve"> </w:t>
      </w:r>
      <w:r w:rsidR="001F1527" w:rsidRPr="001F1527">
        <w:rPr>
          <w:rFonts w:ascii="Times New Roman" w:hAnsi="Times New Roman" w:cs="Times New Roman"/>
        </w:rPr>
        <w:t xml:space="preserve">, </w:t>
      </w:r>
      <w:r w:rsidRPr="001F1527">
        <w:rPr>
          <w:rFonts w:ascii="Times New Roman" w:hAnsi="Times New Roman" w:cs="Times New Roman" w:hint="cs"/>
          <w:rtl/>
        </w:rPr>
        <w:t>תפלה</w:t>
      </w:r>
      <w:r w:rsidRPr="001F1527">
        <w:rPr>
          <w:rFonts w:ascii="Times New Roman" w:hAnsi="Times New Roman" w:cs="Times New Roman"/>
        </w:rPr>
        <w:t xml:space="preserve">, and </w:t>
      </w:r>
      <w:r w:rsidRPr="001F1527">
        <w:rPr>
          <w:rFonts w:ascii="Times New Roman" w:hAnsi="Times New Roman" w:cs="Times New Roman" w:hint="cs"/>
          <w:rtl/>
        </w:rPr>
        <w:t>צדקה</w:t>
      </w:r>
      <w:r w:rsidRPr="001F1527">
        <w:rPr>
          <w:rFonts w:ascii="Times New Roman" w:hAnsi="Times New Roman" w:cs="Times New Roman"/>
        </w:rPr>
        <w:t>.</w:t>
      </w:r>
      <w:r w:rsidR="00F3438D" w:rsidRPr="001F1527">
        <w:rPr>
          <w:rFonts w:ascii="Times New Roman" w:hAnsi="Times New Roman" w:cs="Times New Roman"/>
        </w:rPr>
        <w:t xml:space="preserve"> </w:t>
      </w:r>
      <w:r w:rsidRPr="001F1527">
        <w:rPr>
          <w:rFonts w:ascii="Times New Roman" w:hAnsi="Times New Roman" w:cs="Times New Roman"/>
        </w:rPr>
        <w:t>We</w:t>
      </w:r>
      <w:r w:rsidR="001F1527" w:rsidRPr="001F1527">
        <w:rPr>
          <w:rFonts w:ascii="Times New Roman" w:hAnsi="Times New Roman" w:cs="Times New Roman"/>
        </w:rPr>
        <w:t>’</w:t>
      </w:r>
      <w:r w:rsidRPr="001F1527">
        <w:rPr>
          <w:rFonts w:ascii="Times New Roman" w:hAnsi="Times New Roman" w:cs="Times New Roman"/>
        </w:rPr>
        <w:t xml:space="preserve">re heading into </w:t>
      </w:r>
      <w:r w:rsidRPr="001F1527">
        <w:rPr>
          <w:rFonts w:ascii="Times New Roman" w:hAnsi="Times New Roman" w:cs="Times New Roman" w:hint="cs"/>
          <w:rtl/>
        </w:rPr>
        <w:t>אלול</w:t>
      </w:r>
      <w:r w:rsidRPr="001F1527">
        <w:rPr>
          <w:rFonts w:ascii="Times New Roman" w:hAnsi="Times New Roman" w:cs="Times New Roman"/>
        </w:rPr>
        <w:t xml:space="preserve">, into the new year. </w:t>
      </w:r>
      <w:r w:rsidR="001F1527" w:rsidRPr="001F1527">
        <w:rPr>
          <w:rFonts w:ascii="Times New Roman" w:hAnsi="Times New Roman" w:cs="Times New Roman"/>
        </w:rPr>
        <w:t>W</w:t>
      </w:r>
      <w:r w:rsidRPr="001F1527">
        <w:rPr>
          <w:rFonts w:ascii="Times New Roman" w:hAnsi="Times New Roman" w:cs="Times New Roman"/>
        </w:rPr>
        <w:t>e know that these are the three critical elements that we need in order to ensure that we</w:t>
      </w:r>
      <w:r w:rsidR="001F1527" w:rsidRPr="001F1527">
        <w:rPr>
          <w:rFonts w:ascii="Times New Roman" w:hAnsi="Times New Roman" w:cs="Times New Roman"/>
        </w:rPr>
        <w:t>’</w:t>
      </w:r>
      <w:r w:rsidRPr="001F1527">
        <w:rPr>
          <w:rFonts w:ascii="Times New Roman" w:hAnsi="Times New Roman" w:cs="Times New Roman"/>
        </w:rPr>
        <w:t xml:space="preserve">ll have, </w:t>
      </w:r>
      <w:r w:rsidRPr="001F1527">
        <w:rPr>
          <w:rFonts w:ascii="Times New Roman" w:hAnsi="Times New Roman" w:cs="Times New Roman" w:hint="cs"/>
          <w:rtl/>
        </w:rPr>
        <w:t>אם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ירצה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השם</w:t>
      </w:r>
      <w:r w:rsidRPr="001F1527">
        <w:rPr>
          <w:rFonts w:ascii="Times New Roman" w:hAnsi="Times New Roman" w:cs="Times New Roman"/>
          <w:rtl/>
        </w:rPr>
        <w:t xml:space="preserve">, </w:t>
      </w:r>
      <w:r w:rsidRPr="001F1527">
        <w:rPr>
          <w:rFonts w:ascii="Times New Roman" w:hAnsi="Times New Roman" w:cs="Times New Roman" w:hint="cs"/>
          <w:rtl/>
        </w:rPr>
        <w:t>א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גוט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געבענטשט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יאר</w:t>
      </w:r>
      <w:r w:rsidRPr="001F1527">
        <w:rPr>
          <w:rFonts w:ascii="Times New Roman" w:hAnsi="Times New Roman" w:cs="Times New Roman"/>
        </w:rPr>
        <w:t xml:space="preserve">. And we will, </w:t>
      </w:r>
      <w:r w:rsidRPr="001F1527">
        <w:rPr>
          <w:rFonts w:ascii="Times New Roman" w:hAnsi="Times New Roman" w:cs="Times New Roman" w:hint="cs"/>
          <w:rtl/>
        </w:rPr>
        <w:t>אם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ירצה</w:t>
      </w:r>
      <w:r w:rsidRPr="001F1527">
        <w:rPr>
          <w:rFonts w:ascii="Times New Roman" w:hAnsi="Times New Roman" w:cs="Times New Roman"/>
          <w:rtl/>
        </w:rPr>
        <w:t xml:space="preserve"> </w:t>
      </w:r>
      <w:r w:rsidRPr="001F1527">
        <w:rPr>
          <w:rFonts w:ascii="Times New Roman" w:hAnsi="Times New Roman" w:cs="Times New Roman" w:hint="cs"/>
          <w:rtl/>
        </w:rPr>
        <w:t>השם</w:t>
      </w:r>
      <w:r w:rsidRPr="001F1527">
        <w:rPr>
          <w:rFonts w:ascii="Times New Roman" w:hAnsi="Times New Roman" w:cs="Times New Roman"/>
        </w:rPr>
        <w:t xml:space="preserve">, come together for </w:t>
      </w:r>
      <w:r w:rsidRPr="001F1527">
        <w:rPr>
          <w:rFonts w:ascii="Times New Roman" w:hAnsi="Times New Roman" w:cs="Times New Roman" w:hint="cs"/>
          <w:rtl/>
        </w:rPr>
        <w:t>שמחות</w:t>
      </w:r>
      <w:r w:rsidRPr="001F1527">
        <w:rPr>
          <w:rFonts w:ascii="Times New Roman" w:hAnsi="Times New Roman" w:cs="Times New Roman" w:hint="eastAsia"/>
        </w:rPr>
        <w:t xml:space="preserve"> - </w:t>
      </w:r>
      <w:r w:rsidRPr="001F1527">
        <w:rPr>
          <w:rFonts w:ascii="Times New Roman" w:hAnsi="Times New Roman" w:cs="Times New Roman"/>
        </w:rPr>
        <w:t xml:space="preserve">with </w:t>
      </w:r>
      <w:r w:rsidRPr="001F1527">
        <w:rPr>
          <w:rFonts w:ascii="Times New Roman" w:hAnsi="Times New Roman" w:cs="Times New Roman" w:hint="cs"/>
          <w:rtl/>
        </w:rPr>
        <w:t>צדקה</w:t>
      </w:r>
      <w:r w:rsidRPr="001F1527">
        <w:rPr>
          <w:rFonts w:ascii="Times New Roman" w:hAnsi="Times New Roman" w:cs="Times New Roman"/>
        </w:rPr>
        <w:t xml:space="preserve">, with </w:t>
      </w:r>
      <w:r w:rsidRPr="001F1527">
        <w:rPr>
          <w:rFonts w:ascii="Times New Roman" w:hAnsi="Times New Roman" w:cs="Times New Roman" w:hint="cs"/>
          <w:rtl/>
        </w:rPr>
        <w:t>משפט</w:t>
      </w:r>
      <w:r w:rsidRPr="001F1527">
        <w:rPr>
          <w:rFonts w:ascii="Times New Roman" w:hAnsi="Times New Roman" w:cs="Times New Roman"/>
        </w:rPr>
        <w:t xml:space="preserve">, and with </w:t>
      </w:r>
      <w:r w:rsidRPr="001F1527">
        <w:rPr>
          <w:rFonts w:ascii="Times New Roman" w:hAnsi="Times New Roman" w:cs="Times New Roman" w:hint="cs"/>
          <w:rtl/>
        </w:rPr>
        <w:t>נחת</w:t>
      </w:r>
      <w:r w:rsidRPr="001F1527">
        <w:rPr>
          <w:rFonts w:ascii="Times New Roman" w:hAnsi="Times New Roman" w:cs="Times New Roman"/>
        </w:rPr>
        <w:t>.</w:t>
      </w:r>
    </w:p>
    <w:sectPr w:rsidR="006D7D18" w:rsidRPr="001F152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D18" w:rsidRDefault="006D7D18" w:rsidP="006D7D18">
      <w:pPr>
        <w:spacing w:after="0"/>
      </w:pPr>
      <w:r>
        <w:separator/>
      </w:r>
    </w:p>
  </w:endnote>
  <w:endnote w:type="continuationSeparator" w:id="0">
    <w:p w:rsidR="006D7D18" w:rsidRDefault="006D7D18" w:rsidP="006D7D1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7D18" w:rsidRDefault="006D7D18" w:rsidP="006D7D18">
    <w:pPr>
      <w:pStyle w:val="Footer"/>
      <w:jc w:val="right"/>
    </w:pPr>
    <w:r w:rsidRPr="006D7D18">
      <w:t>https://youtu.be/yOLqURpH3E0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Devarim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Devarim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D18" w:rsidRDefault="006D7D18" w:rsidP="006D7D18">
      <w:pPr>
        <w:spacing w:after="0"/>
      </w:pPr>
      <w:r>
        <w:separator/>
      </w:r>
    </w:p>
  </w:footnote>
  <w:footnote w:type="continuationSeparator" w:id="0">
    <w:p w:rsidR="006D7D18" w:rsidRDefault="006D7D18" w:rsidP="006D7D1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6D7D18"/>
    <w:rsid w:val="00000E51"/>
    <w:rsid w:val="000851D2"/>
    <w:rsid w:val="001206BB"/>
    <w:rsid w:val="001613C8"/>
    <w:rsid w:val="0018580F"/>
    <w:rsid w:val="001C0A7C"/>
    <w:rsid w:val="001F1527"/>
    <w:rsid w:val="001F50EB"/>
    <w:rsid w:val="00341044"/>
    <w:rsid w:val="003673B2"/>
    <w:rsid w:val="003E5F95"/>
    <w:rsid w:val="0044609D"/>
    <w:rsid w:val="004B3A5E"/>
    <w:rsid w:val="005F050F"/>
    <w:rsid w:val="006D7D18"/>
    <w:rsid w:val="0072561C"/>
    <w:rsid w:val="00730753"/>
    <w:rsid w:val="007B6A35"/>
    <w:rsid w:val="00855041"/>
    <w:rsid w:val="008D2B7A"/>
    <w:rsid w:val="008F02E6"/>
    <w:rsid w:val="009158A1"/>
    <w:rsid w:val="00935F2A"/>
    <w:rsid w:val="00982075"/>
    <w:rsid w:val="00A32025"/>
    <w:rsid w:val="00AB4338"/>
    <w:rsid w:val="00B7106A"/>
    <w:rsid w:val="00B72F41"/>
    <w:rsid w:val="00C21072"/>
    <w:rsid w:val="00C70F59"/>
    <w:rsid w:val="00CA0129"/>
    <w:rsid w:val="00D23A80"/>
    <w:rsid w:val="00D6414A"/>
    <w:rsid w:val="00E40E6E"/>
    <w:rsid w:val="00E45E1D"/>
    <w:rsid w:val="00EB2293"/>
    <w:rsid w:val="00EE130C"/>
    <w:rsid w:val="00F0378D"/>
    <w:rsid w:val="00F343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D7D1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D7D18"/>
  </w:style>
  <w:style w:type="paragraph" w:styleId="Footer">
    <w:name w:val="footer"/>
    <w:basedOn w:val="Normal"/>
    <w:link w:val="FooterChar"/>
    <w:uiPriority w:val="99"/>
    <w:semiHidden/>
    <w:unhideWhenUsed/>
    <w:rsid w:val="006D7D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7D18"/>
  </w:style>
  <w:style w:type="paragraph" w:styleId="BalloonText">
    <w:name w:val="Balloon Text"/>
    <w:basedOn w:val="Normal"/>
    <w:link w:val="BalloonTextChar"/>
    <w:uiPriority w:val="99"/>
    <w:semiHidden/>
    <w:unhideWhenUsed/>
    <w:rsid w:val="006D7D1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D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7991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8</cp:revision>
  <dcterms:created xsi:type="dcterms:W3CDTF">2025-07-24T00:38:00Z</dcterms:created>
  <dcterms:modified xsi:type="dcterms:W3CDTF">2026-06-14T03:12:00Z</dcterms:modified>
</cp:coreProperties>
</file>