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4B7C5E">
        <w:rPr>
          <w:rFonts w:ascii="Arial" w:hAnsi="Arial" w:cs="Arial"/>
          <w:sz w:val="28"/>
          <w:szCs w:val="24"/>
        </w:rPr>
        <w:t>9/20</w:t>
      </w:r>
      <w:r w:rsidR="00CA46BB" w:rsidRPr="00B5546A">
        <w:rPr>
          <w:rFonts w:ascii="Arial" w:hAnsi="Arial" w:cs="Arial"/>
          <w:sz w:val="28"/>
          <w:szCs w:val="24"/>
        </w:rPr>
        <w:t xml:space="preserve"> Academic Year)</w:t>
      </w:r>
    </w:p>
    <w:p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rsidTr="00C704B0">
        <w:trPr>
          <w:trHeight w:val="398"/>
        </w:trPr>
        <w:tc>
          <w:tcPr>
            <w:tcW w:w="1526" w:type="dxa"/>
            <w:tcBorders>
              <w:top w:val="nil"/>
              <w:left w:val="nil"/>
              <w:bottom w:val="nil"/>
              <w:right w:val="single" w:sz="18" w:space="0" w:color="auto"/>
            </w:tcBorders>
          </w:tcPr>
          <w:p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761533" w:rsidRDefault="00EB1829" w:rsidP="004B7C5E">
            <w:pPr>
              <w:pStyle w:val="Style1"/>
              <w:keepNext w:val="0"/>
              <w:numPr>
                <w:ilvl w:val="0"/>
                <w:numId w:val="0"/>
              </w:numPr>
              <w:spacing w:before="0" w:after="0"/>
              <w:ind w:left="153" w:hanging="153"/>
              <w:rPr>
                <w:rFonts w:ascii="Arial" w:hAnsi="Arial" w:cs="Arial"/>
                <w:sz w:val="20"/>
                <w:szCs w:val="20"/>
              </w:rPr>
            </w:pPr>
            <w:proofErr w:type="spellStart"/>
            <w:r>
              <w:rPr>
                <w:rFonts w:ascii="Arial" w:hAnsi="Arial" w:cs="Arial"/>
                <w:b/>
                <w:sz w:val="20"/>
              </w:rPr>
              <w:t>Cwk</w:t>
            </w:r>
            <w:proofErr w:type="spellEnd"/>
            <w:r>
              <w:rPr>
                <w:rFonts w:ascii="Arial" w:hAnsi="Arial" w:cs="Arial"/>
                <w:b/>
                <w:sz w:val="20"/>
              </w:rPr>
              <w:t xml:space="preserve"> 2 </w:t>
            </w:r>
            <w:r w:rsidR="004B7C5E">
              <w:rPr>
                <w:rFonts w:ascii="Arial" w:hAnsi="Arial" w:cs="Arial"/>
                <w:b/>
                <w:sz w:val="20"/>
              </w:rPr>
              <w:t>XMAS</w:t>
            </w:r>
          </w:p>
        </w:tc>
        <w:tc>
          <w:tcPr>
            <w:tcW w:w="1735" w:type="dxa"/>
            <w:tcBorders>
              <w:top w:val="nil"/>
              <w:left w:val="single" w:sz="18" w:space="0" w:color="auto"/>
              <w:bottom w:val="nil"/>
              <w:right w:val="single" w:sz="18" w:space="0" w:color="auto"/>
            </w:tcBorders>
          </w:tcPr>
          <w:p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rsidR="00192E6F" w:rsidRPr="00761533" w:rsidRDefault="001B59E4" w:rsidP="00FC01E8">
            <w:pPr>
              <w:rPr>
                <w:rFonts w:ascii="Arial" w:hAnsi="Arial" w:cs="Arial"/>
                <w:sz w:val="20"/>
              </w:rPr>
            </w:pPr>
            <w:r>
              <w:rPr>
                <w:rFonts w:ascii="Arial" w:hAnsi="Arial" w:cs="Arial"/>
                <w:sz w:val="20"/>
              </w:rPr>
              <w:fldChar w:fldCharType="begin">
                <w:ffData>
                  <w:name w:val="Text15"/>
                  <w:enabled/>
                  <w:calcOnExit w:val="0"/>
                  <w:textInput/>
                </w:ffData>
              </w:fldChar>
            </w:r>
            <w:bookmarkStart w:id="0" w:name="Text15"/>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0"/>
          </w:p>
        </w:tc>
      </w:tr>
      <w:tr w:rsidR="00192E6F" w:rsidRPr="00E82625" w:rsidTr="00C704B0">
        <w:trPr>
          <w:trHeight w:val="193"/>
        </w:trPr>
        <w:tc>
          <w:tcPr>
            <w:tcW w:w="1526" w:type="dxa"/>
            <w:tcBorders>
              <w:top w:val="nil"/>
              <w:left w:val="nil"/>
              <w:bottom w:val="nil"/>
              <w:right w:val="nil"/>
            </w:tcBorders>
          </w:tcPr>
          <w:p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rsidR="00192E6F" w:rsidRPr="00E82625" w:rsidRDefault="00192E6F" w:rsidP="00FC01E8">
            <w:pPr>
              <w:rPr>
                <w:rFonts w:ascii="Arial" w:hAnsi="Arial" w:cs="Arial"/>
                <w:sz w:val="16"/>
                <w:szCs w:val="16"/>
              </w:rPr>
            </w:pPr>
          </w:p>
        </w:tc>
      </w:tr>
      <w:tr w:rsidR="00192E6F" w:rsidRPr="00761533" w:rsidTr="00C704B0">
        <w:trPr>
          <w:trHeight w:val="328"/>
        </w:trPr>
        <w:tc>
          <w:tcPr>
            <w:tcW w:w="1526" w:type="dxa"/>
            <w:tcBorders>
              <w:top w:val="nil"/>
              <w:left w:val="nil"/>
              <w:bottom w:val="nil"/>
              <w:right w:val="single" w:sz="18" w:space="0" w:color="auto"/>
            </w:tcBorders>
            <w:vAlign w:val="center"/>
          </w:tcPr>
          <w:p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761533" w:rsidRDefault="00EB1829" w:rsidP="00FC01E8">
            <w:pPr>
              <w:pStyle w:val="Style1"/>
              <w:keepNext w:val="0"/>
              <w:numPr>
                <w:ilvl w:val="0"/>
                <w:numId w:val="0"/>
              </w:numPr>
              <w:spacing w:before="0" w:after="0"/>
              <w:rPr>
                <w:rFonts w:ascii="Arial" w:hAnsi="Arial" w:cs="Arial"/>
                <w:sz w:val="20"/>
                <w:szCs w:val="20"/>
              </w:rPr>
            </w:pPr>
            <w:r>
              <w:rPr>
                <w:rFonts w:ascii="Arial" w:hAnsi="Arial" w:cs="Arial"/>
                <w:sz w:val="20"/>
                <w:szCs w:val="20"/>
              </w:rPr>
              <w:t>Programming &amp; Program Design</w:t>
            </w:r>
          </w:p>
        </w:tc>
        <w:tc>
          <w:tcPr>
            <w:tcW w:w="1735" w:type="dxa"/>
            <w:tcBorders>
              <w:top w:val="nil"/>
              <w:left w:val="single" w:sz="18" w:space="0" w:color="auto"/>
              <w:bottom w:val="nil"/>
              <w:right w:val="single" w:sz="18" w:space="0" w:color="auto"/>
            </w:tcBorders>
          </w:tcPr>
          <w:p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rsidR="00192E6F" w:rsidRPr="00761533" w:rsidRDefault="00EB1829" w:rsidP="00EB1829">
            <w:pPr>
              <w:rPr>
                <w:rFonts w:ascii="Arial" w:hAnsi="Arial" w:cs="Arial"/>
                <w:sz w:val="20"/>
              </w:rPr>
            </w:pPr>
            <w:r>
              <w:rPr>
                <w:rFonts w:ascii="Arial" w:hAnsi="Arial" w:cs="Arial"/>
                <w:sz w:val="20"/>
              </w:rPr>
              <w:t>7</w:t>
            </w:r>
            <w:r w:rsidR="00C71AFE">
              <w:rPr>
                <w:rFonts w:ascii="Arial" w:hAnsi="Arial" w:cs="Arial"/>
                <w:sz w:val="20"/>
              </w:rPr>
              <w:t>COM10</w:t>
            </w:r>
            <w:r>
              <w:rPr>
                <w:rFonts w:ascii="Arial" w:hAnsi="Arial" w:cs="Arial"/>
                <w:sz w:val="20"/>
              </w:rPr>
              <w:t>15</w:t>
            </w:r>
          </w:p>
        </w:tc>
      </w:tr>
    </w:tbl>
    <w:p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rsidTr="00B006C4">
        <w:trPr>
          <w:trHeight w:val="571"/>
        </w:trPr>
        <w:tc>
          <w:tcPr>
            <w:tcW w:w="1526" w:type="dxa"/>
            <w:tcBorders>
              <w:top w:val="nil"/>
              <w:left w:val="nil"/>
              <w:bottom w:val="nil"/>
              <w:right w:val="single" w:sz="18" w:space="0" w:color="auto"/>
            </w:tcBorders>
            <w:vAlign w:val="center"/>
          </w:tcPr>
          <w:p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B006C4" w:rsidRDefault="00C71AFE" w:rsidP="00FC01E8">
            <w:pPr>
              <w:rPr>
                <w:rFonts w:ascii="Arial" w:hAnsi="Arial" w:cs="Arial"/>
                <w:b/>
                <w:sz w:val="20"/>
              </w:rPr>
            </w:pPr>
            <w:proofErr w:type="spellStart"/>
            <w:r>
              <w:rPr>
                <w:rFonts w:ascii="Arial" w:hAnsi="Arial" w:cs="Arial"/>
                <w:b/>
                <w:sz w:val="20"/>
              </w:rPr>
              <w:t>A.Marczyk</w:t>
            </w:r>
            <w:proofErr w:type="spellEnd"/>
          </w:p>
        </w:tc>
        <w:tc>
          <w:tcPr>
            <w:tcW w:w="2126" w:type="dxa"/>
            <w:tcBorders>
              <w:top w:val="nil"/>
              <w:left w:val="single" w:sz="18" w:space="0" w:color="auto"/>
              <w:bottom w:val="nil"/>
              <w:right w:val="single" w:sz="18" w:space="0" w:color="auto"/>
            </w:tcBorders>
          </w:tcPr>
          <w:p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rsidR="00192E6F" w:rsidRPr="00C71AFE" w:rsidRDefault="00EB1829" w:rsidP="00FC01E8">
            <w:pPr>
              <w:rPr>
                <w:rFonts w:ascii="Arial" w:hAnsi="Arial" w:cs="Arial"/>
                <w:sz w:val="20"/>
              </w:rPr>
            </w:pPr>
            <w:r>
              <w:rPr>
                <w:rFonts w:ascii="Arial" w:hAnsi="Arial" w:cs="Arial"/>
                <w:sz w:val="20"/>
              </w:rPr>
              <w:t>Individual</w:t>
            </w:r>
          </w:p>
        </w:tc>
      </w:tr>
    </w:tbl>
    <w:p w:rsidR="003D3F65" w:rsidRPr="00E82625" w:rsidRDefault="003D3F65" w:rsidP="00376AAD">
      <w:pPr>
        <w:rPr>
          <w:rFonts w:ascii="Arial" w:hAnsi="Arial" w:cs="Arial"/>
          <w:b/>
          <w:sz w:val="16"/>
          <w:szCs w:val="16"/>
        </w:rPr>
      </w:pPr>
    </w:p>
    <w:p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rsidTr="00C92B56">
        <w:tc>
          <w:tcPr>
            <w:tcW w:w="10528" w:type="dxa"/>
          </w:tcPr>
          <w:tbl>
            <w:tblP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09"/>
            </w:tblGrid>
            <w:tr w:rsidR="00EB1829" w:rsidRPr="00B006C4" w:rsidTr="003A2414">
              <w:tc>
                <w:tcPr>
                  <w:tcW w:w="10509" w:type="dxa"/>
                  <w:tcBorders>
                    <w:top w:val="nil"/>
                    <w:left w:val="nil"/>
                    <w:bottom w:val="nil"/>
                    <w:right w:val="nil"/>
                  </w:tcBorders>
                </w:tcPr>
                <w:p w:rsidR="00EB1829" w:rsidRPr="00B006C4" w:rsidRDefault="00EB1829" w:rsidP="00EB1829">
                  <w:pPr>
                    <w:rPr>
                      <w:rFonts w:ascii="Arial" w:hAnsi="Arial" w:cs="Arial"/>
                      <w:b/>
                      <w:i/>
                      <w:color w:val="FF0000"/>
                      <w:sz w:val="18"/>
                      <w:szCs w:val="18"/>
                    </w:rPr>
                  </w:pPr>
                  <w:r w:rsidRPr="00B006C4">
                    <w:rPr>
                      <w:rFonts w:ascii="Arial" w:hAnsi="Arial" w:cs="Arial"/>
                      <w:b/>
                      <w:color w:val="FF0000"/>
                      <w:sz w:val="20"/>
                    </w:rPr>
                    <w:t xml:space="preserve">FOR INDIVIDUAL ASSIGNMENTS – </w:t>
                  </w:r>
                </w:p>
                <w:p w:rsidR="00EB1829" w:rsidRPr="00B006C4" w:rsidRDefault="00EB1829" w:rsidP="00EB1829">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35"/>
                  </w:tblGrid>
                  <w:tr w:rsidR="00EB1829" w:rsidTr="003A2414">
                    <w:tc>
                      <w:tcPr>
                        <w:tcW w:w="10235" w:type="dxa"/>
                      </w:tcPr>
                      <w:p w:rsidR="00EB1829" w:rsidRPr="00B006C4" w:rsidRDefault="00EB1829" w:rsidP="00EB1829">
                        <w:pPr>
                          <w:tabs>
                            <w:tab w:val="left" w:pos="3240"/>
                          </w:tabs>
                          <w:spacing w:before="60"/>
                          <w:rPr>
                            <w:rFonts w:ascii="Arial" w:hAnsi="Arial" w:cs="Arial"/>
                            <w:b/>
                            <w:color w:val="000000"/>
                            <w:sz w:val="18"/>
                            <w:szCs w:val="18"/>
                          </w:rPr>
                        </w:pPr>
                        <w:r w:rsidRPr="00B006C4">
                          <w:rPr>
                            <w:rFonts w:ascii="Arial" w:hAnsi="Arial" w:cs="Arial"/>
                            <w:b/>
                            <w:sz w:val="18"/>
                            <w:szCs w:val="18"/>
                          </w:rPr>
                          <w:t>(Comments on this assignment by students can be made on the back of the assignment briefing sheet).</w:t>
                        </w:r>
                      </w:p>
                      <w:p w:rsidR="00EB1829" w:rsidRPr="000C1A89" w:rsidRDefault="00EB1829" w:rsidP="00EB1829">
                        <w:pPr>
                          <w:rPr>
                            <w:rFonts w:ascii="Arial" w:hAnsi="Arial" w:cs="Arial"/>
                            <w:color w:val="000000"/>
                            <w:sz w:val="18"/>
                            <w:szCs w:val="18"/>
                          </w:rPr>
                        </w:pPr>
                        <w:r w:rsidRPr="00B006C4">
                          <w:rPr>
                            <w:rFonts w:ascii="Arial" w:hAnsi="Arial" w:cs="Arial"/>
                            <w:sz w:val="18"/>
                            <w:szCs w:val="18"/>
                          </w:rPr>
                          <w:t xml:space="preserve">By completing </w:t>
                        </w:r>
                        <w:r w:rsidRPr="00B006C4">
                          <w:rPr>
                            <w:rFonts w:ascii="Arial" w:hAnsi="Arial" w:cs="Arial"/>
                            <w:b/>
                            <w:sz w:val="18"/>
                            <w:szCs w:val="18"/>
                          </w:rPr>
                          <w:t>BOX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w:t>
                        </w:r>
                        <w:proofErr w:type="gramStart"/>
                        <w:r w:rsidRPr="00B006C4">
                          <w:rPr>
                            <w:rFonts w:ascii="Arial" w:hAnsi="Arial" w:cs="Arial"/>
                            <w:b/>
                            <w:sz w:val="18"/>
                            <w:szCs w:val="18"/>
                          </w:rPr>
                          <w:t>ref</w:t>
                        </w:r>
                        <w:proofErr w:type="gramEnd"/>
                        <w:r w:rsidRPr="00B006C4">
                          <w:rPr>
                            <w:rFonts w:ascii="Arial" w:hAnsi="Arial" w:cs="Arial"/>
                            <w:b/>
                            <w:sz w:val="18"/>
                            <w:szCs w:val="18"/>
                          </w:rPr>
                          <w:t xml:space="preserve">. UPR </w:t>
                        </w:r>
                        <w:r>
                          <w:rPr>
                            <w:rFonts w:ascii="Arial" w:hAnsi="Arial" w:cs="Arial"/>
                            <w:b/>
                            <w:color w:val="000000"/>
                            <w:sz w:val="18"/>
                            <w:szCs w:val="18"/>
                          </w:rPr>
                          <w:t>AS12</w:t>
                        </w:r>
                        <w:r w:rsidRPr="00B006C4">
                          <w:rPr>
                            <w:rFonts w:ascii="Arial" w:hAnsi="Arial" w:cs="Arial"/>
                            <w:b/>
                            <w:color w:val="000000"/>
                            <w:sz w:val="18"/>
                            <w:szCs w:val="18"/>
                          </w:rPr>
                          <w:t>, section 7 and UPR AS</w:t>
                        </w:r>
                        <w:r>
                          <w:rPr>
                            <w:rFonts w:ascii="Arial" w:hAnsi="Arial" w:cs="Arial"/>
                            <w:b/>
                            <w:color w:val="000000"/>
                            <w:sz w:val="18"/>
                            <w:szCs w:val="18"/>
                          </w:rPr>
                          <w:t>14</w:t>
                        </w:r>
                        <w:r w:rsidRPr="00B006C4">
                          <w:rPr>
                            <w:rFonts w:ascii="Arial" w:hAnsi="Arial" w:cs="Arial"/>
                            <w:b/>
                            <w:color w:val="000000"/>
                            <w:sz w:val="18"/>
                            <w:szCs w:val="18"/>
                          </w:rPr>
                          <w:t xml:space="preserve"> (Appendix III)].</w:t>
                        </w:r>
                        <w:r>
                          <w:rPr>
                            <w:rFonts w:ascii="Arial" w:hAnsi="Arial" w:cs="Arial"/>
                            <w:b/>
                            <w:color w:val="000000"/>
                            <w:sz w:val="18"/>
                            <w:szCs w:val="18"/>
                          </w:rPr>
                          <w:t xml:space="preserve">  </w:t>
                        </w:r>
                        <w:r>
                          <w:rPr>
                            <w:rFonts w:ascii="Arial" w:hAnsi="Arial" w:cs="Arial"/>
                            <w:color w:val="000000"/>
                            <w:sz w:val="18"/>
                            <w:szCs w:val="18"/>
                          </w:rPr>
                          <w:t>I also certify, that any work with human participants has been carried out under an approved ethics protocol in accordance with UPR RE01.</w:t>
                        </w:r>
                      </w:p>
                      <w:p w:rsidR="00EB1829" w:rsidRPr="00B006C4" w:rsidRDefault="00EB1829" w:rsidP="00EB1829">
                        <w:pPr>
                          <w:spacing w:after="60"/>
                          <w:rPr>
                            <w:rFonts w:ascii="Arial" w:hAnsi="Arial" w:cs="Arial"/>
                            <w:sz w:val="18"/>
                            <w:szCs w:val="18"/>
                          </w:rPr>
                        </w:pPr>
                        <w:r w:rsidRPr="00B006C4">
                          <w:rPr>
                            <w:rFonts w:ascii="Arial" w:hAnsi="Arial" w:cs="Arial"/>
                            <w:bCs/>
                            <w:i/>
                            <w:sz w:val="18"/>
                            <w:szCs w:val="18"/>
                          </w:rPr>
                          <w:t>Please print your fo</w:t>
                        </w:r>
                        <w:r>
                          <w:rPr>
                            <w:rFonts w:ascii="Arial" w:hAnsi="Arial" w:cs="Arial"/>
                            <w:bCs/>
                            <w:i/>
                            <w:sz w:val="18"/>
                            <w:szCs w:val="18"/>
                          </w:rPr>
                          <w:t xml:space="preserve">rename and surname in capitals and </w:t>
                        </w:r>
                        <w:r w:rsidRPr="00B006C4">
                          <w:rPr>
                            <w:rFonts w:ascii="Arial" w:hAnsi="Arial" w:cs="Arial"/>
                            <w:bCs/>
                            <w:i/>
                            <w:sz w:val="18"/>
                            <w:szCs w:val="18"/>
                          </w:rPr>
                          <w:t>provide your</w:t>
                        </w:r>
                        <w:r>
                          <w:rPr>
                            <w:rFonts w:ascii="Arial" w:hAnsi="Arial" w:cs="Arial"/>
                            <w:bCs/>
                            <w:i/>
                            <w:sz w:val="18"/>
                            <w:szCs w:val="18"/>
                          </w:rPr>
                          <w:t xml:space="preserve"> ID (</w:t>
                        </w:r>
                        <w:proofErr w:type="spellStart"/>
                        <w:r>
                          <w:rPr>
                            <w:rFonts w:ascii="Arial" w:hAnsi="Arial" w:cs="Arial"/>
                            <w:bCs/>
                            <w:i/>
                            <w:sz w:val="18"/>
                            <w:szCs w:val="18"/>
                          </w:rPr>
                          <w:t>srn</w:t>
                        </w:r>
                        <w:proofErr w:type="spellEnd"/>
                        <w:r>
                          <w:rPr>
                            <w:rFonts w:ascii="Arial" w:hAnsi="Arial" w:cs="Arial"/>
                            <w:bCs/>
                            <w:i/>
                            <w:sz w:val="18"/>
                            <w:szCs w:val="18"/>
                          </w:rPr>
                          <w:t>) number.</w:t>
                        </w:r>
                      </w:p>
                    </w:tc>
                  </w:tr>
                </w:tbl>
                <w:p w:rsidR="00EB1829" w:rsidRPr="00B006C4" w:rsidRDefault="00EB1829" w:rsidP="00EB1829">
                  <w:pPr>
                    <w:rPr>
                      <w:sz w:val="12"/>
                      <w:szCs w:val="12"/>
                    </w:rPr>
                  </w:pPr>
                </w:p>
                <w:p w:rsidR="00EB1829" w:rsidRPr="00B006C4" w:rsidRDefault="00EB1829" w:rsidP="00EB1829">
                  <w:pPr>
                    <w:rPr>
                      <w:rFonts w:ascii="Arial" w:hAnsi="Arial" w:cs="Arial"/>
                      <w:b/>
                      <w:sz w:val="20"/>
                    </w:rPr>
                  </w:pPr>
                  <w:r w:rsidRPr="00B006C4">
                    <w:rPr>
                      <w:rFonts w:ascii="Arial" w:hAnsi="Arial" w:cs="Arial"/>
                      <w:b/>
                      <w:sz w:val="20"/>
                    </w:rPr>
                    <w:t>BOX A</w:t>
                  </w:r>
                </w:p>
                <w:tbl>
                  <w:tblPr>
                    <w:tblW w:w="102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429"/>
                    <w:gridCol w:w="2693"/>
                    <w:gridCol w:w="2410"/>
                    <w:gridCol w:w="2693"/>
                  </w:tblGrid>
                  <w:tr w:rsidR="00EB1829" w:rsidRPr="003B4F5B" w:rsidTr="003A2414">
                    <w:tc>
                      <w:tcPr>
                        <w:tcW w:w="2429" w:type="dxa"/>
                      </w:tcPr>
                      <w:p w:rsidR="00EB1829" w:rsidRPr="003B4F5B" w:rsidRDefault="00EB1829" w:rsidP="00EB1829">
                        <w:pPr>
                          <w:rPr>
                            <w:rFonts w:ascii="Arial" w:hAnsi="Arial" w:cs="Arial"/>
                            <w:b/>
                            <w:sz w:val="20"/>
                          </w:rPr>
                        </w:pPr>
                        <w:r w:rsidRPr="003B4F5B">
                          <w:rPr>
                            <w:rFonts w:ascii="Arial" w:hAnsi="Arial" w:cs="Arial"/>
                            <w:b/>
                            <w:sz w:val="20"/>
                          </w:rPr>
                          <w:t>Student Forename</w:t>
                        </w:r>
                      </w:p>
                      <w:p w:rsidR="00EB1829" w:rsidRPr="003B4F5B" w:rsidRDefault="00EB1829" w:rsidP="00EB1829">
                        <w:pPr>
                          <w:rPr>
                            <w:rFonts w:ascii="Arial" w:hAnsi="Arial" w:cs="Arial"/>
                            <w:b/>
                            <w:i/>
                            <w:sz w:val="18"/>
                            <w:szCs w:val="18"/>
                          </w:rPr>
                        </w:pPr>
                        <w:r w:rsidRPr="003B4F5B">
                          <w:rPr>
                            <w:rFonts w:ascii="Arial" w:hAnsi="Arial" w:cs="Arial"/>
                            <w:i/>
                            <w:sz w:val="18"/>
                            <w:szCs w:val="18"/>
                          </w:rPr>
                          <w:t>(in CAPS please)</w:t>
                        </w:r>
                      </w:p>
                    </w:tc>
                    <w:tc>
                      <w:tcPr>
                        <w:tcW w:w="2693" w:type="dxa"/>
                      </w:tcPr>
                      <w:p w:rsidR="00EB1829" w:rsidRPr="003B4F5B" w:rsidRDefault="00EB1829" w:rsidP="00EB1829">
                        <w:pPr>
                          <w:rPr>
                            <w:rFonts w:ascii="Arial" w:hAnsi="Arial" w:cs="Arial"/>
                            <w:b/>
                            <w:sz w:val="20"/>
                          </w:rPr>
                        </w:pPr>
                        <w:r w:rsidRPr="003B4F5B">
                          <w:rPr>
                            <w:rFonts w:ascii="Arial" w:hAnsi="Arial" w:cs="Arial"/>
                            <w:b/>
                            <w:sz w:val="20"/>
                          </w:rPr>
                          <w:t>Student Surname</w:t>
                        </w:r>
                      </w:p>
                      <w:p w:rsidR="00EB1829" w:rsidRPr="003B4F5B" w:rsidRDefault="00EB1829" w:rsidP="00EB1829">
                        <w:pPr>
                          <w:rPr>
                            <w:rFonts w:ascii="Arial" w:hAnsi="Arial" w:cs="Arial"/>
                            <w:b/>
                            <w:sz w:val="18"/>
                            <w:szCs w:val="18"/>
                          </w:rPr>
                        </w:pPr>
                        <w:r w:rsidRPr="003B4F5B">
                          <w:rPr>
                            <w:rFonts w:ascii="Arial" w:hAnsi="Arial" w:cs="Arial"/>
                            <w:i/>
                            <w:sz w:val="18"/>
                            <w:szCs w:val="18"/>
                          </w:rPr>
                          <w:t>(in CAPS please)</w:t>
                        </w:r>
                      </w:p>
                    </w:tc>
                    <w:tc>
                      <w:tcPr>
                        <w:tcW w:w="2410" w:type="dxa"/>
                      </w:tcPr>
                      <w:p w:rsidR="00EB1829" w:rsidRPr="003B4F5B" w:rsidRDefault="00EB1829" w:rsidP="00EB1829">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c>
                      <w:tcPr>
                        <w:tcW w:w="2693" w:type="dxa"/>
                      </w:tcPr>
                      <w:p w:rsidR="00EB1829" w:rsidRPr="003B4F5B" w:rsidRDefault="00EB1829" w:rsidP="00EB1829">
                        <w:pPr>
                          <w:rPr>
                            <w:rFonts w:ascii="Arial" w:hAnsi="Arial" w:cs="Arial"/>
                            <w:b/>
                            <w:sz w:val="20"/>
                          </w:rPr>
                        </w:pPr>
                        <w:r w:rsidRPr="003B4F5B">
                          <w:rPr>
                            <w:rFonts w:ascii="Arial" w:hAnsi="Arial" w:cs="Arial"/>
                            <w:b/>
                            <w:sz w:val="20"/>
                          </w:rPr>
                          <w:t>Signature of Student</w:t>
                        </w:r>
                      </w:p>
                    </w:tc>
                  </w:tr>
                  <w:tr w:rsidR="00EB1829" w:rsidRPr="003B4F5B" w:rsidTr="003A2414">
                    <w:trPr>
                      <w:trHeight w:val="480"/>
                    </w:trPr>
                    <w:tc>
                      <w:tcPr>
                        <w:tcW w:w="2429" w:type="dxa"/>
                        <w:vAlign w:val="center"/>
                      </w:tcPr>
                      <w:p w:rsidR="00EB1829" w:rsidRPr="009064A5" w:rsidRDefault="00EB1829" w:rsidP="00EB1829">
                        <w:pPr>
                          <w:rPr>
                            <w:rFonts w:ascii="Arial" w:hAnsi="Arial" w:cs="Arial"/>
                            <w:b/>
                            <w:sz w:val="20"/>
                          </w:rPr>
                        </w:pPr>
                        <w:r>
                          <w:rPr>
                            <w:rFonts w:ascii="Arial" w:hAnsi="Arial" w:cs="Arial"/>
                            <w:b/>
                            <w:sz w:val="20"/>
                          </w:rPr>
                          <w:fldChar w:fldCharType="begin">
                            <w:ffData>
                              <w:name w:val="Text1"/>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693" w:type="dxa"/>
                        <w:vAlign w:val="center"/>
                      </w:tcPr>
                      <w:p w:rsidR="00EB1829" w:rsidRPr="009064A5" w:rsidRDefault="00EB1829" w:rsidP="00EB1829">
                        <w:pPr>
                          <w:rPr>
                            <w:rFonts w:ascii="Arial" w:hAnsi="Arial" w:cs="Arial"/>
                            <w:b/>
                            <w:sz w:val="20"/>
                          </w:rPr>
                        </w:pPr>
                        <w:r>
                          <w:rPr>
                            <w:rFonts w:ascii="Arial" w:hAnsi="Arial" w:cs="Arial"/>
                            <w:b/>
                            <w:sz w:val="20"/>
                          </w:rPr>
                          <w:fldChar w:fldCharType="begin">
                            <w:ffData>
                              <w:name w:val="Text2"/>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410" w:type="dxa"/>
                        <w:vAlign w:val="center"/>
                      </w:tcPr>
                      <w:p w:rsidR="00EB1829" w:rsidRPr="009064A5" w:rsidRDefault="00EB1829" w:rsidP="00EB1829">
                        <w:pPr>
                          <w:rPr>
                            <w:rFonts w:ascii="Arial" w:hAnsi="Arial" w:cs="Arial"/>
                            <w:b/>
                            <w:sz w:val="20"/>
                          </w:rPr>
                        </w:pPr>
                        <w:r>
                          <w:rPr>
                            <w:rFonts w:ascii="Arial" w:hAnsi="Arial" w:cs="Arial"/>
                            <w:b/>
                            <w:sz w:val="20"/>
                          </w:rPr>
                          <w:fldChar w:fldCharType="begin">
                            <w:ffData>
                              <w:name w:val="Text3"/>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693" w:type="dxa"/>
                        <w:vAlign w:val="center"/>
                      </w:tcPr>
                      <w:p w:rsidR="00EB1829" w:rsidRPr="009064A5" w:rsidRDefault="00EB1829" w:rsidP="00EB1829">
                        <w:pPr>
                          <w:rPr>
                            <w:rFonts w:ascii="Arial" w:hAnsi="Arial" w:cs="Arial"/>
                            <w:b/>
                            <w:sz w:val="20"/>
                          </w:rPr>
                        </w:pPr>
                        <w:r>
                          <w:rPr>
                            <w:rFonts w:ascii="Arial" w:hAnsi="Arial" w:cs="Arial"/>
                            <w:b/>
                            <w:sz w:val="20"/>
                          </w:rPr>
                          <w:fldChar w:fldCharType="begin">
                            <w:ffData>
                              <w:name w:val="Text6"/>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r>
                </w:tbl>
                <w:p w:rsidR="00EB1829" w:rsidRPr="00E4293E" w:rsidRDefault="00EB1829" w:rsidP="00EB1829"/>
              </w:tc>
            </w:tr>
          </w:tbl>
          <w:p w:rsidR="00EB1829" w:rsidRPr="00564301" w:rsidRDefault="00EB1829" w:rsidP="00EB1829">
            <w:pPr>
              <w:rPr>
                <w:sz w:val="12"/>
                <w:szCs w:val="12"/>
              </w:rPr>
            </w:pPr>
          </w:p>
          <w:p w:rsidR="00535B24" w:rsidRPr="00535B24" w:rsidRDefault="00535B24" w:rsidP="003B4F5B">
            <w:pPr>
              <w:spacing w:before="20" w:after="20"/>
              <w:rPr>
                <w:rFonts w:ascii="Arial" w:hAnsi="Arial" w:cs="Arial"/>
                <w:bCs/>
                <w:i/>
                <w:sz w:val="20"/>
              </w:rPr>
            </w:pPr>
          </w:p>
        </w:tc>
      </w:tr>
    </w:tbl>
    <w:p w:rsidR="00D87224" w:rsidRPr="00293E7E" w:rsidRDefault="00AA76EE"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4B7C5E">
        <w:rPr>
          <w:rFonts w:ascii="Arial" w:hAnsi="Arial" w:cs="Arial"/>
          <w:sz w:val="28"/>
          <w:szCs w:val="24"/>
        </w:rPr>
        <w:t xml:space="preserve"> (2019/20</w:t>
      </w:r>
      <w:r w:rsidR="00293E7E" w:rsidRPr="00B5546A">
        <w:rPr>
          <w:rFonts w:ascii="Arial" w:hAnsi="Arial" w:cs="Arial"/>
          <w:sz w:val="28"/>
          <w:szCs w:val="24"/>
        </w:rPr>
        <w:t xml:space="preserve"> Academic Year)</w:t>
      </w:r>
    </w:p>
    <w:p w:rsidR="009150ED" w:rsidRDefault="009150ED" w:rsidP="009150ED">
      <w:pPr>
        <w:pStyle w:val="Heading6"/>
        <w:spacing w:before="0" w:after="0"/>
        <w:rPr>
          <w:rFonts w:ascii="Arial" w:hAnsi="Arial" w:cs="Arial"/>
          <w:sz w:val="20"/>
          <w:szCs w:val="20"/>
        </w:rPr>
      </w:pPr>
    </w:p>
    <w:p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rsidTr="004B7C5E">
        <w:trPr>
          <w:trHeight w:val="633"/>
        </w:trPr>
        <w:tc>
          <w:tcPr>
            <w:tcW w:w="9639" w:type="dxa"/>
            <w:tcBorders>
              <w:top w:val="single" w:sz="8" w:space="0" w:color="auto"/>
              <w:left w:val="single" w:sz="8" w:space="0" w:color="auto"/>
              <w:bottom w:val="single" w:sz="8" w:space="0" w:color="auto"/>
              <w:right w:val="single" w:sz="8" w:space="0" w:color="auto"/>
            </w:tcBorders>
          </w:tcPr>
          <w:p w:rsidR="00982C0B" w:rsidRPr="004B7C5E" w:rsidRDefault="006E077A" w:rsidP="004B7C5E">
            <w:pPr>
              <w:spacing w:before="60" w:after="60"/>
              <w:rPr>
                <w:rFonts w:ascii="Arial" w:hAnsi="Arial" w:cs="Arial"/>
                <w:color w:val="FF0000"/>
                <w:sz w:val="20"/>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r w:rsidR="00BF5B8F" w:rsidRPr="00AB7091">
              <w:rPr>
                <w:rFonts w:ascii="Arial" w:hAnsi="Arial" w:cs="Arial"/>
                <w:b/>
                <w:sz w:val="20"/>
                <w:szCs w:val="18"/>
              </w:rPr>
              <w:t xml:space="preserve"> </w:t>
            </w:r>
            <w:r w:rsidR="00C71AFE" w:rsidRPr="00C71AFE">
              <w:rPr>
                <w:rFonts w:ascii="Arial" w:hAnsi="Arial" w:cs="Arial"/>
                <w:sz w:val="20"/>
                <w:szCs w:val="18"/>
              </w:rPr>
              <w:t>See</w:t>
            </w:r>
            <w:r w:rsidR="00C71AFE">
              <w:rPr>
                <w:rFonts w:ascii="Arial" w:hAnsi="Arial" w:cs="Arial"/>
                <w:sz w:val="20"/>
                <w:szCs w:val="18"/>
              </w:rPr>
              <w:t xml:space="preserve"> "</w:t>
            </w:r>
            <w:r w:rsidR="00EB1829">
              <w:rPr>
                <w:rFonts w:ascii="Arial" w:hAnsi="Arial" w:cs="Arial"/>
                <w:sz w:val="20"/>
                <w:szCs w:val="18"/>
              </w:rPr>
              <w:t>7</w:t>
            </w:r>
            <w:r w:rsidR="00DB0889">
              <w:rPr>
                <w:rFonts w:ascii="Arial" w:hAnsi="Arial" w:cs="Arial"/>
                <w:sz w:val="20"/>
                <w:szCs w:val="18"/>
              </w:rPr>
              <w:t>COM10</w:t>
            </w:r>
            <w:r w:rsidR="00EB1829">
              <w:rPr>
                <w:rFonts w:ascii="Arial" w:hAnsi="Arial" w:cs="Arial"/>
                <w:sz w:val="20"/>
                <w:szCs w:val="18"/>
              </w:rPr>
              <w:t>15</w:t>
            </w:r>
            <w:r w:rsidR="00DB0889">
              <w:rPr>
                <w:rFonts w:ascii="Arial" w:hAnsi="Arial" w:cs="Arial"/>
                <w:sz w:val="20"/>
                <w:szCs w:val="18"/>
              </w:rPr>
              <w:t xml:space="preserve"> </w:t>
            </w:r>
            <w:proofErr w:type="spellStart"/>
            <w:r w:rsidR="00C71AFE">
              <w:rPr>
                <w:rFonts w:ascii="Arial" w:hAnsi="Arial" w:cs="Arial"/>
                <w:sz w:val="20"/>
                <w:szCs w:val="18"/>
              </w:rPr>
              <w:t>Cwk</w:t>
            </w:r>
            <w:proofErr w:type="spellEnd"/>
            <w:r w:rsidR="00C71AFE">
              <w:rPr>
                <w:rFonts w:ascii="Arial" w:hAnsi="Arial" w:cs="Arial"/>
                <w:sz w:val="20"/>
                <w:szCs w:val="18"/>
              </w:rPr>
              <w:t xml:space="preserve"> Specification </w:t>
            </w:r>
            <w:r w:rsidR="00DB0889">
              <w:rPr>
                <w:rFonts w:ascii="Arial" w:hAnsi="Arial" w:cs="Arial"/>
                <w:sz w:val="20"/>
                <w:szCs w:val="18"/>
              </w:rPr>
              <w:t>–</w:t>
            </w:r>
            <w:r w:rsidR="00C71AFE">
              <w:rPr>
                <w:rFonts w:ascii="Arial" w:hAnsi="Arial" w:cs="Arial"/>
                <w:sz w:val="20"/>
                <w:szCs w:val="18"/>
              </w:rPr>
              <w:t xml:space="preserve"> </w:t>
            </w:r>
            <w:r w:rsidR="00EB1829">
              <w:rPr>
                <w:rFonts w:ascii="Arial" w:hAnsi="Arial" w:cs="Arial"/>
                <w:sz w:val="20"/>
                <w:szCs w:val="18"/>
              </w:rPr>
              <w:t>STARS</w:t>
            </w:r>
            <w:r w:rsidR="00C71AFE">
              <w:rPr>
                <w:rFonts w:ascii="Arial" w:hAnsi="Arial" w:cs="Arial"/>
                <w:sz w:val="20"/>
                <w:szCs w:val="18"/>
              </w:rPr>
              <w:t>"</w:t>
            </w:r>
            <w:r w:rsidR="00DB0889">
              <w:rPr>
                <w:rFonts w:ascii="Arial" w:hAnsi="Arial" w:cs="Arial"/>
                <w:sz w:val="20"/>
                <w:szCs w:val="18"/>
              </w:rPr>
              <w:t xml:space="preserve"> </w:t>
            </w:r>
          </w:p>
        </w:tc>
      </w:tr>
      <w:tr w:rsidR="00D87224" w:rsidRPr="00761533" w:rsidTr="00B70EBF">
        <w:trPr>
          <w:trHeight w:val="1539"/>
        </w:trPr>
        <w:tc>
          <w:tcPr>
            <w:tcW w:w="9639" w:type="dxa"/>
            <w:tcBorders>
              <w:top w:val="single" w:sz="8" w:space="0" w:color="auto"/>
              <w:left w:val="single" w:sz="8" w:space="0" w:color="auto"/>
              <w:bottom w:val="single" w:sz="8" w:space="0" w:color="auto"/>
              <w:right w:val="single" w:sz="8" w:space="0" w:color="auto"/>
            </w:tcBorders>
          </w:tcPr>
          <w:p w:rsidR="00D87224" w:rsidRDefault="00D87224" w:rsidP="00C71AFE">
            <w:pPr>
              <w:spacing w:before="60" w:after="60"/>
              <w:rPr>
                <w:rFonts w:ascii="Arial" w:hAnsi="Arial" w:cs="Arial"/>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r w:rsidRPr="00AB7091">
              <w:rPr>
                <w:rFonts w:ascii="Arial" w:hAnsi="Arial" w:cs="Arial"/>
                <w:sz w:val="20"/>
                <w:szCs w:val="18"/>
              </w:rPr>
              <w:t xml:space="preserve"> </w:t>
            </w:r>
          </w:p>
          <w:p w:rsidR="00EB1829" w:rsidRPr="006A5438" w:rsidRDefault="00EB1829" w:rsidP="006A5438">
            <w:pPr>
              <w:pStyle w:val="ListParagraph"/>
              <w:numPr>
                <w:ilvl w:val="1"/>
                <w:numId w:val="6"/>
              </w:numPr>
              <w:tabs>
                <w:tab w:val="left" w:pos="447"/>
              </w:tabs>
              <w:suppressAutoHyphens/>
              <w:spacing w:after="280"/>
              <w:ind w:left="447" w:hanging="425"/>
              <w:rPr>
                <w:rFonts w:ascii="Arial" w:hAnsi="Arial" w:cs="Arial"/>
                <w:sz w:val="20"/>
              </w:rPr>
            </w:pPr>
            <w:r w:rsidRPr="006A5438">
              <w:rPr>
                <w:rFonts w:ascii="Arial" w:hAnsi="Arial" w:cs="Arial"/>
                <w:sz w:val="20"/>
              </w:rPr>
              <w:t xml:space="preserve">the facilities offered by a modern object-oriented programming language; </w:t>
            </w:r>
          </w:p>
          <w:p w:rsidR="006A5438" w:rsidRPr="006A5438" w:rsidRDefault="006A5438" w:rsidP="006A5438">
            <w:pPr>
              <w:pStyle w:val="ListParagraph"/>
              <w:tabs>
                <w:tab w:val="left" w:pos="447"/>
              </w:tabs>
              <w:suppressAutoHyphens/>
              <w:spacing w:after="280"/>
              <w:ind w:left="447"/>
              <w:rPr>
                <w:rFonts w:ascii="Arial" w:hAnsi="Arial" w:cs="Arial"/>
                <w:sz w:val="20"/>
              </w:rPr>
            </w:pPr>
          </w:p>
          <w:p w:rsidR="006A5438" w:rsidRPr="006A5438" w:rsidRDefault="00EB1829" w:rsidP="006A5438">
            <w:pPr>
              <w:pStyle w:val="ListParagraph"/>
              <w:numPr>
                <w:ilvl w:val="1"/>
                <w:numId w:val="6"/>
              </w:numPr>
              <w:tabs>
                <w:tab w:val="left" w:pos="447"/>
              </w:tabs>
              <w:suppressAutoHyphens/>
              <w:spacing w:after="280"/>
              <w:ind w:left="447" w:hanging="425"/>
              <w:rPr>
                <w:rFonts w:ascii="Arial" w:hAnsi="Arial" w:cs="Arial"/>
                <w:sz w:val="20"/>
              </w:rPr>
            </w:pPr>
            <w:r w:rsidRPr="006A5438">
              <w:rPr>
                <w:rFonts w:ascii="Arial" w:hAnsi="Arial" w:cs="Arial"/>
                <w:sz w:val="20"/>
              </w:rPr>
              <w:t xml:space="preserve">the features of a typical object-oriented programming language, particularly the details of its </w:t>
            </w:r>
            <w:r w:rsidR="004B7C5E" w:rsidRPr="004B7C5E">
              <w:rPr>
                <w:rFonts w:ascii="Arial" w:hAnsi="Arial" w:cs="Arial"/>
                <w:sz w:val="20"/>
              </w:rPr>
              <w:t>inheritance mechanisms used to produce flexible and extensible programs</w:t>
            </w:r>
          </w:p>
          <w:p w:rsidR="006A5438" w:rsidRPr="006A5438" w:rsidRDefault="006A5438" w:rsidP="006A5438">
            <w:pPr>
              <w:pStyle w:val="ListParagraph"/>
              <w:rPr>
                <w:rFonts w:ascii="Arial" w:hAnsi="Arial" w:cs="Arial"/>
                <w:sz w:val="20"/>
              </w:rPr>
            </w:pPr>
          </w:p>
          <w:p w:rsidR="006A5438" w:rsidRPr="006A5438" w:rsidRDefault="00EB1829" w:rsidP="006A5438">
            <w:pPr>
              <w:pStyle w:val="ListParagraph"/>
              <w:numPr>
                <w:ilvl w:val="1"/>
                <w:numId w:val="6"/>
              </w:numPr>
              <w:tabs>
                <w:tab w:val="left" w:pos="447"/>
              </w:tabs>
              <w:suppressAutoHyphens/>
              <w:spacing w:after="280"/>
              <w:ind w:left="447" w:hanging="425"/>
              <w:rPr>
                <w:rFonts w:ascii="Arial" w:hAnsi="Arial" w:cs="Arial"/>
                <w:sz w:val="20"/>
              </w:rPr>
            </w:pPr>
            <w:r w:rsidRPr="006A5438">
              <w:rPr>
                <w:rFonts w:ascii="Arial" w:hAnsi="Arial" w:cs="Arial"/>
                <w:sz w:val="20"/>
              </w:rPr>
              <w:t>design and implement classes and use existing library classes in programming solutions to clearly specified problems;</w:t>
            </w:r>
          </w:p>
          <w:p w:rsidR="006A5438" w:rsidRPr="006A5438" w:rsidRDefault="006A5438" w:rsidP="006A5438">
            <w:pPr>
              <w:pStyle w:val="ListParagraph"/>
              <w:rPr>
                <w:rFonts w:ascii="Arial" w:hAnsi="Arial" w:cs="Arial"/>
                <w:sz w:val="20"/>
              </w:rPr>
            </w:pPr>
          </w:p>
          <w:p w:rsidR="00EB1829" w:rsidRPr="006A5438" w:rsidRDefault="00EB1829" w:rsidP="006A5438">
            <w:pPr>
              <w:pStyle w:val="ListParagraph"/>
              <w:numPr>
                <w:ilvl w:val="1"/>
                <w:numId w:val="6"/>
              </w:numPr>
              <w:tabs>
                <w:tab w:val="left" w:pos="447"/>
              </w:tabs>
              <w:suppressAutoHyphens/>
              <w:spacing w:after="280"/>
              <w:ind w:left="447" w:hanging="425"/>
              <w:rPr>
                <w:rFonts w:ascii="Arial" w:hAnsi="Arial" w:cs="Arial"/>
                <w:sz w:val="20"/>
              </w:rPr>
            </w:pPr>
            <w:r w:rsidRPr="006A5438">
              <w:rPr>
                <w:rFonts w:ascii="Arial" w:hAnsi="Arial" w:cs="Arial"/>
                <w:sz w:val="20"/>
              </w:rPr>
              <w:t xml:space="preserve">identify situations in which the use of inheritance is appropriate and make sensible decisions concerning its use </w:t>
            </w:r>
          </w:p>
          <w:p w:rsidR="006A5438" w:rsidRPr="006A5438" w:rsidRDefault="006A5438" w:rsidP="006A5438">
            <w:pPr>
              <w:pStyle w:val="ListParagraph"/>
              <w:rPr>
                <w:rFonts w:ascii="Arial" w:hAnsi="Arial" w:cs="Arial"/>
                <w:sz w:val="20"/>
              </w:rPr>
            </w:pPr>
          </w:p>
          <w:p w:rsidR="00EB1829" w:rsidRPr="006A5438" w:rsidRDefault="00EB1829" w:rsidP="006A5438">
            <w:pPr>
              <w:pStyle w:val="ListParagraph"/>
              <w:numPr>
                <w:ilvl w:val="1"/>
                <w:numId w:val="6"/>
              </w:numPr>
              <w:tabs>
                <w:tab w:val="left" w:pos="447"/>
              </w:tabs>
              <w:suppressAutoHyphens/>
              <w:spacing w:after="280"/>
              <w:ind w:left="447" w:hanging="425"/>
              <w:rPr>
                <w:rFonts w:ascii="Arial" w:hAnsi="Arial" w:cs="Arial"/>
                <w:sz w:val="20"/>
              </w:rPr>
            </w:pPr>
            <w:r w:rsidRPr="006A5438">
              <w:rPr>
                <w:rFonts w:ascii="Arial" w:hAnsi="Arial" w:cs="Arial"/>
                <w:sz w:val="20"/>
              </w:rPr>
              <w:t>use object-oriented tools, techniques, notations and methods in the design, implementation and testing of computer-based solutions to problems</w:t>
            </w:r>
          </w:p>
          <w:p w:rsidR="00C71AFE" w:rsidRPr="00C71AFE" w:rsidRDefault="00C71AFE" w:rsidP="006A5438">
            <w:pPr>
              <w:pStyle w:val="ListParagraph"/>
              <w:widowControl w:val="0"/>
              <w:tabs>
                <w:tab w:val="left" w:pos="449"/>
              </w:tabs>
              <w:spacing w:before="116" w:line="249" w:lineRule="auto"/>
              <w:ind w:left="449" w:right="1154"/>
              <w:rPr>
                <w:rFonts w:ascii="Arial" w:eastAsia="Arial" w:hAnsi="Arial" w:cs="Arial"/>
                <w:sz w:val="20"/>
              </w:rPr>
            </w:pPr>
          </w:p>
        </w:tc>
      </w:tr>
      <w:tr w:rsidR="00D87224" w:rsidRPr="00761533" w:rsidTr="00C71AFE">
        <w:trPr>
          <w:trHeight w:val="1124"/>
        </w:trPr>
        <w:tc>
          <w:tcPr>
            <w:tcW w:w="9639" w:type="dxa"/>
            <w:tcBorders>
              <w:top w:val="single" w:sz="8" w:space="0" w:color="auto"/>
              <w:left w:val="single" w:sz="8" w:space="0" w:color="auto"/>
              <w:bottom w:val="single" w:sz="8" w:space="0" w:color="auto"/>
              <w:right w:val="single" w:sz="8" w:space="0" w:color="auto"/>
            </w:tcBorders>
          </w:tcPr>
          <w:p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rsidR="00514519" w:rsidRPr="00C71AFE" w:rsidRDefault="00C71AFE" w:rsidP="004B7C5E">
            <w:pPr>
              <w:rPr>
                <w:rFonts w:ascii="Arial" w:hAnsi="Arial" w:cs="Arial"/>
                <w:sz w:val="20"/>
                <w:szCs w:val="18"/>
              </w:rPr>
            </w:pPr>
            <w:r w:rsidRPr="00C71AFE">
              <w:rPr>
                <w:rFonts w:ascii="Arial" w:hAnsi="Arial" w:cs="Arial"/>
                <w:sz w:val="20"/>
                <w:szCs w:val="18"/>
              </w:rPr>
              <w:t>See</w:t>
            </w:r>
            <w:r>
              <w:rPr>
                <w:rFonts w:ascii="Arial" w:hAnsi="Arial" w:cs="Arial"/>
                <w:sz w:val="20"/>
                <w:szCs w:val="18"/>
              </w:rPr>
              <w:t xml:space="preserve"> </w:t>
            </w:r>
            <w:r w:rsidR="00DB0889">
              <w:rPr>
                <w:rFonts w:ascii="Arial" w:hAnsi="Arial" w:cs="Arial"/>
                <w:sz w:val="20"/>
                <w:szCs w:val="18"/>
              </w:rPr>
              <w:t>"</w:t>
            </w:r>
            <w:r w:rsidR="006A5438">
              <w:rPr>
                <w:rFonts w:ascii="Arial" w:hAnsi="Arial" w:cs="Arial"/>
                <w:sz w:val="20"/>
                <w:szCs w:val="18"/>
              </w:rPr>
              <w:t xml:space="preserve">7COM1015 </w:t>
            </w:r>
            <w:proofErr w:type="spellStart"/>
            <w:r w:rsidR="006A5438">
              <w:rPr>
                <w:rFonts w:ascii="Arial" w:hAnsi="Arial" w:cs="Arial"/>
                <w:sz w:val="20"/>
                <w:szCs w:val="18"/>
              </w:rPr>
              <w:t>Cwk</w:t>
            </w:r>
            <w:proofErr w:type="spellEnd"/>
            <w:r w:rsidR="006A5438">
              <w:rPr>
                <w:rFonts w:ascii="Arial" w:hAnsi="Arial" w:cs="Arial"/>
                <w:sz w:val="20"/>
                <w:szCs w:val="18"/>
              </w:rPr>
              <w:t xml:space="preserve"> 2 </w:t>
            </w:r>
            <w:r w:rsidR="004B7C5E">
              <w:rPr>
                <w:rFonts w:ascii="Arial" w:hAnsi="Arial" w:cs="Arial"/>
                <w:sz w:val="20"/>
                <w:szCs w:val="18"/>
              </w:rPr>
              <w:t>XMAS S</w:t>
            </w:r>
            <w:r w:rsidR="006A5438">
              <w:rPr>
                <w:rFonts w:ascii="Arial" w:hAnsi="Arial" w:cs="Arial"/>
                <w:sz w:val="20"/>
                <w:szCs w:val="18"/>
              </w:rPr>
              <w:t>pecification”</w:t>
            </w:r>
          </w:p>
        </w:tc>
      </w:tr>
      <w:tr w:rsidR="006269AA" w:rsidRPr="00761533" w:rsidTr="006269AA">
        <w:trPr>
          <w:trHeight w:val="1237"/>
        </w:trPr>
        <w:tc>
          <w:tcPr>
            <w:tcW w:w="9639" w:type="dxa"/>
            <w:tcBorders>
              <w:top w:val="single" w:sz="8" w:space="0" w:color="auto"/>
              <w:left w:val="single" w:sz="8" w:space="0" w:color="auto"/>
              <w:bottom w:val="single" w:sz="8" w:space="0" w:color="auto"/>
              <w:right w:val="single" w:sz="8" w:space="0" w:color="auto"/>
            </w:tcBorders>
          </w:tcPr>
          <w:p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rsidR="00490F84" w:rsidRDefault="00490F84" w:rsidP="00490F84">
            <w:pPr>
              <w:spacing w:before="60" w:after="60"/>
              <w:rPr>
                <w:rFonts w:ascii="Arial" w:hAnsi="Arial" w:cs="Arial"/>
                <w:sz w:val="18"/>
                <w:szCs w:val="18"/>
              </w:rPr>
            </w:pPr>
            <w:r>
              <w:rPr>
                <w:rFonts w:ascii="Arial" w:hAnsi="Arial" w:cs="Arial"/>
                <w:sz w:val="18"/>
                <w:szCs w:val="18"/>
              </w:rPr>
              <w:t xml:space="preserve">Feedback after the demos will be by individual feedback sheet posted to </w:t>
            </w:r>
            <w:proofErr w:type="spellStart"/>
            <w:r>
              <w:rPr>
                <w:rFonts w:ascii="Arial" w:hAnsi="Arial" w:cs="Arial"/>
                <w:sz w:val="18"/>
                <w:szCs w:val="18"/>
              </w:rPr>
              <w:t>Studynet</w:t>
            </w:r>
            <w:proofErr w:type="spellEnd"/>
          </w:p>
          <w:p w:rsidR="006269AA" w:rsidRPr="00C71AFE" w:rsidRDefault="00490F84" w:rsidP="004B7C5E">
            <w:pPr>
              <w:spacing w:before="60" w:after="60"/>
              <w:rPr>
                <w:rFonts w:ascii="Arial" w:hAnsi="Arial" w:cs="Arial"/>
                <w:b/>
                <w:sz w:val="20"/>
                <w:szCs w:val="18"/>
              </w:rPr>
            </w:pPr>
            <w:r w:rsidRPr="00C71AFE">
              <w:rPr>
                <w:rFonts w:ascii="Arial" w:hAnsi="Arial" w:cs="Arial"/>
                <w:sz w:val="20"/>
                <w:szCs w:val="18"/>
              </w:rPr>
              <w:t>See</w:t>
            </w:r>
            <w:r>
              <w:rPr>
                <w:rFonts w:ascii="Arial" w:hAnsi="Arial" w:cs="Arial"/>
                <w:sz w:val="20"/>
                <w:szCs w:val="18"/>
              </w:rPr>
              <w:t xml:space="preserve"> "</w:t>
            </w:r>
            <w:r w:rsidR="004B7C5E">
              <w:rPr>
                <w:rFonts w:ascii="Arial" w:hAnsi="Arial" w:cs="Arial"/>
                <w:sz w:val="20"/>
                <w:szCs w:val="18"/>
              </w:rPr>
              <w:t>7</w:t>
            </w:r>
            <w:r>
              <w:rPr>
                <w:rFonts w:ascii="Arial" w:hAnsi="Arial" w:cs="Arial"/>
                <w:sz w:val="20"/>
                <w:szCs w:val="18"/>
              </w:rPr>
              <w:t>COM10</w:t>
            </w:r>
            <w:r w:rsidR="004B7C5E">
              <w:rPr>
                <w:rFonts w:ascii="Arial" w:hAnsi="Arial" w:cs="Arial"/>
                <w:sz w:val="20"/>
                <w:szCs w:val="18"/>
              </w:rPr>
              <w:t xml:space="preserve">15 </w:t>
            </w:r>
            <w:proofErr w:type="spellStart"/>
            <w:r w:rsidR="004B7C5E">
              <w:rPr>
                <w:rFonts w:ascii="Arial" w:hAnsi="Arial" w:cs="Arial"/>
                <w:sz w:val="20"/>
                <w:szCs w:val="18"/>
              </w:rPr>
              <w:t>Cwk</w:t>
            </w:r>
            <w:proofErr w:type="spellEnd"/>
            <w:r w:rsidR="004B7C5E">
              <w:rPr>
                <w:rFonts w:ascii="Arial" w:hAnsi="Arial" w:cs="Arial"/>
                <w:sz w:val="20"/>
                <w:szCs w:val="18"/>
              </w:rPr>
              <w:t xml:space="preserve"> 2 XMAS Specification</w:t>
            </w:r>
            <w:r>
              <w:rPr>
                <w:rFonts w:ascii="Arial" w:hAnsi="Arial" w:cs="Arial"/>
                <w:sz w:val="20"/>
                <w:szCs w:val="18"/>
              </w:rPr>
              <w:t>"</w:t>
            </w:r>
            <w:r>
              <w:rPr>
                <w:rFonts w:ascii="Arial" w:hAnsi="Arial" w:cs="Arial"/>
                <w:sz w:val="18"/>
                <w:szCs w:val="18"/>
              </w:rPr>
              <w:t xml:space="preserve"> </w:t>
            </w:r>
          </w:p>
        </w:tc>
      </w:tr>
      <w:tr w:rsidR="00D87224" w:rsidRPr="00761533">
        <w:trPr>
          <w:trHeight w:val="1268"/>
        </w:trPr>
        <w:tc>
          <w:tcPr>
            <w:tcW w:w="9639" w:type="dxa"/>
            <w:tcBorders>
              <w:top w:val="single" w:sz="8" w:space="0" w:color="auto"/>
              <w:left w:val="single" w:sz="8" w:space="0" w:color="auto"/>
              <w:bottom w:val="single" w:sz="8" w:space="0" w:color="auto"/>
              <w:right w:val="single" w:sz="8" w:space="0" w:color="auto"/>
            </w:tcBorders>
          </w:tcPr>
          <w:p w:rsidR="00C71AFE" w:rsidRPr="00C71AFE" w:rsidRDefault="00D87224" w:rsidP="00C71AFE">
            <w:pPr>
              <w:spacing w:before="60" w:after="60"/>
              <w:rPr>
                <w:rFonts w:ascii="Arial" w:hAnsi="Arial" w:cs="Arial"/>
                <w:color w:val="FF0000"/>
                <w:sz w:val="20"/>
                <w:szCs w:val="18"/>
              </w:rPr>
            </w:pPr>
            <w:r w:rsidRPr="00AB7091">
              <w:rPr>
                <w:rFonts w:ascii="Arial" w:hAnsi="Arial" w:cs="Arial"/>
                <w:b/>
                <w:sz w:val="20"/>
                <w:szCs w:val="18"/>
              </w:rPr>
              <w:t>MARKS AWARDED FOR:</w:t>
            </w:r>
            <w:r w:rsidR="00693621" w:rsidRPr="00AB7091">
              <w:rPr>
                <w:rFonts w:ascii="Arial" w:hAnsi="Arial" w:cs="Arial"/>
                <w:b/>
                <w:sz w:val="20"/>
                <w:szCs w:val="18"/>
              </w:rPr>
              <w:t xml:space="preserve"> </w:t>
            </w:r>
          </w:p>
          <w:p w:rsidR="00514519" w:rsidRPr="00DB0889" w:rsidRDefault="00DB0889" w:rsidP="00490F84">
            <w:pPr>
              <w:rPr>
                <w:rFonts w:ascii="Arial" w:hAnsi="Arial" w:cs="Arial"/>
                <w:color w:val="FF0000"/>
                <w:sz w:val="20"/>
                <w:szCs w:val="18"/>
              </w:rPr>
            </w:pPr>
            <w:r w:rsidRPr="00DB0889">
              <w:rPr>
                <w:rFonts w:ascii="Arial" w:hAnsi="Arial" w:cs="Arial"/>
                <w:sz w:val="20"/>
                <w:szCs w:val="18"/>
              </w:rPr>
              <w:t>Se</w:t>
            </w:r>
            <w:r>
              <w:rPr>
                <w:rFonts w:ascii="Arial" w:hAnsi="Arial" w:cs="Arial"/>
                <w:sz w:val="20"/>
                <w:szCs w:val="18"/>
              </w:rPr>
              <w:t xml:space="preserve">e </w:t>
            </w:r>
            <w:r w:rsidR="004B7C5E">
              <w:rPr>
                <w:rFonts w:ascii="Arial" w:hAnsi="Arial" w:cs="Arial"/>
                <w:sz w:val="20"/>
                <w:szCs w:val="18"/>
              </w:rPr>
              <w:t xml:space="preserve">"7COM1015 </w:t>
            </w:r>
            <w:proofErr w:type="spellStart"/>
            <w:r w:rsidR="004B7C5E">
              <w:rPr>
                <w:rFonts w:ascii="Arial" w:hAnsi="Arial" w:cs="Arial"/>
                <w:sz w:val="20"/>
                <w:szCs w:val="18"/>
              </w:rPr>
              <w:t>Cwk</w:t>
            </w:r>
            <w:proofErr w:type="spellEnd"/>
            <w:r w:rsidR="004B7C5E">
              <w:rPr>
                <w:rFonts w:ascii="Arial" w:hAnsi="Arial" w:cs="Arial"/>
                <w:sz w:val="20"/>
                <w:szCs w:val="18"/>
              </w:rPr>
              <w:t xml:space="preserve"> 2 XMAS Specification"</w:t>
            </w:r>
          </w:p>
        </w:tc>
      </w:tr>
    </w:tbl>
    <w:p w:rsidR="00D87224" w:rsidRPr="00761533" w:rsidRDefault="00D87224">
      <w:pPr>
        <w:rPr>
          <w:rFonts w:ascii="Arial" w:hAnsi="Arial" w:cs="Arial"/>
          <w:color w:val="000000"/>
          <w:sz w:val="20"/>
        </w:rPr>
      </w:pPr>
    </w:p>
    <w:p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6A5438" w:rsidP="00B07A89">
            <w:pPr>
              <w:rPr>
                <w:rFonts w:ascii="Arial" w:hAnsi="Arial" w:cs="Arial"/>
                <w:i/>
                <w:sz w:val="20"/>
              </w:rPr>
            </w:pPr>
            <w:r>
              <w:rPr>
                <w:rFonts w:ascii="Arial" w:hAnsi="Arial" w:cs="Arial"/>
                <w:sz w:val="20"/>
                <w:lang w:val="en-GB"/>
              </w:rPr>
              <w:t>25</w:t>
            </w:r>
            <w:r w:rsidR="00783184">
              <w:rPr>
                <w:rFonts w:ascii="Arial" w:hAnsi="Arial" w:cs="Arial"/>
                <w:sz w:val="20"/>
                <w:lang w:val="en-GB"/>
              </w:rPr>
              <w:t>%</w:t>
            </w:r>
          </w:p>
        </w:tc>
        <w:tc>
          <w:tcPr>
            <w:tcW w:w="6171" w:type="dxa"/>
            <w:gridSpan w:val="4"/>
            <w:tcBorders>
              <w:top w:val="nil"/>
              <w:left w:val="single" w:sz="4" w:space="0" w:color="auto"/>
              <w:bottom w:val="nil"/>
              <w:right w:val="nil"/>
            </w:tcBorders>
            <w:shd w:val="clear" w:color="auto" w:fill="auto"/>
          </w:tcPr>
          <w:p w:rsidR="00CE5CFC" w:rsidRPr="000F778C" w:rsidRDefault="00CE5CFC" w:rsidP="00B07A89">
            <w:pPr>
              <w:rPr>
                <w:rFonts w:ascii="Arial" w:hAnsi="Arial" w:cs="Arial"/>
                <w:sz w:val="20"/>
              </w:rPr>
            </w:pPr>
            <w:proofErr w:type="gramStart"/>
            <w:r w:rsidRPr="000F778C">
              <w:rPr>
                <w:rFonts w:ascii="Arial" w:hAnsi="Arial" w:cs="Arial"/>
                <w:sz w:val="20"/>
              </w:rPr>
              <w:t>of</w:t>
            </w:r>
            <w:proofErr w:type="gramEnd"/>
            <w:r w:rsidRPr="000F778C">
              <w:rPr>
                <w:rFonts w:ascii="Arial" w:hAnsi="Arial" w:cs="Arial"/>
                <w:sz w:val="20"/>
              </w:rPr>
              <w:t xml:space="preserve"> the </w:t>
            </w:r>
            <w:r w:rsidRPr="000F778C">
              <w:rPr>
                <w:rFonts w:ascii="Arial" w:hAnsi="Arial" w:cs="Arial"/>
                <w:b/>
                <w:sz w:val="20"/>
              </w:rPr>
              <w:t>overall assessment</w:t>
            </w:r>
            <w:r w:rsidRPr="000F778C">
              <w:rPr>
                <w:rFonts w:ascii="Arial" w:hAnsi="Arial" w:cs="Arial"/>
                <w:sz w:val="20"/>
              </w:rPr>
              <w:t xml:space="preserve"> for this module.</w:t>
            </w:r>
          </w:p>
          <w:p w:rsidR="00CE5CFC" w:rsidRPr="000F778C" w:rsidRDefault="00CE5CFC" w:rsidP="00B07A89">
            <w:pPr>
              <w:rPr>
                <w:rFonts w:ascii="Arial" w:hAnsi="Arial" w:cs="Arial"/>
                <w:sz w:val="20"/>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rsidR="00CE5CFC" w:rsidRPr="000F778C" w:rsidRDefault="00CE5CFC" w:rsidP="00B07A89">
            <w:pPr>
              <w:rPr>
                <w:rFonts w:ascii="Arial" w:hAnsi="Arial" w:cs="Arial"/>
                <w:sz w:val="12"/>
              </w:rPr>
            </w:pPr>
          </w:p>
        </w:tc>
      </w:tr>
      <w:tr w:rsidR="000F778C" w:rsidRPr="000F778C" w:rsidTr="000F778C">
        <w:tc>
          <w:tcPr>
            <w:tcW w:w="250" w:type="dxa"/>
            <w:tcBorders>
              <w:top w:val="nil"/>
              <w:left w:val="nil"/>
              <w:bottom w:val="nil"/>
              <w:right w:val="nil"/>
            </w:tcBorders>
            <w:shd w:val="clear" w:color="auto" w:fill="auto"/>
          </w:tcPr>
          <w:p w:rsidR="0090225D" w:rsidRPr="000F778C" w:rsidRDefault="0090225D" w:rsidP="00B07A89">
            <w:pPr>
              <w:rPr>
                <w:rFonts w:ascii="Arial" w:hAnsi="Arial" w:cs="Arial"/>
                <w:sz w:val="20"/>
                <w:lang w:val="en-GB"/>
              </w:rPr>
            </w:pPr>
            <w:r w:rsidRPr="000F778C">
              <w:rPr>
                <w:rFonts w:ascii="Arial" w:hAnsi="Arial" w:cs="Arial"/>
                <w:sz w:val="20"/>
                <w:lang w:val="en-GB"/>
              </w:rPr>
              <w:t>2</w:t>
            </w:r>
          </w:p>
          <w:p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rsidR="0090225D" w:rsidRPr="00736E00" w:rsidRDefault="00736E00" w:rsidP="00CE5CFC">
            <w:pPr>
              <w:rPr>
                <w:rFonts w:ascii="Arial" w:hAnsi="Arial" w:cs="Arial"/>
                <w:sz w:val="20"/>
                <w:lang w:val="en-GB"/>
              </w:rPr>
            </w:pPr>
            <w:r w:rsidRPr="00736E00">
              <w:rPr>
                <w:rFonts w:ascii="Arial" w:hAnsi="Arial" w:cs="Arial"/>
                <w:sz w:val="20"/>
                <w:lang w:val="en-GB"/>
              </w:rPr>
              <w:t>20</w:t>
            </w:r>
          </w:p>
        </w:tc>
        <w:tc>
          <w:tcPr>
            <w:tcW w:w="5604" w:type="dxa"/>
            <w:gridSpan w:val="3"/>
            <w:tcBorders>
              <w:top w:val="nil"/>
              <w:left w:val="single" w:sz="4" w:space="0" w:color="auto"/>
              <w:bottom w:val="nil"/>
              <w:right w:val="nil"/>
            </w:tcBorders>
            <w:shd w:val="clear" w:color="auto" w:fill="auto"/>
          </w:tcPr>
          <w:p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4B7C5E" w:rsidP="004B7C5E">
            <w:pPr>
              <w:rPr>
                <w:rFonts w:ascii="Arial" w:hAnsi="Arial" w:cs="Arial"/>
                <w:sz w:val="20"/>
                <w:lang w:val="en-GB"/>
              </w:rPr>
            </w:pPr>
            <w:r>
              <w:rPr>
                <w:rFonts w:ascii="Arial" w:hAnsi="Arial" w:cs="Arial"/>
                <w:sz w:val="20"/>
                <w:lang w:val="en-GB"/>
              </w:rPr>
              <w:t>25</w:t>
            </w:r>
            <w:r w:rsidR="006A5438">
              <w:rPr>
                <w:rFonts w:ascii="Arial" w:hAnsi="Arial" w:cs="Arial"/>
                <w:sz w:val="20"/>
                <w:lang w:val="en-GB"/>
              </w:rPr>
              <w:t>/11/1</w:t>
            </w:r>
            <w:r>
              <w:rPr>
                <w:rFonts w:ascii="Arial" w:hAnsi="Arial" w:cs="Arial"/>
                <w:sz w:val="20"/>
                <w:lang w:val="en-GB"/>
              </w:rPr>
              <w:t>9</w:t>
            </w:r>
          </w:p>
        </w:tc>
        <w:tc>
          <w:tcPr>
            <w:tcW w:w="2693" w:type="dxa"/>
            <w:tcBorders>
              <w:top w:val="nil"/>
              <w:left w:val="single" w:sz="4" w:space="0" w:color="auto"/>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rsidR="00CE5CFC" w:rsidRDefault="002F526C" w:rsidP="007A2052">
            <w:pPr>
              <w:rPr>
                <w:rFonts w:ascii="Arial" w:hAnsi="Arial" w:cs="Arial"/>
                <w:sz w:val="20"/>
                <w:lang w:val="en-GB"/>
              </w:rPr>
            </w:pPr>
            <w:r>
              <w:rPr>
                <w:rFonts w:ascii="Arial" w:hAnsi="Arial" w:cs="Arial"/>
                <w:sz w:val="20"/>
                <w:lang w:val="en-GB"/>
              </w:rPr>
              <w:t>Tues 17/12/19 by 14.00</w:t>
            </w:r>
            <w:bookmarkStart w:id="1" w:name="_GoBack"/>
            <w:bookmarkEnd w:id="1"/>
          </w:p>
          <w:p w:rsidR="007A2052" w:rsidRPr="000F778C" w:rsidRDefault="007A2052" w:rsidP="002F526C">
            <w:pPr>
              <w:rPr>
                <w:rFonts w:ascii="Arial" w:hAnsi="Arial" w:cs="Arial"/>
                <w:sz w:val="20"/>
                <w:lang w:val="en-GB"/>
              </w:rPr>
            </w:pPr>
            <w:r>
              <w:rPr>
                <w:rFonts w:ascii="Arial" w:hAnsi="Arial" w:cs="Arial"/>
                <w:sz w:val="20"/>
                <w:lang w:val="en-GB"/>
              </w:rPr>
              <w:t xml:space="preserve">Demo: </w:t>
            </w:r>
            <w:r w:rsidR="002F526C">
              <w:rPr>
                <w:rFonts w:ascii="Arial" w:hAnsi="Arial" w:cs="Arial"/>
                <w:sz w:val="20"/>
                <w:lang w:val="en-GB"/>
              </w:rPr>
              <w:t>18/12/19</w:t>
            </w: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490F84" w:rsidP="00CE5CFC">
            <w:pPr>
              <w:rPr>
                <w:rFonts w:ascii="Arial" w:hAnsi="Arial" w:cs="Arial"/>
                <w:sz w:val="20"/>
                <w:lang w:val="en-GB"/>
              </w:rPr>
            </w:pPr>
            <w:r>
              <w:rPr>
                <w:rFonts w:ascii="Arial" w:hAnsi="Arial" w:cs="Arial"/>
                <w:sz w:val="20"/>
                <w:lang w:val="en-GB"/>
              </w:rPr>
              <w:t>21/12/18</w:t>
            </w:r>
          </w:p>
        </w:tc>
        <w:tc>
          <w:tcPr>
            <w:tcW w:w="1843" w:type="dxa"/>
            <w:tcBorders>
              <w:top w:val="nil"/>
              <w:left w:val="single" w:sz="4" w:space="0" w:color="auto"/>
              <w:bottom w:val="nil"/>
              <w:right w:val="nil"/>
            </w:tcBorders>
            <w:shd w:val="clear" w:color="auto" w:fill="auto"/>
          </w:tcPr>
          <w:p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p>
        </w:tc>
      </w:tr>
    </w:tbl>
    <w:p w:rsidR="00B07A89" w:rsidRPr="00761533" w:rsidRDefault="00B07A89" w:rsidP="00B07A89">
      <w:pPr>
        <w:rPr>
          <w:rFonts w:ascii="Arial" w:hAnsi="Arial" w:cs="Arial"/>
          <w:sz w:val="20"/>
          <w:lang w:val="en-GB"/>
        </w:rPr>
      </w:pPr>
    </w:p>
    <w:p w:rsidR="00981FF9" w:rsidRDefault="00981FF9">
      <w:pPr>
        <w:rPr>
          <w:rFonts w:ascii="Arial" w:hAnsi="Arial" w:cs="Arial"/>
          <w:b/>
          <w:color w:val="000000"/>
          <w:sz w:val="20"/>
          <w:lang w:val="en-GB"/>
        </w:rPr>
      </w:pPr>
      <w:r>
        <w:rPr>
          <w:rFonts w:ascii="Arial" w:hAnsi="Arial" w:cs="Arial"/>
          <w:b/>
          <w:color w:val="000000"/>
          <w:sz w:val="20"/>
          <w:lang w:val="en-GB"/>
        </w:rPr>
        <w:br w:type="page"/>
      </w:r>
    </w:p>
    <w:p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lastRenderedPageBreak/>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rsidTr="000F778C">
        <w:tc>
          <w:tcPr>
            <w:tcW w:w="5353" w:type="dxa"/>
            <w:shd w:val="clear" w:color="auto" w:fill="auto"/>
          </w:tcPr>
          <w:p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rsidR="00981FF9" w:rsidRDefault="00981FF9" w:rsidP="00981FF9">
            <w:pPr>
              <w:tabs>
                <w:tab w:val="left" w:pos="5490"/>
              </w:tabs>
              <w:rPr>
                <w:rFonts w:ascii="Arial" w:hAnsi="Arial" w:cs="Arial"/>
                <w:color w:val="000000"/>
                <w:sz w:val="20"/>
                <w:lang w:val="en-GB"/>
              </w:rPr>
            </w:pPr>
          </w:p>
          <w:p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rsidR="00A61A0A" w:rsidRDefault="00A61A0A" w:rsidP="00A61A0A">
            <w:pPr>
              <w:tabs>
                <w:tab w:val="left" w:pos="5490"/>
              </w:tabs>
              <w:rPr>
                <w:rFonts w:ascii="Arial" w:hAnsi="Arial" w:cs="Arial"/>
                <w:color w:val="000000"/>
                <w:sz w:val="20"/>
                <w:lang w:val="en-GB"/>
              </w:rPr>
            </w:pPr>
          </w:p>
          <w:p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rsidR="00A61A0A" w:rsidRDefault="00A61A0A" w:rsidP="00A61A0A">
            <w:pPr>
              <w:tabs>
                <w:tab w:val="left" w:pos="5490"/>
              </w:tabs>
              <w:rPr>
                <w:rFonts w:ascii="Arial" w:hAnsi="Arial" w:cs="Arial"/>
                <w:color w:val="000000"/>
                <w:sz w:val="20"/>
                <w:lang w:val="en-GB"/>
              </w:rPr>
            </w:pPr>
          </w:p>
          <w:p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rsidR="00A61A0A" w:rsidRPr="00583370" w:rsidRDefault="00A61A0A" w:rsidP="00A61A0A">
            <w:pPr>
              <w:pStyle w:val="ListParagraph"/>
              <w:rPr>
                <w:rFonts w:ascii="Arial" w:hAnsi="Arial" w:cs="Arial"/>
                <w:color w:val="000000"/>
                <w:sz w:val="20"/>
                <w:lang w:val="en-GB"/>
              </w:rPr>
            </w:pPr>
          </w:p>
          <w:p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rsidR="00A61A0A" w:rsidRPr="00583370" w:rsidRDefault="00A61A0A" w:rsidP="00A61A0A">
            <w:pPr>
              <w:pStyle w:val="ListParagraph"/>
              <w:rPr>
                <w:rFonts w:ascii="Arial" w:hAnsi="Arial" w:cs="Arial"/>
                <w:color w:val="000000"/>
                <w:sz w:val="20"/>
                <w:lang w:val="en-GB"/>
              </w:rPr>
            </w:pPr>
          </w:p>
          <w:p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timeframes</w:t>
            </w:r>
            <w:r w:rsidR="00B420ED">
              <w:rPr>
                <w:rFonts w:ascii="Arial" w:hAnsi="Arial" w:cs="Arial"/>
                <w:color w:val="000000"/>
                <w:sz w:val="20"/>
                <w:lang w:val="en-GB"/>
              </w:rPr>
              <w:t>, and provides detailed feedback (more than just a grade) that supports learning.</w:t>
            </w:r>
          </w:p>
          <w:p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rsidR="00B70EBF" w:rsidRDefault="00B70EBF" w:rsidP="000F778C">
            <w:pPr>
              <w:tabs>
                <w:tab w:val="left" w:pos="5490"/>
              </w:tabs>
              <w:rPr>
                <w:rFonts w:ascii="Arial" w:hAnsi="Arial" w:cs="Arial"/>
                <w:b/>
                <w:i/>
                <w:color w:val="000000"/>
                <w:sz w:val="20"/>
                <w:lang w:val="en-GB"/>
              </w:rPr>
            </w:pPr>
            <w:r w:rsidRPr="000F778C">
              <w:rPr>
                <w:rFonts w:ascii="Arial" w:hAnsi="Arial" w:cs="Arial"/>
                <w:b/>
                <w:i/>
                <w:color w:val="000000"/>
                <w:sz w:val="20"/>
                <w:lang w:val="en-GB"/>
              </w:rPr>
              <w:t>Moderator name, signature and date</w:t>
            </w:r>
          </w:p>
          <w:p w:rsidR="006A5438" w:rsidRDefault="006A5438" w:rsidP="000F778C">
            <w:pPr>
              <w:tabs>
                <w:tab w:val="left" w:pos="5490"/>
              </w:tabs>
              <w:rPr>
                <w:rFonts w:ascii="Arial" w:hAnsi="Arial" w:cs="Arial"/>
                <w:b/>
                <w:i/>
                <w:color w:val="000000"/>
                <w:sz w:val="20"/>
                <w:lang w:val="en-GB"/>
              </w:rPr>
            </w:pPr>
          </w:p>
          <w:p w:rsidR="006A5438" w:rsidRPr="000F778C" w:rsidRDefault="006A5438" w:rsidP="000F778C">
            <w:pPr>
              <w:tabs>
                <w:tab w:val="left" w:pos="5490"/>
              </w:tabs>
              <w:rPr>
                <w:rFonts w:ascii="Arial" w:hAnsi="Arial" w:cs="Arial"/>
                <w:b/>
                <w:color w:val="000000"/>
                <w:sz w:val="20"/>
                <w:lang w:val="en-GB"/>
              </w:rPr>
            </w:pPr>
            <w:r>
              <w:rPr>
                <w:rFonts w:ascii="Arial" w:hAnsi="Arial" w:cs="Arial"/>
                <w:b/>
                <w:i/>
                <w:color w:val="000000"/>
                <w:sz w:val="20"/>
                <w:lang w:val="en-GB"/>
              </w:rPr>
              <w:t>P.M.Morris</w:t>
            </w:r>
          </w:p>
        </w:tc>
      </w:tr>
    </w:tbl>
    <w:p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575FBC">
      <w:headerReference w:type="default" r:id="rId8"/>
      <w:footerReference w:type="default" r:id="rId9"/>
      <w:pgSz w:w="11909" w:h="16834" w:code="9"/>
      <w:pgMar w:top="1276" w:right="1080" w:bottom="1134" w:left="1080" w:header="720" w:footer="22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9C2" w:rsidRDefault="006A39C2">
      <w:r>
        <w:separator/>
      </w:r>
    </w:p>
  </w:endnote>
  <w:endnote w:type="continuationSeparator" w:id="0">
    <w:p w:rsidR="006A39C2" w:rsidRDefault="006A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625" w:rsidRPr="00390713" w:rsidRDefault="00E01D64">
    <w:pPr>
      <w:pStyle w:val="Footer"/>
      <w:rPr>
        <w:lang w:val="en-GB"/>
      </w:rPr>
    </w:pPr>
    <w:r w:rsidRPr="00E01D64">
      <w:rPr>
        <w:rFonts w:ascii="Arial" w:hAnsi="Arial" w:cs="Arial"/>
        <w:sz w:val="18"/>
        <w:lang w:val="en-GB"/>
      </w:rPr>
      <w:t xml:space="preserve">Regulations governing assessment offences including Plagiarism and Collusion are available from: </w:t>
    </w:r>
    <w:r w:rsidR="006C4E10" w:rsidRPr="006C4E10">
      <w:rPr>
        <w:rFonts w:ascii="Arial" w:hAnsi="Arial" w:cs="Arial"/>
        <w:sz w:val="18"/>
        <w:lang w:val="en-GB"/>
      </w:rPr>
      <w:t>http://sitem.herts.ac.uk/secreg/upr/pdf/AS14-Apx3-Assessment%20Offences-v10.0.pdf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9C2" w:rsidRDefault="006A39C2">
      <w:r>
        <w:separator/>
      </w:r>
    </w:p>
  </w:footnote>
  <w:footnote w:type="continuationSeparator" w:id="0">
    <w:p w:rsidR="006A39C2" w:rsidRDefault="006A3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B04" w:rsidRDefault="002F526C">
    <w:pPr>
      <w:pStyle w:val="Header"/>
    </w:pPr>
    <w:r>
      <w:rPr>
        <w:noProof/>
        <w:lang w:val="en-GB" w:eastAsia="en-GB"/>
      </w:rPr>
      <w:pict w14:anchorId="2A1F9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3.4pt;margin-top:-50.2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B59"/>
    <w:multiLevelType w:val="hybridMultilevel"/>
    <w:tmpl w:val="5A748F2C"/>
    <w:lvl w:ilvl="0" w:tplc="60EA524E">
      <w:start w:val="1"/>
      <w:numFmt w:val="bullet"/>
      <w:lvlText w:val=""/>
      <w:lvlJc w:val="left"/>
      <w:pPr>
        <w:ind w:left="720" w:hanging="360"/>
      </w:pPr>
      <w:rPr>
        <w:rFonts w:ascii="Symbol" w:hAnsi="Symbol" w:hint="default"/>
      </w:rPr>
    </w:lvl>
    <w:lvl w:ilvl="1" w:tplc="0BCCE63E" w:tentative="1">
      <w:start w:val="1"/>
      <w:numFmt w:val="bullet"/>
      <w:lvlText w:val="o"/>
      <w:lvlJc w:val="left"/>
      <w:pPr>
        <w:ind w:left="1440" w:hanging="360"/>
      </w:pPr>
      <w:rPr>
        <w:rFonts w:ascii="Courier New" w:hAnsi="Courier New" w:cs="Courier New" w:hint="default"/>
      </w:rPr>
    </w:lvl>
    <w:lvl w:ilvl="2" w:tplc="64F8E572" w:tentative="1">
      <w:start w:val="1"/>
      <w:numFmt w:val="bullet"/>
      <w:lvlText w:val=""/>
      <w:lvlJc w:val="left"/>
      <w:pPr>
        <w:ind w:left="2160" w:hanging="360"/>
      </w:pPr>
      <w:rPr>
        <w:rFonts w:ascii="Wingdings" w:hAnsi="Wingdings" w:hint="default"/>
      </w:rPr>
    </w:lvl>
    <w:lvl w:ilvl="3" w:tplc="F3CC82AA" w:tentative="1">
      <w:start w:val="1"/>
      <w:numFmt w:val="bullet"/>
      <w:lvlText w:val=""/>
      <w:lvlJc w:val="left"/>
      <w:pPr>
        <w:ind w:left="2880" w:hanging="360"/>
      </w:pPr>
      <w:rPr>
        <w:rFonts w:ascii="Symbol" w:hAnsi="Symbol" w:hint="default"/>
      </w:rPr>
    </w:lvl>
    <w:lvl w:ilvl="4" w:tplc="54D00810" w:tentative="1">
      <w:start w:val="1"/>
      <w:numFmt w:val="bullet"/>
      <w:lvlText w:val="o"/>
      <w:lvlJc w:val="left"/>
      <w:pPr>
        <w:ind w:left="3600" w:hanging="360"/>
      </w:pPr>
      <w:rPr>
        <w:rFonts w:ascii="Courier New" w:hAnsi="Courier New" w:cs="Courier New" w:hint="default"/>
      </w:rPr>
    </w:lvl>
    <w:lvl w:ilvl="5" w:tplc="A77013C2" w:tentative="1">
      <w:start w:val="1"/>
      <w:numFmt w:val="bullet"/>
      <w:lvlText w:val=""/>
      <w:lvlJc w:val="left"/>
      <w:pPr>
        <w:ind w:left="4320" w:hanging="360"/>
      </w:pPr>
      <w:rPr>
        <w:rFonts w:ascii="Wingdings" w:hAnsi="Wingdings" w:hint="default"/>
      </w:rPr>
    </w:lvl>
    <w:lvl w:ilvl="6" w:tplc="4C9A0760" w:tentative="1">
      <w:start w:val="1"/>
      <w:numFmt w:val="bullet"/>
      <w:lvlText w:val=""/>
      <w:lvlJc w:val="left"/>
      <w:pPr>
        <w:ind w:left="5040" w:hanging="360"/>
      </w:pPr>
      <w:rPr>
        <w:rFonts w:ascii="Symbol" w:hAnsi="Symbol" w:hint="default"/>
      </w:rPr>
    </w:lvl>
    <w:lvl w:ilvl="7" w:tplc="609EFF26" w:tentative="1">
      <w:start w:val="1"/>
      <w:numFmt w:val="bullet"/>
      <w:lvlText w:val="o"/>
      <w:lvlJc w:val="left"/>
      <w:pPr>
        <w:ind w:left="5760" w:hanging="360"/>
      </w:pPr>
      <w:rPr>
        <w:rFonts w:ascii="Courier New" w:hAnsi="Courier New" w:cs="Courier New" w:hint="default"/>
      </w:rPr>
    </w:lvl>
    <w:lvl w:ilvl="8" w:tplc="1878294C" w:tentative="1">
      <w:start w:val="1"/>
      <w:numFmt w:val="bullet"/>
      <w:lvlText w:val=""/>
      <w:lvlJc w:val="left"/>
      <w:pPr>
        <w:ind w:left="6480" w:hanging="360"/>
      </w:pPr>
      <w:rPr>
        <w:rFonts w:ascii="Wingdings" w:hAnsi="Wingdings" w:hint="default"/>
      </w:rPr>
    </w:lvl>
  </w:abstractNum>
  <w:abstractNum w:abstractNumId="1" w15:restartNumberingAfterBreak="0">
    <w:nsid w:val="06715478"/>
    <w:multiLevelType w:val="hybridMultilevel"/>
    <w:tmpl w:val="8AF69D4E"/>
    <w:name w:val="WW8Num272"/>
    <w:lvl w:ilvl="0" w:tplc="08090001">
      <w:start w:val="20"/>
      <w:numFmt w:val="decimal"/>
      <w:lvlText w:val="%1."/>
      <w:lvlJc w:val="left"/>
      <w:pPr>
        <w:ind w:left="720" w:hanging="360"/>
      </w:pPr>
      <w:rPr>
        <w:rFonts w:hint="default"/>
        <w:b w:val="0"/>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 w15:restartNumberingAfterBreak="0">
    <w:nsid w:val="2EAC3312"/>
    <w:multiLevelType w:val="hybridMultilevel"/>
    <w:tmpl w:val="03AC464E"/>
    <w:lvl w:ilvl="0" w:tplc="577CC524">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3EAC04E5"/>
    <w:multiLevelType w:val="multilevel"/>
    <w:tmpl w:val="70667D8A"/>
    <w:name w:val="WW8Num2722"/>
    <w:lvl w:ilvl="0">
      <w:start w:val="3"/>
      <w:numFmt w:val="decimal"/>
      <w:lvlText w:val="%1"/>
      <w:lvlJc w:val="left"/>
      <w:pPr>
        <w:ind w:left="360" w:hanging="360"/>
      </w:pPr>
      <w:rPr>
        <w:rFonts w:eastAsia="Times New Roman" w:hAnsi="Times New Roman" w:cs="Times New Roman" w:hint="default"/>
        <w:b w:val="0"/>
      </w:rPr>
    </w:lvl>
    <w:lvl w:ilvl="1">
      <w:start w:val="2"/>
      <w:numFmt w:val="decimal"/>
      <w:lvlText w:val="%1.%2"/>
      <w:lvlJc w:val="left"/>
      <w:pPr>
        <w:ind w:left="786" w:hanging="360"/>
      </w:pPr>
      <w:rPr>
        <w:rFonts w:eastAsia="Times New Roman" w:hAnsi="Times New Roman" w:cs="Times New Roman" w:hint="default"/>
      </w:rPr>
    </w:lvl>
    <w:lvl w:ilvl="2">
      <w:start w:val="1"/>
      <w:numFmt w:val="decimal"/>
      <w:lvlText w:val="%1.%2.%3"/>
      <w:lvlJc w:val="left"/>
      <w:pPr>
        <w:ind w:left="1572" w:hanging="720"/>
      </w:pPr>
      <w:rPr>
        <w:rFonts w:eastAsia="Times New Roman" w:hAnsi="Times New Roman" w:cs="Times New Roman" w:hint="default"/>
      </w:rPr>
    </w:lvl>
    <w:lvl w:ilvl="3">
      <w:start w:val="1"/>
      <w:numFmt w:val="decimal"/>
      <w:lvlText w:val="%1.%2.%3.%4"/>
      <w:lvlJc w:val="left"/>
      <w:pPr>
        <w:ind w:left="1998" w:hanging="720"/>
      </w:pPr>
      <w:rPr>
        <w:rFonts w:eastAsia="Times New Roman" w:hAnsi="Times New Roman" w:cs="Times New Roman" w:hint="default"/>
      </w:rPr>
    </w:lvl>
    <w:lvl w:ilvl="4">
      <w:start w:val="1"/>
      <w:numFmt w:val="decimal"/>
      <w:lvlText w:val="%1.%2.%3.%4.%5"/>
      <w:lvlJc w:val="left"/>
      <w:pPr>
        <w:ind w:left="2784" w:hanging="1080"/>
      </w:pPr>
      <w:rPr>
        <w:rFonts w:eastAsia="Times New Roman" w:hAnsi="Times New Roman" w:cs="Times New Roman" w:hint="default"/>
      </w:rPr>
    </w:lvl>
    <w:lvl w:ilvl="5">
      <w:start w:val="1"/>
      <w:numFmt w:val="decimal"/>
      <w:lvlText w:val="%1.%2.%3.%4.%5.%6"/>
      <w:lvlJc w:val="left"/>
      <w:pPr>
        <w:ind w:left="3210" w:hanging="1080"/>
      </w:pPr>
      <w:rPr>
        <w:rFonts w:eastAsia="Times New Roman" w:hAnsi="Times New Roman" w:cs="Times New Roman" w:hint="default"/>
      </w:rPr>
    </w:lvl>
    <w:lvl w:ilvl="6">
      <w:start w:val="1"/>
      <w:numFmt w:val="decimal"/>
      <w:lvlText w:val="%1.%2.%3.%4.%5.%6.%7"/>
      <w:lvlJc w:val="left"/>
      <w:pPr>
        <w:ind w:left="3996" w:hanging="1440"/>
      </w:pPr>
      <w:rPr>
        <w:rFonts w:eastAsia="Times New Roman" w:hAnsi="Times New Roman" w:cs="Times New Roman" w:hint="default"/>
      </w:rPr>
    </w:lvl>
    <w:lvl w:ilvl="7">
      <w:start w:val="1"/>
      <w:numFmt w:val="decimal"/>
      <w:lvlText w:val="%1.%2.%3.%4.%5.%6.%7.%8"/>
      <w:lvlJc w:val="left"/>
      <w:pPr>
        <w:ind w:left="4422" w:hanging="1440"/>
      </w:pPr>
      <w:rPr>
        <w:rFonts w:eastAsia="Times New Roman" w:hAnsi="Times New Roman" w:cs="Times New Roman" w:hint="default"/>
      </w:rPr>
    </w:lvl>
    <w:lvl w:ilvl="8">
      <w:start w:val="1"/>
      <w:numFmt w:val="decimal"/>
      <w:lvlText w:val="%1.%2.%3.%4.%5.%6.%7.%8.%9"/>
      <w:lvlJc w:val="left"/>
      <w:pPr>
        <w:ind w:left="5208" w:hanging="1800"/>
      </w:pPr>
      <w:rPr>
        <w:rFonts w:eastAsia="Times New Roman" w:hAnsi="Times New Roman" w:cs="Times New Roman" w:hint="default"/>
      </w:rPr>
    </w:lvl>
  </w:abstractNum>
  <w:abstractNum w:abstractNumId="4" w15:restartNumberingAfterBreak="0">
    <w:nsid w:val="5E437D23"/>
    <w:multiLevelType w:val="multilevel"/>
    <w:tmpl w:val="E1B0CEE0"/>
    <w:lvl w:ilvl="0">
      <w:start w:val="3"/>
      <w:numFmt w:val="decimal"/>
      <w:lvlText w:val="%1"/>
      <w:lvlJc w:val="left"/>
      <w:pPr>
        <w:ind w:left="360" w:hanging="360"/>
      </w:pPr>
      <w:rPr>
        <w:rFonts w:eastAsia="Times New Roman" w:hAnsi="Times New Roman" w:cs="Times New Roman" w:hint="default"/>
      </w:rPr>
    </w:lvl>
    <w:lvl w:ilvl="1">
      <w:start w:val="4"/>
      <w:numFmt w:val="decimal"/>
      <w:lvlText w:val="%1.%2"/>
      <w:lvlJc w:val="left"/>
      <w:pPr>
        <w:ind w:left="786" w:hanging="360"/>
      </w:pPr>
      <w:rPr>
        <w:rFonts w:eastAsia="Times New Roman" w:hAnsi="Times New Roman" w:cs="Times New Roman" w:hint="default"/>
      </w:rPr>
    </w:lvl>
    <w:lvl w:ilvl="2">
      <w:start w:val="1"/>
      <w:numFmt w:val="decimal"/>
      <w:lvlText w:val="%1.%2.%3"/>
      <w:lvlJc w:val="left"/>
      <w:pPr>
        <w:ind w:left="1572" w:hanging="720"/>
      </w:pPr>
      <w:rPr>
        <w:rFonts w:eastAsia="Times New Roman" w:hAnsi="Times New Roman" w:cs="Times New Roman" w:hint="default"/>
      </w:rPr>
    </w:lvl>
    <w:lvl w:ilvl="3">
      <w:start w:val="1"/>
      <w:numFmt w:val="decimal"/>
      <w:lvlText w:val="%1.%2.%3.%4"/>
      <w:lvlJc w:val="left"/>
      <w:pPr>
        <w:ind w:left="1998" w:hanging="720"/>
      </w:pPr>
      <w:rPr>
        <w:rFonts w:eastAsia="Times New Roman" w:hAnsi="Times New Roman" w:cs="Times New Roman" w:hint="default"/>
      </w:rPr>
    </w:lvl>
    <w:lvl w:ilvl="4">
      <w:start w:val="1"/>
      <w:numFmt w:val="decimal"/>
      <w:lvlText w:val="%1.%2.%3.%4.%5"/>
      <w:lvlJc w:val="left"/>
      <w:pPr>
        <w:ind w:left="2784" w:hanging="1080"/>
      </w:pPr>
      <w:rPr>
        <w:rFonts w:eastAsia="Times New Roman" w:hAnsi="Times New Roman" w:cs="Times New Roman" w:hint="default"/>
      </w:rPr>
    </w:lvl>
    <w:lvl w:ilvl="5">
      <w:start w:val="1"/>
      <w:numFmt w:val="decimal"/>
      <w:lvlText w:val="%1.%2.%3.%4.%5.%6"/>
      <w:lvlJc w:val="left"/>
      <w:pPr>
        <w:ind w:left="3210" w:hanging="1080"/>
      </w:pPr>
      <w:rPr>
        <w:rFonts w:eastAsia="Times New Roman" w:hAnsi="Times New Roman" w:cs="Times New Roman" w:hint="default"/>
      </w:rPr>
    </w:lvl>
    <w:lvl w:ilvl="6">
      <w:start w:val="1"/>
      <w:numFmt w:val="decimal"/>
      <w:lvlText w:val="%1.%2.%3.%4.%5.%6.%7"/>
      <w:lvlJc w:val="left"/>
      <w:pPr>
        <w:ind w:left="3996" w:hanging="1440"/>
      </w:pPr>
      <w:rPr>
        <w:rFonts w:eastAsia="Times New Roman" w:hAnsi="Times New Roman" w:cs="Times New Roman" w:hint="default"/>
      </w:rPr>
    </w:lvl>
    <w:lvl w:ilvl="7">
      <w:start w:val="1"/>
      <w:numFmt w:val="decimal"/>
      <w:lvlText w:val="%1.%2.%3.%4.%5.%6.%7.%8"/>
      <w:lvlJc w:val="left"/>
      <w:pPr>
        <w:ind w:left="4422" w:hanging="1440"/>
      </w:pPr>
      <w:rPr>
        <w:rFonts w:eastAsia="Times New Roman" w:hAnsi="Times New Roman" w:cs="Times New Roman" w:hint="default"/>
      </w:rPr>
    </w:lvl>
    <w:lvl w:ilvl="8">
      <w:start w:val="1"/>
      <w:numFmt w:val="decimal"/>
      <w:lvlText w:val="%1.%2.%3.%4.%5.%6.%7.%8.%9"/>
      <w:lvlJc w:val="left"/>
      <w:pPr>
        <w:ind w:left="5208" w:hanging="1800"/>
      </w:pPr>
      <w:rPr>
        <w:rFonts w:eastAsia="Times New Roman" w:hAnsi="Times New Roman" w:cs="Times New Roman" w:hint="default"/>
      </w:rPr>
    </w:lvl>
  </w:abstractNum>
  <w:abstractNum w:abstractNumId="5" w15:restartNumberingAfterBreak="0">
    <w:nsid w:val="727B3519"/>
    <w:multiLevelType w:val="hybridMultilevel"/>
    <w:tmpl w:val="88FEEB92"/>
    <w:lvl w:ilvl="0" w:tplc="21A2B43C">
      <w:start w:val="1"/>
      <w:numFmt w:val="bullet"/>
      <w:pStyle w:val="Heading1"/>
      <w:lvlText w:val=""/>
      <w:lvlJc w:val="left"/>
      <w:pPr>
        <w:tabs>
          <w:tab w:val="num" w:pos="720"/>
        </w:tabs>
        <w:ind w:left="720" w:hanging="360"/>
      </w:pPr>
      <w:rPr>
        <w:rFonts w:ascii="Symbol" w:hAnsi="Symbol" w:hint="default"/>
      </w:rPr>
    </w:lvl>
    <w:lvl w:ilvl="1" w:tplc="D5C8F326" w:tentative="1">
      <w:start w:val="1"/>
      <w:numFmt w:val="bullet"/>
      <w:pStyle w:val="Heading2"/>
      <w:lvlText w:val="o"/>
      <w:lvlJc w:val="left"/>
      <w:pPr>
        <w:tabs>
          <w:tab w:val="num" w:pos="1440"/>
        </w:tabs>
        <w:ind w:left="1440" w:hanging="360"/>
      </w:pPr>
      <w:rPr>
        <w:rFonts w:ascii="Courier New" w:hAnsi="Courier New" w:hint="default"/>
      </w:rPr>
    </w:lvl>
    <w:lvl w:ilvl="2" w:tplc="99C6B7FA" w:tentative="1">
      <w:start w:val="1"/>
      <w:numFmt w:val="bullet"/>
      <w:pStyle w:val="Heading3"/>
      <w:lvlText w:val=""/>
      <w:lvlJc w:val="left"/>
      <w:pPr>
        <w:tabs>
          <w:tab w:val="num" w:pos="2160"/>
        </w:tabs>
        <w:ind w:left="2160" w:hanging="360"/>
      </w:pPr>
      <w:rPr>
        <w:rFonts w:ascii="Wingdings" w:hAnsi="Wingdings" w:hint="default"/>
      </w:rPr>
    </w:lvl>
    <w:lvl w:ilvl="3" w:tplc="9BEC5A12" w:tentative="1">
      <w:start w:val="1"/>
      <w:numFmt w:val="bullet"/>
      <w:lvlText w:val=""/>
      <w:lvlJc w:val="left"/>
      <w:pPr>
        <w:tabs>
          <w:tab w:val="num" w:pos="2880"/>
        </w:tabs>
        <w:ind w:left="2880" w:hanging="360"/>
      </w:pPr>
      <w:rPr>
        <w:rFonts w:ascii="Symbol" w:hAnsi="Symbol" w:hint="default"/>
      </w:rPr>
    </w:lvl>
    <w:lvl w:ilvl="4" w:tplc="D26AE65E" w:tentative="1">
      <w:start w:val="1"/>
      <w:numFmt w:val="bullet"/>
      <w:pStyle w:val="Heading5"/>
      <w:lvlText w:val="o"/>
      <w:lvlJc w:val="left"/>
      <w:pPr>
        <w:tabs>
          <w:tab w:val="num" w:pos="3600"/>
        </w:tabs>
        <w:ind w:left="3600" w:hanging="360"/>
      </w:pPr>
      <w:rPr>
        <w:rFonts w:ascii="Courier New" w:hAnsi="Courier New" w:hint="default"/>
      </w:rPr>
    </w:lvl>
    <w:lvl w:ilvl="5" w:tplc="6B7E2B64" w:tentative="1">
      <w:start w:val="1"/>
      <w:numFmt w:val="bullet"/>
      <w:lvlText w:val=""/>
      <w:lvlJc w:val="left"/>
      <w:pPr>
        <w:tabs>
          <w:tab w:val="num" w:pos="4320"/>
        </w:tabs>
        <w:ind w:left="4320" w:hanging="360"/>
      </w:pPr>
      <w:rPr>
        <w:rFonts w:ascii="Wingdings" w:hAnsi="Wingdings" w:hint="default"/>
      </w:rPr>
    </w:lvl>
    <w:lvl w:ilvl="6" w:tplc="EA8CC546" w:tentative="1">
      <w:start w:val="1"/>
      <w:numFmt w:val="bullet"/>
      <w:lvlText w:val=""/>
      <w:lvlJc w:val="left"/>
      <w:pPr>
        <w:tabs>
          <w:tab w:val="num" w:pos="5040"/>
        </w:tabs>
        <w:ind w:left="5040" w:hanging="360"/>
      </w:pPr>
      <w:rPr>
        <w:rFonts w:ascii="Symbol" w:hAnsi="Symbol" w:hint="default"/>
      </w:rPr>
    </w:lvl>
    <w:lvl w:ilvl="7" w:tplc="87625D8E" w:tentative="1">
      <w:start w:val="1"/>
      <w:numFmt w:val="bullet"/>
      <w:lvlText w:val="o"/>
      <w:lvlJc w:val="left"/>
      <w:pPr>
        <w:tabs>
          <w:tab w:val="num" w:pos="5760"/>
        </w:tabs>
        <w:ind w:left="5760" w:hanging="360"/>
      </w:pPr>
      <w:rPr>
        <w:rFonts w:ascii="Courier New" w:hAnsi="Courier New" w:hint="default"/>
      </w:rPr>
    </w:lvl>
    <w:lvl w:ilvl="8" w:tplc="98F0CC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5"/>
    <w:rsid w:val="00023E26"/>
    <w:rsid w:val="0003413B"/>
    <w:rsid w:val="00035642"/>
    <w:rsid w:val="000552B7"/>
    <w:rsid w:val="000C1A89"/>
    <w:rsid w:val="000F778C"/>
    <w:rsid w:val="00151B06"/>
    <w:rsid w:val="00172FA4"/>
    <w:rsid w:val="001839C5"/>
    <w:rsid w:val="00187996"/>
    <w:rsid w:val="00192E6F"/>
    <w:rsid w:val="001B58CE"/>
    <w:rsid w:val="001B59E4"/>
    <w:rsid w:val="0022029D"/>
    <w:rsid w:val="00227B04"/>
    <w:rsid w:val="002501C3"/>
    <w:rsid w:val="00283E7C"/>
    <w:rsid w:val="002856DA"/>
    <w:rsid w:val="002873A0"/>
    <w:rsid w:val="00293E7E"/>
    <w:rsid w:val="002A2F68"/>
    <w:rsid w:val="002A3DF7"/>
    <w:rsid w:val="002A44DD"/>
    <w:rsid w:val="002A4ECF"/>
    <w:rsid w:val="002B1852"/>
    <w:rsid w:val="002B711C"/>
    <w:rsid w:val="002F526C"/>
    <w:rsid w:val="0031481A"/>
    <w:rsid w:val="00327125"/>
    <w:rsid w:val="00355852"/>
    <w:rsid w:val="00374402"/>
    <w:rsid w:val="00376AAD"/>
    <w:rsid w:val="00381324"/>
    <w:rsid w:val="00383E89"/>
    <w:rsid w:val="00390713"/>
    <w:rsid w:val="003B4F5B"/>
    <w:rsid w:val="003D3F65"/>
    <w:rsid w:val="003F7990"/>
    <w:rsid w:val="004123F1"/>
    <w:rsid w:val="004277EA"/>
    <w:rsid w:val="00446BF6"/>
    <w:rsid w:val="004873F9"/>
    <w:rsid w:val="00490F84"/>
    <w:rsid w:val="00496F8D"/>
    <w:rsid w:val="004A515F"/>
    <w:rsid w:val="004B385D"/>
    <w:rsid w:val="004B7991"/>
    <w:rsid w:val="004B7C5E"/>
    <w:rsid w:val="004C1CF8"/>
    <w:rsid w:val="004C1E6F"/>
    <w:rsid w:val="004D4F44"/>
    <w:rsid w:val="004E7C86"/>
    <w:rsid w:val="004F2B85"/>
    <w:rsid w:val="00514519"/>
    <w:rsid w:val="0051713D"/>
    <w:rsid w:val="00526412"/>
    <w:rsid w:val="00527255"/>
    <w:rsid w:val="00535B24"/>
    <w:rsid w:val="0055005A"/>
    <w:rsid w:val="00554B31"/>
    <w:rsid w:val="00564301"/>
    <w:rsid w:val="00575FBC"/>
    <w:rsid w:val="005D4FC4"/>
    <w:rsid w:val="00611DB8"/>
    <w:rsid w:val="006269AA"/>
    <w:rsid w:val="00673A07"/>
    <w:rsid w:val="00674F9F"/>
    <w:rsid w:val="006902E9"/>
    <w:rsid w:val="00693621"/>
    <w:rsid w:val="006956F6"/>
    <w:rsid w:val="006A39C2"/>
    <w:rsid w:val="006A5438"/>
    <w:rsid w:val="006B42BA"/>
    <w:rsid w:val="006C4CD9"/>
    <w:rsid w:val="006C4E10"/>
    <w:rsid w:val="006E077A"/>
    <w:rsid w:val="006E10F6"/>
    <w:rsid w:val="006E3228"/>
    <w:rsid w:val="00736E00"/>
    <w:rsid w:val="00761533"/>
    <w:rsid w:val="007766B4"/>
    <w:rsid w:val="00783184"/>
    <w:rsid w:val="00786127"/>
    <w:rsid w:val="007A2052"/>
    <w:rsid w:val="007A77A3"/>
    <w:rsid w:val="007D06A5"/>
    <w:rsid w:val="007D2612"/>
    <w:rsid w:val="007D5386"/>
    <w:rsid w:val="007D7395"/>
    <w:rsid w:val="00801180"/>
    <w:rsid w:val="00825A30"/>
    <w:rsid w:val="00833F8C"/>
    <w:rsid w:val="00857C2B"/>
    <w:rsid w:val="00871E8E"/>
    <w:rsid w:val="008A60CB"/>
    <w:rsid w:val="008B1D52"/>
    <w:rsid w:val="008E2BD3"/>
    <w:rsid w:val="0090225D"/>
    <w:rsid w:val="009064A5"/>
    <w:rsid w:val="009150ED"/>
    <w:rsid w:val="00915249"/>
    <w:rsid w:val="00957226"/>
    <w:rsid w:val="00981FF9"/>
    <w:rsid w:val="00982C0B"/>
    <w:rsid w:val="009933A8"/>
    <w:rsid w:val="00996B5D"/>
    <w:rsid w:val="009A4DA9"/>
    <w:rsid w:val="009C043E"/>
    <w:rsid w:val="009C156A"/>
    <w:rsid w:val="00A100FE"/>
    <w:rsid w:val="00A209BA"/>
    <w:rsid w:val="00A36D06"/>
    <w:rsid w:val="00A61A0A"/>
    <w:rsid w:val="00A67382"/>
    <w:rsid w:val="00A70D14"/>
    <w:rsid w:val="00A72E81"/>
    <w:rsid w:val="00A73707"/>
    <w:rsid w:val="00A80E38"/>
    <w:rsid w:val="00AA76EE"/>
    <w:rsid w:val="00AB120E"/>
    <w:rsid w:val="00AB7091"/>
    <w:rsid w:val="00AC09C6"/>
    <w:rsid w:val="00AE3154"/>
    <w:rsid w:val="00B006C4"/>
    <w:rsid w:val="00B02862"/>
    <w:rsid w:val="00B07A89"/>
    <w:rsid w:val="00B23BE5"/>
    <w:rsid w:val="00B420ED"/>
    <w:rsid w:val="00B442A5"/>
    <w:rsid w:val="00B54A0B"/>
    <w:rsid w:val="00B5546A"/>
    <w:rsid w:val="00B70EBF"/>
    <w:rsid w:val="00B75617"/>
    <w:rsid w:val="00B954E3"/>
    <w:rsid w:val="00B975E5"/>
    <w:rsid w:val="00BC23F8"/>
    <w:rsid w:val="00BD732C"/>
    <w:rsid w:val="00BF5B8F"/>
    <w:rsid w:val="00C04FF4"/>
    <w:rsid w:val="00C53F04"/>
    <w:rsid w:val="00C704B0"/>
    <w:rsid w:val="00C71AFE"/>
    <w:rsid w:val="00C739C2"/>
    <w:rsid w:val="00C92B56"/>
    <w:rsid w:val="00CA46BB"/>
    <w:rsid w:val="00CB4AC4"/>
    <w:rsid w:val="00CB7304"/>
    <w:rsid w:val="00CB7977"/>
    <w:rsid w:val="00CC6F8E"/>
    <w:rsid w:val="00CE5CFC"/>
    <w:rsid w:val="00CF01FF"/>
    <w:rsid w:val="00CF1ABA"/>
    <w:rsid w:val="00CF553D"/>
    <w:rsid w:val="00D02EBC"/>
    <w:rsid w:val="00D1329A"/>
    <w:rsid w:val="00D16C91"/>
    <w:rsid w:val="00D16DC4"/>
    <w:rsid w:val="00D30922"/>
    <w:rsid w:val="00D5379D"/>
    <w:rsid w:val="00D6137F"/>
    <w:rsid w:val="00D828C3"/>
    <w:rsid w:val="00D87224"/>
    <w:rsid w:val="00DA19E9"/>
    <w:rsid w:val="00DA3977"/>
    <w:rsid w:val="00DA6A4F"/>
    <w:rsid w:val="00DB0889"/>
    <w:rsid w:val="00DD3D14"/>
    <w:rsid w:val="00DD57E7"/>
    <w:rsid w:val="00DF6421"/>
    <w:rsid w:val="00E01D64"/>
    <w:rsid w:val="00E06254"/>
    <w:rsid w:val="00E17A45"/>
    <w:rsid w:val="00E35C5B"/>
    <w:rsid w:val="00E4293E"/>
    <w:rsid w:val="00E7286D"/>
    <w:rsid w:val="00E82625"/>
    <w:rsid w:val="00EA1E7C"/>
    <w:rsid w:val="00EB1829"/>
    <w:rsid w:val="00ED0AEE"/>
    <w:rsid w:val="00EE1DB4"/>
    <w:rsid w:val="00EF43D6"/>
    <w:rsid w:val="00F120E4"/>
    <w:rsid w:val="00F17691"/>
    <w:rsid w:val="00F45C44"/>
    <w:rsid w:val="00F604D0"/>
    <w:rsid w:val="00F700A1"/>
    <w:rsid w:val="00F810AB"/>
    <w:rsid w:val="00FC0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1"/>
    <w:qFormat/>
    <w:rsid w:val="0098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F78B3-802C-49A6-99EA-D683ADCA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481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Alexandra Marczyk</cp:lastModifiedBy>
  <cp:revision>12</cp:revision>
  <cp:lastPrinted>2014-08-18T09:19:00Z</cp:lastPrinted>
  <dcterms:created xsi:type="dcterms:W3CDTF">2018-10-29T00:34:00Z</dcterms:created>
  <dcterms:modified xsi:type="dcterms:W3CDTF">2019-11-26T10:01:00Z</dcterms:modified>
</cp:coreProperties>
</file>