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289A6" w14:textId="77777777" w:rsidR="00C76475" w:rsidRPr="00C76475" w:rsidRDefault="00C76475" w:rsidP="00C76475">
      <w:pPr>
        <w:rPr>
          <w:b/>
          <w:bCs/>
        </w:rPr>
      </w:pPr>
      <w:r w:rsidRPr="00C76475">
        <w:rPr>
          <w:b/>
          <w:bCs/>
        </w:rPr>
        <w:t>Форма Бэкуса–Наура (сокр. БНФ, Бэкуса — Наура форма) – формальная система описания синтаксиса, в которой одни синтаксические категории последовательно определяются через другие категории.</w:t>
      </w:r>
    </w:p>
    <w:p w14:paraId="39BD5D1D" w14:textId="77777777" w:rsidR="00C76475" w:rsidRPr="00C76475" w:rsidRDefault="00C76475" w:rsidP="009D3B53">
      <w:pPr>
        <w:rPr>
          <w:b/>
          <w:bCs/>
        </w:rPr>
      </w:pPr>
    </w:p>
    <w:p w14:paraId="78E7257C" w14:textId="5706C4EB" w:rsidR="009D3B53" w:rsidRPr="009D3B53" w:rsidRDefault="009D3B53" w:rsidP="009D3B53">
      <w:pPr>
        <w:rPr>
          <w:b/>
          <w:bCs/>
          <w:lang w:val="en-US"/>
        </w:rPr>
      </w:pPr>
      <w:r w:rsidRPr="009D3B53">
        <w:rPr>
          <w:b/>
          <w:bCs/>
        </w:rPr>
        <w:t>Вариант 3</w:t>
      </w:r>
    </w:p>
    <w:p w14:paraId="62465880" w14:textId="6E57A6BF" w:rsidR="009D3B53" w:rsidRPr="009D3B53" w:rsidRDefault="009D3B53" w:rsidP="009D3B53">
      <w:pPr>
        <w:rPr>
          <w:b/>
          <w:bCs/>
          <w:lang w:val="en-US"/>
        </w:rPr>
      </w:pPr>
      <w:r w:rsidRPr="009D3B53">
        <w:rPr>
          <w:b/>
          <w:bCs/>
        </w:rPr>
        <w:t>a. Определить в БНФ понятие «</w:t>
      </w:r>
      <w:proofErr w:type="spellStart"/>
      <w:r w:rsidRPr="009D3B53">
        <w:rPr>
          <w:b/>
          <w:bCs/>
        </w:rPr>
        <w:t>строка_символов</w:t>
      </w:r>
      <w:proofErr w:type="spellEnd"/>
      <w:r w:rsidRPr="009D3B53">
        <w:rPr>
          <w:b/>
          <w:bCs/>
        </w:rPr>
        <w:t xml:space="preserve">» </w:t>
      </w:r>
    </w:p>
    <w:p w14:paraId="3FBE14CB" w14:textId="77777777" w:rsidR="009D3B53" w:rsidRPr="009D3B53" w:rsidRDefault="009D3B53" w:rsidP="009D3B53">
      <w:r w:rsidRPr="009D3B53">
        <w:t>Строка символов — это последовательность произвольных символов, заключенная в кавычки.</w:t>
      </w:r>
    </w:p>
    <w:p w14:paraId="7A3097F8" w14:textId="63C7A854" w:rsidR="009D3B53" w:rsidRPr="009D3B53" w:rsidRDefault="009D3B53" w:rsidP="009D3B53">
      <w:r w:rsidRPr="009D3B53">
        <w:t>Определение в БНФ:</w:t>
      </w:r>
    </w:p>
    <w:p w14:paraId="4C3E56C9" w14:textId="77777777" w:rsidR="009D3B53" w:rsidRPr="009D3B53" w:rsidRDefault="009D3B53" w:rsidP="009D3B53">
      <w:r w:rsidRPr="009D3B53">
        <w:t>&lt;</w:t>
      </w:r>
      <w:proofErr w:type="spellStart"/>
      <w:r w:rsidRPr="009D3B53">
        <w:t>строка_символов</w:t>
      </w:r>
      <w:proofErr w:type="spellEnd"/>
      <w:r w:rsidRPr="009D3B53">
        <w:t xml:space="preserve">&gt; ::= '"' { &lt;символ&gt; } '"'  </w:t>
      </w:r>
    </w:p>
    <w:p w14:paraId="0E944B51" w14:textId="77777777" w:rsidR="009D3B53" w:rsidRPr="009D3B53" w:rsidRDefault="009D3B53" w:rsidP="009D3B53">
      <w:r w:rsidRPr="009D3B53">
        <w:t>&lt;символ&gt; ::= &lt;буква&gt; | &lt;цифра&gt; | &lt;</w:t>
      </w:r>
      <w:proofErr w:type="spellStart"/>
      <w:r w:rsidRPr="009D3B53">
        <w:t>специальный_символ</w:t>
      </w:r>
      <w:proofErr w:type="spellEnd"/>
      <w:r w:rsidRPr="009D3B53">
        <w:t xml:space="preserve">&gt;  </w:t>
      </w:r>
    </w:p>
    <w:p w14:paraId="6A1A2449" w14:textId="77777777" w:rsidR="009D3B53" w:rsidRPr="009D3B53" w:rsidRDefault="009D3B53" w:rsidP="009D3B53">
      <w:r w:rsidRPr="009D3B53">
        <w:t>Пояснение:</w:t>
      </w:r>
    </w:p>
    <w:p w14:paraId="07EEF7C3" w14:textId="77777777" w:rsidR="009D3B53" w:rsidRPr="009D3B53" w:rsidRDefault="009D3B53" w:rsidP="009D3B53">
      <w:pPr>
        <w:numPr>
          <w:ilvl w:val="0"/>
          <w:numId w:val="1"/>
        </w:numPr>
      </w:pPr>
      <w:r w:rsidRPr="009D3B53">
        <w:t xml:space="preserve">Строка начинается и заканчивается двойными кавычками </w:t>
      </w:r>
      <w:r w:rsidRPr="009D3B53">
        <w:rPr>
          <w:b/>
          <w:bCs/>
        </w:rPr>
        <w:t>"</w:t>
      </w:r>
      <w:r w:rsidRPr="009D3B53">
        <w:t xml:space="preserve"> (терминальный символ).</w:t>
      </w:r>
    </w:p>
    <w:p w14:paraId="75A3B540" w14:textId="77777777" w:rsidR="009D3B53" w:rsidRPr="009D3B53" w:rsidRDefault="009D3B53" w:rsidP="009D3B53">
      <w:pPr>
        <w:numPr>
          <w:ilvl w:val="0"/>
          <w:numId w:val="1"/>
        </w:numPr>
      </w:pPr>
      <w:r w:rsidRPr="009D3B53">
        <w:t>Между кавычками допускается любая комбинация символов (</w:t>
      </w:r>
      <w:r w:rsidRPr="009D3B53">
        <w:rPr>
          <w:b/>
          <w:bCs/>
        </w:rPr>
        <w:t>&lt;символ&gt;</w:t>
      </w:r>
      <w:r w:rsidRPr="009D3B53">
        <w:t>), включая буквы, цифры и специальные символы.</w:t>
      </w:r>
    </w:p>
    <w:p w14:paraId="246D480C" w14:textId="77777777" w:rsidR="009D3B53" w:rsidRPr="009D3B53" w:rsidRDefault="009D3B53" w:rsidP="009D3B53">
      <w:pPr>
        <w:numPr>
          <w:ilvl w:val="0"/>
          <w:numId w:val="1"/>
        </w:numPr>
      </w:pPr>
      <w:r w:rsidRPr="009D3B53">
        <w:t xml:space="preserve">Фигурные скобки </w:t>
      </w:r>
      <w:r w:rsidRPr="009D3B53">
        <w:rPr>
          <w:b/>
          <w:bCs/>
        </w:rPr>
        <w:t>{}</w:t>
      </w:r>
      <w:r w:rsidRPr="009D3B53">
        <w:t xml:space="preserve"> обозначают повторение 0 или более раз.</w:t>
      </w:r>
    </w:p>
    <w:p w14:paraId="0F71A823" w14:textId="77777777" w:rsidR="009D3B53" w:rsidRPr="009D3B53" w:rsidRDefault="009D3B53" w:rsidP="009D3B53">
      <w:r w:rsidRPr="009D3B53">
        <w:t>Примеры допустимых строк:</w:t>
      </w:r>
    </w:p>
    <w:p w14:paraId="164C0DE6" w14:textId="77777777" w:rsidR="009D3B53" w:rsidRPr="009D3B53" w:rsidRDefault="009D3B53" w:rsidP="009D3B53">
      <w:pPr>
        <w:numPr>
          <w:ilvl w:val="0"/>
          <w:numId w:val="2"/>
        </w:numPr>
      </w:pPr>
      <w:r w:rsidRPr="009D3B53">
        <w:rPr>
          <w:b/>
          <w:bCs/>
        </w:rPr>
        <w:t>"Hello, World!"</w:t>
      </w:r>
    </w:p>
    <w:p w14:paraId="7EBDF975" w14:textId="77777777" w:rsidR="009D3B53" w:rsidRPr="009D3B53" w:rsidRDefault="009D3B53" w:rsidP="009D3B53">
      <w:pPr>
        <w:numPr>
          <w:ilvl w:val="0"/>
          <w:numId w:val="2"/>
        </w:numPr>
      </w:pPr>
      <w:r w:rsidRPr="009D3B53">
        <w:rPr>
          <w:b/>
          <w:bCs/>
        </w:rPr>
        <w:t>"12345"</w:t>
      </w:r>
    </w:p>
    <w:p w14:paraId="5917F397" w14:textId="77777777" w:rsidR="009D3B53" w:rsidRPr="009D3B53" w:rsidRDefault="009D3B53" w:rsidP="009D3B53">
      <w:pPr>
        <w:numPr>
          <w:ilvl w:val="0"/>
          <w:numId w:val="2"/>
        </w:numPr>
      </w:pPr>
      <w:r w:rsidRPr="009D3B53">
        <w:rPr>
          <w:b/>
          <w:bCs/>
        </w:rPr>
        <w:t>""</w:t>
      </w:r>
      <w:r w:rsidRPr="009D3B53">
        <w:t xml:space="preserve"> (пустая строка).</w:t>
      </w:r>
    </w:p>
    <w:p w14:paraId="072AEE1F" w14:textId="37521A4C" w:rsidR="009D3B53" w:rsidRPr="009D3B53" w:rsidRDefault="009D3B53" w:rsidP="009D3B53">
      <w:pPr>
        <w:rPr>
          <w:lang w:val="en-US"/>
        </w:rPr>
      </w:pPr>
      <w:r w:rsidRPr="009D3B53">
        <w:pict w14:anchorId="7B074F5D">
          <v:rect id="_x0000_i1031" style="width:0;height:0" o:hralign="center" o:hrstd="t" o:hrnoshade="t" o:hr="t" fillcolor="#fafafc" stroked="f"/>
        </w:pict>
      </w:r>
    </w:p>
    <w:p w14:paraId="14FDDC9A" w14:textId="77777777" w:rsidR="009D3B53" w:rsidRPr="009D3B53" w:rsidRDefault="009D3B53" w:rsidP="009D3B53">
      <w:pPr>
        <w:rPr>
          <w:b/>
          <w:bCs/>
        </w:rPr>
      </w:pPr>
      <w:r w:rsidRPr="009D3B53">
        <w:rPr>
          <w:b/>
          <w:bCs/>
        </w:rPr>
        <w:t xml:space="preserve">b. Определить в БНФ описание оператора </w:t>
      </w:r>
      <w:proofErr w:type="spellStart"/>
      <w:r w:rsidRPr="009D3B53">
        <w:rPr>
          <w:b/>
          <w:bCs/>
        </w:rPr>
        <w:t>if</w:t>
      </w:r>
      <w:proofErr w:type="spellEnd"/>
      <w:r w:rsidRPr="009D3B53">
        <w:rPr>
          <w:b/>
          <w:bCs/>
        </w:rPr>
        <w:t xml:space="preserve"> языка С++ </w:t>
      </w:r>
    </w:p>
    <w:p w14:paraId="0E4CAFA8" w14:textId="109CBDBD" w:rsidR="009D3B53" w:rsidRPr="009D3B53" w:rsidRDefault="009D3B53" w:rsidP="009D3B53">
      <w:pPr>
        <w:rPr>
          <w:lang w:val="en-US"/>
        </w:rPr>
      </w:pPr>
      <w:r w:rsidRPr="009D3B53">
        <w:t>Описание в БНФ:</w:t>
      </w:r>
    </w:p>
    <w:p w14:paraId="7A21DC8C" w14:textId="77777777" w:rsidR="009D3B53" w:rsidRPr="009D3B53" w:rsidRDefault="009D3B53" w:rsidP="009D3B53">
      <w:r w:rsidRPr="009D3B53">
        <w:t>&lt;</w:t>
      </w:r>
      <w:proofErr w:type="spellStart"/>
      <w:r w:rsidRPr="009D3B53">
        <w:t>оператор_if</w:t>
      </w:r>
      <w:proofErr w:type="spellEnd"/>
      <w:r w:rsidRPr="009D3B53">
        <w:t>&gt; ::= "</w:t>
      </w:r>
      <w:proofErr w:type="spellStart"/>
      <w:r w:rsidRPr="009D3B53">
        <w:t>if</w:t>
      </w:r>
      <w:proofErr w:type="spellEnd"/>
      <w:r w:rsidRPr="009D3B53">
        <w:t>" "(" &lt;условие&gt; ")" &lt;</w:t>
      </w:r>
      <w:proofErr w:type="spellStart"/>
      <w:r w:rsidRPr="009D3B53">
        <w:t>тело_оператора</w:t>
      </w:r>
      <w:proofErr w:type="spellEnd"/>
      <w:r w:rsidRPr="009D3B53">
        <w:t>&gt; [ "</w:t>
      </w:r>
      <w:proofErr w:type="spellStart"/>
      <w:r w:rsidRPr="009D3B53">
        <w:t>else</w:t>
      </w:r>
      <w:proofErr w:type="spellEnd"/>
      <w:r w:rsidRPr="009D3B53">
        <w:t>" &lt;</w:t>
      </w:r>
      <w:proofErr w:type="spellStart"/>
      <w:r w:rsidRPr="009D3B53">
        <w:t>тело_оператора</w:t>
      </w:r>
      <w:proofErr w:type="spellEnd"/>
      <w:r w:rsidRPr="009D3B53">
        <w:t xml:space="preserve">&gt; ]  </w:t>
      </w:r>
    </w:p>
    <w:p w14:paraId="0016E844" w14:textId="77777777" w:rsidR="009D3B53" w:rsidRPr="009D3B53" w:rsidRDefault="009D3B53" w:rsidP="009D3B53">
      <w:r w:rsidRPr="009D3B53">
        <w:t>&lt;</w:t>
      </w:r>
      <w:proofErr w:type="spellStart"/>
      <w:r w:rsidRPr="009D3B53">
        <w:t>тело_оператора</w:t>
      </w:r>
      <w:proofErr w:type="spellEnd"/>
      <w:r w:rsidRPr="009D3B53">
        <w:t xml:space="preserve">&gt; ::= &lt;оператор&gt; | "{" { &lt;оператор&gt; } "}"  </w:t>
      </w:r>
    </w:p>
    <w:p w14:paraId="09D9207E" w14:textId="77777777" w:rsidR="009D3B53" w:rsidRPr="009D3B53" w:rsidRDefault="009D3B53" w:rsidP="009D3B53">
      <w:r w:rsidRPr="009D3B53">
        <w:t>&lt;условие&gt; ::= &lt;</w:t>
      </w:r>
      <w:proofErr w:type="spellStart"/>
      <w:r w:rsidRPr="009D3B53">
        <w:t>логическое_выражение</w:t>
      </w:r>
      <w:proofErr w:type="spellEnd"/>
      <w:r w:rsidRPr="009D3B53">
        <w:t xml:space="preserve">&gt;  </w:t>
      </w:r>
    </w:p>
    <w:p w14:paraId="69C0468F" w14:textId="77777777" w:rsidR="009D3B53" w:rsidRPr="009D3B53" w:rsidRDefault="009D3B53" w:rsidP="009D3B53">
      <w:r w:rsidRPr="009D3B53">
        <w:t>Пояснение:</w:t>
      </w:r>
    </w:p>
    <w:p w14:paraId="105FB9B5" w14:textId="77777777" w:rsidR="009D3B53" w:rsidRPr="009D3B53" w:rsidRDefault="009D3B53" w:rsidP="009D3B53">
      <w:pPr>
        <w:numPr>
          <w:ilvl w:val="0"/>
          <w:numId w:val="3"/>
        </w:numPr>
      </w:pPr>
      <w:r w:rsidRPr="009D3B53">
        <w:rPr>
          <w:b/>
          <w:bCs/>
        </w:rPr>
        <w:t>&lt;</w:t>
      </w:r>
      <w:proofErr w:type="spellStart"/>
      <w:r w:rsidRPr="009D3B53">
        <w:rPr>
          <w:b/>
          <w:bCs/>
        </w:rPr>
        <w:t>оператор_if</w:t>
      </w:r>
      <w:proofErr w:type="spellEnd"/>
      <w:r w:rsidRPr="009D3B53">
        <w:rPr>
          <w:b/>
          <w:bCs/>
        </w:rPr>
        <w:t>&gt;</w:t>
      </w:r>
      <w:r w:rsidRPr="009D3B53">
        <w:t xml:space="preserve"> — корневое правило для условного оператора.</w:t>
      </w:r>
    </w:p>
    <w:p w14:paraId="43640947" w14:textId="77777777" w:rsidR="009D3B53" w:rsidRPr="009D3B53" w:rsidRDefault="009D3B53" w:rsidP="009D3B53">
      <w:pPr>
        <w:numPr>
          <w:ilvl w:val="0"/>
          <w:numId w:val="3"/>
        </w:numPr>
      </w:pPr>
      <w:r w:rsidRPr="009D3B53">
        <w:t xml:space="preserve">Квадратные скобки </w:t>
      </w:r>
      <w:r w:rsidRPr="009D3B53">
        <w:rPr>
          <w:b/>
          <w:bCs/>
        </w:rPr>
        <w:t>[]</w:t>
      </w:r>
      <w:r w:rsidRPr="009D3B53">
        <w:t xml:space="preserve"> обозначают </w:t>
      </w:r>
      <w:proofErr w:type="spellStart"/>
      <w:r w:rsidRPr="009D3B53">
        <w:t>опциональность</w:t>
      </w:r>
      <w:proofErr w:type="spellEnd"/>
      <w:r w:rsidRPr="009D3B53">
        <w:t xml:space="preserve"> ветки </w:t>
      </w:r>
      <w:proofErr w:type="spellStart"/>
      <w:r w:rsidRPr="009D3B53">
        <w:rPr>
          <w:b/>
          <w:bCs/>
        </w:rPr>
        <w:t>else</w:t>
      </w:r>
      <w:proofErr w:type="spellEnd"/>
      <w:r w:rsidRPr="009D3B53">
        <w:t>.</w:t>
      </w:r>
    </w:p>
    <w:p w14:paraId="6FC4CF4B" w14:textId="77777777" w:rsidR="009D3B53" w:rsidRPr="009D3B53" w:rsidRDefault="009D3B53" w:rsidP="009D3B53">
      <w:pPr>
        <w:numPr>
          <w:ilvl w:val="0"/>
          <w:numId w:val="3"/>
        </w:numPr>
      </w:pPr>
      <w:r w:rsidRPr="009D3B53">
        <w:rPr>
          <w:b/>
          <w:bCs/>
        </w:rPr>
        <w:t>&lt;</w:t>
      </w:r>
      <w:proofErr w:type="spellStart"/>
      <w:r w:rsidRPr="009D3B53">
        <w:rPr>
          <w:b/>
          <w:bCs/>
        </w:rPr>
        <w:t>тело_оператора</w:t>
      </w:r>
      <w:proofErr w:type="spellEnd"/>
      <w:r w:rsidRPr="009D3B53">
        <w:rPr>
          <w:b/>
          <w:bCs/>
        </w:rPr>
        <w:t>&gt;</w:t>
      </w:r>
      <w:r w:rsidRPr="009D3B53">
        <w:t xml:space="preserve"> может быть:</w:t>
      </w:r>
    </w:p>
    <w:p w14:paraId="6C515CAA" w14:textId="77777777" w:rsidR="009D3B53" w:rsidRPr="009D3B53" w:rsidRDefault="009D3B53" w:rsidP="009D3B53">
      <w:pPr>
        <w:numPr>
          <w:ilvl w:val="1"/>
          <w:numId w:val="3"/>
        </w:numPr>
      </w:pPr>
      <w:r w:rsidRPr="009D3B53">
        <w:t xml:space="preserve">Простым оператором (например, </w:t>
      </w:r>
      <w:r w:rsidRPr="009D3B53">
        <w:rPr>
          <w:b/>
          <w:bCs/>
        </w:rPr>
        <w:t>x = 1;</w:t>
      </w:r>
      <w:r w:rsidRPr="009D3B53">
        <w:t>),</w:t>
      </w:r>
    </w:p>
    <w:p w14:paraId="085CDFAB" w14:textId="77777777" w:rsidR="009D3B53" w:rsidRPr="009D3B53" w:rsidRDefault="009D3B53" w:rsidP="009D3B53">
      <w:pPr>
        <w:numPr>
          <w:ilvl w:val="1"/>
          <w:numId w:val="3"/>
        </w:numPr>
      </w:pPr>
      <w:r w:rsidRPr="009D3B53">
        <w:t xml:space="preserve">Блоком в фигурных скобках </w:t>
      </w:r>
      <w:r w:rsidRPr="009D3B53">
        <w:rPr>
          <w:b/>
          <w:bCs/>
        </w:rPr>
        <w:t>{}</w:t>
      </w:r>
      <w:r w:rsidRPr="009D3B53">
        <w:t>.</w:t>
      </w:r>
    </w:p>
    <w:p w14:paraId="6DFD6AFA" w14:textId="77777777" w:rsidR="009D3B53" w:rsidRPr="009D3B53" w:rsidRDefault="009D3B53" w:rsidP="009D3B53">
      <w:pPr>
        <w:numPr>
          <w:ilvl w:val="0"/>
          <w:numId w:val="3"/>
        </w:numPr>
      </w:pPr>
      <w:r w:rsidRPr="009D3B53">
        <w:rPr>
          <w:b/>
          <w:bCs/>
        </w:rPr>
        <w:t>&lt;условие&gt;</w:t>
      </w:r>
      <w:r w:rsidRPr="009D3B53">
        <w:t xml:space="preserve"> — логическое выражение (например, </w:t>
      </w:r>
      <w:r w:rsidRPr="009D3B53">
        <w:rPr>
          <w:b/>
          <w:bCs/>
        </w:rPr>
        <w:t>x &gt; 0</w:t>
      </w:r>
      <w:r w:rsidRPr="009D3B53">
        <w:t>).</w:t>
      </w:r>
    </w:p>
    <w:p w14:paraId="71F4D5B8" w14:textId="77777777" w:rsidR="00A70CB0" w:rsidRDefault="00A70CB0"/>
    <w:sectPr w:rsidR="00A70CB0" w:rsidSect="007613AC">
      <w:pgSz w:w="11906" w:h="16838"/>
      <w:pgMar w:top="1134" w:right="567" w:bottom="851" w:left="130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51E85"/>
    <w:multiLevelType w:val="multilevel"/>
    <w:tmpl w:val="F894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463E52"/>
    <w:multiLevelType w:val="multilevel"/>
    <w:tmpl w:val="434E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D3C4C03"/>
    <w:multiLevelType w:val="multilevel"/>
    <w:tmpl w:val="B4CE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24336934">
    <w:abstractNumId w:val="1"/>
  </w:num>
  <w:num w:numId="2" w16cid:durableId="1561937656">
    <w:abstractNumId w:val="0"/>
  </w:num>
  <w:num w:numId="3" w16cid:durableId="4885223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2CC"/>
    <w:rsid w:val="001159C0"/>
    <w:rsid w:val="007613AC"/>
    <w:rsid w:val="00762A7E"/>
    <w:rsid w:val="00974BF1"/>
    <w:rsid w:val="009D3B53"/>
    <w:rsid w:val="00A70CB0"/>
    <w:rsid w:val="00B7027E"/>
    <w:rsid w:val="00B722CC"/>
    <w:rsid w:val="00C76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FCF4C"/>
  <w15:chartTrackingRefBased/>
  <w15:docId w15:val="{182D6995-9E91-4AC2-A797-00F2ACFA1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2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2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22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2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22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2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2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2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2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22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22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22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22C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22C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22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22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22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22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2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2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2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2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2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22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22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22C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22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22C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722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15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0245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33818307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2762597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85019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274268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3203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17494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4746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553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04422378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317107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403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733621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650162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3006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8790770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1742962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6744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293859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22503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06576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6908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044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56835839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024432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115665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0190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412848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384909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445464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32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644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2060990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304228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19996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27717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77063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50694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31197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44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65091539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134396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393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942060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692099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7431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1638579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758478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107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109881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91971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57129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5652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674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48480509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423407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197356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7450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889153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535460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489911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209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Бразовский</dc:creator>
  <cp:keywords/>
  <dc:description/>
  <cp:lastModifiedBy>Михаил Бразовский</cp:lastModifiedBy>
  <cp:revision>2</cp:revision>
  <dcterms:created xsi:type="dcterms:W3CDTF">2025-05-26T16:45:00Z</dcterms:created>
  <dcterms:modified xsi:type="dcterms:W3CDTF">2025-05-26T17:08:00Z</dcterms:modified>
</cp:coreProperties>
</file>