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B0F">
      <w:pPr>
        <w:pStyle w:val="berschrift1"/>
      </w:pPr>
    </w:p>
    <w:p w14:paraId="15B46097" w14:textId="38863301" w:rsidR="00F87B0F" w:rsidRDefault="00F87B0F">
      <w:pPr>
        <w:rPr>
          <w:rFonts w:eastAsiaTheme="majorEastAsia" w:cstheme="majorBidi"/>
          <w:color w:val="0000FF"/>
          <w:sz w:val="28"/>
          <w:szCs w:val="30"/>
        </w:rPr>
      </w:pPr>
      <w:r>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2EA7B9C4" w14:textId="5FFC5B04"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818208" w:history="1">
            <w:r w:rsidRPr="003B3A85">
              <w:rPr>
                <w:rStyle w:val="Hyperlink"/>
                <w:noProof/>
              </w:rPr>
              <w:t>1.</w:t>
            </w:r>
            <w:r>
              <w:rPr>
                <w:rFonts w:asciiTheme="minorHAnsi" w:hAnsiTheme="minorHAnsi"/>
                <w:noProof/>
                <w:kern w:val="2"/>
                <w:sz w:val="22"/>
                <w:szCs w:val="22"/>
                <w:lang w:eastAsia="de-DE"/>
                <w14:ligatures w14:val="standardContextual"/>
              </w:rPr>
              <w:tab/>
            </w:r>
            <w:r w:rsidRPr="003B3A85">
              <w:rPr>
                <w:rStyle w:val="Hyperlink"/>
                <w:noProof/>
              </w:rPr>
              <w:t>Unternehmensbeschreibung</w:t>
            </w:r>
            <w:r>
              <w:rPr>
                <w:noProof/>
                <w:webHidden/>
              </w:rPr>
              <w:tab/>
            </w:r>
            <w:r>
              <w:rPr>
                <w:noProof/>
                <w:webHidden/>
              </w:rPr>
              <w:fldChar w:fldCharType="begin"/>
            </w:r>
            <w:r>
              <w:rPr>
                <w:noProof/>
                <w:webHidden/>
              </w:rPr>
              <w:instrText xml:space="preserve"> PAGEREF _Toc139818208 \h </w:instrText>
            </w:r>
            <w:r>
              <w:rPr>
                <w:noProof/>
                <w:webHidden/>
              </w:rPr>
            </w:r>
            <w:r>
              <w:rPr>
                <w:noProof/>
                <w:webHidden/>
              </w:rPr>
              <w:fldChar w:fldCharType="separate"/>
            </w:r>
            <w:r>
              <w:rPr>
                <w:noProof/>
                <w:webHidden/>
              </w:rPr>
              <w:t>3</w:t>
            </w:r>
            <w:r>
              <w:rPr>
                <w:noProof/>
                <w:webHidden/>
              </w:rPr>
              <w:fldChar w:fldCharType="end"/>
            </w:r>
          </w:hyperlink>
        </w:p>
        <w:p w14:paraId="738E6379" w14:textId="4DAEE3CD"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09" w:history="1">
            <w:r w:rsidR="00F87B0F" w:rsidRPr="003B3A85">
              <w:rPr>
                <w:rStyle w:val="Hyperlink"/>
                <w:noProof/>
              </w:rPr>
              <w:t>2.</w:t>
            </w:r>
            <w:r w:rsidR="00F87B0F">
              <w:rPr>
                <w:rFonts w:asciiTheme="minorHAnsi" w:hAnsiTheme="minorHAnsi"/>
                <w:noProof/>
                <w:kern w:val="2"/>
                <w:sz w:val="22"/>
                <w:szCs w:val="22"/>
                <w:lang w:eastAsia="de-DE"/>
                <w14:ligatures w14:val="standardContextual"/>
              </w:rPr>
              <w:tab/>
            </w:r>
            <w:r w:rsidR="00F87B0F" w:rsidRPr="003B3A85">
              <w:rPr>
                <w:rStyle w:val="Hyperlink"/>
                <w:noProof/>
              </w:rPr>
              <w:t>Problem und Fragestellung</w:t>
            </w:r>
            <w:r w:rsidR="00F87B0F">
              <w:rPr>
                <w:noProof/>
                <w:webHidden/>
              </w:rPr>
              <w:tab/>
            </w:r>
            <w:r w:rsidR="00F87B0F">
              <w:rPr>
                <w:noProof/>
                <w:webHidden/>
              </w:rPr>
              <w:fldChar w:fldCharType="begin"/>
            </w:r>
            <w:r w:rsidR="00F87B0F">
              <w:rPr>
                <w:noProof/>
                <w:webHidden/>
              </w:rPr>
              <w:instrText xml:space="preserve"> PAGEREF _Toc139818209 \h </w:instrText>
            </w:r>
            <w:r w:rsidR="00F87B0F">
              <w:rPr>
                <w:noProof/>
                <w:webHidden/>
              </w:rPr>
            </w:r>
            <w:r w:rsidR="00F87B0F">
              <w:rPr>
                <w:noProof/>
                <w:webHidden/>
              </w:rPr>
              <w:fldChar w:fldCharType="separate"/>
            </w:r>
            <w:r w:rsidR="00F87B0F">
              <w:rPr>
                <w:noProof/>
                <w:webHidden/>
              </w:rPr>
              <w:t>3</w:t>
            </w:r>
            <w:r w:rsidR="00F87B0F">
              <w:rPr>
                <w:noProof/>
                <w:webHidden/>
              </w:rPr>
              <w:fldChar w:fldCharType="end"/>
            </w:r>
          </w:hyperlink>
        </w:p>
        <w:p w14:paraId="388B1FE7" w14:textId="5BF1463D"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0" w:history="1">
            <w:r w:rsidR="00F87B0F" w:rsidRPr="003B3A85">
              <w:rPr>
                <w:rStyle w:val="Hyperlink"/>
                <w:noProof/>
              </w:rPr>
              <w:t>3.</w:t>
            </w:r>
            <w:r w:rsidR="00F87B0F">
              <w:rPr>
                <w:rFonts w:asciiTheme="minorHAnsi" w:hAnsiTheme="minorHAnsi"/>
                <w:noProof/>
                <w:kern w:val="2"/>
                <w:sz w:val="22"/>
                <w:szCs w:val="22"/>
                <w:lang w:eastAsia="de-DE"/>
                <w14:ligatures w14:val="standardContextual"/>
              </w:rPr>
              <w:tab/>
            </w:r>
            <w:r w:rsidR="00F87B0F" w:rsidRPr="003B3A85">
              <w:rPr>
                <w:rStyle w:val="Hyperlink"/>
                <w:noProof/>
              </w:rPr>
              <w:t>Einordnung in den Bereich Machine Learning</w:t>
            </w:r>
            <w:r w:rsidR="00F87B0F">
              <w:rPr>
                <w:noProof/>
                <w:webHidden/>
              </w:rPr>
              <w:tab/>
            </w:r>
            <w:r w:rsidR="00F87B0F">
              <w:rPr>
                <w:noProof/>
                <w:webHidden/>
              </w:rPr>
              <w:fldChar w:fldCharType="begin"/>
            </w:r>
            <w:r w:rsidR="00F87B0F">
              <w:rPr>
                <w:noProof/>
                <w:webHidden/>
              </w:rPr>
              <w:instrText xml:space="preserve"> PAGEREF _Toc139818210 \h </w:instrText>
            </w:r>
            <w:r w:rsidR="00F87B0F">
              <w:rPr>
                <w:noProof/>
                <w:webHidden/>
              </w:rPr>
            </w:r>
            <w:r w:rsidR="00F87B0F">
              <w:rPr>
                <w:noProof/>
                <w:webHidden/>
              </w:rPr>
              <w:fldChar w:fldCharType="separate"/>
            </w:r>
            <w:r w:rsidR="00F87B0F">
              <w:rPr>
                <w:noProof/>
                <w:webHidden/>
              </w:rPr>
              <w:t>4</w:t>
            </w:r>
            <w:r w:rsidR="00F87B0F">
              <w:rPr>
                <w:noProof/>
                <w:webHidden/>
              </w:rPr>
              <w:fldChar w:fldCharType="end"/>
            </w:r>
          </w:hyperlink>
        </w:p>
        <w:p w14:paraId="4C53C000" w14:textId="46BC3392"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1" w:history="1">
            <w:r w:rsidR="00F87B0F" w:rsidRPr="003B3A85">
              <w:rPr>
                <w:rStyle w:val="Hyperlink"/>
                <w:noProof/>
              </w:rPr>
              <w:t>4.</w:t>
            </w:r>
            <w:r w:rsidR="00F87B0F">
              <w:rPr>
                <w:rFonts w:asciiTheme="minorHAnsi" w:hAnsiTheme="minorHAnsi"/>
                <w:noProof/>
                <w:kern w:val="2"/>
                <w:sz w:val="22"/>
                <w:szCs w:val="22"/>
                <w:lang w:eastAsia="de-DE"/>
                <w14:ligatures w14:val="standardContextual"/>
              </w:rPr>
              <w:tab/>
            </w:r>
            <w:r w:rsidR="00F87B0F" w:rsidRPr="003B3A85">
              <w:rPr>
                <w:rStyle w:val="Hyperlink"/>
                <w:noProof/>
              </w:rPr>
              <w:t>Data Understanding</w:t>
            </w:r>
            <w:r w:rsidR="00F87B0F">
              <w:rPr>
                <w:noProof/>
                <w:webHidden/>
              </w:rPr>
              <w:tab/>
            </w:r>
            <w:r w:rsidR="00F87B0F">
              <w:rPr>
                <w:noProof/>
                <w:webHidden/>
              </w:rPr>
              <w:fldChar w:fldCharType="begin"/>
            </w:r>
            <w:r w:rsidR="00F87B0F">
              <w:rPr>
                <w:noProof/>
                <w:webHidden/>
              </w:rPr>
              <w:instrText xml:space="preserve"> PAGEREF _Toc139818211 \h </w:instrText>
            </w:r>
            <w:r w:rsidR="00F87B0F">
              <w:rPr>
                <w:noProof/>
                <w:webHidden/>
              </w:rPr>
            </w:r>
            <w:r w:rsidR="00F87B0F">
              <w:rPr>
                <w:noProof/>
                <w:webHidden/>
              </w:rPr>
              <w:fldChar w:fldCharType="separate"/>
            </w:r>
            <w:r w:rsidR="00F87B0F">
              <w:rPr>
                <w:noProof/>
                <w:webHidden/>
              </w:rPr>
              <w:t>5</w:t>
            </w:r>
            <w:r w:rsidR="00F87B0F">
              <w:rPr>
                <w:noProof/>
                <w:webHidden/>
              </w:rPr>
              <w:fldChar w:fldCharType="end"/>
            </w:r>
          </w:hyperlink>
        </w:p>
        <w:p w14:paraId="43F9AD18" w14:textId="67BDFBEE"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2" w:history="1">
            <w:r w:rsidR="00F87B0F" w:rsidRPr="003B3A85">
              <w:rPr>
                <w:rStyle w:val="Hyperlink"/>
                <w:noProof/>
              </w:rPr>
              <w:t>4.1</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Untersuchen der Numerischen Features</w:t>
            </w:r>
            <w:r w:rsidR="00F87B0F">
              <w:rPr>
                <w:noProof/>
                <w:webHidden/>
              </w:rPr>
              <w:tab/>
            </w:r>
            <w:r w:rsidR="00F87B0F">
              <w:rPr>
                <w:noProof/>
                <w:webHidden/>
              </w:rPr>
              <w:fldChar w:fldCharType="begin"/>
            </w:r>
            <w:r w:rsidR="00F87B0F">
              <w:rPr>
                <w:noProof/>
                <w:webHidden/>
              </w:rPr>
              <w:instrText xml:space="preserve"> PAGEREF _Toc139818212 \h </w:instrText>
            </w:r>
            <w:r w:rsidR="00F87B0F">
              <w:rPr>
                <w:noProof/>
                <w:webHidden/>
              </w:rPr>
            </w:r>
            <w:r w:rsidR="00F87B0F">
              <w:rPr>
                <w:noProof/>
                <w:webHidden/>
              </w:rPr>
              <w:fldChar w:fldCharType="separate"/>
            </w:r>
            <w:r w:rsidR="00F87B0F">
              <w:rPr>
                <w:noProof/>
                <w:webHidden/>
              </w:rPr>
              <w:t>7</w:t>
            </w:r>
            <w:r w:rsidR="00F87B0F">
              <w:rPr>
                <w:noProof/>
                <w:webHidden/>
              </w:rPr>
              <w:fldChar w:fldCharType="end"/>
            </w:r>
          </w:hyperlink>
        </w:p>
        <w:p w14:paraId="5C725D8A" w14:textId="7CCF423D"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3" w:history="1">
            <w:r w:rsidR="00F87B0F" w:rsidRPr="003B3A85">
              <w:rPr>
                <w:rStyle w:val="Hyperlink"/>
                <w:noProof/>
              </w:rPr>
              <w:t>4.2</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Untersuchung der Numerischen Variablen zu der Zielvariablen</w:t>
            </w:r>
            <w:r w:rsidR="00F87B0F">
              <w:rPr>
                <w:noProof/>
                <w:webHidden/>
              </w:rPr>
              <w:tab/>
            </w:r>
            <w:r w:rsidR="00F87B0F">
              <w:rPr>
                <w:noProof/>
                <w:webHidden/>
              </w:rPr>
              <w:fldChar w:fldCharType="begin"/>
            </w:r>
            <w:r w:rsidR="00F87B0F">
              <w:rPr>
                <w:noProof/>
                <w:webHidden/>
              </w:rPr>
              <w:instrText xml:space="preserve"> PAGEREF _Toc139818213 \h </w:instrText>
            </w:r>
            <w:r w:rsidR="00F87B0F">
              <w:rPr>
                <w:noProof/>
                <w:webHidden/>
              </w:rPr>
            </w:r>
            <w:r w:rsidR="00F87B0F">
              <w:rPr>
                <w:noProof/>
                <w:webHidden/>
              </w:rPr>
              <w:fldChar w:fldCharType="separate"/>
            </w:r>
            <w:r w:rsidR="00F87B0F">
              <w:rPr>
                <w:noProof/>
                <w:webHidden/>
              </w:rPr>
              <w:t>10</w:t>
            </w:r>
            <w:r w:rsidR="00F87B0F">
              <w:rPr>
                <w:noProof/>
                <w:webHidden/>
              </w:rPr>
              <w:fldChar w:fldCharType="end"/>
            </w:r>
          </w:hyperlink>
        </w:p>
        <w:p w14:paraId="2A7B5F96" w14:textId="0F685020"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4" w:history="1">
            <w:r w:rsidR="00F87B0F" w:rsidRPr="003B3A85">
              <w:rPr>
                <w:rStyle w:val="Hyperlink"/>
                <w:noProof/>
              </w:rPr>
              <w:t>4.3</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Untersuchung der kategorialen Features</w:t>
            </w:r>
            <w:r w:rsidR="00F87B0F">
              <w:rPr>
                <w:noProof/>
                <w:webHidden/>
              </w:rPr>
              <w:tab/>
            </w:r>
            <w:r w:rsidR="00F87B0F">
              <w:rPr>
                <w:noProof/>
                <w:webHidden/>
              </w:rPr>
              <w:fldChar w:fldCharType="begin"/>
            </w:r>
            <w:r w:rsidR="00F87B0F">
              <w:rPr>
                <w:noProof/>
                <w:webHidden/>
              </w:rPr>
              <w:instrText xml:space="preserve"> PAGEREF _Toc139818214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5A0EB8E9" w14:textId="52A1E278"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5" w:history="1">
            <w:r w:rsidR="00F87B0F" w:rsidRPr="003B3A85">
              <w:rPr>
                <w:rStyle w:val="Hyperlink"/>
                <w:noProof/>
              </w:rPr>
              <w:t>5.</w:t>
            </w:r>
            <w:r w:rsidR="00F87B0F">
              <w:rPr>
                <w:rFonts w:asciiTheme="minorHAnsi" w:hAnsiTheme="minorHAnsi"/>
                <w:noProof/>
                <w:kern w:val="2"/>
                <w:sz w:val="22"/>
                <w:szCs w:val="22"/>
                <w:lang w:eastAsia="de-DE"/>
                <w14:ligatures w14:val="standardContextual"/>
              </w:rPr>
              <w:tab/>
            </w:r>
            <w:r w:rsidR="00F87B0F" w:rsidRPr="003B3A85">
              <w:rPr>
                <w:rStyle w:val="Hyperlink"/>
                <w:noProof/>
              </w:rPr>
              <w:t>Data Preparation</w:t>
            </w:r>
            <w:r w:rsidR="00F87B0F">
              <w:rPr>
                <w:noProof/>
                <w:webHidden/>
              </w:rPr>
              <w:tab/>
            </w:r>
            <w:r w:rsidR="00F87B0F">
              <w:rPr>
                <w:noProof/>
                <w:webHidden/>
              </w:rPr>
              <w:fldChar w:fldCharType="begin"/>
            </w:r>
            <w:r w:rsidR="00F87B0F">
              <w:rPr>
                <w:noProof/>
                <w:webHidden/>
              </w:rPr>
              <w:instrText xml:space="preserve"> PAGEREF _Toc139818215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01D89E10" w14:textId="3AA2D9EC"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6" w:history="1">
            <w:r w:rsidR="00F87B0F" w:rsidRPr="003B3A85">
              <w:rPr>
                <w:rStyle w:val="Hyperlink"/>
                <w:noProof/>
              </w:rPr>
              <w:t>5.1</w:t>
            </w:r>
            <w:r w:rsidR="00F87B0F">
              <w:rPr>
                <w:rFonts w:asciiTheme="minorHAnsi" w:hAnsiTheme="minorHAnsi"/>
                <w:noProof/>
                <w:kern w:val="2"/>
                <w:sz w:val="22"/>
                <w:szCs w:val="22"/>
                <w:lang w:eastAsia="de-DE"/>
                <w14:ligatures w14:val="standardContextual"/>
              </w:rPr>
              <w:tab/>
            </w:r>
            <w:r w:rsidR="00F87B0F" w:rsidRPr="003B3A85">
              <w:rPr>
                <w:rStyle w:val="Hyperlink"/>
                <w:noProof/>
              </w:rPr>
              <w:t>Ausreiser entfernen</w:t>
            </w:r>
            <w:r w:rsidR="00F87B0F">
              <w:rPr>
                <w:noProof/>
                <w:webHidden/>
              </w:rPr>
              <w:tab/>
            </w:r>
            <w:r w:rsidR="00F87B0F">
              <w:rPr>
                <w:noProof/>
                <w:webHidden/>
              </w:rPr>
              <w:fldChar w:fldCharType="begin"/>
            </w:r>
            <w:r w:rsidR="00F87B0F">
              <w:rPr>
                <w:noProof/>
                <w:webHidden/>
              </w:rPr>
              <w:instrText xml:space="preserve"> PAGEREF _Toc139818216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6E347000" w14:textId="5D0DD9B2"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7" w:history="1">
            <w:r w:rsidR="00F87B0F" w:rsidRPr="003B3A85">
              <w:rPr>
                <w:rStyle w:val="Hyperlink"/>
                <w:noProof/>
              </w:rPr>
              <w:t>5.2</w:t>
            </w:r>
            <w:r w:rsidR="00F87B0F">
              <w:rPr>
                <w:rFonts w:asciiTheme="minorHAnsi" w:hAnsiTheme="minorHAnsi"/>
                <w:noProof/>
                <w:kern w:val="2"/>
                <w:sz w:val="22"/>
                <w:szCs w:val="22"/>
                <w:lang w:eastAsia="de-DE"/>
                <w14:ligatures w14:val="standardContextual"/>
              </w:rPr>
              <w:tab/>
            </w:r>
            <w:r w:rsidR="00F87B0F" w:rsidRPr="003B3A85">
              <w:rPr>
                <w:rStyle w:val="Hyperlink"/>
                <w:noProof/>
              </w:rPr>
              <w:t>Feature Engineering</w:t>
            </w:r>
            <w:r w:rsidR="00F87B0F">
              <w:rPr>
                <w:noProof/>
                <w:webHidden/>
              </w:rPr>
              <w:tab/>
            </w:r>
            <w:r w:rsidR="00F87B0F">
              <w:rPr>
                <w:noProof/>
                <w:webHidden/>
              </w:rPr>
              <w:fldChar w:fldCharType="begin"/>
            </w:r>
            <w:r w:rsidR="00F87B0F">
              <w:rPr>
                <w:noProof/>
                <w:webHidden/>
              </w:rPr>
              <w:instrText xml:space="preserve"> PAGEREF _Toc139818217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6CB9A5F0" w14:textId="1926CD3B"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8" w:history="1">
            <w:r w:rsidR="00F87B0F" w:rsidRPr="003B3A85">
              <w:rPr>
                <w:rStyle w:val="Hyperlink"/>
                <w:noProof/>
              </w:rPr>
              <w:t>5.3</w:t>
            </w:r>
            <w:r w:rsidR="00F87B0F">
              <w:rPr>
                <w:rFonts w:asciiTheme="minorHAnsi" w:hAnsiTheme="minorHAnsi"/>
                <w:noProof/>
                <w:kern w:val="2"/>
                <w:sz w:val="22"/>
                <w:szCs w:val="22"/>
                <w:lang w:eastAsia="de-DE"/>
                <w14:ligatures w14:val="standardContextual"/>
              </w:rPr>
              <w:tab/>
            </w:r>
            <w:r w:rsidR="00F87B0F" w:rsidRPr="003B3A85">
              <w:rPr>
                <w:rStyle w:val="Hyperlink"/>
                <w:noProof/>
              </w:rPr>
              <w:t>Kategoriale Variablen auswertbar machen</w:t>
            </w:r>
            <w:r w:rsidR="00F87B0F">
              <w:rPr>
                <w:noProof/>
                <w:webHidden/>
              </w:rPr>
              <w:tab/>
            </w:r>
            <w:r w:rsidR="00F87B0F">
              <w:rPr>
                <w:noProof/>
                <w:webHidden/>
              </w:rPr>
              <w:fldChar w:fldCharType="begin"/>
            </w:r>
            <w:r w:rsidR="00F87B0F">
              <w:rPr>
                <w:noProof/>
                <w:webHidden/>
              </w:rPr>
              <w:instrText xml:space="preserve"> PAGEREF _Toc139818218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291FD55C" w14:textId="26094587"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9" w:history="1">
            <w:r w:rsidR="00F87B0F" w:rsidRPr="003B3A85">
              <w:rPr>
                <w:rStyle w:val="Hyperlink"/>
                <w:noProof/>
              </w:rPr>
              <w:t>5.4</w:t>
            </w:r>
            <w:r w:rsidR="00F87B0F">
              <w:rPr>
                <w:rFonts w:asciiTheme="minorHAnsi" w:hAnsiTheme="minorHAnsi"/>
                <w:noProof/>
                <w:kern w:val="2"/>
                <w:sz w:val="22"/>
                <w:szCs w:val="22"/>
                <w:lang w:eastAsia="de-DE"/>
                <w14:ligatures w14:val="standardContextual"/>
              </w:rPr>
              <w:tab/>
            </w:r>
            <w:r w:rsidR="00F87B0F" w:rsidRPr="003B3A85">
              <w:rPr>
                <w:rStyle w:val="Hyperlink"/>
                <w:noProof/>
              </w:rPr>
              <w:t>Trainings und Testdatensätze erstellen und Standardisieren</w:t>
            </w:r>
            <w:r w:rsidR="00F87B0F">
              <w:rPr>
                <w:noProof/>
                <w:webHidden/>
              </w:rPr>
              <w:tab/>
            </w:r>
            <w:r w:rsidR="00F87B0F">
              <w:rPr>
                <w:noProof/>
                <w:webHidden/>
              </w:rPr>
              <w:fldChar w:fldCharType="begin"/>
            </w:r>
            <w:r w:rsidR="00F87B0F">
              <w:rPr>
                <w:noProof/>
                <w:webHidden/>
              </w:rPr>
              <w:instrText xml:space="preserve"> PAGEREF _Toc139818219 \h </w:instrText>
            </w:r>
            <w:r w:rsidR="00F87B0F">
              <w:rPr>
                <w:noProof/>
                <w:webHidden/>
              </w:rPr>
            </w:r>
            <w:r w:rsidR="00F87B0F">
              <w:rPr>
                <w:noProof/>
                <w:webHidden/>
              </w:rPr>
              <w:fldChar w:fldCharType="separate"/>
            </w:r>
            <w:r w:rsidR="00F87B0F">
              <w:rPr>
                <w:noProof/>
                <w:webHidden/>
              </w:rPr>
              <w:t>14</w:t>
            </w:r>
            <w:r w:rsidR="00F87B0F">
              <w:rPr>
                <w:noProof/>
                <w:webHidden/>
              </w:rPr>
              <w:fldChar w:fldCharType="end"/>
            </w:r>
          </w:hyperlink>
        </w:p>
        <w:p w14:paraId="4548F6EC" w14:textId="4BE953EF"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20" w:history="1">
            <w:r w:rsidR="00F87B0F" w:rsidRPr="003B3A85">
              <w:rPr>
                <w:rStyle w:val="Hyperlink"/>
                <w:noProof/>
              </w:rPr>
              <w:t>6.</w:t>
            </w:r>
            <w:r w:rsidR="00F87B0F">
              <w:rPr>
                <w:rFonts w:asciiTheme="minorHAnsi" w:hAnsiTheme="minorHAnsi"/>
                <w:noProof/>
                <w:kern w:val="2"/>
                <w:sz w:val="22"/>
                <w:szCs w:val="22"/>
                <w:lang w:eastAsia="de-DE"/>
                <w14:ligatures w14:val="standardContextual"/>
              </w:rPr>
              <w:tab/>
            </w:r>
            <w:r w:rsidR="00F87B0F" w:rsidRPr="003B3A85">
              <w:rPr>
                <w:rStyle w:val="Hyperlink"/>
                <w:noProof/>
              </w:rPr>
              <w:t>Modeling</w:t>
            </w:r>
            <w:r w:rsidR="00F87B0F">
              <w:rPr>
                <w:noProof/>
                <w:webHidden/>
              </w:rPr>
              <w:tab/>
            </w:r>
            <w:r w:rsidR="00F87B0F">
              <w:rPr>
                <w:noProof/>
                <w:webHidden/>
              </w:rPr>
              <w:fldChar w:fldCharType="begin"/>
            </w:r>
            <w:r w:rsidR="00F87B0F">
              <w:rPr>
                <w:noProof/>
                <w:webHidden/>
              </w:rPr>
              <w:instrText xml:space="preserve"> PAGEREF _Toc139818220 \h </w:instrText>
            </w:r>
            <w:r w:rsidR="00F87B0F">
              <w:rPr>
                <w:noProof/>
                <w:webHidden/>
              </w:rPr>
            </w:r>
            <w:r w:rsidR="00F87B0F">
              <w:rPr>
                <w:noProof/>
                <w:webHidden/>
              </w:rPr>
              <w:fldChar w:fldCharType="separate"/>
            </w:r>
            <w:r w:rsidR="00F87B0F">
              <w:rPr>
                <w:noProof/>
                <w:webHidden/>
              </w:rPr>
              <w:t>14</w:t>
            </w:r>
            <w:r w:rsidR="00F87B0F">
              <w:rPr>
                <w:noProof/>
                <w:webHidden/>
              </w:rPr>
              <w:fldChar w:fldCharType="end"/>
            </w:r>
          </w:hyperlink>
        </w:p>
        <w:p w14:paraId="1B35A709" w14:textId="420CD16E"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1" w:history="1">
            <w:r w:rsidR="00F87B0F" w:rsidRPr="003B3A85">
              <w:rPr>
                <w:rStyle w:val="Hyperlink"/>
                <w:noProof/>
              </w:rPr>
              <w:t>6.1</w:t>
            </w:r>
            <w:r w:rsidR="00F87B0F">
              <w:rPr>
                <w:rFonts w:asciiTheme="minorHAnsi" w:hAnsiTheme="minorHAnsi"/>
                <w:noProof/>
                <w:kern w:val="2"/>
                <w:sz w:val="22"/>
                <w:szCs w:val="22"/>
                <w:lang w:eastAsia="de-DE"/>
                <w14:ligatures w14:val="standardContextual"/>
              </w:rPr>
              <w:tab/>
            </w:r>
            <w:r w:rsidR="00F87B0F" w:rsidRPr="003B3A85">
              <w:rPr>
                <w:rStyle w:val="Hyperlink"/>
                <w:noProof/>
              </w:rPr>
              <w:t>Logistische Regression</w:t>
            </w:r>
            <w:r w:rsidR="00F87B0F">
              <w:rPr>
                <w:noProof/>
                <w:webHidden/>
              </w:rPr>
              <w:tab/>
            </w:r>
            <w:r w:rsidR="00F87B0F">
              <w:rPr>
                <w:noProof/>
                <w:webHidden/>
              </w:rPr>
              <w:fldChar w:fldCharType="begin"/>
            </w:r>
            <w:r w:rsidR="00F87B0F">
              <w:rPr>
                <w:noProof/>
                <w:webHidden/>
              </w:rPr>
              <w:instrText xml:space="preserve"> PAGEREF _Toc139818221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7455BBF0" w14:textId="0979C3F4"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2" w:history="1">
            <w:r w:rsidR="00F87B0F" w:rsidRPr="003B3A85">
              <w:rPr>
                <w:rStyle w:val="Hyperlink"/>
                <w:noProof/>
              </w:rPr>
              <w:t>6.2</w:t>
            </w:r>
            <w:r w:rsidR="00F87B0F">
              <w:rPr>
                <w:rFonts w:asciiTheme="minorHAnsi" w:hAnsiTheme="minorHAnsi"/>
                <w:noProof/>
                <w:kern w:val="2"/>
                <w:sz w:val="22"/>
                <w:szCs w:val="22"/>
                <w:lang w:eastAsia="de-DE"/>
                <w14:ligatures w14:val="standardContextual"/>
              </w:rPr>
              <w:tab/>
            </w:r>
            <w:r w:rsidR="00F87B0F" w:rsidRPr="003B3A85">
              <w:rPr>
                <w:rStyle w:val="Hyperlink"/>
                <w:noProof/>
              </w:rPr>
              <w:t>Decision Tree</w:t>
            </w:r>
            <w:r w:rsidR="00F87B0F">
              <w:rPr>
                <w:noProof/>
                <w:webHidden/>
              </w:rPr>
              <w:tab/>
            </w:r>
            <w:r w:rsidR="00F87B0F">
              <w:rPr>
                <w:noProof/>
                <w:webHidden/>
              </w:rPr>
              <w:fldChar w:fldCharType="begin"/>
            </w:r>
            <w:r w:rsidR="00F87B0F">
              <w:rPr>
                <w:noProof/>
                <w:webHidden/>
              </w:rPr>
              <w:instrText xml:space="preserve"> PAGEREF _Toc139818222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1817E4D2" w14:textId="4F150635"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3" w:history="1">
            <w:r w:rsidR="00F87B0F" w:rsidRPr="003B3A85">
              <w:rPr>
                <w:rStyle w:val="Hyperlink"/>
                <w:noProof/>
              </w:rPr>
              <w:t>6.3</w:t>
            </w:r>
            <w:r w:rsidR="00F87B0F">
              <w:rPr>
                <w:rFonts w:asciiTheme="minorHAnsi" w:hAnsiTheme="minorHAnsi"/>
                <w:noProof/>
                <w:kern w:val="2"/>
                <w:sz w:val="22"/>
                <w:szCs w:val="22"/>
                <w:lang w:eastAsia="de-DE"/>
                <w14:ligatures w14:val="standardContextual"/>
              </w:rPr>
              <w:tab/>
            </w:r>
            <w:r w:rsidR="00F87B0F" w:rsidRPr="003B3A85">
              <w:rPr>
                <w:rStyle w:val="Hyperlink"/>
                <w:noProof/>
              </w:rPr>
              <w:t>Random Forest</w:t>
            </w:r>
            <w:r w:rsidR="00F87B0F">
              <w:rPr>
                <w:noProof/>
                <w:webHidden/>
              </w:rPr>
              <w:tab/>
            </w:r>
            <w:r w:rsidR="00F87B0F">
              <w:rPr>
                <w:noProof/>
                <w:webHidden/>
              </w:rPr>
              <w:fldChar w:fldCharType="begin"/>
            </w:r>
            <w:r w:rsidR="00F87B0F">
              <w:rPr>
                <w:noProof/>
                <w:webHidden/>
              </w:rPr>
              <w:instrText xml:space="preserve"> PAGEREF _Toc139818223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67B1FEDD" w14:textId="49D5AFB6"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4" w:history="1">
            <w:r w:rsidR="00F87B0F" w:rsidRPr="003B3A85">
              <w:rPr>
                <w:rStyle w:val="Hyperlink"/>
                <w:noProof/>
              </w:rPr>
              <w:t>6.4</w:t>
            </w:r>
            <w:r w:rsidR="00F87B0F">
              <w:rPr>
                <w:rFonts w:asciiTheme="minorHAnsi" w:hAnsiTheme="minorHAnsi"/>
                <w:noProof/>
                <w:kern w:val="2"/>
                <w:sz w:val="22"/>
                <w:szCs w:val="22"/>
                <w:lang w:eastAsia="de-DE"/>
                <w14:ligatures w14:val="standardContextual"/>
              </w:rPr>
              <w:tab/>
            </w:r>
            <w:r w:rsidR="00F87B0F" w:rsidRPr="003B3A85">
              <w:rPr>
                <w:rStyle w:val="Hyperlink"/>
                <w:noProof/>
              </w:rPr>
              <w:t>K- Nearest Neighbor</w:t>
            </w:r>
            <w:r w:rsidR="00F87B0F">
              <w:rPr>
                <w:noProof/>
                <w:webHidden/>
              </w:rPr>
              <w:tab/>
            </w:r>
            <w:r w:rsidR="00F87B0F">
              <w:rPr>
                <w:noProof/>
                <w:webHidden/>
              </w:rPr>
              <w:fldChar w:fldCharType="begin"/>
            </w:r>
            <w:r w:rsidR="00F87B0F">
              <w:rPr>
                <w:noProof/>
                <w:webHidden/>
              </w:rPr>
              <w:instrText xml:space="preserve"> PAGEREF _Toc139818224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328B556E" w14:textId="4E25F15A"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5" w:history="1">
            <w:r w:rsidR="00F87B0F" w:rsidRPr="003B3A85">
              <w:rPr>
                <w:rStyle w:val="Hyperlink"/>
                <w:noProof/>
              </w:rPr>
              <w:t>6.5</w:t>
            </w:r>
            <w:r w:rsidR="00F87B0F">
              <w:rPr>
                <w:rFonts w:asciiTheme="minorHAnsi" w:hAnsiTheme="minorHAnsi"/>
                <w:noProof/>
                <w:kern w:val="2"/>
                <w:sz w:val="22"/>
                <w:szCs w:val="22"/>
                <w:lang w:eastAsia="de-DE"/>
                <w14:ligatures w14:val="standardContextual"/>
              </w:rPr>
              <w:tab/>
            </w:r>
            <w:r w:rsidR="00F87B0F" w:rsidRPr="003B3A85">
              <w:rPr>
                <w:rStyle w:val="Hyperlink"/>
                <w:noProof/>
              </w:rPr>
              <w:t>Einordnen der Ergebnisse</w:t>
            </w:r>
            <w:r w:rsidR="00F87B0F">
              <w:rPr>
                <w:noProof/>
                <w:webHidden/>
              </w:rPr>
              <w:tab/>
            </w:r>
            <w:r w:rsidR="00F87B0F">
              <w:rPr>
                <w:noProof/>
                <w:webHidden/>
              </w:rPr>
              <w:fldChar w:fldCharType="begin"/>
            </w:r>
            <w:r w:rsidR="00F87B0F">
              <w:rPr>
                <w:noProof/>
                <w:webHidden/>
              </w:rPr>
              <w:instrText xml:space="preserve"> PAGEREF _Toc139818225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26591B14" w14:textId="29D978F4"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6" w:history="1">
            <w:r w:rsidR="00F87B0F" w:rsidRPr="003B3A85">
              <w:rPr>
                <w:rStyle w:val="Hyperlink"/>
                <w:noProof/>
              </w:rPr>
              <w:t>6.5.1</w:t>
            </w:r>
            <w:r w:rsidR="00F87B0F">
              <w:rPr>
                <w:rFonts w:asciiTheme="minorHAnsi" w:hAnsiTheme="minorHAnsi"/>
                <w:noProof/>
                <w:kern w:val="2"/>
                <w:sz w:val="22"/>
                <w:szCs w:val="22"/>
                <w:lang w:eastAsia="de-DE"/>
                <w14:ligatures w14:val="standardContextual"/>
              </w:rPr>
              <w:tab/>
            </w:r>
            <w:r w:rsidR="00F87B0F" w:rsidRPr="003B3A85">
              <w:rPr>
                <w:rStyle w:val="Hyperlink"/>
                <w:noProof/>
              </w:rPr>
              <w:t>Accuracy</w:t>
            </w:r>
            <w:r w:rsidR="00F87B0F">
              <w:rPr>
                <w:noProof/>
                <w:webHidden/>
              </w:rPr>
              <w:tab/>
            </w:r>
            <w:r w:rsidR="00F87B0F">
              <w:rPr>
                <w:noProof/>
                <w:webHidden/>
              </w:rPr>
              <w:fldChar w:fldCharType="begin"/>
            </w:r>
            <w:r w:rsidR="00F87B0F">
              <w:rPr>
                <w:noProof/>
                <w:webHidden/>
              </w:rPr>
              <w:instrText xml:space="preserve"> PAGEREF _Toc139818226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437097FF" w14:textId="03F87BE5"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7" w:history="1">
            <w:r w:rsidR="00F87B0F" w:rsidRPr="003B3A85">
              <w:rPr>
                <w:rStyle w:val="Hyperlink"/>
                <w:noProof/>
              </w:rPr>
              <w:t>6.5.2</w:t>
            </w:r>
            <w:r w:rsidR="00F87B0F">
              <w:rPr>
                <w:rFonts w:asciiTheme="minorHAnsi" w:hAnsiTheme="minorHAnsi"/>
                <w:noProof/>
                <w:kern w:val="2"/>
                <w:sz w:val="22"/>
                <w:szCs w:val="22"/>
                <w:lang w:eastAsia="de-DE"/>
                <w14:ligatures w14:val="standardContextual"/>
              </w:rPr>
              <w:tab/>
            </w:r>
            <w:r w:rsidR="00F87B0F" w:rsidRPr="003B3A85">
              <w:rPr>
                <w:rStyle w:val="Hyperlink"/>
                <w:noProof/>
              </w:rPr>
              <w:t>Precision</w:t>
            </w:r>
            <w:r w:rsidR="00F87B0F">
              <w:rPr>
                <w:noProof/>
                <w:webHidden/>
              </w:rPr>
              <w:tab/>
            </w:r>
            <w:r w:rsidR="00F87B0F">
              <w:rPr>
                <w:noProof/>
                <w:webHidden/>
              </w:rPr>
              <w:fldChar w:fldCharType="begin"/>
            </w:r>
            <w:r w:rsidR="00F87B0F">
              <w:rPr>
                <w:noProof/>
                <w:webHidden/>
              </w:rPr>
              <w:instrText xml:space="preserve"> PAGEREF _Toc139818227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5183E149" w14:textId="1260FB5D"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8" w:history="1">
            <w:r w:rsidR="00F87B0F" w:rsidRPr="003B3A85">
              <w:rPr>
                <w:rStyle w:val="Hyperlink"/>
                <w:noProof/>
              </w:rPr>
              <w:t>6.5.3</w:t>
            </w:r>
            <w:r w:rsidR="00F87B0F">
              <w:rPr>
                <w:rFonts w:asciiTheme="minorHAnsi" w:hAnsiTheme="minorHAnsi"/>
                <w:noProof/>
                <w:kern w:val="2"/>
                <w:sz w:val="22"/>
                <w:szCs w:val="22"/>
                <w:lang w:eastAsia="de-DE"/>
                <w14:ligatures w14:val="standardContextual"/>
              </w:rPr>
              <w:tab/>
            </w:r>
            <w:r w:rsidR="00F87B0F" w:rsidRPr="003B3A85">
              <w:rPr>
                <w:rStyle w:val="Hyperlink"/>
                <w:noProof/>
              </w:rPr>
              <w:t>Recall</w:t>
            </w:r>
            <w:r w:rsidR="00F87B0F">
              <w:rPr>
                <w:noProof/>
                <w:webHidden/>
              </w:rPr>
              <w:tab/>
            </w:r>
            <w:r w:rsidR="00F87B0F">
              <w:rPr>
                <w:noProof/>
                <w:webHidden/>
              </w:rPr>
              <w:fldChar w:fldCharType="begin"/>
            </w:r>
            <w:r w:rsidR="00F87B0F">
              <w:rPr>
                <w:noProof/>
                <w:webHidden/>
              </w:rPr>
              <w:instrText xml:space="preserve"> PAGEREF _Toc139818228 \h </w:instrText>
            </w:r>
            <w:r w:rsidR="00F87B0F">
              <w:rPr>
                <w:noProof/>
                <w:webHidden/>
              </w:rPr>
            </w:r>
            <w:r w:rsidR="00F87B0F">
              <w:rPr>
                <w:noProof/>
                <w:webHidden/>
              </w:rPr>
              <w:fldChar w:fldCharType="separate"/>
            </w:r>
            <w:r w:rsidR="00F87B0F">
              <w:rPr>
                <w:noProof/>
                <w:webHidden/>
              </w:rPr>
              <w:t>17</w:t>
            </w:r>
            <w:r w:rsidR="00F87B0F">
              <w:rPr>
                <w:noProof/>
                <w:webHidden/>
              </w:rPr>
              <w:fldChar w:fldCharType="end"/>
            </w:r>
          </w:hyperlink>
        </w:p>
        <w:p w14:paraId="4B668A95" w14:textId="7713CC86"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9" w:history="1">
            <w:r w:rsidR="00F87B0F" w:rsidRPr="003B3A85">
              <w:rPr>
                <w:rStyle w:val="Hyperlink"/>
                <w:noProof/>
              </w:rPr>
              <w:t>6.5.4</w:t>
            </w:r>
            <w:r w:rsidR="00F87B0F">
              <w:rPr>
                <w:rFonts w:asciiTheme="minorHAnsi" w:hAnsiTheme="minorHAnsi"/>
                <w:noProof/>
                <w:kern w:val="2"/>
                <w:sz w:val="22"/>
                <w:szCs w:val="22"/>
                <w:lang w:eastAsia="de-DE"/>
                <w14:ligatures w14:val="standardContextual"/>
              </w:rPr>
              <w:tab/>
            </w:r>
            <w:r w:rsidR="00F87B0F" w:rsidRPr="003B3A85">
              <w:rPr>
                <w:rStyle w:val="Hyperlink"/>
                <w:noProof/>
              </w:rPr>
              <w:t>F1 Score</w:t>
            </w:r>
            <w:r w:rsidR="00F87B0F">
              <w:rPr>
                <w:noProof/>
                <w:webHidden/>
              </w:rPr>
              <w:tab/>
            </w:r>
            <w:r w:rsidR="00F87B0F">
              <w:rPr>
                <w:noProof/>
                <w:webHidden/>
              </w:rPr>
              <w:fldChar w:fldCharType="begin"/>
            </w:r>
            <w:r w:rsidR="00F87B0F">
              <w:rPr>
                <w:noProof/>
                <w:webHidden/>
              </w:rPr>
              <w:instrText xml:space="preserve"> PAGEREF _Toc139818229 \h </w:instrText>
            </w:r>
            <w:r w:rsidR="00F87B0F">
              <w:rPr>
                <w:noProof/>
                <w:webHidden/>
              </w:rPr>
            </w:r>
            <w:r w:rsidR="00F87B0F">
              <w:rPr>
                <w:noProof/>
                <w:webHidden/>
              </w:rPr>
              <w:fldChar w:fldCharType="separate"/>
            </w:r>
            <w:r w:rsidR="00F87B0F">
              <w:rPr>
                <w:noProof/>
                <w:webHidden/>
              </w:rPr>
              <w:t>17</w:t>
            </w:r>
            <w:r w:rsidR="00F87B0F">
              <w:rPr>
                <w:noProof/>
                <w:webHidden/>
              </w:rPr>
              <w:fldChar w:fldCharType="end"/>
            </w:r>
          </w:hyperlink>
        </w:p>
        <w:p w14:paraId="37DF4089" w14:textId="0718055E"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30" w:history="1">
            <w:r w:rsidR="00F87B0F" w:rsidRPr="003B3A85">
              <w:rPr>
                <w:rStyle w:val="Hyperlink"/>
                <w:noProof/>
              </w:rPr>
              <w:t>7.</w:t>
            </w:r>
            <w:r w:rsidR="00F87B0F">
              <w:rPr>
                <w:rFonts w:asciiTheme="minorHAnsi" w:hAnsiTheme="minorHAnsi"/>
                <w:noProof/>
                <w:kern w:val="2"/>
                <w:sz w:val="22"/>
                <w:szCs w:val="22"/>
                <w:lang w:eastAsia="de-DE"/>
                <w14:ligatures w14:val="standardContextual"/>
              </w:rPr>
              <w:tab/>
            </w:r>
            <w:r w:rsidR="00F87B0F" w:rsidRPr="003B3A85">
              <w:rPr>
                <w:rStyle w:val="Hyperlink"/>
                <w:noProof/>
              </w:rPr>
              <w:t>Evaluation</w:t>
            </w:r>
            <w:r w:rsidR="00F87B0F">
              <w:rPr>
                <w:noProof/>
                <w:webHidden/>
              </w:rPr>
              <w:tab/>
            </w:r>
            <w:r w:rsidR="00F87B0F">
              <w:rPr>
                <w:noProof/>
                <w:webHidden/>
              </w:rPr>
              <w:fldChar w:fldCharType="begin"/>
            </w:r>
            <w:r w:rsidR="00F87B0F">
              <w:rPr>
                <w:noProof/>
                <w:webHidden/>
              </w:rPr>
              <w:instrText xml:space="preserve"> PAGEREF _Toc139818230 \h </w:instrText>
            </w:r>
            <w:r w:rsidR="00F87B0F">
              <w:rPr>
                <w:noProof/>
                <w:webHidden/>
              </w:rPr>
            </w:r>
            <w:r w:rsidR="00F87B0F">
              <w:rPr>
                <w:noProof/>
                <w:webHidden/>
              </w:rPr>
              <w:fldChar w:fldCharType="separate"/>
            </w:r>
            <w:r w:rsidR="00F87B0F">
              <w:rPr>
                <w:noProof/>
                <w:webHidden/>
              </w:rPr>
              <w:t>18</w:t>
            </w:r>
            <w:r w:rsidR="00F87B0F">
              <w:rPr>
                <w:noProof/>
                <w:webHidden/>
              </w:rPr>
              <w:fldChar w:fldCharType="end"/>
            </w:r>
          </w:hyperlink>
        </w:p>
        <w:p w14:paraId="0ABB8969" w14:textId="6B6D2968"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1" w:history="1">
            <w:r w:rsidR="00F87B0F" w:rsidRPr="003B3A85">
              <w:rPr>
                <w:rStyle w:val="Hyperlink"/>
                <w:noProof/>
              </w:rPr>
              <w:t>7.1</w:t>
            </w:r>
            <w:r w:rsidR="00F87B0F">
              <w:rPr>
                <w:rFonts w:asciiTheme="minorHAnsi" w:hAnsiTheme="minorHAnsi"/>
                <w:noProof/>
                <w:kern w:val="2"/>
                <w:sz w:val="22"/>
                <w:szCs w:val="22"/>
                <w:lang w:eastAsia="de-DE"/>
                <w14:ligatures w14:val="standardContextual"/>
              </w:rPr>
              <w:tab/>
            </w:r>
            <w:r w:rsidR="00F87B0F" w:rsidRPr="003B3A85">
              <w:rPr>
                <w:rStyle w:val="Hyperlink"/>
                <w:noProof/>
              </w:rPr>
              <w:t>Vergleich von Trainings und Test Accuracy</w:t>
            </w:r>
            <w:r w:rsidR="00F87B0F">
              <w:rPr>
                <w:noProof/>
                <w:webHidden/>
              </w:rPr>
              <w:tab/>
            </w:r>
            <w:r w:rsidR="00F87B0F">
              <w:rPr>
                <w:noProof/>
                <w:webHidden/>
              </w:rPr>
              <w:fldChar w:fldCharType="begin"/>
            </w:r>
            <w:r w:rsidR="00F87B0F">
              <w:rPr>
                <w:noProof/>
                <w:webHidden/>
              </w:rPr>
              <w:instrText xml:space="preserve"> PAGEREF _Toc139818231 \h </w:instrText>
            </w:r>
            <w:r w:rsidR="00F87B0F">
              <w:rPr>
                <w:noProof/>
                <w:webHidden/>
              </w:rPr>
            </w:r>
            <w:r w:rsidR="00F87B0F">
              <w:rPr>
                <w:noProof/>
                <w:webHidden/>
              </w:rPr>
              <w:fldChar w:fldCharType="separate"/>
            </w:r>
            <w:r w:rsidR="00F87B0F">
              <w:rPr>
                <w:noProof/>
                <w:webHidden/>
              </w:rPr>
              <w:t>18</w:t>
            </w:r>
            <w:r w:rsidR="00F87B0F">
              <w:rPr>
                <w:noProof/>
                <w:webHidden/>
              </w:rPr>
              <w:fldChar w:fldCharType="end"/>
            </w:r>
          </w:hyperlink>
        </w:p>
        <w:p w14:paraId="5793391D" w14:textId="0FCBF5FC"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2" w:history="1">
            <w:r w:rsidR="00F87B0F" w:rsidRPr="003B3A85">
              <w:rPr>
                <w:rStyle w:val="Hyperlink"/>
                <w:noProof/>
              </w:rPr>
              <w:t>7.2</w:t>
            </w:r>
            <w:r w:rsidR="00F87B0F">
              <w:rPr>
                <w:rFonts w:asciiTheme="minorHAnsi" w:hAnsiTheme="minorHAnsi"/>
                <w:noProof/>
                <w:kern w:val="2"/>
                <w:sz w:val="22"/>
                <w:szCs w:val="22"/>
                <w:lang w:eastAsia="de-DE"/>
                <w14:ligatures w14:val="standardContextual"/>
              </w:rPr>
              <w:tab/>
            </w:r>
            <w:r w:rsidR="00F87B0F" w:rsidRPr="003B3A85">
              <w:rPr>
                <w:rStyle w:val="Hyperlink"/>
                <w:noProof/>
              </w:rPr>
              <w:t>Random Forest Model verfeinern</w:t>
            </w:r>
            <w:r w:rsidR="00F87B0F">
              <w:rPr>
                <w:noProof/>
                <w:webHidden/>
              </w:rPr>
              <w:tab/>
            </w:r>
            <w:r w:rsidR="00F87B0F">
              <w:rPr>
                <w:noProof/>
                <w:webHidden/>
              </w:rPr>
              <w:fldChar w:fldCharType="begin"/>
            </w:r>
            <w:r w:rsidR="00F87B0F">
              <w:rPr>
                <w:noProof/>
                <w:webHidden/>
              </w:rPr>
              <w:instrText xml:space="preserve"> PAGEREF _Toc139818232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460301AD" w14:textId="2E6FFD6D"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3" w:history="1">
            <w:r w:rsidR="00F87B0F" w:rsidRPr="003B3A85">
              <w:rPr>
                <w:rStyle w:val="Hyperlink"/>
                <w:noProof/>
              </w:rPr>
              <w:t>7.2.1</w:t>
            </w:r>
            <w:r w:rsidR="00F87B0F">
              <w:rPr>
                <w:rFonts w:asciiTheme="minorHAnsi" w:hAnsiTheme="minorHAnsi"/>
                <w:noProof/>
                <w:kern w:val="2"/>
                <w:sz w:val="22"/>
                <w:szCs w:val="22"/>
                <w:lang w:eastAsia="de-DE"/>
                <w14:ligatures w14:val="standardContextual"/>
              </w:rPr>
              <w:tab/>
            </w:r>
            <w:r w:rsidR="00F87B0F" w:rsidRPr="003B3A85">
              <w:rPr>
                <w:rStyle w:val="Hyperlink"/>
                <w:noProof/>
              </w:rPr>
              <w:t>Hyperparameter Tuning</w:t>
            </w:r>
            <w:r w:rsidR="00F87B0F">
              <w:rPr>
                <w:noProof/>
                <w:webHidden/>
              </w:rPr>
              <w:tab/>
            </w:r>
            <w:r w:rsidR="00F87B0F">
              <w:rPr>
                <w:noProof/>
                <w:webHidden/>
              </w:rPr>
              <w:fldChar w:fldCharType="begin"/>
            </w:r>
            <w:r w:rsidR="00F87B0F">
              <w:rPr>
                <w:noProof/>
                <w:webHidden/>
              </w:rPr>
              <w:instrText xml:space="preserve"> PAGEREF _Toc139818233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7C641226" w14:textId="1D97F4FB"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4" w:history="1">
            <w:r w:rsidR="00F87B0F" w:rsidRPr="003B3A85">
              <w:rPr>
                <w:rStyle w:val="Hyperlink"/>
                <w:noProof/>
              </w:rPr>
              <w:t>7.2.2</w:t>
            </w:r>
            <w:r w:rsidR="00F87B0F">
              <w:rPr>
                <w:rFonts w:asciiTheme="minorHAnsi" w:hAnsiTheme="minorHAnsi"/>
                <w:noProof/>
                <w:kern w:val="2"/>
                <w:sz w:val="22"/>
                <w:szCs w:val="22"/>
                <w:lang w:eastAsia="de-DE"/>
                <w14:ligatures w14:val="standardContextual"/>
              </w:rPr>
              <w:tab/>
            </w:r>
            <w:r w:rsidR="00F87B0F" w:rsidRPr="003B3A85">
              <w:rPr>
                <w:rStyle w:val="Hyperlink"/>
                <w:noProof/>
              </w:rPr>
              <w:t>Parameter descaling um Overfitting zu verhindern</w:t>
            </w:r>
            <w:r w:rsidR="00F87B0F">
              <w:rPr>
                <w:noProof/>
                <w:webHidden/>
              </w:rPr>
              <w:tab/>
            </w:r>
            <w:r w:rsidR="00F87B0F">
              <w:rPr>
                <w:noProof/>
                <w:webHidden/>
              </w:rPr>
              <w:fldChar w:fldCharType="begin"/>
            </w:r>
            <w:r w:rsidR="00F87B0F">
              <w:rPr>
                <w:noProof/>
                <w:webHidden/>
              </w:rPr>
              <w:instrText xml:space="preserve"> PAGEREF _Toc139818234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261946E0" w14:textId="3EB08665"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5" w:history="1">
            <w:r w:rsidR="00F87B0F" w:rsidRPr="003B3A85">
              <w:rPr>
                <w:rStyle w:val="Hyperlink"/>
                <w:noProof/>
              </w:rPr>
              <w:t>7.2.3</w:t>
            </w:r>
            <w:r w:rsidR="00F87B0F">
              <w:rPr>
                <w:rFonts w:asciiTheme="minorHAnsi" w:hAnsiTheme="minorHAnsi"/>
                <w:noProof/>
                <w:kern w:val="2"/>
                <w:sz w:val="22"/>
                <w:szCs w:val="22"/>
                <w:lang w:eastAsia="de-DE"/>
                <w14:ligatures w14:val="standardContextual"/>
              </w:rPr>
              <w:tab/>
            </w:r>
            <w:r w:rsidR="00F87B0F" w:rsidRPr="003B3A85">
              <w:rPr>
                <w:rStyle w:val="Hyperlink"/>
                <w:noProof/>
              </w:rPr>
              <w:t>Oversampling von Trainingsdaten mit bestem Parameter</w:t>
            </w:r>
            <w:r w:rsidR="00F87B0F">
              <w:rPr>
                <w:noProof/>
                <w:webHidden/>
              </w:rPr>
              <w:tab/>
            </w:r>
            <w:r w:rsidR="00F87B0F">
              <w:rPr>
                <w:noProof/>
                <w:webHidden/>
              </w:rPr>
              <w:fldChar w:fldCharType="begin"/>
            </w:r>
            <w:r w:rsidR="00F87B0F">
              <w:rPr>
                <w:noProof/>
                <w:webHidden/>
              </w:rPr>
              <w:instrText xml:space="preserve"> PAGEREF _Toc139818235 \h </w:instrText>
            </w:r>
            <w:r w:rsidR="00F87B0F">
              <w:rPr>
                <w:noProof/>
                <w:webHidden/>
              </w:rPr>
            </w:r>
            <w:r w:rsidR="00F87B0F">
              <w:rPr>
                <w:noProof/>
                <w:webHidden/>
              </w:rPr>
              <w:fldChar w:fldCharType="separate"/>
            </w:r>
            <w:r w:rsidR="00F87B0F">
              <w:rPr>
                <w:noProof/>
                <w:webHidden/>
              </w:rPr>
              <w:t>20</w:t>
            </w:r>
            <w:r w:rsidR="00F87B0F">
              <w:rPr>
                <w:noProof/>
                <w:webHidden/>
              </w:rPr>
              <w:fldChar w:fldCharType="end"/>
            </w:r>
          </w:hyperlink>
        </w:p>
        <w:p w14:paraId="32C0B7A6" w14:textId="07C9918F"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6" w:history="1">
            <w:r w:rsidR="00F87B0F" w:rsidRPr="003B3A85">
              <w:rPr>
                <w:rStyle w:val="Hyperlink"/>
                <w:noProof/>
              </w:rPr>
              <w:t>7.3</w:t>
            </w:r>
            <w:r w:rsidR="00F87B0F">
              <w:rPr>
                <w:rFonts w:asciiTheme="minorHAnsi" w:hAnsiTheme="minorHAnsi"/>
                <w:noProof/>
                <w:kern w:val="2"/>
                <w:sz w:val="22"/>
                <w:szCs w:val="22"/>
                <w:lang w:eastAsia="de-DE"/>
                <w14:ligatures w14:val="standardContextual"/>
              </w:rPr>
              <w:tab/>
            </w:r>
            <w:r w:rsidR="00F87B0F" w:rsidRPr="003B3A85">
              <w:rPr>
                <w:rStyle w:val="Hyperlink"/>
                <w:noProof/>
              </w:rPr>
              <w:t>Vergleichen der 3 Modelle</w:t>
            </w:r>
            <w:r w:rsidR="00F87B0F">
              <w:rPr>
                <w:noProof/>
                <w:webHidden/>
              </w:rPr>
              <w:tab/>
            </w:r>
            <w:r w:rsidR="00F87B0F">
              <w:rPr>
                <w:noProof/>
                <w:webHidden/>
              </w:rPr>
              <w:fldChar w:fldCharType="begin"/>
            </w:r>
            <w:r w:rsidR="00F87B0F">
              <w:rPr>
                <w:noProof/>
                <w:webHidden/>
              </w:rPr>
              <w:instrText xml:space="preserve"> PAGEREF _Toc139818236 \h </w:instrText>
            </w:r>
            <w:r w:rsidR="00F87B0F">
              <w:rPr>
                <w:noProof/>
                <w:webHidden/>
              </w:rPr>
            </w:r>
            <w:r w:rsidR="00F87B0F">
              <w:rPr>
                <w:noProof/>
                <w:webHidden/>
              </w:rPr>
              <w:fldChar w:fldCharType="separate"/>
            </w:r>
            <w:r w:rsidR="00F87B0F">
              <w:rPr>
                <w:noProof/>
                <w:webHidden/>
              </w:rPr>
              <w:t>20</w:t>
            </w:r>
            <w:r w:rsidR="00F87B0F">
              <w:rPr>
                <w:noProof/>
                <w:webHidden/>
              </w:rPr>
              <w:fldChar w:fldCharType="end"/>
            </w:r>
          </w:hyperlink>
        </w:p>
        <w:p w14:paraId="26521E98" w14:textId="619223F0"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7" w:history="1">
            <w:r w:rsidR="00F87B0F" w:rsidRPr="003B3A85">
              <w:rPr>
                <w:rStyle w:val="Hyperlink"/>
                <w:noProof/>
              </w:rPr>
              <w:t>7.3.1</w:t>
            </w:r>
            <w:r w:rsidR="00F87B0F">
              <w:rPr>
                <w:rFonts w:asciiTheme="minorHAnsi" w:hAnsiTheme="minorHAnsi"/>
                <w:noProof/>
                <w:kern w:val="2"/>
                <w:sz w:val="22"/>
                <w:szCs w:val="22"/>
                <w:lang w:eastAsia="de-DE"/>
                <w14:ligatures w14:val="standardContextual"/>
              </w:rPr>
              <w:tab/>
            </w:r>
            <w:r w:rsidR="00F87B0F" w:rsidRPr="003B3A85">
              <w:rPr>
                <w:rStyle w:val="Hyperlink"/>
                <w:noProof/>
              </w:rPr>
              <w:t>Learning Curves</w:t>
            </w:r>
            <w:r w:rsidR="00F87B0F">
              <w:rPr>
                <w:noProof/>
                <w:webHidden/>
              </w:rPr>
              <w:tab/>
            </w:r>
            <w:r w:rsidR="00F87B0F">
              <w:rPr>
                <w:noProof/>
                <w:webHidden/>
              </w:rPr>
              <w:fldChar w:fldCharType="begin"/>
            </w:r>
            <w:r w:rsidR="00F87B0F">
              <w:rPr>
                <w:noProof/>
                <w:webHidden/>
              </w:rPr>
              <w:instrText xml:space="preserve"> PAGEREF _Toc139818237 \h </w:instrText>
            </w:r>
            <w:r w:rsidR="00F87B0F">
              <w:rPr>
                <w:noProof/>
                <w:webHidden/>
              </w:rPr>
            </w:r>
            <w:r w:rsidR="00F87B0F">
              <w:rPr>
                <w:noProof/>
                <w:webHidden/>
              </w:rPr>
              <w:fldChar w:fldCharType="separate"/>
            </w:r>
            <w:r w:rsidR="00F87B0F">
              <w:rPr>
                <w:noProof/>
                <w:webHidden/>
              </w:rPr>
              <w:t>21</w:t>
            </w:r>
            <w:r w:rsidR="00F87B0F">
              <w:rPr>
                <w:noProof/>
                <w:webHidden/>
              </w:rPr>
              <w:fldChar w:fldCharType="end"/>
            </w:r>
          </w:hyperlink>
        </w:p>
        <w:p w14:paraId="376C650B" w14:textId="36B564C0"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8" w:history="1">
            <w:r w:rsidR="00F87B0F" w:rsidRPr="003B3A85">
              <w:rPr>
                <w:rStyle w:val="Hyperlink"/>
                <w:noProof/>
              </w:rPr>
              <w:t>7.3.2</w:t>
            </w:r>
            <w:r w:rsidR="00F87B0F">
              <w:rPr>
                <w:rFonts w:asciiTheme="minorHAnsi" w:hAnsiTheme="minorHAnsi"/>
                <w:noProof/>
                <w:kern w:val="2"/>
                <w:sz w:val="22"/>
                <w:szCs w:val="22"/>
                <w:lang w:eastAsia="de-DE"/>
                <w14:ligatures w14:val="standardContextual"/>
              </w:rPr>
              <w:tab/>
            </w:r>
            <w:r w:rsidR="00F87B0F" w:rsidRPr="003B3A85">
              <w:rPr>
                <w:rStyle w:val="Hyperlink"/>
                <w:noProof/>
              </w:rPr>
              <w:t>Konfusions Matritzen</w:t>
            </w:r>
            <w:r w:rsidR="00F87B0F">
              <w:rPr>
                <w:noProof/>
                <w:webHidden/>
              </w:rPr>
              <w:tab/>
            </w:r>
            <w:r w:rsidR="00F87B0F">
              <w:rPr>
                <w:noProof/>
                <w:webHidden/>
              </w:rPr>
              <w:fldChar w:fldCharType="begin"/>
            </w:r>
            <w:r w:rsidR="00F87B0F">
              <w:rPr>
                <w:noProof/>
                <w:webHidden/>
              </w:rPr>
              <w:instrText xml:space="preserve"> PAGEREF _Toc139818238 \h </w:instrText>
            </w:r>
            <w:r w:rsidR="00F87B0F">
              <w:rPr>
                <w:noProof/>
                <w:webHidden/>
              </w:rPr>
            </w:r>
            <w:r w:rsidR="00F87B0F">
              <w:rPr>
                <w:noProof/>
                <w:webHidden/>
              </w:rPr>
              <w:fldChar w:fldCharType="separate"/>
            </w:r>
            <w:r w:rsidR="00F87B0F">
              <w:rPr>
                <w:noProof/>
                <w:webHidden/>
              </w:rPr>
              <w:t>21</w:t>
            </w:r>
            <w:r w:rsidR="00F87B0F">
              <w:rPr>
                <w:noProof/>
                <w:webHidden/>
              </w:rPr>
              <w:fldChar w:fldCharType="end"/>
            </w:r>
          </w:hyperlink>
        </w:p>
        <w:p w14:paraId="546D16D6" w14:textId="2C3DC144"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9" w:history="1">
            <w:r w:rsidR="00F87B0F" w:rsidRPr="003B3A85">
              <w:rPr>
                <w:rStyle w:val="Hyperlink"/>
                <w:noProof/>
              </w:rPr>
              <w:t>7.3.3</w:t>
            </w:r>
            <w:r w:rsidR="00F87B0F">
              <w:rPr>
                <w:rFonts w:asciiTheme="minorHAnsi" w:hAnsiTheme="minorHAnsi"/>
                <w:noProof/>
                <w:kern w:val="2"/>
                <w:sz w:val="22"/>
                <w:szCs w:val="22"/>
                <w:lang w:eastAsia="de-DE"/>
                <w14:ligatures w14:val="standardContextual"/>
              </w:rPr>
              <w:tab/>
            </w:r>
            <w:r w:rsidR="00F87B0F" w:rsidRPr="003B3A85">
              <w:rPr>
                <w:rStyle w:val="Hyperlink"/>
                <w:noProof/>
              </w:rPr>
              <w:t>Classification Reports</w:t>
            </w:r>
            <w:r w:rsidR="00F87B0F">
              <w:rPr>
                <w:noProof/>
                <w:webHidden/>
              </w:rPr>
              <w:tab/>
            </w:r>
            <w:r w:rsidR="00F87B0F">
              <w:rPr>
                <w:noProof/>
                <w:webHidden/>
              </w:rPr>
              <w:fldChar w:fldCharType="begin"/>
            </w:r>
            <w:r w:rsidR="00F87B0F">
              <w:rPr>
                <w:noProof/>
                <w:webHidden/>
              </w:rPr>
              <w:instrText xml:space="preserve"> PAGEREF _Toc139818239 \h </w:instrText>
            </w:r>
            <w:r w:rsidR="00F87B0F">
              <w:rPr>
                <w:noProof/>
                <w:webHidden/>
              </w:rPr>
            </w:r>
            <w:r w:rsidR="00F87B0F">
              <w:rPr>
                <w:noProof/>
                <w:webHidden/>
              </w:rPr>
              <w:fldChar w:fldCharType="separate"/>
            </w:r>
            <w:r w:rsidR="00F87B0F">
              <w:rPr>
                <w:noProof/>
                <w:webHidden/>
              </w:rPr>
              <w:t>22</w:t>
            </w:r>
            <w:r w:rsidR="00F87B0F">
              <w:rPr>
                <w:noProof/>
                <w:webHidden/>
              </w:rPr>
              <w:fldChar w:fldCharType="end"/>
            </w:r>
          </w:hyperlink>
        </w:p>
        <w:p w14:paraId="7811E049" w14:textId="5DD6AA18"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0" w:history="1">
            <w:r w:rsidR="00F87B0F" w:rsidRPr="003B3A85">
              <w:rPr>
                <w:rStyle w:val="Hyperlink"/>
                <w:noProof/>
              </w:rPr>
              <w:t>7.4</w:t>
            </w:r>
            <w:r w:rsidR="00F87B0F">
              <w:rPr>
                <w:rFonts w:asciiTheme="minorHAnsi" w:hAnsiTheme="minorHAnsi"/>
                <w:noProof/>
                <w:kern w:val="2"/>
                <w:sz w:val="22"/>
                <w:szCs w:val="22"/>
                <w:lang w:eastAsia="de-DE"/>
                <w14:ligatures w14:val="standardContextual"/>
              </w:rPr>
              <w:tab/>
            </w:r>
            <w:r w:rsidR="00F87B0F" w:rsidRPr="003B3A85">
              <w:rPr>
                <w:rStyle w:val="Hyperlink"/>
                <w:noProof/>
              </w:rPr>
              <w:t>Interpretation and Model Selection</w:t>
            </w:r>
            <w:r w:rsidR="00F87B0F">
              <w:rPr>
                <w:noProof/>
                <w:webHidden/>
              </w:rPr>
              <w:tab/>
            </w:r>
            <w:r w:rsidR="00F87B0F">
              <w:rPr>
                <w:noProof/>
                <w:webHidden/>
              </w:rPr>
              <w:fldChar w:fldCharType="begin"/>
            </w:r>
            <w:r w:rsidR="00F87B0F">
              <w:rPr>
                <w:noProof/>
                <w:webHidden/>
              </w:rPr>
              <w:instrText xml:space="preserve"> PAGEREF _Toc139818240 \h </w:instrText>
            </w:r>
            <w:r w:rsidR="00F87B0F">
              <w:rPr>
                <w:noProof/>
                <w:webHidden/>
              </w:rPr>
            </w:r>
            <w:r w:rsidR="00F87B0F">
              <w:rPr>
                <w:noProof/>
                <w:webHidden/>
              </w:rPr>
              <w:fldChar w:fldCharType="separate"/>
            </w:r>
            <w:r w:rsidR="00F87B0F">
              <w:rPr>
                <w:noProof/>
                <w:webHidden/>
              </w:rPr>
              <w:t>22</w:t>
            </w:r>
            <w:r w:rsidR="00F87B0F">
              <w:rPr>
                <w:noProof/>
                <w:webHidden/>
              </w:rPr>
              <w:fldChar w:fldCharType="end"/>
            </w:r>
          </w:hyperlink>
        </w:p>
        <w:p w14:paraId="60D65AD6" w14:textId="760FD996"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1" w:history="1">
            <w:r w:rsidR="00F87B0F" w:rsidRPr="003B3A85">
              <w:rPr>
                <w:rStyle w:val="Hyperlink"/>
                <w:noProof/>
              </w:rPr>
              <w:t>8.</w:t>
            </w:r>
            <w:r w:rsidR="00F87B0F">
              <w:rPr>
                <w:rFonts w:asciiTheme="minorHAnsi" w:hAnsiTheme="minorHAnsi"/>
                <w:noProof/>
                <w:kern w:val="2"/>
                <w:sz w:val="22"/>
                <w:szCs w:val="22"/>
                <w:lang w:eastAsia="de-DE"/>
                <w14:ligatures w14:val="standardContextual"/>
              </w:rPr>
              <w:tab/>
            </w:r>
            <w:r w:rsidR="00F87B0F" w:rsidRPr="003B3A85">
              <w:rPr>
                <w:rStyle w:val="Hyperlink"/>
                <w:noProof/>
              </w:rPr>
              <w:t>Deployement</w:t>
            </w:r>
            <w:r w:rsidR="00F87B0F">
              <w:rPr>
                <w:noProof/>
                <w:webHidden/>
              </w:rPr>
              <w:tab/>
            </w:r>
            <w:r w:rsidR="00F87B0F">
              <w:rPr>
                <w:noProof/>
                <w:webHidden/>
              </w:rPr>
              <w:fldChar w:fldCharType="begin"/>
            </w:r>
            <w:r w:rsidR="00F87B0F">
              <w:rPr>
                <w:noProof/>
                <w:webHidden/>
              </w:rPr>
              <w:instrText xml:space="preserve"> PAGEREF _Toc139818241 \h </w:instrText>
            </w:r>
            <w:r w:rsidR="00F87B0F">
              <w:rPr>
                <w:noProof/>
                <w:webHidden/>
              </w:rPr>
            </w:r>
            <w:r w:rsidR="00F87B0F">
              <w:rPr>
                <w:noProof/>
                <w:webHidden/>
              </w:rPr>
              <w:fldChar w:fldCharType="separate"/>
            </w:r>
            <w:r w:rsidR="00F87B0F">
              <w:rPr>
                <w:noProof/>
                <w:webHidden/>
              </w:rPr>
              <w:t>23</w:t>
            </w:r>
            <w:r w:rsidR="00F87B0F">
              <w:rPr>
                <w:noProof/>
                <w:webHidden/>
              </w:rPr>
              <w:fldChar w:fldCharType="end"/>
            </w:r>
          </w:hyperlink>
        </w:p>
        <w:p w14:paraId="1A67A993" w14:textId="7E35778C"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2" w:history="1">
            <w:r w:rsidR="00F87B0F" w:rsidRPr="003B3A85">
              <w:rPr>
                <w:rStyle w:val="Hyperlink"/>
                <w:noProof/>
              </w:rPr>
              <w:t>9.</w:t>
            </w:r>
            <w:r w:rsidR="00F87B0F">
              <w:rPr>
                <w:rFonts w:asciiTheme="minorHAnsi" w:hAnsiTheme="minorHAnsi"/>
                <w:noProof/>
                <w:kern w:val="2"/>
                <w:sz w:val="22"/>
                <w:szCs w:val="22"/>
                <w:lang w:eastAsia="de-DE"/>
                <w14:ligatures w14:val="standardContextual"/>
              </w:rPr>
              <w:tab/>
            </w:r>
            <w:r w:rsidR="00F87B0F" w:rsidRPr="003B3A85">
              <w:rPr>
                <w:rStyle w:val="Hyperlink"/>
                <w:noProof/>
              </w:rPr>
              <w:t>Datenbasierte Services</w:t>
            </w:r>
            <w:r w:rsidR="00F87B0F">
              <w:rPr>
                <w:noProof/>
                <w:webHidden/>
              </w:rPr>
              <w:tab/>
            </w:r>
            <w:r w:rsidR="00F87B0F">
              <w:rPr>
                <w:noProof/>
                <w:webHidden/>
              </w:rPr>
              <w:fldChar w:fldCharType="begin"/>
            </w:r>
            <w:r w:rsidR="00F87B0F">
              <w:rPr>
                <w:noProof/>
                <w:webHidden/>
              </w:rPr>
              <w:instrText xml:space="preserve"> PAGEREF _Toc139818242 \h </w:instrText>
            </w:r>
            <w:r w:rsidR="00F87B0F">
              <w:rPr>
                <w:noProof/>
                <w:webHidden/>
              </w:rPr>
            </w:r>
            <w:r w:rsidR="00F87B0F">
              <w:rPr>
                <w:noProof/>
                <w:webHidden/>
              </w:rPr>
              <w:fldChar w:fldCharType="separate"/>
            </w:r>
            <w:r w:rsidR="00F87B0F">
              <w:rPr>
                <w:noProof/>
                <w:webHidden/>
              </w:rPr>
              <w:t>24</w:t>
            </w:r>
            <w:r w:rsidR="00F87B0F">
              <w:rPr>
                <w:noProof/>
                <w:webHidden/>
              </w:rPr>
              <w:fldChar w:fldCharType="end"/>
            </w:r>
          </w:hyperlink>
        </w:p>
        <w:p w14:paraId="15E11A1D" w14:textId="62C83897"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3" w:history="1">
            <w:r w:rsidR="00F87B0F" w:rsidRPr="003B3A85">
              <w:rPr>
                <w:rStyle w:val="Hyperlink"/>
                <w:noProof/>
              </w:rPr>
              <w:t>10.</w:t>
            </w:r>
            <w:r w:rsidR="00F87B0F">
              <w:rPr>
                <w:rFonts w:asciiTheme="minorHAnsi" w:hAnsiTheme="minorHAnsi"/>
                <w:noProof/>
                <w:kern w:val="2"/>
                <w:sz w:val="22"/>
                <w:szCs w:val="22"/>
                <w:lang w:eastAsia="de-DE"/>
                <w14:ligatures w14:val="standardContextual"/>
              </w:rPr>
              <w:tab/>
            </w:r>
            <w:r w:rsidR="00F87B0F" w:rsidRPr="003B3A85">
              <w:rPr>
                <w:rStyle w:val="Hyperlink"/>
                <w:noProof/>
              </w:rPr>
              <w:t>Relevante Effekte für Stay Awhile</w:t>
            </w:r>
            <w:r w:rsidR="00F87B0F">
              <w:rPr>
                <w:noProof/>
                <w:webHidden/>
              </w:rPr>
              <w:tab/>
            </w:r>
            <w:r w:rsidR="00F87B0F">
              <w:rPr>
                <w:noProof/>
                <w:webHidden/>
              </w:rPr>
              <w:fldChar w:fldCharType="begin"/>
            </w:r>
            <w:r w:rsidR="00F87B0F">
              <w:rPr>
                <w:noProof/>
                <w:webHidden/>
              </w:rPr>
              <w:instrText xml:space="preserve"> PAGEREF _Toc139818243 \h </w:instrText>
            </w:r>
            <w:r w:rsidR="00F87B0F">
              <w:rPr>
                <w:noProof/>
                <w:webHidden/>
              </w:rPr>
            </w:r>
            <w:r w:rsidR="00F87B0F">
              <w:rPr>
                <w:noProof/>
                <w:webHidden/>
              </w:rPr>
              <w:fldChar w:fldCharType="separate"/>
            </w:r>
            <w:r w:rsidR="00F87B0F">
              <w:rPr>
                <w:noProof/>
                <w:webHidden/>
              </w:rPr>
              <w:t>24</w:t>
            </w:r>
            <w:r w:rsidR="00F87B0F">
              <w:rPr>
                <w:noProof/>
                <w:webHidden/>
              </w:rPr>
              <w:fldChar w:fldCharType="end"/>
            </w:r>
          </w:hyperlink>
        </w:p>
        <w:p w14:paraId="77B3765D" w14:textId="79C03604" w:rsidR="00F87B0F"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818244" w:history="1">
            <w:r w:rsidR="00F87B0F" w:rsidRPr="003B3A85">
              <w:rPr>
                <w:rStyle w:val="Hyperlink"/>
                <w:noProof/>
              </w:rPr>
              <w:t>Quellen</w:t>
            </w:r>
            <w:r w:rsidR="00F87B0F">
              <w:rPr>
                <w:noProof/>
                <w:webHidden/>
              </w:rPr>
              <w:tab/>
            </w:r>
            <w:r w:rsidR="00F87B0F">
              <w:rPr>
                <w:noProof/>
                <w:webHidden/>
              </w:rPr>
              <w:fldChar w:fldCharType="begin"/>
            </w:r>
            <w:r w:rsidR="00F87B0F">
              <w:rPr>
                <w:noProof/>
                <w:webHidden/>
              </w:rPr>
              <w:instrText xml:space="preserve"> PAGEREF _Toc139818244 \h </w:instrText>
            </w:r>
            <w:r w:rsidR="00F87B0F">
              <w:rPr>
                <w:noProof/>
                <w:webHidden/>
              </w:rPr>
            </w:r>
            <w:r w:rsidR="00F87B0F">
              <w:rPr>
                <w:noProof/>
                <w:webHidden/>
              </w:rPr>
              <w:fldChar w:fldCharType="separate"/>
            </w:r>
            <w:r w:rsidR="00F87B0F">
              <w:rPr>
                <w:noProof/>
                <w:webHidden/>
              </w:rPr>
              <w:t>25</w:t>
            </w:r>
            <w:r w:rsidR="00F87B0F">
              <w:rPr>
                <w:noProof/>
                <w:webHidden/>
              </w:rPr>
              <w:fldChar w:fldCharType="end"/>
            </w:r>
          </w:hyperlink>
        </w:p>
        <w:p w14:paraId="7146AB86" w14:textId="5DE521DA" w:rsidR="00F87B0F" w:rsidRDefault="00F87B0F">
          <w:r>
            <w:rPr>
              <w:b/>
              <w:bCs/>
            </w:rPr>
            <w:fldChar w:fldCharType="end"/>
          </w:r>
        </w:p>
      </w:sdtContent>
    </w:sdt>
    <w:p w14:paraId="5AC0FADF" w14:textId="0817D789" w:rsidR="00F87B0F" w:rsidRDefault="00F87B0F">
      <w:pPr>
        <w:rPr>
          <w:rFonts w:eastAsiaTheme="majorEastAsia" w:cstheme="majorBidi"/>
          <w:color w:val="0000FF"/>
          <w:sz w:val="28"/>
          <w:szCs w:val="30"/>
        </w:rPr>
      </w:pPr>
    </w:p>
    <w:p w14:paraId="655F035B" w14:textId="5AA75394" w:rsidR="002A7F46" w:rsidRDefault="002A7F46" w:rsidP="00CB5AA9">
      <w:pPr>
        <w:pStyle w:val="berschrift1"/>
        <w:numPr>
          <w:ilvl w:val="0"/>
          <w:numId w:val="2"/>
        </w:numPr>
      </w:pPr>
      <w:bookmarkStart w:id="0" w:name="_Toc139818208"/>
      <w:r w:rsidRPr="00842F0C">
        <w:t>Unternehmensbeschreibung</w:t>
      </w:r>
      <w:bookmarkEnd w:id="0"/>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818209"/>
      <w:r w:rsidRPr="00842F0C">
        <w:t>Problem und Fragestellung</w:t>
      </w:r>
      <w:bookmarkEnd w:id="1"/>
    </w:p>
    <w:p w14:paraId="70556699" w14:textId="66B803CD" w:rsidR="00CB5AA9" w:rsidRDefault="00CB5AA9" w:rsidP="00CB5AA9">
      <w:r>
        <w:t>Stornierungen sind in der Hotelbranche ein weit verbreitetes Problem, das erhebliche Auswirkungen auf den Betrieb und die Rentabilität eines Unternehmens haben kann.</w:t>
      </w:r>
      <w:r w:rsidR="00A56DCA">
        <w:t xml:space="preserve"> (</w:t>
      </w:r>
      <w:r w:rsidR="00A56DCA" w:rsidRPr="00A56DCA">
        <w:rPr>
          <w:highlight w:val="yellow"/>
        </w:rPr>
        <w:t>Quelle</w:t>
      </w:r>
      <w:r w:rsidR="00A56DCA">
        <w:t xml:space="preserve">) </w:t>
      </w:r>
      <w:r>
        <w:t>Für StayAwhile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rsidRPr="00A56DCA">
        <w:rPr>
          <w:highlight w:val="yellow"/>
        </w:rP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3C76ACD5" w:rsidR="00CB5AA9" w:rsidRDefault="00CB5AA9" w:rsidP="00CB5AA9">
      <w:r>
        <w:t>Die zentrale Fragestellung dieser Fallstudie ist daher: Wie kann StayAwhile mithilfe von Machine Learning Stornierungen vorhersagen und so ihre Betriebsplanung und Ressourcenallokation verbessern?</w:t>
      </w:r>
    </w:p>
    <w:p w14:paraId="3894DE24" w14:textId="2F4665D0" w:rsidR="00CB5AA9"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2AB3BCAC" w14:textId="77777777" w:rsidR="00A56DCA" w:rsidRDefault="00A56DCA" w:rsidP="00CB5AA9"/>
    <w:p w14:paraId="2DCC805B" w14:textId="77777777" w:rsidR="00A56DCA" w:rsidRDefault="00A56DCA" w:rsidP="00CB5AA9"/>
    <w:p w14:paraId="55233E18" w14:textId="77777777" w:rsidR="00A56DCA" w:rsidRDefault="00A56DCA" w:rsidP="00CB5AA9"/>
    <w:p w14:paraId="7D9819E8" w14:textId="49103826" w:rsidR="00CB5AA9" w:rsidRDefault="00CB5AA9" w:rsidP="00CB5AA9">
      <w:pPr>
        <w:pStyle w:val="berschrift1"/>
        <w:numPr>
          <w:ilvl w:val="0"/>
          <w:numId w:val="2"/>
        </w:numPr>
      </w:pPr>
      <w:bookmarkStart w:id="2" w:name="_Toc139818210"/>
      <w:r>
        <w:lastRenderedPageBreak/>
        <w:t>Einordnung in den Bereich Machine Learning</w:t>
      </w:r>
      <w:bookmarkEnd w:id="2"/>
    </w:p>
    <w:p w14:paraId="46EAE9D3" w14:textId="3CE5683A" w:rsidR="00A56DCA" w:rsidRDefault="00A56DCA" w:rsidP="00CB5AA9">
      <w:r w:rsidRPr="00A56DCA">
        <w:t>Machine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r>
        <w:t xml:space="preserve"> (</w:t>
      </w:r>
      <w:r w:rsidRPr="00A56DCA">
        <w:rPr>
          <w:highlight w:val="yellow"/>
        </w:rPr>
        <w:t>QUELLE</w:t>
      </w:r>
      <w:r>
        <w:t>)</w:t>
      </w:r>
    </w:p>
    <w:p w14:paraId="2BEBEF4C" w14:textId="24B7FD82" w:rsidR="00CB5AA9" w:rsidRDefault="00CB5AA9" w:rsidP="00CB5AA9">
      <w:r w:rsidRPr="00A56DCA">
        <w:rPr>
          <w:highlight w:val="yellow"/>
        </w:rPr>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387911B3" w:rsidR="00CB5AA9" w:rsidRDefault="00CB5AA9" w:rsidP="00CB5AA9">
      <w:r>
        <w:t>In dieser Fallstudie wird ML verwendet, um das Problem der Stornierungen bei StayAwhile anzugehen.</w:t>
      </w:r>
      <w:r w:rsidR="009A26CD">
        <w:t xml:space="preserve"> Im Machine Learning wird diese Art von Analyse als Klassifikation bezeichnet und entscheidet ob ein Binäres Ereignis eintritt.</w:t>
      </w:r>
      <w:r w:rsidR="000652C4">
        <w:t xml:space="preserve"> </w:t>
      </w:r>
      <w:r w:rsidR="000652C4">
        <w:rPr>
          <w:sz w:val="22"/>
          <w:szCs w:val="22"/>
        </w:rPr>
        <w:t>(</w:t>
      </w:r>
      <w:r w:rsidR="000652C4" w:rsidRPr="000652C4">
        <w:rPr>
          <w:sz w:val="22"/>
          <w:szCs w:val="22"/>
          <w:highlight w:val="yellow"/>
        </w:rPr>
        <w:t>QUELLE</w:t>
      </w:r>
      <w:r w:rsidR="000652C4">
        <w:rPr>
          <w:sz w:val="22"/>
          <w:szCs w:val="22"/>
        </w:rPr>
        <w:t>)</w:t>
      </w:r>
      <w:r>
        <w:t xml:space="preserve">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17A8E316" w:rsidR="000B2DBB" w:rsidRDefault="00CB5AA9" w:rsidP="00CB5AA9">
      <w:r>
        <w:t>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StayAwhile seine Betriebsplanung optimieren, seine Ressourcen effizienter zuweisen und letztendlich seine Rentabilität steigern.</w:t>
      </w:r>
    </w:p>
    <w:p w14:paraId="467EA47D" w14:textId="315B7DD3"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 xml:space="preserve">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Jupyter Notebooks hinzugezogen, aus welchem auch Code Snippets mit eingebracht werden</w:t>
      </w:r>
      <w:r w:rsidR="00EA0559">
        <w:t>.</w:t>
      </w:r>
      <w:r>
        <w:br/>
      </w:r>
    </w:p>
    <w:p w14:paraId="485B630C" w14:textId="5E92778A" w:rsidR="000B2DBB" w:rsidRDefault="0052333F" w:rsidP="00B53126">
      <w:pPr>
        <w:pStyle w:val="berschrift1"/>
        <w:numPr>
          <w:ilvl w:val="0"/>
          <w:numId w:val="2"/>
        </w:numPr>
      </w:pPr>
      <w:bookmarkStart w:id="3" w:name="_Toc139818211"/>
      <w:r>
        <w:t>Data Understanding</w:t>
      </w:r>
      <w:bookmarkEnd w:id="3"/>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3B1F0C5" w14:textId="2A3C0F32" w:rsidR="00221B32" w:rsidRDefault="00221B32" w:rsidP="00221B32">
      <w:r>
        <w:lastRenderedPageBreak/>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1C1FCFAA"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r w:rsidR="0087645D">
        <w:t xml:space="preserve"> </w:t>
      </w:r>
      <w:r w:rsidR="00EA0559">
        <w:t>(</w:t>
      </w:r>
      <w:r w:rsidR="00EA0559">
        <w:fldChar w:fldCharType="begin"/>
      </w:r>
      <w:r w:rsidR="00EA0559">
        <w:instrText xml:space="preserve"> REF _Ref139824669 \h </w:instrText>
      </w:r>
      <w:r w:rsidR="00EA0559">
        <w:fldChar w:fldCharType="separate"/>
      </w:r>
      <w:r w:rsidR="00EA0559">
        <w:t xml:space="preserve">Abbildung </w:t>
      </w:r>
      <w:r w:rsidR="00EA0559">
        <w:rPr>
          <w:noProof/>
        </w:rPr>
        <w:t>2</w:t>
      </w:r>
      <w:r w:rsidR="00EA0559">
        <w:t>: Verteilung Zielvariable</w:t>
      </w:r>
      <w:r w:rsidR="00EA0559">
        <w:fldChar w:fldCharType="end"/>
      </w:r>
      <w:r w:rsidR="00EA0559">
        <w:t>)</w:t>
      </w:r>
    </w:p>
    <w:p w14:paraId="30C7E7B5" w14:textId="3856417E" w:rsidR="00221B32" w:rsidRDefault="00221B32" w:rsidP="00221B32"/>
    <w:p w14:paraId="34DB1CD1" w14:textId="1DF6CAF1" w:rsidR="00A9292C"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5490D283" w14:textId="041E26F0" w:rsidR="00A9292C" w:rsidRDefault="00A9292C" w:rsidP="00A9292C">
      <w:pPr>
        <w:pStyle w:val="berschrift1"/>
        <w:numPr>
          <w:ilvl w:val="1"/>
          <w:numId w:val="2"/>
        </w:numPr>
      </w:pPr>
      <w:bookmarkStart w:id="4" w:name="_Toc139818212"/>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lastRenderedPageBreak/>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13C88182" w:rsidR="00A9292C" w:rsidRDefault="00A9292C" w:rsidP="00A9292C">
      <w:r>
        <w:t>- repeated_guest: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rPr>
          <w:noProof/>
        </w:rPr>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8"/>
                    <a:stretch>
                      <a:fillRect/>
                    </a:stretch>
                  </pic:blipFill>
                  <pic:spPr>
                    <a:xfrm>
                      <a:off x="0" y="0"/>
                      <a:ext cx="5759450" cy="1297940"/>
                    </a:xfrm>
                    <a:prstGeom prst="rect">
                      <a:avLst/>
                    </a:prstGeom>
                  </pic:spPr>
                </pic:pic>
              </a:graphicData>
            </a:graphic>
          </wp:inline>
        </w:drawing>
      </w:r>
    </w:p>
    <w:p w14:paraId="6158D071" w14:textId="5F3EDE7F" w:rsidR="00A9292C" w:rsidRDefault="00EA0559" w:rsidP="00A9292C">
      <w:r>
        <w:t>Wie</w:t>
      </w:r>
      <w:r w:rsidR="00A9292C">
        <w:t xml:space="preserve"> 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p>
    <w:p w14:paraId="6DB24946" w14:textId="22D80C9C" w:rsidR="000D1CC7" w:rsidRDefault="000D1CC7" w:rsidP="00A9292C">
      <w:r>
        <w:rPr>
          <w:noProof/>
        </w:rPr>
        <w:drawing>
          <wp:inline distT="0" distB="0" distL="0" distR="0" wp14:anchorId="1E6F713E" wp14:editId="6778331C">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27417B0F" w14:textId="51164F7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w:t>
      </w:r>
      <w:r w:rsidR="00982C25">
        <w:lastRenderedPageBreak/>
        <w:t xml:space="preserve">im nächsten Schritt geklärt. </w:t>
      </w:r>
      <w:r w:rsidR="000D1CC7">
        <w:rPr>
          <w:noProof/>
        </w:rPr>
        <w:drawing>
          <wp:inline distT="0" distB="0" distL="0" distR="0" wp14:anchorId="5C4FC898" wp14:editId="33973E12">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161AB988" w14:textId="77777777" w:rsidR="00A9292C" w:rsidRDefault="00A9292C" w:rsidP="00A9292C"/>
    <w:p w14:paraId="3423B29D" w14:textId="6008F2F6" w:rsidR="00A9292C" w:rsidRDefault="00A9292C" w:rsidP="00A9292C">
      <w:r>
        <w:t xml:space="preserve">Das Histogramm für `arrival_month`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0D1CC7" w:rsidRPr="000D1CC7">
        <w:t xml:space="preserve"> </w:t>
      </w:r>
      <w:r w:rsidR="000D1CC7">
        <w:rPr>
          <w:noProof/>
        </w:rPr>
        <w:drawing>
          <wp:inline distT="0" distB="0" distL="0" distR="0" wp14:anchorId="67E6B6F0" wp14:editId="09111A84">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r w:rsidR="002A24F8">
        <w:br/>
      </w:r>
      <w:r w:rsidR="002A24F8">
        <w:br/>
      </w:r>
      <w:r w:rsidR="002F7045">
        <w:t xml:space="preserve">Es ist zusätzlich noch zu erkennen, dass es Datensätze gibt die eine Anzahl von 0 Erwachsenen Person haben, im weiteren wird untersucht ob diese Erkenntnis besagt, dass die Datensätze falsch sind oder eventuell nur Kinder gebucht haben, </w:t>
      </w:r>
      <w:r w:rsidR="002F7045">
        <w:lastRenderedPageBreak/>
        <w:t xml:space="preserve">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818213"/>
      <w:r>
        <w:t>Untersuchung der Numerischen Variablen zu der Zielvariablen</w:t>
      </w:r>
      <w:bookmarkEnd w:id="5"/>
    </w:p>
    <w:p w14:paraId="41378104" w14:textId="5EB51C94" w:rsidR="00DF3242" w:rsidRDefault="002F7045" w:rsidP="00DF3242">
      <w:r>
        <w:t>Um die Verteilung in Bezug zur Zielvariablen auszugeben, wurde folgendes Code Snippet benutzt.</w:t>
      </w:r>
      <w:r>
        <w:br/>
      </w:r>
      <w:r w:rsidRPr="002F7045">
        <w:rPr>
          <w:noProof/>
        </w:rPr>
        <w:drawing>
          <wp:inline distT="0" distB="0" distL="0" distR="0" wp14:anchorId="45E8AB2F" wp14:editId="3DBA21F6">
            <wp:extent cx="5562600" cy="5238780"/>
            <wp:effectExtent l="0" t="0" r="0" b="0"/>
            <wp:docPr id="129019023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0233" name="Grafik 1" descr="Ein Bild, das Text, Screenshot, Display, Software enthält.&#10;&#10;Automatisch generierte Beschreibung"/>
                    <pic:cNvPicPr/>
                  </pic:nvPicPr>
                  <pic:blipFill>
                    <a:blip r:embed="rId12"/>
                    <a:stretch>
                      <a:fillRect/>
                    </a:stretch>
                  </pic:blipFill>
                  <pic:spPr>
                    <a:xfrm>
                      <a:off x="0" y="0"/>
                      <a:ext cx="5589302" cy="5263927"/>
                    </a:xfrm>
                    <a:prstGeom prst="rect">
                      <a:avLst/>
                    </a:prstGeom>
                  </pic:spPr>
                </pic:pic>
              </a:graphicData>
            </a:graphic>
          </wp:inline>
        </w:drawing>
      </w:r>
    </w:p>
    <w:p w14:paraId="15769AE3" w14:textId="6AEF6554" w:rsidR="002F7045" w:rsidRDefault="002F7045" w:rsidP="00DF3242">
      <w:r>
        <w:t xml:space="preserve">Um die komplette Abbildung zu sehen, muss im Jupyter Notebook die Zelle 19 ausgeführt werden. </w:t>
      </w:r>
    </w:p>
    <w:p w14:paraId="4AE97613" w14:textId="45DEFCC3" w:rsidR="002F7045" w:rsidRDefault="002F7045" w:rsidP="00DF3242">
      <w:r>
        <w:t>Die interessantesten Beobachtungen, sind, dass je kürzer die lead time, desto eher werden die Buchungen nicht storniert, weshalb auch zunächst keine Ausreißer entfernt werden.</w:t>
      </w:r>
    </w:p>
    <w:p w14:paraId="38918701" w14:textId="5F7EA1D7" w:rsidR="002F7045" w:rsidRPr="00DF3242" w:rsidRDefault="002F7045" w:rsidP="00DF3242">
      <w:r>
        <w:rPr>
          <w:noProof/>
        </w:rPr>
        <w:lastRenderedPageBreak/>
        <w:drawing>
          <wp:inline distT="0" distB="0" distL="0" distR="0" wp14:anchorId="30CD7B5C" wp14:editId="5516CAB3">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08BB54C3" w14:textId="66B9A35F" w:rsidR="000D1CC7"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p>
    <w:p w14:paraId="4FCB13A3" w14:textId="4E7C2599" w:rsidR="00DE2CFA" w:rsidRDefault="00DE2CFA" w:rsidP="00A9292C">
      <w:r>
        <w:rPr>
          <w:noProof/>
        </w:rPr>
        <w:drawing>
          <wp:inline distT="0" distB="0" distL="0" distR="0" wp14:anchorId="16F7D44F" wp14:editId="2C74910B">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3A09547F" w14:textId="107707EE" w:rsidR="00DE2CFA" w:rsidRDefault="00DE2CFA" w:rsidP="00A9292C">
      <w:pPr>
        <w:rPr>
          <w:noProof/>
        </w:rPr>
      </w:pPr>
      <w:r>
        <w:lastRenderedPageBreak/>
        <w:t>Um Korrelationen zu finden die dem Modell Probleme bereiten könnten, wird eine Korrelationsmatrix erstellt.</w:t>
      </w:r>
      <w:r w:rsidRPr="00DE2CFA">
        <w:rPr>
          <w:noProof/>
        </w:rPr>
        <w:t xml:space="preserve"> </w:t>
      </w:r>
      <w:r w:rsidRPr="00DE2CFA">
        <w:rPr>
          <w:noProof/>
        </w:rPr>
        <w:drawing>
          <wp:inline distT="0" distB="0" distL="0" distR="0" wp14:anchorId="58B34EC8" wp14:editId="7BEB1100">
            <wp:extent cx="5759450" cy="1022350"/>
            <wp:effectExtent l="0" t="0" r="0" b="6350"/>
            <wp:docPr id="44982135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1358" name="Grafik 1" descr="Ein Bild, das Text, Screenshot, Schrift enthält.&#10;&#10;Automatisch generierte Beschreibung"/>
                    <pic:cNvPicPr/>
                  </pic:nvPicPr>
                  <pic:blipFill>
                    <a:blip r:embed="rId15"/>
                    <a:stretch>
                      <a:fillRect/>
                    </a:stretch>
                  </pic:blipFill>
                  <pic:spPr>
                    <a:xfrm>
                      <a:off x="0" y="0"/>
                      <a:ext cx="5759450" cy="1022350"/>
                    </a:xfrm>
                    <a:prstGeom prst="rect">
                      <a:avLst/>
                    </a:prstGeom>
                  </pic:spPr>
                </pic:pic>
              </a:graphicData>
            </a:graphic>
          </wp:inline>
        </w:drawing>
      </w:r>
    </w:p>
    <w:p w14:paraId="5FB1FAAD" w14:textId="391C87B3" w:rsidR="00DE2CFA" w:rsidRDefault="00D55DD5" w:rsidP="00A9292C">
      <w:pPr>
        <w:rPr>
          <w:noProof/>
        </w:rPr>
      </w:pPr>
      <w:r>
        <w:rPr>
          <w:noProof/>
        </w:rPr>
        <w:t>Es ist zu erkennen dass Korrelationen zwischen repeated_guest, no_of_previous_cancellations und no_of_previous_bookings_not_canceled vorliegt.</w:t>
      </w:r>
      <w:r>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p>
    <w:p w14:paraId="7956722A" w14:textId="7106F28C" w:rsidR="00851C41" w:rsidRDefault="00851C41" w:rsidP="00A9292C">
      <w:r w:rsidRPr="00851C41">
        <w:rPr>
          <w:noProof/>
        </w:rPr>
        <w:drawing>
          <wp:inline distT="0" distB="0" distL="0" distR="0" wp14:anchorId="3293C6A4" wp14:editId="1D2EEB02">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6"/>
                    <a:stretch>
                      <a:fillRect/>
                    </a:stretch>
                  </pic:blipFill>
                  <pic:spPr>
                    <a:xfrm>
                      <a:off x="0" y="0"/>
                      <a:ext cx="5759450" cy="5901055"/>
                    </a:xfrm>
                    <a:prstGeom prst="rect">
                      <a:avLst/>
                    </a:prstGeom>
                  </pic:spPr>
                </pic:pic>
              </a:graphicData>
            </a:graphic>
          </wp:inline>
        </w:drawing>
      </w:r>
    </w:p>
    <w:p w14:paraId="4D9D14A5" w14:textId="602FC0A1" w:rsidR="00851C41" w:rsidRDefault="00851C41" w:rsidP="00851C41">
      <w:pPr>
        <w:pStyle w:val="berschrift1"/>
        <w:numPr>
          <w:ilvl w:val="1"/>
          <w:numId w:val="2"/>
        </w:numPr>
      </w:pPr>
      <w:bookmarkStart w:id="6" w:name="_Toc139818214"/>
      <w:r>
        <w:lastRenderedPageBreak/>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bookmarkStart w:id="7" w:name="_Toc139818215"/>
      <w:r>
        <w:t>Data Preparation</w:t>
      </w:r>
      <w:bookmarkEnd w:id="7"/>
    </w:p>
    <w:p w14:paraId="2DD0643E" w14:textId="3D412635" w:rsidR="008E7517" w:rsidRPr="008E7517" w:rsidRDefault="008E7517" w:rsidP="008E7517">
      <w:pPr>
        <w:pStyle w:val="berschrift1"/>
        <w:numPr>
          <w:ilvl w:val="1"/>
          <w:numId w:val="2"/>
        </w:numPr>
      </w:pPr>
      <w:bookmarkStart w:id="8" w:name="_Toc139818216"/>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818217"/>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59D64DD2" w14:textId="54594839" w:rsidR="00924355"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7B5404C7" w14:textId="174C9AAD" w:rsidR="008E7517" w:rsidRDefault="008E7517" w:rsidP="00924355">
      <w:r w:rsidRPr="008E7517">
        <w:rPr>
          <w:noProof/>
        </w:rPr>
        <w:drawing>
          <wp:inline distT="0" distB="0" distL="0" distR="0" wp14:anchorId="70D6971E" wp14:editId="5506B4BA">
            <wp:extent cx="5759450" cy="1099185"/>
            <wp:effectExtent l="0" t="0" r="0" b="5715"/>
            <wp:docPr id="21206365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570" name="Grafik 1" descr="Ein Bild, das Text, Screenshot, Schrift enthält.&#10;&#10;Automatisch generierte Beschreibung"/>
                    <pic:cNvPicPr/>
                  </pic:nvPicPr>
                  <pic:blipFill>
                    <a:blip r:embed="rId17"/>
                    <a:stretch>
                      <a:fillRect/>
                    </a:stretch>
                  </pic:blipFill>
                  <pic:spPr>
                    <a:xfrm>
                      <a:off x="0" y="0"/>
                      <a:ext cx="5759450" cy="1099185"/>
                    </a:xfrm>
                    <a:prstGeom prst="rect">
                      <a:avLst/>
                    </a:prstGeom>
                  </pic:spPr>
                </pic:pic>
              </a:graphicData>
            </a:graphic>
          </wp:inline>
        </w:drawing>
      </w:r>
    </w:p>
    <w:p w14:paraId="068D8AEC" w14:textId="0D14A788" w:rsidR="008E7517" w:rsidRDefault="008E7517" w:rsidP="00924355">
      <w:r>
        <w:t>Total_guests weißt in diesem Zuge dann auch keine 0 Werte auf, was das Problem mit no_of_adults behebt. Denn vermutlich können auch Zimmer für Kinder gebucht werden und nicht nur für Erwachsene.</w:t>
      </w:r>
    </w:p>
    <w:p w14:paraId="75D4DA1C" w14:textId="37E5A98D" w:rsidR="008E7517" w:rsidRDefault="008E7517" w:rsidP="008E7517">
      <w:pPr>
        <w:pStyle w:val="berschrift1"/>
        <w:numPr>
          <w:ilvl w:val="1"/>
          <w:numId w:val="2"/>
        </w:numPr>
      </w:pPr>
      <w:bookmarkStart w:id="10" w:name="_Toc139818218"/>
      <w:r>
        <w:t>Kategoriale Variablen auswertbar machen</w:t>
      </w:r>
      <w:bookmarkEnd w:id="10"/>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3F994D90"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p>
    <w:p w14:paraId="61A50E23" w14:textId="58FC048E" w:rsidR="006E217F" w:rsidRDefault="006E217F" w:rsidP="006E217F">
      <w:r>
        <w:lastRenderedPageBreak/>
        <w:t xml:space="preserve">One-Hot-Encoding wird für die Variablen: </w:t>
      </w:r>
      <w:r w:rsidRPr="006E217F">
        <w:t>type_of_meal_plan, room_type_reserved, market_segment_type</w:t>
      </w:r>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bookmarkStart w:id="11" w:name="_Toc139818219"/>
      <w:r>
        <w:t>Trainings und Testdatensätze erstellen</w:t>
      </w:r>
      <w:r w:rsidR="00130906">
        <w:t xml:space="preserve"> und Standardisieren</w:t>
      </w:r>
      <w:bookmarkEnd w:id="11"/>
    </w:p>
    <w:p w14:paraId="0A078280" w14:textId="63E11CCC"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72F34F5C"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p>
    <w:p w14:paraId="612C6A29" w14:textId="63C4A10B" w:rsidR="00130906" w:rsidRDefault="00130906" w:rsidP="00130906">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3FCEC995" w14:textId="77777777" w:rsidR="00F46E7E" w:rsidRDefault="00F46E7E" w:rsidP="00F46E7E"/>
    <w:p w14:paraId="6B091E85" w14:textId="1B40720C" w:rsidR="00F46E7E" w:rsidRDefault="00F46E7E" w:rsidP="00F46E7E">
      <w:pPr>
        <w:pStyle w:val="berschrift1"/>
        <w:numPr>
          <w:ilvl w:val="0"/>
          <w:numId w:val="2"/>
        </w:numPr>
      </w:pPr>
      <w:bookmarkStart w:id="12" w:name="_Toc139818220"/>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w:t>
      </w:r>
      <w:r w:rsidRPr="004D5A75">
        <w:lastRenderedPageBreak/>
        <w:t>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818221"/>
      <w:r>
        <w:t>Logistische Regression</w:t>
      </w:r>
      <w:bookmarkEnd w:id="13"/>
    </w:p>
    <w:p w14:paraId="4294A2DD" w14:textId="677434A1"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p>
    <w:p w14:paraId="64872618" w14:textId="18222FCC" w:rsidR="004D5A75" w:rsidRDefault="004D5A75" w:rsidP="0022164C">
      <w:pPr>
        <w:pStyle w:val="berschrift1"/>
        <w:numPr>
          <w:ilvl w:val="1"/>
          <w:numId w:val="2"/>
        </w:numPr>
      </w:pPr>
      <w:bookmarkStart w:id="14" w:name="_Toc139818222"/>
      <w:r>
        <w:t>Decision Tree</w:t>
      </w:r>
      <w:bookmarkEnd w:id="14"/>
    </w:p>
    <w:p w14:paraId="32B28350" w14:textId="13E7A6E1"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p>
    <w:p w14:paraId="3A9F10F8" w14:textId="3A69F535" w:rsidR="003C489C" w:rsidRDefault="003C489C" w:rsidP="0022164C">
      <w:pPr>
        <w:pStyle w:val="berschrift1"/>
        <w:numPr>
          <w:ilvl w:val="1"/>
          <w:numId w:val="2"/>
        </w:numPr>
      </w:pPr>
      <w:bookmarkStart w:id="15" w:name="_Toc139818223"/>
      <w:r>
        <w:t>Random Forest</w:t>
      </w:r>
      <w:bookmarkEnd w:id="15"/>
    </w:p>
    <w:p w14:paraId="5E0E7F18" w14:textId="5A00548E"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p>
    <w:p w14:paraId="203BB557" w14:textId="764B1464" w:rsidR="0022164C" w:rsidRDefault="0022164C" w:rsidP="0022164C">
      <w:pPr>
        <w:pStyle w:val="berschrift1"/>
        <w:numPr>
          <w:ilvl w:val="1"/>
          <w:numId w:val="2"/>
        </w:numPr>
      </w:pPr>
      <w:bookmarkStart w:id="16" w:name="_Toc139818224"/>
      <w:r>
        <w:t>K- Nearest Neighbor</w:t>
      </w:r>
      <w:bookmarkEnd w:id="16"/>
    </w:p>
    <w:p w14:paraId="41A815E3" w14:textId="77777777" w:rsidR="0022164C" w:rsidRDefault="0022164C" w:rsidP="0022164C">
      <w:r>
        <w:t xml:space="preserve">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w:t>
      </w:r>
      <w:r>
        <w:lastRenderedPageBreak/>
        <w:t>sucht der KNN die k nächstgelegenen Datenpunkte in den Trainingsdaten und gibt die am häufigsten vorkommende Klasse unter diesen Punkten als Vorhersage aus.</w:t>
      </w:r>
    </w:p>
    <w:p w14:paraId="685C87C5" w14:textId="77777777" w:rsidR="0022164C" w:rsidRDefault="0022164C" w:rsidP="0022164C"/>
    <w:p w14:paraId="56257641" w14:textId="4C30FBA2" w:rsidR="0022164C" w:rsidRDefault="0022164C" w:rsidP="0022164C">
      <w:r>
        <w:t>In der spezifischen Implementierung, wird ein KNN Klassifikator mit k gleich 5 verwendet. Das Modell wird mit den skalierten Trainingsdaten und den entsprechenden Zielwerten trainiert. Der Trainingsprozess wird durch die Methode ‚fit‘ ausgeführt, die die Trainingsdaten speichert, um sie später für die Nachbarschaftssuche zu verwenden.</w:t>
      </w:r>
    </w:p>
    <w:p w14:paraId="5D35BB22" w14:textId="5E4908C1" w:rsidR="0081554B" w:rsidRDefault="0081554B" w:rsidP="0081554B">
      <w:pPr>
        <w:pStyle w:val="berschrift1"/>
        <w:numPr>
          <w:ilvl w:val="1"/>
          <w:numId w:val="2"/>
        </w:numPr>
      </w:pPr>
      <w:bookmarkStart w:id="17" w:name="_Toc139818225"/>
      <w:r>
        <w:t>Einordnen der Ergebnisse</w:t>
      </w:r>
      <w:bookmarkEnd w:id="17"/>
    </w:p>
    <w:p w14:paraId="7CB7CC00" w14:textId="0064F781" w:rsidR="0081554B" w:rsidRDefault="0081554B" w:rsidP="0081554B">
      <w:pPr>
        <w:pStyle w:val="berschrift1"/>
        <w:numPr>
          <w:ilvl w:val="2"/>
          <w:numId w:val="2"/>
        </w:numPr>
      </w:pPr>
      <w:bookmarkStart w:id="18" w:name="_Toc139818226"/>
      <w:r>
        <w:t>Accuracy</w:t>
      </w:r>
      <w:bookmarkEnd w:id="18"/>
    </w:p>
    <w:p w14:paraId="001F76E7" w14:textId="77777777" w:rsidR="0081554B" w:rsidRDefault="0081554B" w:rsidP="0081554B">
      <w:pPr>
        <w:ind w:left="360"/>
      </w:pPr>
      <w:r>
        <w:t>Die Genauigkeit (Accuracy) ist eine Metrik zur Bewertung von Klassifikationsmodellen und wird berechnet als das Verhältnis der Anzahl der korrekten Vorhersagen zur Gesamtzahl der Vorhersagen. Die Formel zur Berechnung der Genauigkeit ist:</w:t>
      </w:r>
    </w:p>
    <w:p w14:paraId="06E44E5D" w14:textId="77777777" w:rsidR="0081554B" w:rsidRDefault="0081554B" w:rsidP="0081554B">
      <w:pPr>
        <w:ind w:left="360"/>
      </w:pPr>
      <w:r>
        <w:t>In Bezug auf die Konfusionsmatrix, die die wahren positiven (TP), wahren negativen (TN), falsch positiven (FP) und falsch negativen (FN) Vorhersagen darstellt, kann die Genauigkeit auch wie folgt berechnet werden:</w:t>
      </w:r>
    </w:p>
    <w:p w14:paraId="10B931EC" w14:textId="77777777" w:rsidR="0081554B" w:rsidRDefault="0081554B" w:rsidP="0081554B">
      <w:pPr>
        <w:ind w:left="360"/>
      </w:pPr>
      <w:r>
        <w:t>Accuracy = (TP + TN) / (TP + TN + FP + FN)</w:t>
      </w:r>
    </w:p>
    <w:p w14:paraId="062A205D" w14:textId="77777777" w:rsidR="0081554B" w:rsidRDefault="0081554B" w:rsidP="0081554B">
      <w:pPr>
        <w:ind w:left="360"/>
      </w:pPr>
      <w:r>
        <w:t>Die Genauigkeit der implementierten Modelle ist wie folgt: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388"/>
        <w:gridCol w:w="3407"/>
      </w:tblGrid>
      <w:tr w:rsidR="000657F7" w:rsidRPr="000657F7" w14:paraId="1A6B103C"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0657F7" w:rsidRDefault="000657F7" w:rsidP="000657F7">
            <w:pPr>
              <w:ind w:left="360"/>
              <w:rPr>
                <w:b/>
                <w:bCs/>
              </w:rPr>
            </w:pPr>
            <w:r w:rsidRPr="000657F7">
              <w:rPr>
                <w:b/>
                <w:bCs/>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0657F7" w:rsidRDefault="000657F7" w:rsidP="000657F7">
            <w:pPr>
              <w:ind w:left="360"/>
              <w:rPr>
                <w:b/>
                <w:bCs/>
              </w:rPr>
            </w:pPr>
            <w:r w:rsidRPr="000657F7">
              <w:rPr>
                <w:b/>
                <w:bCs/>
              </w:rPr>
              <w:t>Genauigkeit</w:t>
            </w:r>
          </w:p>
        </w:tc>
      </w:tr>
      <w:tr w:rsidR="000657F7" w:rsidRPr="000657F7" w14:paraId="715ADEC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0657F7" w:rsidRDefault="000657F7" w:rsidP="000657F7">
            <w:pPr>
              <w:ind w:left="360"/>
            </w:pPr>
            <w:r w:rsidRPr="000657F7">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0657F7" w:rsidRDefault="000657F7" w:rsidP="000657F7">
            <w:pPr>
              <w:ind w:left="360"/>
            </w:pPr>
            <w:r w:rsidRPr="000657F7">
              <w:t>0.80</w:t>
            </w:r>
          </w:p>
        </w:tc>
      </w:tr>
      <w:tr w:rsidR="000657F7" w:rsidRPr="000657F7" w14:paraId="13D7F24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0657F7" w:rsidRDefault="000657F7" w:rsidP="000657F7">
            <w:pPr>
              <w:ind w:left="360"/>
            </w:pPr>
            <w: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0657F7" w:rsidRDefault="000657F7" w:rsidP="000657F7">
            <w:pPr>
              <w:ind w:left="360"/>
            </w:pPr>
            <w:r w:rsidRPr="000657F7">
              <w:t>0.87</w:t>
            </w:r>
          </w:p>
        </w:tc>
      </w:tr>
      <w:tr w:rsidR="000657F7" w:rsidRPr="000657F7" w14:paraId="1EC5E1B4"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0657F7" w:rsidRDefault="000657F7" w:rsidP="000657F7">
            <w:pPr>
              <w:ind w:left="360"/>
            </w:pPr>
            <w:r w:rsidRPr="000657F7">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0657F7" w:rsidRDefault="000657F7" w:rsidP="000657F7">
            <w:pPr>
              <w:ind w:left="360"/>
            </w:pPr>
            <w:r w:rsidRPr="000657F7">
              <w:t>0.90</w:t>
            </w:r>
          </w:p>
        </w:tc>
      </w:tr>
      <w:tr w:rsidR="000657F7" w:rsidRPr="000657F7" w14:paraId="5E2EFBF6"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0657F7" w:rsidRDefault="000657F7" w:rsidP="000657F7">
            <w:pPr>
              <w:ind w:left="360"/>
            </w:pPr>
            <w:r w:rsidRPr="000657F7">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0657F7" w:rsidRDefault="000657F7" w:rsidP="000657F7">
            <w:pPr>
              <w:ind w:left="360"/>
            </w:pPr>
            <w:r w:rsidRPr="000657F7">
              <w:t>0.86</w:t>
            </w:r>
          </w:p>
        </w:tc>
      </w:tr>
    </w:tbl>
    <w:p w14:paraId="0E94C9AB" w14:textId="77777777" w:rsidR="000657F7" w:rsidRDefault="000657F7" w:rsidP="0081554B">
      <w:pPr>
        <w:ind w:left="360"/>
      </w:pPr>
    </w:p>
    <w:p w14:paraId="32FCFFA3" w14:textId="6833426A" w:rsidR="00901469" w:rsidRDefault="00901469" w:rsidP="00901469">
      <w:pPr>
        <w:pStyle w:val="berschrift1"/>
        <w:numPr>
          <w:ilvl w:val="2"/>
          <w:numId w:val="2"/>
        </w:numPr>
      </w:pPr>
      <w:bookmarkStart w:id="19" w:name="_Toc139818227"/>
      <w:r>
        <w:t>Precision</w:t>
      </w:r>
      <w:bookmarkEnd w:id="19"/>
    </w:p>
    <w:p w14:paraId="65F5193D" w14:textId="0555FBF2"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35069E" w:rsidRDefault="0035069E" w:rsidP="0035069E">
            <w:pPr>
              <w:rPr>
                <w:b/>
                <w:bCs/>
              </w:rPr>
            </w:pPr>
            <w:r w:rsidRPr="0035069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35069E" w:rsidRDefault="0035069E" w:rsidP="0035069E">
            <w:pPr>
              <w:rPr>
                <w:b/>
                <w:bCs/>
              </w:rPr>
            </w:pPr>
            <w:r w:rsidRPr="0035069E">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35069E" w:rsidRDefault="0035069E" w:rsidP="0035069E">
            <w:pPr>
              <w:rPr>
                <w:b/>
                <w:bCs/>
              </w:rPr>
            </w:pPr>
            <w:r w:rsidRPr="0035069E">
              <w:rPr>
                <w:b/>
                <w:bCs/>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35069E" w:rsidRDefault="0035069E" w:rsidP="0035069E">
            <w:r w:rsidRPr="0035069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35069E" w:rsidRDefault="0035069E" w:rsidP="0035069E">
            <w:r w:rsidRPr="0035069E">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35069E" w:rsidRDefault="0035069E" w:rsidP="0035069E">
            <w:r w:rsidRPr="0035069E">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35069E" w:rsidRDefault="000657F7" w:rsidP="0035069E">
            <w: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35069E" w:rsidRDefault="0035069E" w:rsidP="0035069E">
            <w:r w:rsidRPr="0035069E">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35069E" w:rsidRDefault="0035069E" w:rsidP="0035069E">
            <w:r w:rsidRPr="0035069E">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35069E" w:rsidRDefault="0035069E" w:rsidP="0035069E">
            <w:r w:rsidRPr="0035069E">
              <w:lastRenderedPageBreak/>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35069E" w:rsidRDefault="0035069E" w:rsidP="0035069E">
            <w:r w:rsidRPr="0035069E">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35069E" w:rsidRDefault="0035069E" w:rsidP="0035069E">
            <w:r w:rsidRPr="0035069E">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35069E" w:rsidRDefault="0035069E" w:rsidP="0035069E">
            <w:r w:rsidRPr="0035069E">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35069E" w:rsidRDefault="0035069E" w:rsidP="0035069E">
            <w:r w:rsidRPr="0035069E">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35069E" w:rsidRDefault="0035069E" w:rsidP="0035069E">
            <w:r w:rsidRPr="0035069E">
              <w:t>0.89</w:t>
            </w:r>
          </w:p>
        </w:tc>
      </w:tr>
    </w:tbl>
    <w:p w14:paraId="667AE3C5" w14:textId="09D30112" w:rsidR="00196A25" w:rsidRDefault="00196A25" w:rsidP="00901469"/>
    <w:p w14:paraId="56EEC056" w14:textId="4F006962" w:rsidR="00F54A07" w:rsidRDefault="00F54A07" w:rsidP="00F54A07">
      <w:pPr>
        <w:pStyle w:val="berschrift1"/>
        <w:numPr>
          <w:ilvl w:val="2"/>
          <w:numId w:val="2"/>
        </w:numPr>
      </w:pPr>
      <w:bookmarkStart w:id="20" w:name="_Toc139818228"/>
      <w:r>
        <w:t>Recall</w:t>
      </w:r>
      <w:bookmarkEnd w:id="20"/>
    </w:p>
    <w:p w14:paraId="0B2BDFBF" w14:textId="586F18AA"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p>
    <w:p w14:paraId="38CA1A03" w14:textId="2D336513" w:rsidR="00F54A07" w:rsidRDefault="00F54A07" w:rsidP="00F54A07">
      <w:r>
        <w:t>Recall = TP / (TP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0657F7" w:rsidRDefault="000657F7" w:rsidP="000657F7">
            <w:pPr>
              <w:rPr>
                <w:b/>
                <w:bCs/>
              </w:rPr>
            </w:pPr>
            <w:r w:rsidRPr="000657F7">
              <w:rPr>
                <w:b/>
                <w:bCs/>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0657F7" w:rsidRDefault="000657F7" w:rsidP="000657F7">
            <w:r w:rsidRPr="000657F7">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0657F7" w:rsidRDefault="000657F7" w:rsidP="000657F7">
            <w:r w:rsidRPr="000657F7">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0657F7" w:rsidRDefault="000657F7" w:rsidP="000657F7">
            <w: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0657F7" w:rsidRDefault="000657F7" w:rsidP="000657F7">
            <w:r w:rsidRPr="000657F7">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0657F7" w:rsidRDefault="000657F7" w:rsidP="000657F7">
            <w:r w:rsidRPr="000657F7">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0657F7" w:rsidRDefault="000657F7" w:rsidP="000657F7">
            <w:r w:rsidRPr="000657F7">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0657F7" w:rsidRDefault="000657F7" w:rsidP="000657F7">
            <w:r w:rsidRPr="000657F7">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0657F7" w:rsidRDefault="000657F7" w:rsidP="000657F7">
            <w:r w:rsidRPr="000657F7">
              <w:t>0.91</w:t>
            </w:r>
          </w:p>
        </w:tc>
      </w:tr>
    </w:tbl>
    <w:p w14:paraId="48799B28" w14:textId="77777777" w:rsidR="000657F7" w:rsidRDefault="000657F7" w:rsidP="00F54A07"/>
    <w:p w14:paraId="53821DDA" w14:textId="66E4C0C7" w:rsidR="0035069E" w:rsidRDefault="0035069E" w:rsidP="0035069E">
      <w:pPr>
        <w:pStyle w:val="berschrift1"/>
        <w:numPr>
          <w:ilvl w:val="2"/>
          <w:numId w:val="2"/>
        </w:numPr>
      </w:pPr>
      <w:bookmarkStart w:id="21" w:name="_Toc139818229"/>
      <w:r>
        <w:t>F1 Score</w:t>
      </w:r>
      <w:bookmarkEnd w:id="21"/>
    </w:p>
    <w:p w14:paraId="629ECA96" w14:textId="41CB6DD9"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0657F7" w:rsidRDefault="000657F7" w:rsidP="000657F7">
            <w:pPr>
              <w:rPr>
                <w:b/>
                <w:bCs/>
              </w:rPr>
            </w:pPr>
            <w:r w:rsidRPr="000657F7">
              <w:rPr>
                <w:b/>
                <w:bCs/>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0657F7" w:rsidRDefault="000657F7" w:rsidP="000657F7">
            <w:r w:rsidRPr="000657F7">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0657F7" w:rsidRDefault="000657F7" w:rsidP="000657F7">
            <w:r w:rsidRPr="000657F7">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0657F7" w:rsidRDefault="000657F7" w:rsidP="000657F7">
            <w: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0657F7" w:rsidRDefault="000657F7" w:rsidP="000657F7">
            <w:r w:rsidRPr="000657F7">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0657F7" w:rsidRDefault="000657F7" w:rsidP="000657F7">
            <w:r w:rsidRPr="000657F7">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0657F7" w:rsidRDefault="000657F7" w:rsidP="000657F7">
            <w:r w:rsidRPr="000657F7">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0657F7" w:rsidRDefault="000657F7" w:rsidP="000657F7">
            <w:r w:rsidRPr="000657F7">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0657F7" w:rsidRDefault="000657F7" w:rsidP="000657F7">
            <w:r w:rsidRPr="000657F7">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0657F7" w:rsidRDefault="000657F7" w:rsidP="000657F7">
            <w:r w:rsidRPr="000657F7">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0657F7" w:rsidRDefault="000657F7" w:rsidP="000657F7">
            <w:r w:rsidRPr="000657F7">
              <w:t>0.90</w:t>
            </w:r>
          </w:p>
        </w:tc>
      </w:tr>
    </w:tbl>
    <w:p w14:paraId="20F683EC" w14:textId="77777777" w:rsidR="000657F7" w:rsidRDefault="000657F7" w:rsidP="0035069E"/>
    <w:p w14:paraId="4D0F2483" w14:textId="66347EBE" w:rsidR="00E6654E" w:rsidRDefault="000657F7" w:rsidP="00E6654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w:t>
      </w:r>
      <w:r w:rsidRPr="000657F7">
        <w:lastRenderedPageBreak/>
        <w:t>Modell für dieses spezifische Klassifikationsproblem ist.</w:t>
      </w:r>
      <w:r>
        <w:t xml:space="preserve"> Beim Random Forest, werden auch beide Klassen gut bewertet und haben die geringste Differenz.</w:t>
      </w:r>
    </w:p>
    <w:p w14:paraId="60EFC851" w14:textId="77777777" w:rsidR="0035069E" w:rsidRPr="0035069E" w:rsidRDefault="0035069E" w:rsidP="0035069E"/>
    <w:p w14:paraId="27E7C696" w14:textId="68C7C612" w:rsidR="00F46E7E" w:rsidRDefault="00F46E7E" w:rsidP="00F46E7E">
      <w:pPr>
        <w:pStyle w:val="berschrift1"/>
        <w:numPr>
          <w:ilvl w:val="0"/>
          <w:numId w:val="2"/>
        </w:numPr>
      </w:pPr>
      <w:bookmarkStart w:id="22" w:name="_Toc139818230"/>
      <w:r>
        <w:t>Evaluation</w:t>
      </w:r>
      <w:bookmarkEnd w:id="22"/>
    </w:p>
    <w:p w14:paraId="3C6637D5" w14:textId="3B6366C7" w:rsidR="00F46E7E" w:rsidRDefault="00E6654E" w:rsidP="00E6654E">
      <w:pPr>
        <w:pStyle w:val="berschrift1"/>
        <w:numPr>
          <w:ilvl w:val="1"/>
          <w:numId w:val="2"/>
        </w:numPr>
      </w:pPr>
      <w:bookmarkStart w:id="23" w:name="_Toc139818231"/>
      <w:r>
        <w:t>Vergleich von Trainings und Test Accuracy</w:t>
      </w:r>
      <w:bookmarkEnd w:id="23"/>
    </w:p>
    <w:p w14:paraId="73910795" w14:textId="3C6C603C"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p>
    <w:p w14:paraId="68C1C692" w14:textId="6BBD281A" w:rsidR="00E6654E" w:rsidRDefault="00E6654E" w:rsidP="00E6654E">
      <w:r>
        <w:t>In dem vorliegenden Code wird ein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87"/>
        <w:gridCol w:w="2801"/>
        <w:gridCol w:w="2107"/>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E6654E" w:rsidRDefault="00E6654E" w:rsidP="00E6654E">
            <w:pPr>
              <w:rPr>
                <w:b/>
                <w:bCs/>
              </w:rPr>
            </w:pPr>
            <w:r w:rsidRPr="00E6654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E6654E" w:rsidRDefault="00E6654E" w:rsidP="00E6654E">
            <w:pPr>
              <w:rPr>
                <w:b/>
                <w:bCs/>
              </w:rPr>
            </w:pPr>
            <w:r w:rsidRPr="00E6654E">
              <w:rPr>
                <w:b/>
                <w:bCs/>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E6654E" w:rsidRDefault="00E6654E" w:rsidP="00E6654E">
            <w:pPr>
              <w:rPr>
                <w:b/>
                <w:bCs/>
              </w:rPr>
            </w:pPr>
            <w:r w:rsidRPr="00E6654E">
              <w:rPr>
                <w:b/>
                <w:bCs/>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E6654E" w:rsidRDefault="00E6654E" w:rsidP="00E6654E">
            <w:r w:rsidRPr="00E6654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E6654E" w:rsidRDefault="00E6654E" w:rsidP="00E6654E">
            <w:r w:rsidRPr="00E6654E">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E6654E" w:rsidRDefault="00E6654E" w:rsidP="00E6654E">
            <w:r w:rsidRPr="00E6654E">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E6654E" w:rsidRDefault="00E6654E" w:rsidP="00E6654E">
            <w:r w:rsidRPr="00E6654E">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E6654E" w:rsidRDefault="00E6654E" w:rsidP="00E6654E">
            <w:r w:rsidRPr="00E6654E">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E6654E" w:rsidRDefault="00E6654E" w:rsidP="00E6654E">
            <w:r w:rsidRPr="00E6654E">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E6654E" w:rsidRDefault="00E6654E" w:rsidP="00E6654E">
            <w:r w:rsidRPr="00E6654E">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E6654E" w:rsidRDefault="00E6654E" w:rsidP="00E6654E">
            <w:r w:rsidRPr="00E6654E">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E6654E" w:rsidRDefault="00E6654E" w:rsidP="00E6654E">
            <w:r w:rsidRPr="00E6654E">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E6654E" w:rsidRDefault="00E6654E" w:rsidP="00E6654E">
            <w:r w:rsidRPr="00E6654E">
              <w:t>0.864</w:t>
            </w:r>
          </w:p>
        </w:tc>
      </w:tr>
    </w:tbl>
    <w:p w14:paraId="04625860" w14:textId="77777777" w:rsidR="00E6654E" w:rsidRDefault="00E6654E" w:rsidP="00E6654E"/>
    <w:p w14:paraId="51868BC9" w14:textId="77777777" w:rsidR="00FB0BAA" w:rsidRDefault="00FB0BAA" w:rsidP="00FB0BAA"/>
    <w:p w14:paraId="31AD729D" w14:textId="77777777" w:rsidR="00FB0BAA" w:rsidRDefault="00FB0BAA" w:rsidP="00FB0BAA">
      <w:r>
        <w:t>Die Analyse der Trainings- und Testgenauigkeit der vier implementierten Modelle - Logistische Regression, Entscheidungsbaum, Random Forest und K-Nearest Neighbors (KNN) - liefert wertvolle Einblicke in ihre Leistung und Generalisierungsfähigkeit.</w:t>
      </w:r>
    </w:p>
    <w:p w14:paraId="7A682042" w14:textId="77777777" w:rsidR="00FB0BAA" w:rsidRDefault="00FB0BAA" w:rsidP="00FB0BAA">
      <w:r>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 xml:space="preserve">Der K-Nearest Neighbors (KNN) Klassifikator zeigt eine Genauigkeit von ca. 0.90 auf den Trainingsdaten und 0.86 auf den Testdaten. Dies deutet darauf hin, dass das </w:t>
      </w:r>
      <w:r>
        <w:lastRenderedPageBreak/>
        <w:t>Modell eine gute Balance zwischen Bias und Varianz erreicht und auf neue Daten gut generalisiert.</w:t>
      </w:r>
    </w:p>
    <w:p w14:paraId="05EC2A45" w14:textId="501E54DC" w:rsidR="00FB0BAA" w:rsidRDefault="00FB0BAA" w:rsidP="00FB0BAA">
      <w:r>
        <w:t>Zusammenfassend lässt sich sagen, dass alle vier Modelle eine gute Leistung zeigen, wobei der Random Forest Klassifikator die höchste Genauigkeit auf den Testdaten aufweist.</w:t>
      </w:r>
    </w:p>
    <w:p w14:paraId="3F5E2EE0" w14:textId="2F373677" w:rsidR="00FB0BAA" w:rsidRDefault="00FB0BAA" w:rsidP="00FB0BAA">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4" w:name="_Toc139818232"/>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p>
    <w:p w14:paraId="5BDBA845" w14:textId="6EEC9DD8" w:rsidR="00E6654E" w:rsidRDefault="00CD7A9F" w:rsidP="008979AB">
      <w:pPr>
        <w:pStyle w:val="berschrift1"/>
        <w:numPr>
          <w:ilvl w:val="2"/>
          <w:numId w:val="2"/>
        </w:numPr>
      </w:pPr>
      <w:bookmarkStart w:id="25" w:name="_Toc139818233"/>
      <w:r>
        <w:t>Hyperparameter Tuning</w:t>
      </w:r>
      <w:bookmarkEnd w:id="25"/>
    </w:p>
    <w:p w14:paraId="3B56B54F" w14:textId="17F50787" w:rsidR="00CD7A9F" w:rsidRDefault="00CD7A9F" w:rsidP="00CD7A9F">
      <w:r>
        <w:t>Unter Hyperparameter-Tuning versteht man den Prozess der Suche nach den optimalen Hyperparametern. Die Wahl der Hyperparameter kann die Leistung des Modells stark beeinflussen.Zur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p>
    <w:p w14:paraId="087675D0" w14:textId="77777777" w:rsidR="00CD7A9F" w:rsidRDefault="00CD7A9F" w:rsidP="00CD7A9F">
      <w:r>
        <w:t xml:space="preserve"> Zu den wichtigen Hyperparametern für das Random-Forest-Modell gehören:</w:t>
      </w:r>
    </w:p>
    <w:p w14:paraId="4392656F" w14:textId="77777777" w:rsidR="00CD7A9F" w:rsidRDefault="00CD7A9F" w:rsidP="00CD7A9F">
      <w:r>
        <w:t>n_estimators: Die Anzahl der Bäume im Wald.</w:t>
      </w:r>
    </w:p>
    <w:p w14:paraId="624A27FE" w14:textId="77777777" w:rsidR="00CD7A9F" w:rsidRDefault="00CD7A9F" w:rsidP="00CD7A9F">
      <w:r>
        <w:t>max_depth: Die maximale Tiefe der Bäume.</w:t>
      </w:r>
    </w:p>
    <w:p w14:paraId="51ED1EDA" w14:textId="77777777" w:rsidR="00CD7A9F" w:rsidRDefault="00CD7A9F" w:rsidP="00CD7A9F">
      <w:r>
        <w:t>min_samples_split: Die Mindestanzahl von Stichproben, die erforderlich ist, um einen internen Knoten zu teilen.</w:t>
      </w:r>
    </w:p>
    <w:p w14:paraId="10C57A66" w14:textId="77777777" w:rsidR="00CD7A9F" w:rsidRDefault="00CD7A9F" w:rsidP="00CD7A9F">
      <w:r>
        <w:t>min_samples_leaf: Die Mindestanzahl von Stichproben, die erforderlich ist, um einen Blattknoten zu erreichen.</w:t>
      </w:r>
    </w:p>
    <w:p w14:paraId="6DB8061F" w14:textId="74CA13A4" w:rsidR="00CD7A9F" w:rsidRDefault="00CD7A9F" w:rsidP="00CD7A9F">
      <w:r>
        <w:t>Es wird ein Raster mit möglichen Werten für diese Hyperparameter definiert und eine Rastersuche durchgeführt.</w:t>
      </w:r>
      <w:r>
        <w:br/>
      </w:r>
      <w:r>
        <w:br/>
        <w:t xml:space="preserve">Die Ergebnisse des Hyperparameter Tuning sind wie folgt: </w:t>
      </w:r>
      <w:r>
        <w:br/>
        <w:t>Random Forest: {'bootstrap': True, 'max_depth': None, 'min_samples_leaf': 1, 'min_samples_split': 5, 'n_estimators': 500}</w:t>
      </w:r>
    </w:p>
    <w:p w14:paraId="43C46968" w14:textId="4502388D"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6" w:name="_Toc139818234"/>
      <w:r>
        <w:t>Parameter descaling um Overfitting zu verhindern</w:t>
      </w:r>
      <w:bookmarkEnd w:id="26"/>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6AF45995" w14:textId="5011BAE1" w:rsidR="002A5590" w:rsidRDefault="002A5590" w:rsidP="002A5590">
      <w:r>
        <w:lastRenderedPageBreak/>
        <w:t>Es wurden folgende Parameter genutzt für den Random Forest benutzt:</w:t>
      </w:r>
      <w:r>
        <w:br/>
      </w:r>
      <w:r w:rsidRPr="002A5590">
        <w:t>n_estimators=100</w:t>
      </w:r>
    </w:p>
    <w:p w14:paraId="3589A66D" w14:textId="77777777" w:rsidR="002A5590" w:rsidRDefault="002A5590" w:rsidP="002A5590">
      <w:r w:rsidRPr="002A5590">
        <w:t>max_depth=10</w:t>
      </w:r>
    </w:p>
    <w:p w14:paraId="1A4370E6" w14:textId="4A957768" w:rsidR="002A5590" w:rsidRDefault="002A5590" w:rsidP="002A5590">
      <w:r w:rsidRPr="002A5590">
        <w:t>min_samples_split=10</w:t>
      </w:r>
    </w:p>
    <w:p w14:paraId="6834D65B" w14:textId="77777777" w:rsidR="002A5590" w:rsidRDefault="002A5590" w:rsidP="002A5590">
      <w:r>
        <w:t>und folgende für den Decision Tree</w:t>
      </w:r>
      <w:r>
        <w:br/>
      </w:r>
      <w:r w:rsidRPr="002A5590">
        <w:t>max_depth=10</w:t>
      </w:r>
    </w:p>
    <w:p w14:paraId="789F40C0" w14:textId="5B585EAC" w:rsidR="002A5590" w:rsidRPr="002A5590" w:rsidRDefault="002A5590" w:rsidP="002A5590">
      <w:r w:rsidRPr="002A5590">
        <w:t>min_samples_split=10</w:t>
      </w:r>
    </w:p>
    <w:p w14:paraId="793EDA60" w14:textId="5C177F3A" w:rsidR="00CD7A9F" w:rsidRDefault="00CD7A9F" w:rsidP="00CD7A9F">
      <w:pPr>
        <w:pStyle w:val="berschrift1"/>
        <w:numPr>
          <w:ilvl w:val="2"/>
          <w:numId w:val="2"/>
        </w:numPr>
      </w:pPr>
      <w:bookmarkStart w:id="27" w:name="_Toc139818235"/>
      <w:r>
        <w:t xml:space="preserve">Oversampling von Trainingsdaten </w:t>
      </w:r>
      <w:r w:rsidR="002A5590">
        <w:t>mit bestem Parameter</w:t>
      </w:r>
      <w:bookmarkEnd w:id="27"/>
    </w:p>
    <w:p w14:paraId="5255C364" w14:textId="1A75757C"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818236"/>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20D7036" w14:textId="77777777" w:rsidR="00677C3E" w:rsidRDefault="00677C3E" w:rsidP="002A5590"/>
    <w:p w14:paraId="7CA39A33" w14:textId="77777777" w:rsidR="00677C3E" w:rsidRPr="002A5590" w:rsidRDefault="00677C3E" w:rsidP="002A5590"/>
    <w:p w14:paraId="39956BA1" w14:textId="6AD9C170" w:rsidR="00677C3E" w:rsidRDefault="00873BF5" w:rsidP="00F23212">
      <w:pPr>
        <w:pStyle w:val="berschrift1"/>
        <w:numPr>
          <w:ilvl w:val="2"/>
          <w:numId w:val="2"/>
        </w:numPr>
      </w:pPr>
      <w:bookmarkStart w:id="29" w:name="_Toc139818237"/>
      <w:r>
        <w:lastRenderedPageBreak/>
        <w:t>Learning Curves</w:t>
      </w:r>
      <w:bookmarkEnd w:id="29"/>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1EF35E37" w14:textId="32D63343" w:rsidR="00677C3E" w:rsidRDefault="00677C3E" w:rsidP="00677C3E">
      <w:r>
        <w:t xml:space="preserve">Der Trainingsscore gibt an, wie gut das Modell auf den Trainingsdaten abschneidet. </w:t>
      </w:r>
    </w:p>
    <w:p w14:paraId="79721940" w14:textId="270C4DFD" w:rsidR="00677C3E" w:rsidRDefault="00677C3E" w:rsidP="00677C3E">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Ein overfittetes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31AD4DBA" w:rsidR="00CE69F2" w:rsidRPr="00677C3E" w:rsidRDefault="00677C3E" w:rsidP="00677C3E">
      <w:r>
        <w:t>Modell 1 – Random Forest- Best Params</w:t>
      </w:r>
      <w:r w:rsidR="009B68F5">
        <w:t>:</w:t>
      </w:r>
      <w:r w:rsidR="00CE69F2">
        <w:br/>
      </w:r>
      <w:r>
        <w:t>Man erkennt durch die Learning Curve, dass das Modell overfittet. Die Lücke zwischen Trainings und Cross Validation Score ist zu hoch. (Abbildung x)</w:t>
      </w:r>
      <w:r>
        <w:br/>
      </w:r>
      <w:r>
        <w:br/>
        <w:t>Modell 2 – Random Forest- Best Params with Oversampling</w:t>
      </w:r>
      <w:r w:rsidR="009B68F5">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CE69F2">
        <w:t xml:space="preserve"> (Abbildung x)</w:t>
      </w:r>
      <w:r w:rsidR="00CE69F2">
        <w:br/>
      </w:r>
      <w:r w:rsidR="00EE5285">
        <w:t>Zu</w:t>
      </w:r>
      <w:r w:rsidR="00CE69F2">
        <w:br/>
      </w:r>
      <w:r w:rsidR="00EE5285">
        <w:t>Modell 3 – Random Forest- Best Params to prevent Overfitting:</w:t>
      </w:r>
      <w:r w:rsidR="00CE69F2">
        <w:br/>
        <w:t>Hier ist ein ähnliches Verhalten wie in Modell 2 zu erkennen, jedoch nimmt auch der Trainingsscore ab und nähert sich dem Cross-validation Score an.</w:t>
      </w:r>
    </w:p>
    <w:p w14:paraId="16936C33" w14:textId="20420A55" w:rsidR="00CE69F2" w:rsidRDefault="00873BF5" w:rsidP="00CE69F2">
      <w:pPr>
        <w:pStyle w:val="berschrift1"/>
        <w:numPr>
          <w:ilvl w:val="2"/>
          <w:numId w:val="2"/>
        </w:numPr>
      </w:pPr>
      <w:bookmarkStart w:id="30" w:name="_Toc139818238"/>
      <w:r>
        <w:t>Konfusions Matritzen</w:t>
      </w:r>
      <w:bookmarkEnd w:id="30"/>
    </w:p>
    <w:p w14:paraId="1EA5D1E1" w14:textId="4BEE6118" w:rsidR="00CE69F2" w:rsidRDefault="00CE69F2" w:rsidP="00CE69F2">
      <w:r>
        <w:t>Im Folgenden werden Konfusionsmatrizen für die drei Varianten des Random Forest-Modells erstellt und vergliche. Eine Konfusionsmatrix ist eine spezielle Tabelle, die die Leistung eines Klassifikationsmodells darstellt. Sie zeigt die Anzahl der wahren positiven, wahren negativen, falsch positiven und falsch negativen Vorhersagen.</w:t>
      </w:r>
    </w:p>
    <w:p w14:paraId="4A1A1880" w14:textId="5A715704" w:rsidR="00CE69F2" w:rsidRDefault="00CE69F2" w:rsidP="00CE69F2">
      <w:r>
        <w:t>Zuerst werden die Vorhersagen der Modelle für den Testdatensatz berechnet. Anschließend werden die Konfusionsmatrizen erstellt, indem die tatsächlichen und vorhergesagten Klassen miteinander verglichen werden.</w:t>
      </w:r>
    </w:p>
    <w:p w14:paraId="18D6F797" w14:textId="0C69261C" w:rsidR="009B68F5" w:rsidRDefault="009B68F5" w:rsidP="009B68F5">
      <w:r>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09E5207E" w14:textId="77777777" w:rsidR="009B68F5" w:rsidRDefault="009B68F5" w:rsidP="009B68F5"/>
    <w:p w14:paraId="46DB69A1" w14:textId="77777777" w:rsidR="009B68F5" w:rsidRDefault="009B68F5" w:rsidP="009B68F5"/>
    <w:p w14:paraId="361C43F0" w14:textId="0D7E4B2C" w:rsidR="009B68F5" w:rsidRDefault="009B68F5" w:rsidP="009B68F5">
      <w:r>
        <w:lastRenderedPageBreak/>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818239"/>
      <w:r>
        <w:t>Classification Reports</w:t>
      </w:r>
      <w:bookmarkEnd w:id="31"/>
    </w:p>
    <w:p w14:paraId="0C46E9E8" w14:textId="55F1ABF5"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p>
    <w:p w14:paraId="3AAF5B41" w14:textId="78F47911" w:rsidR="00EE5285" w:rsidRDefault="00EE5285" w:rsidP="00EE5285">
      <w: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8FFB1FC" w:rsidR="00EE5285" w:rsidRDefault="00EE5285" w:rsidP="00EE5285">
      <w:r>
        <w:t>Modell 2 – Random Forest- Best Params with Oversampling:</w:t>
      </w:r>
      <w:r>
        <w:br/>
        <w:t>Das Modell hat eine etwas geringere Genauigkeit (89%) und etwas geringere Werte für Precision, Recall und F1-Score im Vergleich zum Modell mit den besten Parametern. Dies könnte darauf hindeuten, dass das Oversampling zu einigen Fehlern in der Klassifikation geführt hat, obwohl die Unterschiede relativ klein sind.</w:t>
      </w:r>
    </w:p>
    <w:p w14:paraId="37C8B0F8" w14:textId="65F2A9BC" w:rsidR="00EE5285" w:rsidRPr="00EE5285" w:rsidRDefault="00EE5285" w:rsidP="00EE5285">
      <w: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2" w:name="_Toc139818240"/>
      <w:r>
        <w:t>Interpretation and Model Selection</w:t>
      </w:r>
      <w:bookmarkEnd w:id="32"/>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7C25EB45" w14:textId="77777777" w:rsidR="00D556D7" w:rsidRDefault="00D556D7" w:rsidP="00D556D7">
      <w:r>
        <w:t>Die Lernkurven des Modells mit den besten Parametern und Oversampling zeigen,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Validierungsdaten relativ hoch, was darauf hindeutet, dass es in der Lage ist, sowohl positive als auch negative Klassen effektiv zu unterscheiden.</w:t>
      </w:r>
    </w:p>
    <w:p w14:paraId="55BFA0B0" w14:textId="77777777" w:rsidR="00D556D7" w:rsidRDefault="00D556D7" w:rsidP="00D556D7"/>
    <w:p w14:paraId="7A325968" w14:textId="31BB44B3" w:rsidR="00D556D7" w:rsidRDefault="00D556D7" w:rsidP="00D556D7">
      <w:r>
        <w:lastRenderedPageBreak/>
        <w:t xml:space="preserve">Die Konfusionsmatrix des Modells mit den besten Parametern und Oversampling zeigt ebenfalls eine hohe Leistung. Es minimiert die Anzahl der falsch negativen (FN) und falsch positiven (FP) Vorhersagen. </w:t>
      </w:r>
    </w:p>
    <w:p w14:paraId="35A7E60A" w14:textId="00F5121C" w:rsidR="00D556D7" w:rsidRDefault="00D556D7" w:rsidP="00D556D7">
      <w:r>
        <w:t xml:space="preserve">Der Klassifikationsbericht unterstreicht diese Beobachtungen. Das Modell mit den besten Parametern und Oversampling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6B871B25" w:rsidR="00D556D7" w:rsidRDefault="00D556D7" w:rsidP="00D556D7">
      <w:r>
        <w:t>Insgesamt deutet die Analyse darauf hin, dass das Random Forest-Modell mit den besten Parametern und Oversampling die effektivste Wahl für diese spezielle Aufgabe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overfitting zu minimieren.</w:t>
      </w:r>
    </w:p>
    <w:p w14:paraId="0873788D" w14:textId="54DD5E8F" w:rsidR="00F46E7E" w:rsidRDefault="00F46E7E" w:rsidP="00F46E7E">
      <w:pPr>
        <w:pStyle w:val="berschrift1"/>
        <w:numPr>
          <w:ilvl w:val="0"/>
          <w:numId w:val="2"/>
        </w:numPr>
      </w:pPr>
      <w:bookmarkStart w:id="33" w:name="_Toc139818241"/>
      <w:r>
        <w:t>Deployement</w:t>
      </w:r>
      <w:bookmarkEnd w:id="33"/>
    </w:p>
    <w:p w14:paraId="56B920B6" w14:textId="0C041EA9" w:rsidR="006941F1" w:rsidRDefault="006941F1" w:rsidP="006941F1">
      <w:r>
        <w:t xml:space="preserve">Im folgenden Kapitel wird das Deployement kurz erklärt und </w:t>
      </w:r>
      <w:r w:rsidR="0012111C">
        <w:t>ausgeführt,</w:t>
      </w:r>
      <w:r>
        <w:t xml:space="preserve"> um das StayAwhile bereitzustellen.</w:t>
      </w:r>
      <w:r>
        <w:br/>
      </w:r>
    </w:p>
    <w:p w14:paraId="3F879D15" w14:textId="27F4E1C1" w:rsidR="006941F1" w:rsidRDefault="006941F1" w:rsidP="006941F1">
      <w:pPr>
        <w:pStyle w:val="Listenabsatz"/>
        <w:numPr>
          <w:ilvl w:val="0"/>
          <w:numId w:val="3"/>
        </w:numPr>
      </w:pPr>
      <w:r>
        <w:t xml:space="preserve">Modell speichern: Das Modell muss gespeichert werden um das außerhalb der Jupyter Notebook </w:t>
      </w:r>
      <w:r w:rsidR="00BA0BA3">
        <w:t>U</w:t>
      </w:r>
      <w:r>
        <w:t>mgebung zu nutzen, dafür wird folgender Code genutzt: „</w:t>
      </w:r>
      <w:r w:rsidRPr="006941F1">
        <w:t>joblib.dump(clf_rf_adjusted_os, '</w:t>
      </w:r>
      <w:r>
        <w:t>best_</w:t>
      </w:r>
      <w:r w:rsidRPr="006941F1">
        <w:t>model.pkl')</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5AC8D6CA" w:rsidR="0012111C" w:rsidRDefault="0012111C" w:rsidP="006941F1">
      <w:pPr>
        <w:pStyle w:val="Listenabsatz"/>
        <w:numPr>
          <w:ilvl w:val="0"/>
          <w:numId w:val="3"/>
        </w:numPr>
      </w:pPr>
      <w:r>
        <w:t>API hosten: Die API muss auf einem Server gehostet werden, der dann genutzt werden kann.</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4363B779" w:rsidR="00BC6276" w:rsidRDefault="00BC6276" w:rsidP="006941F1">
      <w:pPr>
        <w:pStyle w:val="Listenabsatz"/>
        <w:numPr>
          <w:ilvl w:val="0"/>
          <w:numId w:val="3"/>
        </w:numPr>
      </w:pPr>
      <w:r>
        <w:t xml:space="preserve">Im Rahmen dieser Arbeit wird ein Formular bereitgestellt welches, Daten Input auswerten kann. Dieses kann unter: </w:t>
      </w:r>
      <w:hyperlink r:id="rId18" w:history="1">
        <w:r w:rsidRPr="00BA0BA3">
          <w:rPr>
            <w:rStyle w:val="Hyperlink"/>
          </w:rPr>
          <w:t>stayawhile.flitschi7.repl.co</w:t>
        </w:r>
      </w:hyperlink>
      <w:r>
        <w:t xml:space="preserve"> aufgerufen werden. Es ist zu beachten, dass der Server nicht immer </w:t>
      </w:r>
      <w:r w:rsidR="00BA0BA3">
        <w:t>läuft,</w:t>
      </w:r>
      <w:r>
        <w:t xml:space="preserve"> da keine Premium Kapazität bereitsteht.</w:t>
      </w:r>
    </w:p>
    <w:p w14:paraId="1ED7F2E3" w14:textId="577D7ADD" w:rsidR="00BA0BA3" w:rsidRPr="006941F1" w:rsidRDefault="00BA0BA3" w:rsidP="00BA0BA3">
      <w:pPr>
        <w:pStyle w:val="Listenabsatz"/>
      </w:pPr>
      <w:r>
        <w:t>Der Code zu dem Deployement ist der Arbeit beigehängt.</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818242"/>
      <w:r>
        <w:lastRenderedPageBreak/>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3795E859" w:rsidR="007F6D97" w:rsidRDefault="004E0B4F" w:rsidP="007F6D97">
      <w:r w:rsidRPr="004E0B4F">
        <w:rPr>
          <w:b/>
          <w:bCs/>
        </w:rPr>
        <w:t>2. personalisierte Angebote:</w:t>
      </w:r>
      <w:r>
        <w:t xml:space="preserve"> Das Modell könnte genutzt werden, um personalisierte Angebote für Kunden zu erstellen, bei denen eine hohe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3E5ED0EB" w14:textId="5249236A" w:rsidR="007F6D97" w:rsidRDefault="007F6D97" w:rsidP="007F6D97">
      <w:pPr>
        <w:pStyle w:val="berschrift1"/>
        <w:numPr>
          <w:ilvl w:val="0"/>
          <w:numId w:val="2"/>
        </w:numPr>
      </w:pPr>
      <w:bookmarkStart w:id="35" w:name="_Toc139818243"/>
      <w:r>
        <w:t>Relevante Effekte für Stay Awhile</w:t>
      </w:r>
      <w:bookmarkEnd w:id="35"/>
    </w:p>
    <w:p w14:paraId="7A6758AC" w14:textId="77777777" w:rsidR="007F6D97" w:rsidRPr="007F6D97" w:rsidRDefault="007F6D97" w:rsidP="007F6D97"/>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3C775CB5" w14:textId="41E656B6"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könnte letztendlich dazu führen, dass mehr Kunden StayAwhile als ihr bevorzugtes Hotel wählen, was die Rentabilität des Hotels weiter steigern würde.</w:t>
      </w:r>
    </w:p>
    <w:p w14:paraId="4A2C5CFA" w14:textId="77777777" w:rsidR="007F6D97" w:rsidRDefault="007F6D97" w:rsidP="007F6D97"/>
    <w:p w14:paraId="22F7B8C4" w14:textId="026F7C37" w:rsidR="007F6D97" w:rsidRDefault="007F6D97" w:rsidP="007F6D97">
      <w:r w:rsidRPr="007F6D97">
        <w:rPr>
          <w:b/>
          <w:bCs/>
        </w:rPr>
        <w:lastRenderedPageBreak/>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1477F7CB" w14:textId="77777777" w:rsidR="007F6D97" w:rsidRDefault="007F6D97" w:rsidP="007F6D97"/>
    <w:p w14:paraId="3195CD5C" w14:textId="20C72ACC" w:rsidR="007F6D97" w:rsidRPr="007F6D97" w:rsidRDefault="007F6D97" w:rsidP="007F6D97">
      <w:r>
        <w:t>Insgesamt kann das Vorhersagemodell für Hotelbuchungsstornierungen StayAwhile dabei unterstützen, datenbasierte Entscheidungen zu treffen was dazu führt, betriebliche Effizienz zu steigern und die Kundenzufriedenheit und -bindung zu verbessern.</w:t>
      </w:r>
    </w:p>
    <w:p w14:paraId="40F008B0" w14:textId="34E0243B" w:rsidR="00CB5AA9" w:rsidRDefault="00CB5AA9" w:rsidP="00CB5AA9">
      <w:pPr>
        <w:pStyle w:val="berschrift1"/>
      </w:pPr>
      <w:bookmarkStart w:id="36" w:name="_Toc139818244"/>
      <w:r>
        <w:t>Quellen</w:t>
      </w:r>
      <w:bookmarkEnd w:id="36"/>
    </w:p>
    <w:p w14:paraId="034AD191" w14:textId="0204AB20" w:rsidR="00CB5AA9" w:rsidRDefault="00CB5AA9" w:rsidP="00CB5AA9">
      <w:r w:rsidRPr="00CB5AA9">
        <w:t xml:space="preserve">D-EDGE Hospitality Solutions, "European Hotel Distribution Study: The Rise of Online Travel Agents", Zugriff am 2. Juli 2023, </w:t>
      </w:r>
      <w:hyperlink r:id="rId19"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4840E526" w:rsidR="0087645D" w:rsidRDefault="00CB5AA9" w:rsidP="00CB5AA9">
      <w:r w:rsidRPr="00CB5AA9">
        <w:t xml:space="preserve">McKinsey, "The state of AI in 2020", Zugriff am 2. Juli 2023, </w:t>
      </w:r>
      <w:hyperlink r:id="rId20" w:history="1">
        <w:r w:rsidR="0087645D" w:rsidRPr="00DD4BD3">
          <w:rPr>
            <w:rStyle w:val="Hyperlink"/>
          </w:rPr>
          <w:t>https://www.mckinsey.com/featured-insights/artificial-intelligence/the-state-of-ai-in-2020</w:t>
        </w:r>
      </w:hyperlink>
    </w:p>
    <w:p w14:paraId="2B15800C" w14:textId="77777777" w:rsidR="0087645D" w:rsidRDefault="0087645D">
      <w:r>
        <w:br w:type="page"/>
      </w:r>
    </w:p>
    <w:p w14:paraId="5A2D5296" w14:textId="1BEF32A6" w:rsidR="00CB5AA9" w:rsidRDefault="0087645D" w:rsidP="0087645D">
      <w:pPr>
        <w:pStyle w:val="berschrift1"/>
      </w:pPr>
      <w:r>
        <w:lastRenderedPageBreak/>
        <w:t>Anhang</w:t>
      </w:r>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537C5B07" w:rsidR="0087645D" w:rsidRDefault="0087645D" w:rsidP="0087645D">
      <w:pPr>
        <w:pStyle w:val="Beschriftung"/>
      </w:pPr>
      <w:bookmarkStart w:id="37" w:name="_Ref139824497"/>
      <w:r>
        <w:t xml:space="preserve">Abbildung </w:t>
      </w:r>
      <w:fldSimple w:instr=" SEQ Abbildung \* ARABIC ">
        <w:r>
          <w:rPr>
            <w:noProof/>
          </w:rPr>
          <w:t>1</w:t>
        </w:r>
      </w:fldSimple>
      <w:r>
        <w:t>: CRISP DM Cycle</w:t>
      </w:r>
      <w:bookmarkEnd w:id="37"/>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0B3B62AF" w:rsidR="0087645D" w:rsidRPr="0087645D" w:rsidRDefault="0087645D" w:rsidP="0087645D">
      <w:pPr>
        <w:pStyle w:val="Beschriftung"/>
      </w:pPr>
      <w:bookmarkStart w:id="38" w:name="_Ref139824669"/>
      <w:r>
        <w:t xml:space="preserve">Abbildung </w:t>
      </w:r>
      <w:fldSimple w:instr=" SEQ Abbildung \* ARABIC ">
        <w:r>
          <w:rPr>
            <w:noProof/>
          </w:rPr>
          <w:t>2</w:t>
        </w:r>
      </w:fldSimple>
      <w:r>
        <w:t>: Verteilung Zielvariable</w:t>
      </w:r>
      <w:bookmarkEnd w:id="38"/>
    </w:p>
    <w:sectPr w:rsidR="0087645D" w:rsidRPr="0087645D" w:rsidSect="00842F0C">
      <w:headerReference w:type="default" r:id="rId23"/>
      <w:footerReference w:type="default" r:id="rId2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2A37" w14:textId="77777777" w:rsidR="00987550" w:rsidRDefault="00987550" w:rsidP="002A7F46">
      <w:pPr>
        <w:spacing w:after="0"/>
      </w:pPr>
      <w:r>
        <w:separator/>
      </w:r>
    </w:p>
  </w:endnote>
  <w:endnote w:type="continuationSeparator" w:id="0">
    <w:p w14:paraId="7E8B4CFF" w14:textId="77777777" w:rsidR="00987550" w:rsidRDefault="00987550"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2CA6" w14:textId="77777777" w:rsidR="00987550" w:rsidRDefault="00987550" w:rsidP="002A7F46">
      <w:pPr>
        <w:spacing w:after="0"/>
      </w:pPr>
      <w:r>
        <w:separator/>
      </w:r>
    </w:p>
  </w:footnote>
  <w:footnote w:type="continuationSeparator" w:id="0">
    <w:p w14:paraId="22FD804A" w14:textId="77777777" w:rsidR="00987550" w:rsidRDefault="00987550"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314D5"/>
    <w:rsid w:val="000652C4"/>
    <w:rsid w:val="000657F7"/>
    <w:rsid w:val="00090D78"/>
    <w:rsid w:val="000B2DBB"/>
    <w:rsid w:val="000B6BDB"/>
    <w:rsid w:val="000D1CC7"/>
    <w:rsid w:val="000E0253"/>
    <w:rsid w:val="0012111C"/>
    <w:rsid w:val="00130906"/>
    <w:rsid w:val="00196A25"/>
    <w:rsid w:val="00220E77"/>
    <w:rsid w:val="0022164C"/>
    <w:rsid w:val="00221B32"/>
    <w:rsid w:val="002A24F8"/>
    <w:rsid w:val="002A5590"/>
    <w:rsid w:val="002A7F46"/>
    <w:rsid w:val="002F501D"/>
    <w:rsid w:val="002F7045"/>
    <w:rsid w:val="0035069E"/>
    <w:rsid w:val="003649D6"/>
    <w:rsid w:val="0038255B"/>
    <w:rsid w:val="003C0C75"/>
    <w:rsid w:val="003C489C"/>
    <w:rsid w:val="003D76C5"/>
    <w:rsid w:val="00437104"/>
    <w:rsid w:val="004D4604"/>
    <w:rsid w:val="004D5A75"/>
    <w:rsid w:val="004D79F9"/>
    <w:rsid w:val="004E0B4F"/>
    <w:rsid w:val="004F2018"/>
    <w:rsid w:val="00503175"/>
    <w:rsid w:val="00504E72"/>
    <w:rsid w:val="0052333F"/>
    <w:rsid w:val="00586792"/>
    <w:rsid w:val="005F0D80"/>
    <w:rsid w:val="00677C3E"/>
    <w:rsid w:val="006941F1"/>
    <w:rsid w:val="006950AC"/>
    <w:rsid w:val="006A38B4"/>
    <w:rsid w:val="006E217F"/>
    <w:rsid w:val="007316A6"/>
    <w:rsid w:val="007469DA"/>
    <w:rsid w:val="007D2F96"/>
    <w:rsid w:val="007F6D97"/>
    <w:rsid w:val="0081193D"/>
    <w:rsid w:val="0081554B"/>
    <w:rsid w:val="00842F0C"/>
    <w:rsid w:val="00851C41"/>
    <w:rsid w:val="00873BF5"/>
    <w:rsid w:val="0087645D"/>
    <w:rsid w:val="008979AB"/>
    <w:rsid w:val="008A2AB5"/>
    <w:rsid w:val="008C102F"/>
    <w:rsid w:val="008D16DD"/>
    <w:rsid w:val="008E7517"/>
    <w:rsid w:val="008F21B5"/>
    <w:rsid w:val="00901469"/>
    <w:rsid w:val="00924355"/>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B25E69"/>
    <w:rsid w:val="00B7625E"/>
    <w:rsid w:val="00B823D1"/>
    <w:rsid w:val="00B938D7"/>
    <w:rsid w:val="00B94285"/>
    <w:rsid w:val="00BA0BA3"/>
    <w:rsid w:val="00BC6276"/>
    <w:rsid w:val="00CB5AA9"/>
    <w:rsid w:val="00CD7A9F"/>
    <w:rsid w:val="00CE69F2"/>
    <w:rsid w:val="00D14188"/>
    <w:rsid w:val="00D22BA1"/>
    <w:rsid w:val="00D36BAC"/>
    <w:rsid w:val="00D556D7"/>
    <w:rsid w:val="00D55DD5"/>
    <w:rsid w:val="00D6261E"/>
    <w:rsid w:val="00D908EC"/>
    <w:rsid w:val="00DE2CFA"/>
    <w:rsid w:val="00DF3242"/>
    <w:rsid w:val="00E224F6"/>
    <w:rsid w:val="00E6654E"/>
    <w:rsid w:val="00E91C10"/>
    <w:rsid w:val="00EA0559"/>
    <w:rsid w:val="00EE5285"/>
    <w:rsid w:val="00F255CE"/>
    <w:rsid w:val="00F46E7E"/>
    <w:rsid w:val="00F53FC0"/>
    <w:rsid w:val="00F54A07"/>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 w:id="259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stayawhile.flitschi7.repl.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ckinsey.com/featured-insights/artificial-intelligence/the-state-of-ai-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d-edge.com/download-european-hotel-distribution-study-the-rise-of-online-travel-ag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6279</Words>
  <Characters>39563</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32</cp:revision>
  <dcterms:created xsi:type="dcterms:W3CDTF">2023-05-23T12:08:00Z</dcterms:created>
  <dcterms:modified xsi:type="dcterms:W3CDTF">2023-07-09T17:53:00Z</dcterms:modified>
</cp:coreProperties>
</file>