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BA17" w14:textId="3E608F89" w:rsidR="00B638CD" w:rsidRDefault="003B091B" w:rsidP="00316B3C">
      <w:pPr>
        <w:spacing w:line="360" w:lineRule="auto"/>
        <w:jc w:val="center"/>
        <w:rPr>
          <w:sz w:val="48"/>
        </w:rPr>
      </w:pPr>
      <w:r>
        <w:rPr>
          <w:b/>
          <w:noProof/>
          <w:sz w:val="48"/>
        </w:rPr>
        <w:drawing>
          <wp:anchor distT="0" distB="0" distL="114300" distR="114300" simplePos="0" relativeHeight="251658240" behindDoc="0" locked="0" layoutInCell="1" allowOverlap="1" wp14:anchorId="49ECA364" wp14:editId="38272F54">
            <wp:simplePos x="0" y="0"/>
            <wp:positionH relativeFrom="margin">
              <wp:posOffset>1118235</wp:posOffset>
            </wp:positionH>
            <wp:positionV relativeFrom="paragraph">
              <wp:posOffset>186055</wp:posOffset>
            </wp:positionV>
            <wp:extent cx="3514725" cy="1761490"/>
            <wp:effectExtent l="0" t="0" r="952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2302" t="33639" r="32374" b="34863"/>
                    <a:stretch/>
                  </pic:blipFill>
                  <pic:spPr bwMode="auto">
                    <a:xfrm>
                      <a:off x="0" y="0"/>
                      <a:ext cx="3514725" cy="1761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3D0184" w14:textId="5CF1AC01" w:rsidR="00B638CD" w:rsidRDefault="00B638CD" w:rsidP="00316B3C">
      <w:pPr>
        <w:spacing w:line="360" w:lineRule="auto"/>
        <w:jc w:val="center"/>
        <w:rPr>
          <w:sz w:val="48"/>
        </w:rPr>
      </w:pPr>
    </w:p>
    <w:p w14:paraId="05FF8E27" w14:textId="7DB18776" w:rsidR="00B638CD" w:rsidRDefault="00B638CD" w:rsidP="00316B3C">
      <w:pPr>
        <w:spacing w:line="360" w:lineRule="auto"/>
        <w:jc w:val="center"/>
        <w:rPr>
          <w:sz w:val="48"/>
        </w:rPr>
      </w:pPr>
    </w:p>
    <w:p w14:paraId="060EBC76" w14:textId="6C7A835D" w:rsidR="00B638CD" w:rsidRDefault="00B638CD" w:rsidP="00316B3C">
      <w:pPr>
        <w:spacing w:line="360" w:lineRule="auto"/>
        <w:jc w:val="center"/>
        <w:rPr>
          <w:sz w:val="48"/>
        </w:rPr>
      </w:pPr>
    </w:p>
    <w:p w14:paraId="4716A66B" w14:textId="1CF85D90" w:rsidR="00B638CD" w:rsidRDefault="00B638CD" w:rsidP="00316B3C">
      <w:pPr>
        <w:spacing w:line="360" w:lineRule="auto"/>
        <w:jc w:val="center"/>
        <w:rPr>
          <w:sz w:val="48"/>
        </w:rPr>
      </w:pPr>
    </w:p>
    <w:p w14:paraId="7F2A1787" w14:textId="77777777" w:rsidR="00B638CD" w:rsidRDefault="00B638CD" w:rsidP="00316B3C">
      <w:pPr>
        <w:spacing w:line="360" w:lineRule="auto"/>
        <w:jc w:val="center"/>
        <w:rPr>
          <w:sz w:val="48"/>
        </w:rPr>
      </w:pPr>
    </w:p>
    <w:p w14:paraId="7EBB6752" w14:textId="6B5BCA23" w:rsidR="00C475CF" w:rsidRPr="00B638CD" w:rsidRDefault="002732D5" w:rsidP="00316B3C">
      <w:pPr>
        <w:spacing w:line="360" w:lineRule="auto"/>
        <w:jc w:val="center"/>
        <w:rPr>
          <w:sz w:val="48"/>
        </w:rPr>
      </w:pPr>
      <w:r w:rsidRPr="00B638CD">
        <w:rPr>
          <w:sz w:val="48"/>
        </w:rPr>
        <w:t>Hausarbeit</w:t>
      </w:r>
    </w:p>
    <w:p w14:paraId="79C03E95" w14:textId="65C7253F" w:rsidR="002732D5" w:rsidRPr="00B638CD" w:rsidRDefault="002732D5" w:rsidP="00316B3C">
      <w:pPr>
        <w:pStyle w:val="KeinLeerraum"/>
        <w:spacing w:line="360" w:lineRule="auto"/>
        <w:jc w:val="center"/>
        <w:rPr>
          <w:b/>
          <w:sz w:val="96"/>
        </w:rPr>
      </w:pPr>
      <w:r w:rsidRPr="00B638CD">
        <w:rPr>
          <w:b/>
          <w:sz w:val="96"/>
        </w:rPr>
        <w:t>Apache</w:t>
      </w:r>
      <w:r w:rsidR="00EB6EDA" w:rsidRPr="00B638CD">
        <w:rPr>
          <w:b/>
          <w:sz w:val="96"/>
        </w:rPr>
        <w:t xml:space="preserve"> Airflow</w:t>
      </w:r>
    </w:p>
    <w:p w14:paraId="53C5C3A9" w14:textId="521BF469" w:rsidR="00B638CD" w:rsidRPr="00B638CD" w:rsidRDefault="00B638CD" w:rsidP="00316B3C">
      <w:pPr>
        <w:pStyle w:val="KeinLeerraum"/>
        <w:spacing w:line="360" w:lineRule="auto"/>
        <w:jc w:val="center"/>
        <w:rPr>
          <w:sz w:val="36"/>
        </w:rPr>
      </w:pPr>
      <w:r w:rsidRPr="00B638CD">
        <w:rPr>
          <w:sz w:val="36"/>
        </w:rPr>
        <w:t>Cloud &amp; Big Data Technologien</w:t>
      </w:r>
    </w:p>
    <w:p w14:paraId="49ECEB17" w14:textId="21039D69" w:rsidR="00B638CD" w:rsidRDefault="00B638CD" w:rsidP="00316B3C">
      <w:pPr>
        <w:pStyle w:val="KeinLeerraum"/>
        <w:spacing w:line="360" w:lineRule="auto"/>
        <w:rPr>
          <w:b/>
          <w:sz w:val="48"/>
        </w:rPr>
      </w:pPr>
    </w:p>
    <w:p w14:paraId="22BA86A2" w14:textId="68CBC53F" w:rsidR="00B638CD" w:rsidRDefault="00B638CD" w:rsidP="00316B3C">
      <w:pPr>
        <w:pStyle w:val="KeinLeerraum"/>
        <w:spacing w:line="360" w:lineRule="auto"/>
        <w:jc w:val="center"/>
        <w:rPr>
          <w:b/>
          <w:sz w:val="48"/>
        </w:rPr>
      </w:pPr>
    </w:p>
    <w:p w14:paraId="23F61396" w14:textId="77777777" w:rsidR="00B638CD" w:rsidRPr="00B638CD" w:rsidRDefault="00B638CD" w:rsidP="00316B3C">
      <w:pPr>
        <w:pStyle w:val="KeinLeerraum"/>
        <w:spacing w:line="360" w:lineRule="auto"/>
        <w:jc w:val="center"/>
        <w:rPr>
          <w:b/>
          <w:sz w:val="48"/>
        </w:rPr>
      </w:pPr>
    </w:p>
    <w:p w14:paraId="6BEA5B52" w14:textId="77777777" w:rsidR="002732D5" w:rsidRDefault="002732D5" w:rsidP="00316B3C">
      <w:pPr>
        <w:pStyle w:val="KeinLeerraum"/>
        <w:spacing w:line="36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565"/>
      </w:tblGrid>
      <w:tr w:rsidR="002732D5" w14:paraId="4D82A0C7" w14:textId="77777777" w:rsidTr="003B091B">
        <w:tc>
          <w:tcPr>
            <w:tcW w:w="0" w:type="auto"/>
          </w:tcPr>
          <w:p w14:paraId="73CF920F" w14:textId="06474164" w:rsidR="002732D5" w:rsidRDefault="002732D5" w:rsidP="00316B3C">
            <w:pPr>
              <w:pStyle w:val="KeinLeerraum"/>
              <w:spacing w:line="360" w:lineRule="auto"/>
            </w:pPr>
            <w:r>
              <w:t>Verfasser:</w:t>
            </w:r>
          </w:p>
        </w:tc>
        <w:tc>
          <w:tcPr>
            <w:tcW w:w="0" w:type="auto"/>
          </w:tcPr>
          <w:p w14:paraId="7D2347B3" w14:textId="17A0FE1A" w:rsidR="002732D5" w:rsidRDefault="002732D5" w:rsidP="00316B3C">
            <w:pPr>
              <w:pStyle w:val="KeinLeerraum"/>
              <w:spacing w:line="360" w:lineRule="auto"/>
            </w:pPr>
            <w:r>
              <w:t>Albrecht, Florian</w:t>
            </w:r>
            <w:r w:rsidR="00B638CD">
              <w:t xml:space="preserve"> Nico</w:t>
            </w:r>
          </w:p>
        </w:tc>
      </w:tr>
      <w:tr w:rsidR="002732D5" w14:paraId="72627B89" w14:textId="77777777" w:rsidTr="003B091B">
        <w:tc>
          <w:tcPr>
            <w:tcW w:w="0" w:type="auto"/>
          </w:tcPr>
          <w:p w14:paraId="275ECAC9" w14:textId="1ADAED37" w:rsidR="002732D5" w:rsidRDefault="002732D5" w:rsidP="00316B3C">
            <w:pPr>
              <w:pStyle w:val="KeinLeerraum"/>
              <w:spacing w:line="360" w:lineRule="auto"/>
            </w:pPr>
            <w:r>
              <w:t>Arbeit eingereicht am:</w:t>
            </w:r>
          </w:p>
        </w:tc>
        <w:tc>
          <w:tcPr>
            <w:tcW w:w="0" w:type="auto"/>
          </w:tcPr>
          <w:p w14:paraId="7A964859" w14:textId="669AEB9F" w:rsidR="002732D5" w:rsidRDefault="002732D5" w:rsidP="00316B3C">
            <w:pPr>
              <w:pStyle w:val="KeinLeerraum"/>
              <w:spacing w:line="360" w:lineRule="auto"/>
            </w:pPr>
            <w:r>
              <w:t>1</w:t>
            </w:r>
            <w:r w:rsidR="003B091B">
              <w:t>6</w:t>
            </w:r>
            <w:r>
              <w:t>.07.2023</w:t>
            </w:r>
          </w:p>
        </w:tc>
      </w:tr>
      <w:tr w:rsidR="002732D5" w14:paraId="263C7DEE" w14:textId="77777777" w:rsidTr="003B091B">
        <w:tc>
          <w:tcPr>
            <w:tcW w:w="0" w:type="auto"/>
          </w:tcPr>
          <w:p w14:paraId="472A24B0" w14:textId="5BCB0A28" w:rsidR="002732D5" w:rsidRDefault="002732D5" w:rsidP="00316B3C">
            <w:pPr>
              <w:pStyle w:val="KeinLeerraum"/>
              <w:spacing w:line="360" w:lineRule="auto"/>
            </w:pPr>
            <w:r>
              <w:t>Prüfer:</w:t>
            </w:r>
          </w:p>
        </w:tc>
        <w:tc>
          <w:tcPr>
            <w:tcW w:w="0" w:type="auto"/>
          </w:tcPr>
          <w:p w14:paraId="36CE5FC3" w14:textId="468F8EE2" w:rsidR="002732D5" w:rsidRDefault="002732D5" w:rsidP="00316B3C">
            <w:pPr>
              <w:pStyle w:val="KeinLeerraum"/>
              <w:spacing w:line="360" w:lineRule="auto"/>
            </w:pPr>
            <w:r>
              <w:t xml:space="preserve">Prof. Dr. </w:t>
            </w:r>
            <w:proofErr w:type="spellStart"/>
            <w:r>
              <w:t>Blochinger</w:t>
            </w:r>
            <w:proofErr w:type="spellEnd"/>
            <w:r>
              <w:t>, Wolfgang</w:t>
            </w:r>
          </w:p>
        </w:tc>
      </w:tr>
      <w:tr w:rsidR="002732D5" w14:paraId="5B36C7B8" w14:textId="77777777" w:rsidTr="003B091B">
        <w:tc>
          <w:tcPr>
            <w:tcW w:w="0" w:type="auto"/>
          </w:tcPr>
          <w:p w14:paraId="79B7CEE0" w14:textId="17517CB2" w:rsidR="002732D5" w:rsidRDefault="002732D5" w:rsidP="00316B3C">
            <w:pPr>
              <w:pStyle w:val="KeinLeerraum"/>
              <w:spacing w:line="360" w:lineRule="auto"/>
            </w:pPr>
            <w:r>
              <w:t>Fach:</w:t>
            </w:r>
          </w:p>
        </w:tc>
        <w:tc>
          <w:tcPr>
            <w:tcW w:w="0" w:type="auto"/>
          </w:tcPr>
          <w:p w14:paraId="1B886927" w14:textId="71A99105" w:rsidR="002732D5" w:rsidRDefault="002732D5" w:rsidP="00316B3C">
            <w:pPr>
              <w:pStyle w:val="KeinLeerraum"/>
              <w:spacing w:line="360" w:lineRule="auto"/>
            </w:pPr>
            <w:r>
              <w:t>Cloud &amp; Big Data Technologien</w:t>
            </w:r>
          </w:p>
        </w:tc>
      </w:tr>
      <w:tr w:rsidR="002732D5" w14:paraId="3BB8BF27" w14:textId="77777777" w:rsidTr="003B091B">
        <w:tc>
          <w:tcPr>
            <w:tcW w:w="0" w:type="auto"/>
          </w:tcPr>
          <w:p w14:paraId="2478C253" w14:textId="2C297C2D" w:rsidR="002732D5" w:rsidRDefault="002732D5" w:rsidP="00316B3C">
            <w:pPr>
              <w:pStyle w:val="KeinLeerraum"/>
              <w:spacing w:line="360" w:lineRule="auto"/>
            </w:pPr>
            <w:r>
              <w:t>Studiengang:</w:t>
            </w:r>
          </w:p>
        </w:tc>
        <w:tc>
          <w:tcPr>
            <w:tcW w:w="0" w:type="auto"/>
          </w:tcPr>
          <w:p w14:paraId="47C3C065" w14:textId="3CB2D382" w:rsidR="002732D5" w:rsidRDefault="002732D5" w:rsidP="00316B3C">
            <w:pPr>
              <w:pStyle w:val="KeinLeerraum"/>
              <w:spacing w:line="360" w:lineRule="auto"/>
            </w:pPr>
            <w:r>
              <w:t>Wirtschaftsinformatik (M.Sc.)</w:t>
            </w:r>
          </w:p>
        </w:tc>
      </w:tr>
      <w:tr w:rsidR="002732D5" w14:paraId="1F16CE30" w14:textId="77777777" w:rsidTr="003B091B">
        <w:tc>
          <w:tcPr>
            <w:tcW w:w="0" w:type="auto"/>
          </w:tcPr>
          <w:p w14:paraId="40E087EF" w14:textId="4E8D9713" w:rsidR="002732D5" w:rsidRDefault="002732D5" w:rsidP="00316B3C">
            <w:pPr>
              <w:pStyle w:val="KeinLeerraum"/>
              <w:spacing w:line="360" w:lineRule="auto"/>
            </w:pPr>
            <w:r>
              <w:t>Fachsemester:</w:t>
            </w:r>
          </w:p>
        </w:tc>
        <w:tc>
          <w:tcPr>
            <w:tcW w:w="0" w:type="auto"/>
          </w:tcPr>
          <w:p w14:paraId="00CBA21C" w14:textId="26D64CA6" w:rsidR="002732D5" w:rsidRDefault="002732D5" w:rsidP="00316B3C">
            <w:pPr>
              <w:pStyle w:val="KeinLeerraum"/>
              <w:spacing w:line="360" w:lineRule="auto"/>
            </w:pPr>
            <w:r>
              <w:t>1</w:t>
            </w:r>
          </w:p>
        </w:tc>
      </w:tr>
    </w:tbl>
    <w:p w14:paraId="55F94198" w14:textId="0E617F77" w:rsidR="002732D5" w:rsidRDefault="002732D5" w:rsidP="00316B3C">
      <w:pPr>
        <w:pStyle w:val="KeinLeerraum"/>
        <w:spacing w:line="360" w:lineRule="auto"/>
      </w:pPr>
      <w:r>
        <w:br w:type="page"/>
      </w:r>
    </w:p>
    <w:sdt>
      <w:sdtPr>
        <w:rPr>
          <w:rFonts w:eastAsiaTheme="minorHAnsi" w:cstheme="minorBidi"/>
          <w:color w:val="auto"/>
          <w:sz w:val="24"/>
          <w:szCs w:val="22"/>
          <w:lang w:eastAsia="en-US"/>
        </w:rPr>
        <w:id w:val="756253108"/>
        <w:docPartObj>
          <w:docPartGallery w:val="Table of Contents"/>
          <w:docPartUnique/>
        </w:docPartObj>
      </w:sdtPr>
      <w:sdtEndPr>
        <w:rPr>
          <w:b/>
          <w:bCs/>
        </w:rPr>
      </w:sdtEndPr>
      <w:sdtContent>
        <w:p w14:paraId="0F5E9C4F" w14:textId="159B6E73" w:rsidR="002732D5" w:rsidRPr="002732D5" w:rsidRDefault="002732D5" w:rsidP="000D126C">
          <w:pPr>
            <w:pStyle w:val="Inhaltsverzeichnisberschrift"/>
            <w:spacing w:line="360" w:lineRule="auto"/>
            <w:rPr>
              <w:rStyle w:val="berschrift1Zchn"/>
            </w:rPr>
          </w:pPr>
          <w:r w:rsidRPr="002732D5">
            <w:rPr>
              <w:rStyle w:val="berschrift1Zchn"/>
            </w:rPr>
            <w:t>Inhaltsverzeichnis</w:t>
          </w:r>
        </w:p>
        <w:p w14:paraId="0D170227" w14:textId="660DC195" w:rsidR="000D126C" w:rsidRDefault="002732D5" w:rsidP="000D126C">
          <w:pPr>
            <w:pStyle w:val="Verzeichnis1"/>
            <w:spacing w:line="360" w:lineRule="auto"/>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40431885" w:history="1">
            <w:r w:rsidR="000D126C" w:rsidRPr="005D5AA8">
              <w:rPr>
                <w:rStyle w:val="Hyperlink"/>
                <w:noProof/>
              </w:rPr>
              <w:t>1</w:t>
            </w:r>
            <w:r w:rsidR="000D126C">
              <w:rPr>
                <w:rFonts w:asciiTheme="minorHAnsi" w:eastAsiaTheme="minorEastAsia" w:hAnsiTheme="minorHAnsi"/>
                <w:noProof/>
                <w:sz w:val="22"/>
                <w:lang w:eastAsia="de-DE"/>
              </w:rPr>
              <w:tab/>
            </w:r>
            <w:r w:rsidR="000D126C" w:rsidRPr="005D5AA8">
              <w:rPr>
                <w:rStyle w:val="Hyperlink"/>
                <w:noProof/>
              </w:rPr>
              <w:t>Einleitung</w:t>
            </w:r>
            <w:r w:rsidR="000D126C">
              <w:rPr>
                <w:noProof/>
                <w:webHidden/>
              </w:rPr>
              <w:tab/>
            </w:r>
            <w:r w:rsidR="000D126C">
              <w:rPr>
                <w:noProof/>
                <w:webHidden/>
              </w:rPr>
              <w:fldChar w:fldCharType="begin"/>
            </w:r>
            <w:r w:rsidR="000D126C">
              <w:rPr>
                <w:noProof/>
                <w:webHidden/>
              </w:rPr>
              <w:instrText xml:space="preserve"> PAGEREF _Toc140431885 \h </w:instrText>
            </w:r>
            <w:r w:rsidR="000D126C">
              <w:rPr>
                <w:noProof/>
                <w:webHidden/>
              </w:rPr>
            </w:r>
            <w:r w:rsidR="000D126C">
              <w:rPr>
                <w:noProof/>
                <w:webHidden/>
              </w:rPr>
              <w:fldChar w:fldCharType="separate"/>
            </w:r>
            <w:r w:rsidR="00AE7955">
              <w:rPr>
                <w:noProof/>
                <w:webHidden/>
              </w:rPr>
              <w:t>1</w:t>
            </w:r>
            <w:r w:rsidR="000D126C">
              <w:rPr>
                <w:noProof/>
                <w:webHidden/>
              </w:rPr>
              <w:fldChar w:fldCharType="end"/>
            </w:r>
          </w:hyperlink>
        </w:p>
        <w:p w14:paraId="46BA589A" w14:textId="069A8CE4"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86" w:history="1">
            <w:r w:rsidRPr="005D5AA8">
              <w:rPr>
                <w:rStyle w:val="Hyperlink"/>
                <w:noProof/>
              </w:rPr>
              <w:t>1.1</w:t>
            </w:r>
            <w:r>
              <w:rPr>
                <w:rFonts w:asciiTheme="minorHAnsi" w:eastAsiaTheme="minorEastAsia" w:hAnsiTheme="minorHAnsi"/>
                <w:noProof/>
                <w:sz w:val="22"/>
                <w:lang w:eastAsia="de-DE"/>
              </w:rPr>
              <w:tab/>
            </w:r>
            <w:r w:rsidRPr="005D5AA8">
              <w:rPr>
                <w:rStyle w:val="Hyperlink"/>
                <w:noProof/>
              </w:rPr>
              <w:t>Motivation</w:t>
            </w:r>
            <w:r>
              <w:rPr>
                <w:noProof/>
                <w:webHidden/>
              </w:rPr>
              <w:tab/>
            </w:r>
            <w:r>
              <w:rPr>
                <w:noProof/>
                <w:webHidden/>
              </w:rPr>
              <w:fldChar w:fldCharType="begin"/>
            </w:r>
            <w:r>
              <w:rPr>
                <w:noProof/>
                <w:webHidden/>
              </w:rPr>
              <w:instrText xml:space="preserve"> PAGEREF _Toc140431886 \h </w:instrText>
            </w:r>
            <w:r>
              <w:rPr>
                <w:noProof/>
                <w:webHidden/>
              </w:rPr>
            </w:r>
            <w:r>
              <w:rPr>
                <w:noProof/>
                <w:webHidden/>
              </w:rPr>
              <w:fldChar w:fldCharType="separate"/>
            </w:r>
            <w:r w:rsidR="00AE7955">
              <w:rPr>
                <w:noProof/>
                <w:webHidden/>
              </w:rPr>
              <w:t>1</w:t>
            </w:r>
            <w:r>
              <w:rPr>
                <w:noProof/>
                <w:webHidden/>
              </w:rPr>
              <w:fldChar w:fldCharType="end"/>
            </w:r>
          </w:hyperlink>
        </w:p>
        <w:p w14:paraId="75E5DBE4" w14:textId="2DBE48E3"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87" w:history="1">
            <w:r w:rsidRPr="005D5AA8">
              <w:rPr>
                <w:rStyle w:val="Hyperlink"/>
                <w:noProof/>
              </w:rPr>
              <w:t>1.2</w:t>
            </w:r>
            <w:r>
              <w:rPr>
                <w:rFonts w:asciiTheme="minorHAnsi" w:eastAsiaTheme="minorEastAsia" w:hAnsiTheme="minorHAnsi"/>
                <w:noProof/>
                <w:sz w:val="22"/>
                <w:lang w:eastAsia="de-DE"/>
              </w:rPr>
              <w:tab/>
            </w:r>
            <w:r w:rsidRPr="005D5AA8">
              <w:rPr>
                <w:rStyle w:val="Hyperlink"/>
                <w:noProof/>
              </w:rPr>
              <w:t>Einführung Apache Airflow</w:t>
            </w:r>
            <w:r>
              <w:rPr>
                <w:noProof/>
                <w:webHidden/>
              </w:rPr>
              <w:tab/>
            </w:r>
            <w:r>
              <w:rPr>
                <w:noProof/>
                <w:webHidden/>
              </w:rPr>
              <w:fldChar w:fldCharType="begin"/>
            </w:r>
            <w:r>
              <w:rPr>
                <w:noProof/>
                <w:webHidden/>
              </w:rPr>
              <w:instrText xml:space="preserve"> PAGEREF _Toc140431887 \h </w:instrText>
            </w:r>
            <w:r>
              <w:rPr>
                <w:noProof/>
                <w:webHidden/>
              </w:rPr>
            </w:r>
            <w:r>
              <w:rPr>
                <w:noProof/>
                <w:webHidden/>
              </w:rPr>
              <w:fldChar w:fldCharType="separate"/>
            </w:r>
            <w:r w:rsidR="00AE7955">
              <w:rPr>
                <w:noProof/>
                <w:webHidden/>
              </w:rPr>
              <w:t>1</w:t>
            </w:r>
            <w:r>
              <w:rPr>
                <w:noProof/>
                <w:webHidden/>
              </w:rPr>
              <w:fldChar w:fldCharType="end"/>
            </w:r>
          </w:hyperlink>
        </w:p>
        <w:p w14:paraId="0E31B2C4" w14:textId="0C31C091"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88" w:history="1">
            <w:r w:rsidRPr="005D5AA8">
              <w:rPr>
                <w:rStyle w:val="Hyperlink"/>
                <w:noProof/>
              </w:rPr>
              <w:t>1.3</w:t>
            </w:r>
            <w:r>
              <w:rPr>
                <w:rFonts w:asciiTheme="minorHAnsi" w:eastAsiaTheme="minorEastAsia" w:hAnsiTheme="minorHAnsi"/>
                <w:noProof/>
                <w:sz w:val="22"/>
                <w:lang w:eastAsia="de-DE"/>
              </w:rPr>
              <w:tab/>
            </w:r>
            <w:r w:rsidRPr="005D5AA8">
              <w:rPr>
                <w:rStyle w:val="Hyperlink"/>
                <w:noProof/>
              </w:rPr>
              <w:t>Zielsetzung &amp; Struktur</w:t>
            </w:r>
            <w:r>
              <w:rPr>
                <w:noProof/>
                <w:webHidden/>
              </w:rPr>
              <w:tab/>
            </w:r>
            <w:r>
              <w:rPr>
                <w:noProof/>
                <w:webHidden/>
              </w:rPr>
              <w:fldChar w:fldCharType="begin"/>
            </w:r>
            <w:r>
              <w:rPr>
                <w:noProof/>
                <w:webHidden/>
              </w:rPr>
              <w:instrText xml:space="preserve"> PAGEREF _Toc140431888 \h </w:instrText>
            </w:r>
            <w:r>
              <w:rPr>
                <w:noProof/>
                <w:webHidden/>
              </w:rPr>
            </w:r>
            <w:r>
              <w:rPr>
                <w:noProof/>
                <w:webHidden/>
              </w:rPr>
              <w:fldChar w:fldCharType="separate"/>
            </w:r>
            <w:r w:rsidR="00AE7955">
              <w:rPr>
                <w:noProof/>
                <w:webHidden/>
              </w:rPr>
              <w:t>2</w:t>
            </w:r>
            <w:r>
              <w:rPr>
                <w:noProof/>
                <w:webHidden/>
              </w:rPr>
              <w:fldChar w:fldCharType="end"/>
            </w:r>
          </w:hyperlink>
        </w:p>
        <w:p w14:paraId="23A3C346" w14:textId="1F3CF0EA" w:rsidR="000D126C" w:rsidRDefault="000D126C" w:rsidP="000D126C">
          <w:pPr>
            <w:pStyle w:val="Verzeichnis1"/>
            <w:spacing w:line="360" w:lineRule="auto"/>
            <w:rPr>
              <w:rFonts w:asciiTheme="minorHAnsi" w:eastAsiaTheme="minorEastAsia" w:hAnsiTheme="minorHAnsi"/>
              <w:noProof/>
              <w:sz w:val="22"/>
              <w:lang w:eastAsia="de-DE"/>
            </w:rPr>
          </w:pPr>
          <w:hyperlink w:anchor="_Toc140431889" w:history="1">
            <w:r w:rsidRPr="005D5AA8">
              <w:rPr>
                <w:rStyle w:val="Hyperlink"/>
                <w:noProof/>
              </w:rPr>
              <w:t>2</w:t>
            </w:r>
            <w:r>
              <w:rPr>
                <w:rFonts w:asciiTheme="minorHAnsi" w:eastAsiaTheme="minorEastAsia" w:hAnsiTheme="minorHAnsi"/>
                <w:noProof/>
                <w:sz w:val="22"/>
                <w:lang w:eastAsia="de-DE"/>
              </w:rPr>
              <w:tab/>
            </w:r>
            <w:r w:rsidRPr="005D5AA8">
              <w:rPr>
                <w:rStyle w:val="Hyperlink"/>
                <w:noProof/>
              </w:rPr>
              <w:t>Einführung in Apache Airflow</w:t>
            </w:r>
            <w:r>
              <w:rPr>
                <w:noProof/>
                <w:webHidden/>
              </w:rPr>
              <w:tab/>
            </w:r>
            <w:r>
              <w:rPr>
                <w:noProof/>
                <w:webHidden/>
              </w:rPr>
              <w:fldChar w:fldCharType="begin"/>
            </w:r>
            <w:r>
              <w:rPr>
                <w:noProof/>
                <w:webHidden/>
              </w:rPr>
              <w:instrText xml:space="preserve"> PAGEREF _Toc140431889 \h </w:instrText>
            </w:r>
            <w:r>
              <w:rPr>
                <w:noProof/>
                <w:webHidden/>
              </w:rPr>
            </w:r>
            <w:r>
              <w:rPr>
                <w:noProof/>
                <w:webHidden/>
              </w:rPr>
              <w:fldChar w:fldCharType="separate"/>
            </w:r>
            <w:r w:rsidR="00AE7955">
              <w:rPr>
                <w:noProof/>
                <w:webHidden/>
              </w:rPr>
              <w:t>3</w:t>
            </w:r>
            <w:r>
              <w:rPr>
                <w:noProof/>
                <w:webHidden/>
              </w:rPr>
              <w:fldChar w:fldCharType="end"/>
            </w:r>
          </w:hyperlink>
        </w:p>
        <w:p w14:paraId="5C872580" w14:textId="2796FF57"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90" w:history="1">
            <w:r w:rsidRPr="005D5AA8">
              <w:rPr>
                <w:rStyle w:val="Hyperlink"/>
                <w:noProof/>
              </w:rPr>
              <w:t>2.1</w:t>
            </w:r>
            <w:r>
              <w:rPr>
                <w:rFonts w:asciiTheme="minorHAnsi" w:eastAsiaTheme="minorEastAsia" w:hAnsiTheme="minorHAnsi"/>
                <w:noProof/>
                <w:sz w:val="22"/>
                <w:lang w:eastAsia="de-DE"/>
              </w:rPr>
              <w:tab/>
            </w:r>
            <w:r w:rsidRPr="005D5AA8">
              <w:rPr>
                <w:rStyle w:val="Hyperlink"/>
                <w:noProof/>
              </w:rPr>
              <w:t>Ursprung</w:t>
            </w:r>
            <w:r>
              <w:rPr>
                <w:noProof/>
                <w:webHidden/>
              </w:rPr>
              <w:tab/>
            </w:r>
            <w:r>
              <w:rPr>
                <w:noProof/>
                <w:webHidden/>
              </w:rPr>
              <w:fldChar w:fldCharType="begin"/>
            </w:r>
            <w:r>
              <w:rPr>
                <w:noProof/>
                <w:webHidden/>
              </w:rPr>
              <w:instrText xml:space="preserve"> PAGEREF _Toc140431890 \h </w:instrText>
            </w:r>
            <w:r>
              <w:rPr>
                <w:noProof/>
                <w:webHidden/>
              </w:rPr>
            </w:r>
            <w:r>
              <w:rPr>
                <w:noProof/>
                <w:webHidden/>
              </w:rPr>
              <w:fldChar w:fldCharType="separate"/>
            </w:r>
            <w:r w:rsidR="00AE7955">
              <w:rPr>
                <w:noProof/>
                <w:webHidden/>
              </w:rPr>
              <w:t>3</w:t>
            </w:r>
            <w:r>
              <w:rPr>
                <w:noProof/>
                <w:webHidden/>
              </w:rPr>
              <w:fldChar w:fldCharType="end"/>
            </w:r>
          </w:hyperlink>
        </w:p>
        <w:p w14:paraId="47B68DDF" w14:textId="1962339C"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91" w:history="1">
            <w:r w:rsidRPr="005D5AA8">
              <w:rPr>
                <w:rStyle w:val="Hyperlink"/>
                <w:noProof/>
              </w:rPr>
              <w:t>2.2</w:t>
            </w:r>
            <w:r>
              <w:rPr>
                <w:rFonts w:asciiTheme="minorHAnsi" w:eastAsiaTheme="minorEastAsia" w:hAnsiTheme="minorHAnsi"/>
                <w:noProof/>
                <w:sz w:val="22"/>
                <w:lang w:eastAsia="de-DE"/>
              </w:rPr>
              <w:tab/>
            </w:r>
            <w:r w:rsidRPr="005D5AA8">
              <w:rPr>
                <w:rStyle w:val="Hyperlink"/>
                <w:noProof/>
              </w:rPr>
              <w:t>Architektur</w:t>
            </w:r>
            <w:r>
              <w:rPr>
                <w:noProof/>
                <w:webHidden/>
              </w:rPr>
              <w:tab/>
            </w:r>
            <w:r>
              <w:rPr>
                <w:noProof/>
                <w:webHidden/>
              </w:rPr>
              <w:fldChar w:fldCharType="begin"/>
            </w:r>
            <w:r>
              <w:rPr>
                <w:noProof/>
                <w:webHidden/>
              </w:rPr>
              <w:instrText xml:space="preserve"> PAGEREF _Toc140431891 \h </w:instrText>
            </w:r>
            <w:r>
              <w:rPr>
                <w:noProof/>
                <w:webHidden/>
              </w:rPr>
            </w:r>
            <w:r>
              <w:rPr>
                <w:noProof/>
                <w:webHidden/>
              </w:rPr>
              <w:fldChar w:fldCharType="separate"/>
            </w:r>
            <w:r w:rsidR="00AE7955">
              <w:rPr>
                <w:noProof/>
                <w:webHidden/>
              </w:rPr>
              <w:t>3</w:t>
            </w:r>
            <w:r>
              <w:rPr>
                <w:noProof/>
                <w:webHidden/>
              </w:rPr>
              <w:fldChar w:fldCharType="end"/>
            </w:r>
          </w:hyperlink>
        </w:p>
        <w:p w14:paraId="416D6CD8" w14:textId="4EDAFBF9"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92" w:history="1">
            <w:r w:rsidRPr="005D5AA8">
              <w:rPr>
                <w:rStyle w:val="Hyperlink"/>
                <w:noProof/>
              </w:rPr>
              <w:t>2.3</w:t>
            </w:r>
            <w:r>
              <w:rPr>
                <w:rFonts w:asciiTheme="minorHAnsi" w:eastAsiaTheme="minorEastAsia" w:hAnsiTheme="minorHAnsi"/>
                <w:noProof/>
                <w:sz w:val="22"/>
                <w:lang w:eastAsia="de-DE"/>
              </w:rPr>
              <w:tab/>
            </w:r>
            <w:r w:rsidRPr="005D5AA8">
              <w:rPr>
                <w:rStyle w:val="Hyperlink"/>
                <w:noProof/>
              </w:rPr>
              <w:t>Kernkonzepte</w:t>
            </w:r>
            <w:r>
              <w:rPr>
                <w:noProof/>
                <w:webHidden/>
              </w:rPr>
              <w:tab/>
            </w:r>
            <w:r>
              <w:rPr>
                <w:noProof/>
                <w:webHidden/>
              </w:rPr>
              <w:fldChar w:fldCharType="begin"/>
            </w:r>
            <w:r>
              <w:rPr>
                <w:noProof/>
                <w:webHidden/>
              </w:rPr>
              <w:instrText xml:space="preserve"> PAGEREF _Toc140431892 \h </w:instrText>
            </w:r>
            <w:r>
              <w:rPr>
                <w:noProof/>
                <w:webHidden/>
              </w:rPr>
            </w:r>
            <w:r>
              <w:rPr>
                <w:noProof/>
                <w:webHidden/>
              </w:rPr>
              <w:fldChar w:fldCharType="separate"/>
            </w:r>
            <w:r w:rsidR="00AE7955">
              <w:rPr>
                <w:noProof/>
                <w:webHidden/>
              </w:rPr>
              <w:t>5</w:t>
            </w:r>
            <w:r>
              <w:rPr>
                <w:noProof/>
                <w:webHidden/>
              </w:rPr>
              <w:fldChar w:fldCharType="end"/>
            </w:r>
          </w:hyperlink>
        </w:p>
        <w:p w14:paraId="1DF5633A" w14:textId="4A8076A0" w:rsidR="000D126C" w:rsidRDefault="000D126C" w:rsidP="000D126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31893" w:history="1">
            <w:r w:rsidRPr="005D5AA8">
              <w:rPr>
                <w:rStyle w:val="Hyperlink"/>
                <w:noProof/>
              </w:rPr>
              <w:t>2.3.1</w:t>
            </w:r>
            <w:r>
              <w:rPr>
                <w:rFonts w:asciiTheme="minorHAnsi" w:eastAsiaTheme="minorEastAsia" w:hAnsiTheme="minorHAnsi"/>
                <w:noProof/>
                <w:sz w:val="22"/>
                <w:lang w:eastAsia="de-DE"/>
              </w:rPr>
              <w:tab/>
            </w:r>
            <w:r w:rsidRPr="005D5AA8">
              <w:rPr>
                <w:rStyle w:val="Hyperlink"/>
                <w:noProof/>
              </w:rPr>
              <w:t>DAG</w:t>
            </w:r>
            <w:r>
              <w:rPr>
                <w:noProof/>
                <w:webHidden/>
              </w:rPr>
              <w:tab/>
            </w:r>
            <w:r>
              <w:rPr>
                <w:noProof/>
                <w:webHidden/>
              </w:rPr>
              <w:fldChar w:fldCharType="begin"/>
            </w:r>
            <w:r>
              <w:rPr>
                <w:noProof/>
                <w:webHidden/>
              </w:rPr>
              <w:instrText xml:space="preserve"> PAGEREF _Toc140431893 \h </w:instrText>
            </w:r>
            <w:r>
              <w:rPr>
                <w:noProof/>
                <w:webHidden/>
              </w:rPr>
            </w:r>
            <w:r>
              <w:rPr>
                <w:noProof/>
                <w:webHidden/>
              </w:rPr>
              <w:fldChar w:fldCharType="separate"/>
            </w:r>
            <w:r w:rsidR="00AE7955">
              <w:rPr>
                <w:noProof/>
                <w:webHidden/>
              </w:rPr>
              <w:t>5</w:t>
            </w:r>
            <w:r>
              <w:rPr>
                <w:noProof/>
                <w:webHidden/>
              </w:rPr>
              <w:fldChar w:fldCharType="end"/>
            </w:r>
          </w:hyperlink>
        </w:p>
        <w:p w14:paraId="69EC69DB" w14:textId="4CEAF8E8" w:rsidR="000D126C" w:rsidRDefault="000D126C" w:rsidP="000D126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31894" w:history="1">
            <w:r w:rsidRPr="005D5AA8">
              <w:rPr>
                <w:rStyle w:val="Hyperlink"/>
                <w:noProof/>
              </w:rPr>
              <w:t>2.3.2</w:t>
            </w:r>
            <w:r>
              <w:rPr>
                <w:rFonts w:asciiTheme="minorHAnsi" w:eastAsiaTheme="minorEastAsia" w:hAnsiTheme="minorHAnsi"/>
                <w:noProof/>
                <w:sz w:val="22"/>
                <w:lang w:eastAsia="de-DE"/>
              </w:rPr>
              <w:tab/>
            </w:r>
            <w:r w:rsidRPr="005D5AA8">
              <w:rPr>
                <w:rStyle w:val="Hyperlink"/>
                <w:noProof/>
              </w:rPr>
              <w:t>Tasks &amp; Operatoren</w:t>
            </w:r>
            <w:r>
              <w:rPr>
                <w:noProof/>
                <w:webHidden/>
              </w:rPr>
              <w:tab/>
            </w:r>
            <w:r>
              <w:rPr>
                <w:noProof/>
                <w:webHidden/>
              </w:rPr>
              <w:fldChar w:fldCharType="begin"/>
            </w:r>
            <w:r>
              <w:rPr>
                <w:noProof/>
                <w:webHidden/>
              </w:rPr>
              <w:instrText xml:space="preserve"> PAGEREF _Toc140431894 \h </w:instrText>
            </w:r>
            <w:r>
              <w:rPr>
                <w:noProof/>
                <w:webHidden/>
              </w:rPr>
            </w:r>
            <w:r>
              <w:rPr>
                <w:noProof/>
                <w:webHidden/>
              </w:rPr>
              <w:fldChar w:fldCharType="separate"/>
            </w:r>
            <w:r w:rsidR="00AE7955">
              <w:rPr>
                <w:noProof/>
                <w:webHidden/>
              </w:rPr>
              <w:t>7</w:t>
            </w:r>
            <w:r>
              <w:rPr>
                <w:noProof/>
                <w:webHidden/>
              </w:rPr>
              <w:fldChar w:fldCharType="end"/>
            </w:r>
          </w:hyperlink>
        </w:p>
        <w:p w14:paraId="2DA5E2D5" w14:textId="708F2A24" w:rsidR="000D126C" w:rsidRDefault="000D126C" w:rsidP="000D126C">
          <w:pPr>
            <w:pStyle w:val="Verzeichnis1"/>
            <w:spacing w:line="360" w:lineRule="auto"/>
            <w:rPr>
              <w:rFonts w:asciiTheme="minorHAnsi" w:eastAsiaTheme="minorEastAsia" w:hAnsiTheme="minorHAnsi"/>
              <w:noProof/>
              <w:sz w:val="22"/>
              <w:lang w:eastAsia="de-DE"/>
            </w:rPr>
          </w:pPr>
          <w:hyperlink w:anchor="_Toc140431895" w:history="1">
            <w:r w:rsidRPr="005D5AA8">
              <w:rPr>
                <w:rStyle w:val="Hyperlink"/>
                <w:noProof/>
              </w:rPr>
              <w:t>3</w:t>
            </w:r>
            <w:r>
              <w:rPr>
                <w:rFonts w:asciiTheme="minorHAnsi" w:eastAsiaTheme="minorEastAsia" w:hAnsiTheme="minorHAnsi"/>
                <w:noProof/>
                <w:sz w:val="22"/>
                <w:lang w:eastAsia="de-DE"/>
              </w:rPr>
              <w:tab/>
            </w:r>
            <w:r w:rsidRPr="005D5AA8">
              <w:rPr>
                <w:rStyle w:val="Hyperlink"/>
                <w:noProof/>
              </w:rPr>
              <w:t>Verwendung von Apache Airflow</w:t>
            </w:r>
            <w:r>
              <w:rPr>
                <w:noProof/>
                <w:webHidden/>
              </w:rPr>
              <w:tab/>
            </w:r>
            <w:r>
              <w:rPr>
                <w:noProof/>
                <w:webHidden/>
              </w:rPr>
              <w:fldChar w:fldCharType="begin"/>
            </w:r>
            <w:r>
              <w:rPr>
                <w:noProof/>
                <w:webHidden/>
              </w:rPr>
              <w:instrText xml:space="preserve"> PAGEREF _Toc140431895 \h </w:instrText>
            </w:r>
            <w:r>
              <w:rPr>
                <w:noProof/>
                <w:webHidden/>
              </w:rPr>
            </w:r>
            <w:r>
              <w:rPr>
                <w:noProof/>
                <w:webHidden/>
              </w:rPr>
              <w:fldChar w:fldCharType="separate"/>
            </w:r>
            <w:r w:rsidR="00AE7955">
              <w:rPr>
                <w:noProof/>
                <w:webHidden/>
              </w:rPr>
              <w:t>8</w:t>
            </w:r>
            <w:r>
              <w:rPr>
                <w:noProof/>
                <w:webHidden/>
              </w:rPr>
              <w:fldChar w:fldCharType="end"/>
            </w:r>
          </w:hyperlink>
        </w:p>
        <w:p w14:paraId="4FFBCAE9" w14:textId="11EF60C5"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96" w:history="1">
            <w:r w:rsidRPr="005D5AA8">
              <w:rPr>
                <w:rStyle w:val="Hyperlink"/>
                <w:noProof/>
              </w:rPr>
              <w:t>3.1</w:t>
            </w:r>
            <w:r>
              <w:rPr>
                <w:rFonts w:asciiTheme="minorHAnsi" w:eastAsiaTheme="minorEastAsia" w:hAnsiTheme="minorHAnsi"/>
                <w:noProof/>
                <w:sz w:val="22"/>
                <w:lang w:eastAsia="de-DE"/>
              </w:rPr>
              <w:tab/>
            </w:r>
            <w:r w:rsidRPr="005D5AA8">
              <w:rPr>
                <w:rStyle w:val="Hyperlink"/>
                <w:noProof/>
              </w:rPr>
              <w:t>Installation von Apache Airflow</w:t>
            </w:r>
            <w:r>
              <w:rPr>
                <w:noProof/>
                <w:webHidden/>
              </w:rPr>
              <w:tab/>
            </w:r>
            <w:r>
              <w:rPr>
                <w:noProof/>
                <w:webHidden/>
              </w:rPr>
              <w:fldChar w:fldCharType="begin"/>
            </w:r>
            <w:r>
              <w:rPr>
                <w:noProof/>
                <w:webHidden/>
              </w:rPr>
              <w:instrText xml:space="preserve"> PAGEREF _Toc140431896 \h </w:instrText>
            </w:r>
            <w:r>
              <w:rPr>
                <w:noProof/>
                <w:webHidden/>
              </w:rPr>
            </w:r>
            <w:r>
              <w:rPr>
                <w:noProof/>
                <w:webHidden/>
              </w:rPr>
              <w:fldChar w:fldCharType="separate"/>
            </w:r>
            <w:r w:rsidR="00AE7955">
              <w:rPr>
                <w:noProof/>
                <w:webHidden/>
              </w:rPr>
              <w:t>8</w:t>
            </w:r>
            <w:r>
              <w:rPr>
                <w:noProof/>
                <w:webHidden/>
              </w:rPr>
              <w:fldChar w:fldCharType="end"/>
            </w:r>
          </w:hyperlink>
        </w:p>
        <w:p w14:paraId="09A43C11" w14:textId="30708158"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97" w:history="1">
            <w:r w:rsidRPr="005D5AA8">
              <w:rPr>
                <w:rStyle w:val="Hyperlink"/>
                <w:noProof/>
              </w:rPr>
              <w:t>3.2</w:t>
            </w:r>
            <w:r>
              <w:rPr>
                <w:rFonts w:asciiTheme="minorHAnsi" w:eastAsiaTheme="minorEastAsia" w:hAnsiTheme="minorHAnsi"/>
                <w:noProof/>
                <w:sz w:val="22"/>
                <w:lang w:eastAsia="de-DE"/>
              </w:rPr>
              <w:tab/>
            </w:r>
            <w:r w:rsidRPr="005D5AA8">
              <w:rPr>
                <w:rStyle w:val="Hyperlink"/>
                <w:noProof/>
              </w:rPr>
              <w:t>Erstellung &amp; Ausführung von DAGs</w:t>
            </w:r>
            <w:r>
              <w:rPr>
                <w:noProof/>
                <w:webHidden/>
              </w:rPr>
              <w:tab/>
            </w:r>
            <w:r>
              <w:rPr>
                <w:noProof/>
                <w:webHidden/>
              </w:rPr>
              <w:fldChar w:fldCharType="begin"/>
            </w:r>
            <w:r>
              <w:rPr>
                <w:noProof/>
                <w:webHidden/>
              </w:rPr>
              <w:instrText xml:space="preserve"> PAGEREF _Toc140431897 \h </w:instrText>
            </w:r>
            <w:r>
              <w:rPr>
                <w:noProof/>
                <w:webHidden/>
              </w:rPr>
            </w:r>
            <w:r>
              <w:rPr>
                <w:noProof/>
                <w:webHidden/>
              </w:rPr>
              <w:fldChar w:fldCharType="separate"/>
            </w:r>
            <w:r w:rsidR="00AE7955">
              <w:rPr>
                <w:noProof/>
                <w:webHidden/>
              </w:rPr>
              <w:t>9</w:t>
            </w:r>
            <w:r>
              <w:rPr>
                <w:noProof/>
                <w:webHidden/>
              </w:rPr>
              <w:fldChar w:fldCharType="end"/>
            </w:r>
          </w:hyperlink>
        </w:p>
        <w:p w14:paraId="7CA10F78" w14:textId="278C44BE" w:rsidR="000D126C" w:rsidRDefault="000D126C" w:rsidP="000D126C">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431898" w:history="1">
            <w:r w:rsidRPr="005D5AA8">
              <w:rPr>
                <w:rStyle w:val="Hyperlink"/>
                <w:noProof/>
              </w:rPr>
              <w:t>3.3</w:t>
            </w:r>
            <w:r>
              <w:rPr>
                <w:rFonts w:asciiTheme="minorHAnsi" w:eastAsiaTheme="minorEastAsia" w:hAnsiTheme="minorHAnsi"/>
                <w:noProof/>
                <w:sz w:val="22"/>
                <w:lang w:eastAsia="de-DE"/>
              </w:rPr>
              <w:tab/>
            </w:r>
            <w:r w:rsidRPr="005D5AA8">
              <w:rPr>
                <w:rStyle w:val="Hyperlink"/>
                <w:noProof/>
              </w:rPr>
              <w:t>Monitoring der Workflows</w:t>
            </w:r>
            <w:r>
              <w:rPr>
                <w:noProof/>
                <w:webHidden/>
              </w:rPr>
              <w:tab/>
            </w:r>
            <w:r>
              <w:rPr>
                <w:noProof/>
                <w:webHidden/>
              </w:rPr>
              <w:fldChar w:fldCharType="begin"/>
            </w:r>
            <w:r>
              <w:rPr>
                <w:noProof/>
                <w:webHidden/>
              </w:rPr>
              <w:instrText xml:space="preserve"> PAGEREF _Toc140431898 \h </w:instrText>
            </w:r>
            <w:r>
              <w:rPr>
                <w:noProof/>
                <w:webHidden/>
              </w:rPr>
            </w:r>
            <w:r>
              <w:rPr>
                <w:noProof/>
                <w:webHidden/>
              </w:rPr>
              <w:fldChar w:fldCharType="separate"/>
            </w:r>
            <w:r w:rsidR="00AE7955">
              <w:rPr>
                <w:noProof/>
                <w:webHidden/>
              </w:rPr>
              <w:t>11</w:t>
            </w:r>
            <w:r>
              <w:rPr>
                <w:noProof/>
                <w:webHidden/>
              </w:rPr>
              <w:fldChar w:fldCharType="end"/>
            </w:r>
          </w:hyperlink>
        </w:p>
        <w:p w14:paraId="49DB70BE" w14:textId="7202C5D8" w:rsidR="000D126C" w:rsidRDefault="000D126C" w:rsidP="000D126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31899" w:history="1">
            <w:r w:rsidRPr="005D5AA8">
              <w:rPr>
                <w:rStyle w:val="Hyperlink"/>
                <w:noProof/>
              </w:rPr>
              <w:t>3.3.1</w:t>
            </w:r>
            <w:r>
              <w:rPr>
                <w:rFonts w:asciiTheme="minorHAnsi" w:eastAsiaTheme="minorEastAsia" w:hAnsiTheme="minorHAnsi"/>
                <w:noProof/>
                <w:sz w:val="22"/>
                <w:lang w:eastAsia="de-DE"/>
              </w:rPr>
              <w:tab/>
            </w:r>
            <w:r w:rsidRPr="005D5AA8">
              <w:rPr>
                <w:rStyle w:val="Hyperlink"/>
                <w:noProof/>
              </w:rPr>
              <w:t>Reiter „Grid“</w:t>
            </w:r>
            <w:r>
              <w:rPr>
                <w:noProof/>
                <w:webHidden/>
              </w:rPr>
              <w:tab/>
            </w:r>
            <w:r>
              <w:rPr>
                <w:noProof/>
                <w:webHidden/>
              </w:rPr>
              <w:fldChar w:fldCharType="begin"/>
            </w:r>
            <w:r>
              <w:rPr>
                <w:noProof/>
                <w:webHidden/>
              </w:rPr>
              <w:instrText xml:space="preserve"> PAGEREF _Toc140431899 \h </w:instrText>
            </w:r>
            <w:r>
              <w:rPr>
                <w:noProof/>
                <w:webHidden/>
              </w:rPr>
            </w:r>
            <w:r>
              <w:rPr>
                <w:noProof/>
                <w:webHidden/>
              </w:rPr>
              <w:fldChar w:fldCharType="separate"/>
            </w:r>
            <w:r w:rsidR="00AE7955">
              <w:rPr>
                <w:noProof/>
                <w:webHidden/>
              </w:rPr>
              <w:t>11</w:t>
            </w:r>
            <w:r>
              <w:rPr>
                <w:noProof/>
                <w:webHidden/>
              </w:rPr>
              <w:fldChar w:fldCharType="end"/>
            </w:r>
          </w:hyperlink>
        </w:p>
        <w:p w14:paraId="0281167F" w14:textId="3E8FE98C" w:rsidR="000D126C" w:rsidRDefault="000D126C" w:rsidP="000D126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31900" w:history="1">
            <w:r w:rsidRPr="005D5AA8">
              <w:rPr>
                <w:rStyle w:val="Hyperlink"/>
                <w:noProof/>
              </w:rPr>
              <w:t>3.3.2</w:t>
            </w:r>
            <w:r>
              <w:rPr>
                <w:rFonts w:asciiTheme="minorHAnsi" w:eastAsiaTheme="minorEastAsia" w:hAnsiTheme="minorHAnsi"/>
                <w:noProof/>
                <w:sz w:val="22"/>
                <w:lang w:eastAsia="de-DE"/>
              </w:rPr>
              <w:tab/>
            </w:r>
            <w:r w:rsidRPr="005D5AA8">
              <w:rPr>
                <w:rStyle w:val="Hyperlink"/>
                <w:noProof/>
              </w:rPr>
              <w:t>Reiter „Task Duration“</w:t>
            </w:r>
            <w:r>
              <w:rPr>
                <w:noProof/>
                <w:webHidden/>
              </w:rPr>
              <w:tab/>
            </w:r>
            <w:r>
              <w:rPr>
                <w:noProof/>
                <w:webHidden/>
              </w:rPr>
              <w:fldChar w:fldCharType="begin"/>
            </w:r>
            <w:r>
              <w:rPr>
                <w:noProof/>
                <w:webHidden/>
              </w:rPr>
              <w:instrText xml:space="preserve"> PAGEREF _Toc140431900 \h </w:instrText>
            </w:r>
            <w:r>
              <w:rPr>
                <w:noProof/>
                <w:webHidden/>
              </w:rPr>
            </w:r>
            <w:r>
              <w:rPr>
                <w:noProof/>
                <w:webHidden/>
              </w:rPr>
              <w:fldChar w:fldCharType="separate"/>
            </w:r>
            <w:r w:rsidR="00AE7955">
              <w:rPr>
                <w:noProof/>
                <w:webHidden/>
              </w:rPr>
              <w:t>12</w:t>
            </w:r>
            <w:r>
              <w:rPr>
                <w:noProof/>
                <w:webHidden/>
              </w:rPr>
              <w:fldChar w:fldCharType="end"/>
            </w:r>
          </w:hyperlink>
        </w:p>
        <w:p w14:paraId="2D48C813" w14:textId="32458A2E" w:rsidR="000D126C" w:rsidRDefault="000D126C" w:rsidP="000D126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31901" w:history="1">
            <w:r w:rsidRPr="005D5AA8">
              <w:rPr>
                <w:rStyle w:val="Hyperlink"/>
                <w:noProof/>
              </w:rPr>
              <w:t>3.3.3</w:t>
            </w:r>
            <w:r>
              <w:rPr>
                <w:rFonts w:asciiTheme="minorHAnsi" w:eastAsiaTheme="minorEastAsia" w:hAnsiTheme="minorHAnsi"/>
                <w:noProof/>
                <w:sz w:val="22"/>
                <w:lang w:eastAsia="de-DE"/>
              </w:rPr>
              <w:tab/>
            </w:r>
            <w:r w:rsidRPr="005D5AA8">
              <w:rPr>
                <w:rStyle w:val="Hyperlink"/>
                <w:noProof/>
              </w:rPr>
              <w:t>Reiter „Task Tries“</w:t>
            </w:r>
            <w:r>
              <w:rPr>
                <w:noProof/>
                <w:webHidden/>
              </w:rPr>
              <w:tab/>
            </w:r>
            <w:r>
              <w:rPr>
                <w:noProof/>
                <w:webHidden/>
              </w:rPr>
              <w:fldChar w:fldCharType="begin"/>
            </w:r>
            <w:r>
              <w:rPr>
                <w:noProof/>
                <w:webHidden/>
              </w:rPr>
              <w:instrText xml:space="preserve"> PAGEREF _Toc140431901 \h </w:instrText>
            </w:r>
            <w:r>
              <w:rPr>
                <w:noProof/>
                <w:webHidden/>
              </w:rPr>
            </w:r>
            <w:r>
              <w:rPr>
                <w:noProof/>
                <w:webHidden/>
              </w:rPr>
              <w:fldChar w:fldCharType="separate"/>
            </w:r>
            <w:r w:rsidR="00AE7955">
              <w:rPr>
                <w:noProof/>
                <w:webHidden/>
              </w:rPr>
              <w:t>13</w:t>
            </w:r>
            <w:r>
              <w:rPr>
                <w:noProof/>
                <w:webHidden/>
              </w:rPr>
              <w:fldChar w:fldCharType="end"/>
            </w:r>
          </w:hyperlink>
        </w:p>
        <w:p w14:paraId="5C3054C0" w14:textId="258D0C6E" w:rsidR="000D126C" w:rsidRDefault="000D126C" w:rsidP="000D126C">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431902" w:history="1">
            <w:r w:rsidRPr="005D5AA8">
              <w:rPr>
                <w:rStyle w:val="Hyperlink"/>
                <w:noProof/>
              </w:rPr>
              <w:t>3.3.4</w:t>
            </w:r>
            <w:r>
              <w:rPr>
                <w:rFonts w:asciiTheme="minorHAnsi" w:eastAsiaTheme="minorEastAsia" w:hAnsiTheme="minorHAnsi"/>
                <w:noProof/>
                <w:sz w:val="22"/>
                <w:lang w:eastAsia="de-DE"/>
              </w:rPr>
              <w:tab/>
            </w:r>
            <w:r w:rsidRPr="005D5AA8">
              <w:rPr>
                <w:rStyle w:val="Hyperlink"/>
                <w:noProof/>
              </w:rPr>
              <w:t>Log</w:t>
            </w:r>
            <w:r>
              <w:rPr>
                <w:noProof/>
                <w:webHidden/>
              </w:rPr>
              <w:tab/>
            </w:r>
            <w:r>
              <w:rPr>
                <w:noProof/>
                <w:webHidden/>
              </w:rPr>
              <w:fldChar w:fldCharType="begin"/>
            </w:r>
            <w:r>
              <w:rPr>
                <w:noProof/>
                <w:webHidden/>
              </w:rPr>
              <w:instrText xml:space="preserve"> PAGEREF _Toc140431902 \h </w:instrText>
            </w:r>
            <w:r>
              <w:rPr>
                <w:noProof/>
                <w:webHidden/>
              </w:rPr>
            </w:r>
            <w:r>
              <w:rPr>
                <w:noProof/>
                <w:webHidden/>
              </w:rPr>
              <w:fldChar w:fldCharType="separate"/>
            </w:r>
            <w:r w:rsidR="00AE7955">
              <w:rPr>
                <w:noProof/>
                <w:webHidden/>
              </w:rPr>
              <w:t>14</w:t>
            </w:r>
            <w:r>
              <w:rPr>
                <w:noProof/>
                <w:webHidden/>
              </w:rPr>
              <w:fldChar w:fldCharType="end"/>
            </w:r>
          </w:hyperlink>
        </w:p>
        <w:p w14:paraId="45301E0B" w14:textId="5ED8707E" w:rsidR="000D126C" w:rsidRDefault="000D126C" w:rsidP="000D126C">
          <w:pPr>
            <w:pStyle w:val="Verzeichnis1"/>
            <w:spacing w:line="360" w:lineRule="auto"/>
            <w:rPr>
              <w:rFonts w:asciiTheme="minorHAnsi" w:eastAsiaTheme="minorEastAsia" w:hAnsiTheme="minorHAnsi"/>
              <w:noProof/>
              <w:sz w:val="22"/>
              <w:lang w:eastAsia="de-DE"/>
            </w:rPr>
          </w:pPr>
          <w:hyperlink w:anchor="_Toc140431903" w:history="1">
            <w:r w:rsidRPr="005D5AA8">
              <w:rPr>
                <w:rStyle w:val="Hyperlink"/>
                <w:noProof/>
              </w:rPr>
              <w:t>4</w:t>
            </w:r>
            <w:r>
              <w:rPr>
                <w:rFonts w:asciiTheme="minorHAnsi" w:eastAsiaTheme="minorEastAsia" w:hAnsiTheme="minorHAnsi"/>
                <w:noProof/>
                <w:sz w:val="22"/>
                <w:lang w:eastAsia="de-DE"/>
              </w:rPr>
              <w:tab/>
            </w:r>
            <w:r w:rsidRPr="005D5AA8">
              <w:rPr>
                <w:rStyle w:val="Hyperlink"/>
                <w:noProof/>
              </w:rPr>
              <w:t>Fazit</w:t>
            </w:r>
            <w:r>
              <w:rPr>
                <w:noProof/>
                <w:webHidden/>
              </w:rPr>
              <w:tab/>
            </w:r>
            <w:r>
              <w:rPr>
                <w:noProof/>
                <w:webHidden/>
              </w:rPr>
              <w:fldChar w:fldCharType="begin"/>
            </w:r>
            <w:r>
              <w:rPr>
                <w:noProof/>
                <w:webHidden/>
              </w:rPr>
              <w:instrText xml:space="preserve"> PAGEREF _Toc140431903 \h </w:instrText>
            </w:r>
            <w:r>
              <w:rPr>
                <w:noProof/>
                <w:webHidden/>
              </w:rPr>
            </w:r>
            <w:r>
              <w:rPr>
                <w:noProof/>
                <w:webHidden/>
              </w:rPr>
              <w:fldChar w:fldCharType="separate"/>
            </w:r>
            <w:r w:rsidR="00AE7955">
              <w:rPr>
                <w:noProof/>
                <w:webHidden/>
              </w:rPr>
              <w:t>16</w:t>
            </w:r>
            <w:r>
              <w:rPr>
                <w:noProof/>
                <w:webHidden/>
              </w:rPr>
              <w:fldChar w:fldCharType="end"/>
            </w:r>
          </w:hyperlink>
        </w:p>
        <w:p w14:paraId="61FD7318" w14:textId="7E4C74DC" w:rsidR="000D126C" w:rsidRDefault="000D126C" w:rsidP="000D126C">
          <w:pPr>
            <w:pStyle w:val="Verzeichnis1"/>
            <w:spacing w:line="360" w:lineRule="auto"/>
            <w:rPr>
              <w:rFonts w:asciiTheme="minorHAnsi" w:eastAsiaTheme="minorEastAsia" w:hAnsiTheme="minorHAnsi"/>
              <w:noProof/>
              <w:sz w:val="22"/>
              <w:lang w:eastAsia="de-DE"/>
            </w:rPr>
          </w:pPr>
          <w:hyperlink w:anchor="_Toc140431904" w:history="1">
            <w:r w:rsidRPr="005D5AA8">
              <w:rPr>
                <w:rStyle w:val="Hyperlink"/>
                <w:noProof/>
              </w:rPr>
              <w:t>Abbildungsverzeichnis</w:t>
            </w:r>
            <w:r>
              <w:rPr>
                <w:noProof/>
                <w:webHidden/>
              </w:rPr>
              <w:tab/>
            </w:r>
            <w:r>
              <w:rPr>
                <w:noProof/>
                <w:webHidden/>
              </w:rPr>
              <w:fldChar w:fldCharType="begin"/>
            </w:r>
            <w:r>
              <w:rPr>
                <w:noProof/>
                <w:webHidden/>
              </w:rPr>
              <w:instrText xml:space="preserve"> PAGEREF _Toc140431904 \h </w:instrText>
            </w:r>
            <w:r>
              <w:rPr>
                <w:noProof/>
                <w:webHidden/>
              </w:rPr>
            </w:r>
            <w:r>
              <w:rPr>
                <w:noProof/>
                <w:webHidden/>
              </w:rPr>
              <w:fldChar w:fldCharType="separate"/>
            </w:r>
            <w:r w:rsidR="00AE7955">
              <w:rPr>
                <w:noProof/>
                <w:webHidden/>
              </w:rPr>
              <w:t>III</w:t>
            </w:r>
            <w:r>
              <w:rPr>
                <w:noProof/>
                <w:webHidden/>
              </w:rPr>
              <w:fldChar w:fldCharType="end"/>
            </w:r>
          </w:hyperlink>
        </w:p>
        <w:p w14:paraId="53355D86" w14:textId="7317E233" w:rsidR="000D126C" w:rsidRDefault="000D126C" w:rsidP="000D126C">
          <w:pPr>
            <w:pStyle w:val="Verzeichnis1"/>
            <w:spacing w:line="360" w:lineRule="auto"/>
            <w:rPr>
              <w:rFonts w:asciiTheme="minorHAnsi" w:eastAsiaTheme="minorEastAsia" w:hAnsiTheme="minorHAnsi"/>
              <w:noProof/>
              <w:sz w:val="22"/>
              <w:lang w:eastAsia="de-DE"/>
            </w:rPr>
          </w:pPr>
          <w:hyperlink w:anchor="_Toc140431905" w:history="1">
            <w:r w:rsidRPr="005D5AA8">
              <w:rPr>
                <w:rStyle w:val="Hyperlink"/>
                <w:noProof/>
              </w:rPr>
              <w:t>Literaturverzeichnis</w:t>
            </w:r>
            <w:r>
              <w:rPr>
                <w:noProof/>
                <w:webHidden/>
              </w:rPr>
              <w:tab/>
            </w:r>
            <w:r>
              <w:rPr>
                <w:noProof/>
                <w:webHidden/>
              </w:rPr>
              <w:fldChar w:fldCharType="begin"/>
            </w:r>
            <w:r>
              <w:rPr>
                <w:noProof/>
                <w:webHidden/>
              </w:rPr>
              <w:instrText xml:space="preserve"> PAGEREF _Toc140431905 \h </w:instrText>
            </w:r>
            <w:r>
              <w:rPr>
                <w:noProof/>
                <w:webHidden/>
              </w:rPr>
            </w:r>
            <w:r>
              <w:rPr>
                <w:noProof/>
                <w:webHidden/>
              </w:rPr>
              <w:fldChar w:fldCharType="separate"/>
            </w:r>
            <w:r w:rsidR="00AE7955">
              <w:rPr>
                <w:noProof/>
                <w:webHidden/>
              </w:rPr>
              <w:t>IV</w:t>
            </w:r>
            <w:r>
              <w:rPr>
                <w:noProof/>
                <w:webHidden/>
              </w:rPr>
              <w:fldChar w:fldCharType="end"/>
            </w:r>
          </w:hyperlink>
        </w:p>
        <w:p w14:paraId="4151B68B" w14:textId="1E6D0B56" w:rsidR="000D126C" w:rsidRDefault="000D126C" w:rsidP="000D126C">
          <w:pPr>
            <w:pStyle w:val="Verzeichnis1"/>
            <w:spacing w:line="360" w:lineRule="auto"/>
            <w:rPr>
              <w:rFonts w:asciiTheme="minorHAnsi" w:eastAsiaTheme="minorEastAsia" w:hAnsiTheme="minorHAnsi"/>
              <w:noProof/>
              <w:sz w:val="22"/>
              <w:lang w:eastAsia="de-DE"/>
            </w:rPr>
          </w:pPr>
          <w:hyperlink w:anchor="_Toc140431906" w:history="1">
            <w:r w:rsidRPr="005D5AA8">
              <w:rPr>
                <w:rStyle w:val="Hyperlink"/>
                <w:noProof/>
              </w:rPr>
              <w:t>Selbstständigkeitserklärung</w:t>
            </w:r>
            <w:r>
              <w:rPr>
                <w:noProof/>
                <w:webHidden/>
              </w:rPr>
              <w:tab/>
            </w:r>
            <w:r>
              <w:rPr>
                <w:noProof/>
                <w:webHidden/>
              </w:rPr>
              <w:fldChar w:fldCharType="begin"/>
            </w:r>
            <w:r>
              <w:rPr>
                <w:noProof/>
                <w:webHidden/>
              </w:rPr>
              <w:instrText xml:space="preserve"> PAGEREF _Toc140431906 \h </w:instrText>
            </w:r>
            <w:r>
              <w:rPr>
                <w:noProof/>
                <w:webHidden/>
              </w:rPr>
            </w:r>
            <w:r>
              <w:rPr>
                <w:noProof/>
                <w:webHidden/>
              </w:rPr>
              <w:fldChar w:fldCharType="separate"/>
            </w:r>
            <w:r w:rsidR="00AE7955">
              <w:rPr>
                <w:noProof/>
                <w:webHidden/>
              </w:rPr>
              <w:t>V</w:t>
            </w:r>
            <w:r>
              <w:rPr>
                <w:noProof/>
                <w:webHidden/>
              </w:rPr>
              <w:fldChar w:fldCharType="end"/>
            </w:r>
          </w:hyperlink>
        </w:p>
        <w:p w14:paraId="3988E160" w14:textId="2C42788A" w:rsidR="002732D5" w:rsidRDefault="002732D5" w:rsidP="000D126C">
          <w:pPr>
            <w:spacing w:line="360" w:lineRule="auto"/>
          </w:pPr>
          <w:r>
            <w:rPr>
              <w:b/>
              <w:bCs/>
            </w:rPr>
            <w:fldChar w:fldCharType="end"/>
          </w:r>
        </w:p>
      </w:sdtContent>
    </w:sdt>
    <w:p w14:paraId="164BCD05" w14:textId="77777777" w:rsidR="002732D5" w:rsidRDefault="002732D5" w:rsidP="000D126C">
      <w:pPr>
        <w:pStyle w:val="KeinLeerraum"/>
        <w:spacing w:line="360" w:lineRule="auto"/>
      </w:pPr>
    </w:p>
    <w:p w14:paraId="61AF672A" w14:textId="77777777" w:rsidR="002732D5" w:rsidRDefault="002732D5" w:rsidP="00316B3C">
      <w:pPr>
        <w:pStyle w:val="KeinLeerraum"/>
        <w:spacing w:line="360" w:lineRule="auto"/>
        <w:sectPr w:rsidR="002732D5" w:rsidSect="002732D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docGrid w:linePitch="360"/>
        </w:sectPr>
      </w:pPr>
    </w:p>
    <w:p w14:paraId="400A2EBA" w14:textId="2E2D3D03" w:rsidR="002732D5" w:rsidRDefault="002732D5" w:rsidP="00316B3C">
      <w:pPr>
        <w:pStyle w:val="berschrift1"/>
        <w:spacing w:line="360" w:lineRule="auto"/>
      </w:pPr>
      <w:bookmarkStart w:id="0" w:name="_Toc140431885"/>
      <w:r>
        <w:lastRenderedPageBreak/>
        <w:t>Einleitung</w:t>
      </w:r>
      <w:bookmarkEnd w:id="0"/>
    </w:p>
    <w:p w14:paraId="3BDFBB6B" w14:textId="20DE4CDD" w:rsidR="00E479B0" w:rsidRDefault="00A857E6" w:rsidP="00316B3C">
      <w:pPr>
        <w:spacing w:line="360" w:lineRule="auto"/>
        <w:jc w:val="both"/>
      </w:pPr>
      <w:r>
        <w:t xml:space="preserve">Dieses Kapitel hat den Zweck, diese Hausarbeit einzuführen. Zu Beginn wird der Verwendungszweck von Workflow-Management-Systemen motiviert. </w:t>
      </w:r>
      <w:r w:rsidR="003B091B">
        <w:t>Anschließend wird Apache Airflow vorgestellt. Abgeschlossen wird dieses Kapitel mit der Zielsetzung und der Struktur dieses Dokuments.</w:t>
      </w:r>
    </w:p>
    <w:p w14:paraId="506BFB25" w14:textId="77777777" w:rsidR="00E479B0" w:rsidRDefault="00E479B0" w:rsidP="00316B3C">
      <w:pPr>
        <w:spacing w:line="360" w:lineRule="auto"/>
      </w:pPr>
    </w:p>
    <w:p w14:paraId="7266CABC" w14:textId="38ADB778" w:rsidR="00E479B0" w:rsidRPr="00E479B0" w:rsidRDefault="00E479B0" w:rsidP="00316B3C">
      <w:pPr>
        <w:pStyle w:val="berschrift2"/>
        <w:spacing w:line="360" w:lineRule="auto"/>
      </w:pPr>
      <w:bookmarkStart w:id="1" w:name="_Toc140431886"/>
      <w:r>
        <w:t>Motivation</w:t>
      </w:r>
      <w:bookmarkEnd w:id="1"/>
    </w:p>
    <w:p w14:paraId="28786EDC" w14:textId="2D8559BB" w:rsidR="002732D5" w:rsidRDefault="00EB6EDA" w:rsidP="00316B3C">
      <w:pPr>
        <w:pStyle w:val="KeinLeerraum"/>
        <w:spacing w:line="360" w:lineRule="auto"/>
        <w:ind w:firstLine="709"/>
        <w:jc w:val="both"/>
      </w:pPr>
      <w:r w:rsidRPr="00EB6EDA">
        <w:t>In der Regel t</w:t>
      </w:r>
      <w:r w:rsidR="003B091B">
        <w:t>rennen</w:t>
      </w:r>
      <w:r w:rsidRPr="00EB6EDA">
        <w:t xml:space="preserve"> traditionelle Anwendungssysteme betriebliche Funktionen voneinander ab und ermöglichen somit keine ausreichende Unterstützung von Geschäftsprozessen, bei denen häufig mehrere Funktionen berücksichtigt werden müssen. Workflow-Management-Systeme (WfMS) hingegen ermöglichen es, Geschäftsprozesse kontinuierlich abzuwickeln und zu steuern. Es wird immer wieder versucht, WfMS im Controlling-Bereich zu nutzen, um stark standardisierte Prozesse zu </w:t>
      </w:r>
      <w:r w:rsidR="003B091B">
        <w:t>automatisieren</w:t>
      </w:r>
      <w:r w:rsidRPr="00EB6EDA">
        <w:t xml:space="preserve">. WfMS sind Softwaresysteme, </w:t>
      </w:r>
      <w:r>
        <w:t>welche</w:t>
      </w:r>
      <w:r w:rsidRPr="00EB6EDA">
        <w:t xml:space="preserve"> die Durchführung von Aufgaben durch verschiedene Bearbeiter</w:t>
      </w:r>
      <w:r w:rsidR="001B5F92">
        <w:t>n</w:t>
      </w:r>
      <w:r w:rsidRPr="00EB6EDA">
        <w:t xml:space="preserve"> koordinieren</w:t>
      </w:r>
      <w:r>
        <w:t>. Dies machen sie, indem sie</w:t>
      </w:r>
      <w:r w:rsidRPr="00EB6EDA">
        <w:t xml:space="preserve"> die </w:t>
      </w:r>
      <w:r>
        <w:t>benötigten</w:t>
      </w:r>
      <w:r w:rsidRPr="00EB6EDA">
        <w:t xml:space="preserve"> Personen</w:t>
      </w:r>
      <w:r>
        <w:t xml:space="preserve"> </w:t>
      </w:r>
      <w:r w:rsidRPr="00EB6EDA">
        <w:t xml:space="preserve">über anstehende Aufgaben im Geschäftsprozess informieren, </w:t>
      </w:r>
      <w:r>
        <w:t>wichtige</w:t>
      </w:r>
      <w:r w:rsidRPr="00EB6EDA">
        <w:t xml:space="preserve"> Informationen zur Verfügung stellen</w:t>
      </w:r>
      <w:r>
        <w:t xml:space="preserve"> und</w:t>
      </w:r>
      <w:r w:rsidRPr="00EB6EDA">
        <w:t xml:space="preserve"> entsprechende Werkzeuge bzw. Anwendungssysteme zur Unterstützung der einzelnen Bearbeiter zur Verfügung stellen</w:t>
      </w:r>
      <w:r>
        <w:t xml:space="preserve"> </w:t>
      </w:r>
      <w:sdt>
        <w:sdtPr>
          <w:alias w:val="To edit, see citavi.com/edit"/>
          <w:tag w:val="CitaviPlaceholder#6fb595fc-776a-486e-a1aa-9a68fd3eb5a9"/>
          <w:id w:val="316380914"/>
          <w:placeholder>
            <w:docPart w:val="DefaultPlaceholder_-1854013440"/>
          </w:placeholder>
        </w:sdtPr>
        <w:sdtEnd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zdjMzI4LWU5ZDgtNGNiOS04MjhiLTQ2MDEzMTkyMTQwYyIsIlJhbmdlTGVuZ3RoIjo0NywiUmVmZXJlbmNlSWQiOiI3NDRhOWFjNS0yMGI5LTQ0OTAtODU4My1iYTU0YTgyOTM4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RvaSI6IjEwLjEzNjUvczEyMTc2LTAwNi0wNTM4LT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M2NS9zMTIxNzYtMDA2LTA1MzgtNyIsIlVyaVN0cmluZyI6Imh0dHBzOi8vZG9pLm9yZy8xMC4xMzY1L3MxMjE3Ni0wMDYtMDUzOC03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Xb3JrZmxvdy1NYW5hZ2VtZW50LVN5c3RlbWUgMjAwNiwgUy4gMTk5KSJ9XX0sIlRhZyI6IkNpdGF2aVBsYWNlaG9sZGVyIzZmYjU5NWZjLTc3NmEtNDg2ZS1hMWFhLTlhNjhmZDNlYjVhOSIsIlRleHQiOiIodmdsLiBXb3JrZmxvdy1NYW5hZ2VtZW50LVN5c3RlbWUgMjAwNiwgUy4gMTk5KSIsIldBSVZlcnNpb24iOiI2LjE1LjIuMCJ9}</w:instrText>
          </w:r>
          <w:r>
            <w:fldChar w:fldCharType="separate"/>
          </w:r>
          <w:r w:rsidR="00FD48CE">
            <w:t>(vgl. Workflow-Management-Systeme 2006, S. 199)</w:t>
          </w:r>
          <w:r>
            <w:fldChar w:fldCharType="end"/>
          </w:r>
        </w:sdtContent>
      </w:sdt>
      <w:r w:rsidRPr="00EB6EDA">
        <w:t>.</w:t>
      </w:r>
    </w:p>
    <w:p w14:paraId="036E843D" w14:textId="77777777" w:rsidR="00A857E6" w:rsidRDefault="00A857E6" w:rsidP="00316B3C">
      <w:pPr>
        <w:pStyle w:val="KeinLeerraum"/>
        <w:spacing w:line="360" w:lineRule="auto"/>
        <w:jc w:val="both"/>
      </w:pPr>
    </w:p>
    <w:p w14:paraId="74074B98" w14:textId="0C093604" w:rsidR="00A857E6" w:rsidRDefault="00A857E6" w:rsidP="00316B3C">
      <w:pPr>
        <w:pStyle w:val="berschrift2"/>
        <w:spacing w:line="360" w:lineRule="auto"/>
      </w:pPr>
      <w:bookmarkStart w:id="2" w:name="_Toc140431887"/>
      <w:r>
        <w:t>Einführung Apache Airflow</w:t>
      </w:r>
      <w:bookmarkEnd w:id="2"/>
    </w:p>
    <w:p w14:paraId="72639E42" w14:textId="58A444F6" w:rsidR="00A857E6" w:rsidRDefault="00264995" w:rsidP="00316B3C">
      <w:pPr>
        <w:pStyle w:val="KeinLeerraum"/>
        <w:spacing w:line="360" w:lineRule="auto"/>
        <w:ind w:firstLine="709"/>
        <w:jc w:val="both"/>
      </w:pPr>
      <w:r>
        <w:t xml:space="preserve">In der Wirtschaft bieten mehrere Unternehmen diverse WfMS an. </w:t>
      </w:r>
      <w:r w:rsidR="00867375">
        <w:t xml:space="preserve">Eine Softwarelösung wird von der Apache Software Foundation bereitgestellt: Apache Airflow. </w:t>
      </w:r>
      <w:r w:rsidR="00867375" w:rsidRPr="00867375">
        <w:t xml:space="preserve">Apache Airflow ist </w:t>
      </w:r>
      <w:r w:rsidR="00867375">
        <w:t>eine</w:t>
      </w:r>
      <w:r w:rsidR="00867375" w:rsidRPr="00867375">
        <w:t xml:space="preserve"> Open-Source-</w:t>
      </w:r>
      <w:r w:rsidR="00867375">
        <w:t>Lösung, welche</w:t>
      </w:r>
      <w:r w:rsidR="00867375" w:rsidRPr="00867375">
        <w:t xml:space="preserve"> verwendet werden</w:t>
      </w:r>
      <w:r w:rsidR="00867375">
        <w:t xml:space="preserve"> kan</w:t>
      </w:r>
      <w:r w:rsidR="00B63CE5">
        <w:t>n</w:t>
      </w:r>
      <w:r w:rsidR="00867375" w:rsidRPr="00867375">
        <w:t>, um Workflows zu erstellen, zu verwalten und zu überwachen. Airflow hat eine grafische Benutzeroberfläche und wurde in Python geschrieben.</w:t>
      </w:r>
      <w:r w:rsidR="00B63CE5">
        <w:t xml:space="preserve"> Ebenso werden alle Airflow relevanten Dateien in Python entwickelt.</w:t>
      </w:r>
      <w:r w:rsidR="00867375" w:rsidRPr="00867375">
        <w:t xml:space="preserve"> Die Software hat sich zu einem Standard für Workflow-Management entwickelt</w:t>
      </w:r>
      <w:r w:rsidR="00354CB8">
        <w:t xml:space="preserve"> </w:t>
      </w:r>
      <w:sdt>
        <w:sdtPr>
          <w:alias w:val="To edit, see citavi.com/edit"/>
          <w:tag w:val="CitaviPlaceholder#3d2d1f8a-ef5c-466b-bf9f-dc1e667ee97d"/>
          <w:id w:val="1244687406"/>
          <w:placeholder>
            <w:docPart w:val="DefaultPlaceholder_-1854013440"/>
          </w:placeholder>
        </w:sdtPr>
        <w:sdtEndPr/>
        <w:sdtContent>
          <w:r w:rsidR="00354CB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DlkNzczLWQ0MjAtNGYzMC05YTRkLTQ1MzgxZDI2ZGRjMiIsIlJhbmdlTGVuZ3RoIjoyOCwiUmVmZXJlbmNlSWQiOiIxNzNmOTViYS0yNGNkLTQ3NjQtYjA4Mi01Mzk0NjgxYTY1M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iaWdkYXRhLWluc2lkZXIuZGUvd2FzLWlzdC1hcGFjaGUtYWlyZmxvdy1hLTk0ODYwOS8iLCJVcmlTdHJpbmciOiJodHRwczovL3d3dy5iaWdkYXRhLWluc2lkZXIuZGUvd2FzLWlzdC1hcGFjaGUtYWlyZmxvdy1hLTk0ODYwOS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ih2Z2wuIEx1YmVyIHVuZCBMaXR6ZWwgMjAyMCkifV19LCJUYWciOiJDaXRhdmlQbGFjZWhvbGRlciMzZDJkMWY4YS1lZjVjLTQ2NmItYmY5Zi1kYzFlNjY3ZWU5N2QiLCJUZXh0IjoiKHZnbC4gTHViZXIgdW5kIExpdHplbCAyMDIwKSIsIldBSVZlcnNpb24iOiI2LjE1LjIuMCJ9}</w:instrText>
          </w:r>
          <w:r w:rsidR="00354CB8">
            <w:fldChar w:fldCharType="separate"/>
          </w:r>
          <w:r w:rsidR="00FD48CE">
            <w:t>(vgl. Luber und Litzel 2020)</w:t>
          </w:r>
          <w:r w:rsidR="00354CB8">
            <w:fldChar w:fldCharType="end"/>
          </w:r>
        </w:sdtContent>
      </w:sdt>
      <w:r w:rsidR="00867375" w:rsidRPr="00867375">
        <w:t>.</w:t>
      </w:r>
    </w:p>
    <w:p w14:paraId="7AD443D3" w14:textId="246A0E00" w:rsidR="00867375" w:rsidRDefault="00867375" w:rsidP="00316B3C">
      <w:pPr>
        <w:pStyle w:val="KeinLeerraum"/>
        <w:spacing w:line="360" w:lineRule="auto"/>
        <w:ind w:firstLine="709"/>
        <w:jc w:val="both"/>
      </w:pPr>
      <w:r w:rsidRPr="00867375">
        <w:t xml:space="preserve">Im Rahmen dieser Hausarbeit </w:t>
      </w:r>
      <w:r w:rsidR="003B091B">
        <w:t>wird</w:t>
      </w:r>
      <w:r w:rsidRPr="00867375">
        <w:t xml:space="preserve"> </w:t>
      </w:r>
      <w:r w:rsidR="003B091B">
        <w:t xml:space="preserve">sich </w:t>
      </w:r>
      <w:r w:rsidRPr="00867375">
        <w:t>mit Apache Airflow befass</w:t>
      </w:r>
      <w:r w:rsidR="003B091B">
        <w:t>t</w:t>
      </w:r>
      <w:r w:rsidRPr="00867375">
        <w:t xml:space="preserve"> und seine Funktionen, Architektur und Verwendung </w:t>
      </w:r>
      <w:r w:rsidR="003B091B">
        <w:t>wird untersucht</w:t>
      </w:r>
      <w:r w:rsidRPr="00867375">
        <w:t>.</w:t>
      </w:r>
    </w:p>
    <w:p w14:paraId="2038AD5B" w14:textId="4D4F984D" w:rsidR="00A857E6" w:rsidRDefault="00A857E6" w:rsidP="00316B3C">
      <w:pPr>
        <w:pStyle w:val="berschrift2"/>
        <w:spacing w:line="360" w:lineRule="auto"/>
      </w:pPr>
      <w:bookmarkStart w:id="3" w:name="_Toc140431888"/>
      <w:r>
        <w:lastRenderedPageBreak/>
        <w:t>Zielsetzung &amp; Struktur</w:t>
      </w:r>
      <w:bookmarkEnd w:id="3"/>
    </w:p>
    <w:p w14:paraId="1C502050" w14:textId="0CD6B435" w:rsidR="002B114A" w:rsidRDefault="008532D3" w:rsidP="00316B3C">
      <w:pPr>
        <w:pStyle w:val="KeinLeerraum"/>
        <w:spacing w:line="360" w:lineRule="auto"/>
        <w:ind w:firstLine="709"/>
        <w:jc w:val="both"/>
      </w:pPr>
      <w:r>
        <w:t>Das Ziel dieser Ausarbeitung ist es, Apache Airflow als WfMS näher zu bringen</w:t>
      </w:r>
      <w:r w:rsidR="000568DB">
        <w:t xml:space="preserve"> anhand der alltäglichen Nutzung innerhalb eines Unternehmens</w:t>
      </w:r>
      <w:r w:rsidR="002B114A">
        <w:t>. Um dieses Ziel zu erreichen wird diese Hausarbeit in der folgenden Struktur aufbereitet.</w:t>
      </w:r>
    </w:p>
    <w:p w14:paraId="661A0A2D" w14:textId="13A7E880" w:rsidR="00FD779E" w:rsidRDefault="00FD779E" w:rsidP="00316B3C">
      <w:pPr>
        <w:pStyle w:val="KeinLeerraum"/>
        <w:spacing w:line="360" w:lineRule="auto"/>
        <w:ind w:firstLine="709"/>
        <w:jc w:val="both"/>
      </w:pPr>
      <w:r>
        <w:t>Kapitel 2 führt Apache Airflow ein. Hier wird zuerst auf den historischen Ursprung eingegangen und anschließend werden die wichtigsten Komponenten von Airflows Architektur vorgestellt und erläutert. Abgeschlossen wird dieses Kapitel mit der Vorstellung der DAGs (Directed Acyclic Graph</w:t>
      </w:r>
      <w:r w:rsidR="003B091B">
        <w:t>s</w:t>
      </w:r>
      <w:r>
        <w:t>) und den dazugehörigen Tasks.</w:t>
      </w:r>
    </w:p>
    <w:p w14:paraId="6A599334" w14:textId="600AAB25" w:rsidR="00FD779E" w:rsidRDefault="00FD779E" w:rsidP="00316B3C">
      <w:pPr>
        <w:pStyle w:val="KeinLeerraum"/>
        <w:spacing w:line="360" w:lineRule="auto"/>
        <w:ind w:firstLine="709"/>
        <w:jc w:val="both"/>
      </w:pPr>
      <w:r>
        <w:t>Kapitel 3 hingegen beschäftigt sich mit der initialen Installation von Airflow. Ebenfalls werden hier wichtige Funktionen, wie die Überwachung von Workflows aufgezählt und dargestellt.</w:t>
      </w:r>
    </w:p>
    <w:p w14:paraId="76E99779" w14:textId="6AD32EED" w:rsidR="00550555" w:rsidRDefault="00550555" w:rsidP="00316B3C">
      <w:pPr>
        <w:pStyle w:val="KeinLeerraum"/>
        <w:spacing w:line="360" w:lineRule="auto"/>
        <w:ind w:firstLine="709"/>
        <w:jc w:val="both"/>
      </w:pPr>
      <w:r>
        <w:t>Abgeschlossen wird diese Hausarbeit mit einem Fazit. Dieses fasst die Hausarbeit kurz zusammen.</w:t>
      </w:r>
    </w:p>
    <w:p w14:paraId="0CA72313" w14:textId="5AD9AAE9" w:rsidR="00550555" w:rsidRDefault="00550555" w:rsidP="00316B3C">
      <w:pPr>
        <w:pStyle w:val="KeinLeerraum"/>
        <w:spacing w:line="360" w:lineRule="auto"/>
      </w:pPr>
      <w:r>
        <w:br w:type="page"/>
      </w:r>
    </w:p>
    <w:p w14:paraId="7C1CD40C" w14:textId="77777777" w:rsidR="002B114A" w:rsidRDefault="002B114A" w:rsidP="00316B3C">
      <w:pPr>
        <w:pStyle w:val="berschrift1"/>
        <w:spacing w:line="360" w:lineRule="auto"/>
      </w:pPr>
      <w:bookmarkStart w:id="4" w:name="_Toc140431889"/>
      <w:r w:rsidRPr="002B114A">
        <w:lastRenderedPageBreak/>
        <w:t>Einführung in Apache Airflow</w:t>
      </w:r>
      <w:bookmarkEnd w:id="4"/>
    </w:p>
    <w:p w14:paraId="3A2D0449" w14:textId="64A936B4" w:rsidR="00F644F4" w:rsidRDefault="00926339" w:rsidP="00316B3C">
      <w:pPr>
        <w:spacing w:line="360" w:lineRule="auto"/>
        <w:ind w:firstLine="709"/>
        <w:jc w:val="both"/>
      </w:pPr>
      <w:r>
        <w:t xml:space="preserve">Dieses Kapitel dient dem Zweck Airflow genauer zu durchleuchten. Innerhalb dieses Kapitels wird der Historische Ursprung von Airflow nähergebracht. Zudem werden die einzelnen Architekturkomponenten </w:t>
      </w:r>
      <w:r w:rsidR="00BE5D32">
        <w:t xml:space="preserve">mit den Kernkonzepten </w:t>
      </w:r>
      <w:r>
        <w:t>vorgestellt</w:t>
      </w:r>
      <w:r w:rsidR="00BE5D32">
        <w:t>.</w:t>
      </w:r>
    </w:p>
    <w:p w14:paraId="4CBF96E9" w14:textId="6D0D51EB" w:rsidR="00BE5D32" w:rsidRDefault="00BE5D32" w:rsidP="00316B3C">
      <w:pPr>
        <w:spacing w:line="360" w:lineRule="auto"/>
        <w:jc w:val="both"/>
      </w:pPr>
    </w:p>
    <w:p w14:paraId="330C8614" w14:textId="64E63885" w:rsidR="00BE5D32" w:rsidRDefault="00BE5D32" w:rsidP="00316B3C">
      <w:pPr>
        <w:pStyle w:val="berschrift2"/>
        <w:spacing w:line="360" w:lineRule="auto"/>
      </w:pPr>
      <w:bookmarkStart w:id="5" w:name="_Toc140431890"/>
      <w:r>
        <w:t>Ursprung</w:t>
      </w:r>
      <w:bookmarkEnd w:id="5"/>
    </w:p>
    <w:p w14:paraId="029F3003" w14:textId="42BC2C10" w:rsidR="00BE5D32" w:rsidRDefault="00BE5D32" w:rsidP="00316B3C">
      <w:pPr>
        <w:spacing w:line="360" w:lineRule="auto"/>
        <w:ind w:firstLine="709"/>
        <w:jc w:val="both"/>
      </w:pPr>
      <w:r>
        <w:t>Wie bereits erwähnt ist Airflow eine der beliebtesten Open-Source WfMS. Auch wenn dieses Produkt zu</w:t>
      </w:r>
      <w:r w:rsidR="003B091B">
        <w:t>r</w:t>
      </w:r>
      <w:r>
        <w:t xml:space="preserve"> Apache Software Foundation zugehörig ist, wurde Airflow von einem anderen Unternehmen entwickelt und später übertragen.</w:t>
      </w:r>
    </w:p>
    <w:p w14:paraId="2E32B063" w14:textId="2FF82FA8" w:rsidR="00BE5D32" w:rsidRDefault="00545AC8" w:rsidP="00316B3C">
      <w:pPr>
        <w:spacing w:line="360" w:lineRule="auto"/>
        <w:ind w:firstLine="709"/>
        <w:jc w:val="both"/>
      </w:pPr>
      <w:r>
        <w:t>Anfang der 2010er Jahre hatte Airbnb das Problem, dass diese stetig mehr</w:t>
      </w:r>
      <w:r w:rsidR="001B5F92">
        <w:t>ere</w:t>
      </w:r>
      <w:r>
        <w:t xml:space="preserve"> und komplexere Workflow in ihren Arbeitsprozessen besitzen. Aus diesem Grund wurde 2014 Airflow als internes Projekt gestartet. Aus diesem Projekt entstand ein zentralisierter und UI-basierter Ansatz für die Erstellung und Planung von Jobs</w:t>
      </w:r>
      <w:r w:rsidR="006A0BE2">
        <w:t xml:space="preserve"> </w:t>
      </w:r>
      <w:sdt>
        <w:sdtPr>
          <w:alias w:val="To edit, see citavi.com/edit"/>
          <w:tag w:val="CitaviPlaceholder#f0f8a0dc-f674-4c92-a625-9c057076a5e4"/>
          <w:id w:val="1060138815"/>
          <w:placeholder>
            <w:docPart w:val="DefaultPlaceholder_-1854013440"/>
          </w:placeholder>
        </w:sdtPr>
        <w:sdtEnd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EwMzlhLWRlMjQtNDNjYi04ZjEyLWVlYTJhM2Q2NGQ2NyIsIlJhbmdlTGVuZ3RoIjoyOSwiUmVmZXJlbmNlSWQiOiIwZDQyZTQ5Yi1kYTJjLTRiMjItYTRjNC02OTIxY2U4MGE4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U3IiwiU3RhcnRQYWdlIjp7IiRpZCI6IjUiLCIkdHlwZSI6IlN3aXNzQWNhZGVtaWMuUGFnZU51bWJlciwgU3dpc3NBY2FkZW1pYyIsIklzRnVsbHlOdW1lcmljIjp0cnVlLCJOdW1iZXIiOjI1NywiTnVtYmVyaW5nVHlwZSI6MCwiTnVtZXJhbFN5c3RlbSI6MCwiT3JpZ2luYWxTdHJpbmciOiIyNTciLCJQcmV0dHlTdHJpbmciOiIyNTc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xLTQ4NDItNzQ1Mi0xIiwiVXJpU3RyaW5nIjoiaHR0cHM6Ly9kb2kub3JnLzEwLjEwMDcvOTc4LTEtNDg0Mi03NDUyL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SGFpbmVzIDIwMjIsIFMuIDI1NyBmLikifV19LCJUYWciOiJDaXRhdmlQbGFjZWhvbGRlciNmMGY4YTBkYy1mNjc0LTRjOTItYTYyNS05YzA1NzA3NmE1ZTQiLCJUZXh0IjoiKHZnbC4gSGFpbmVzIDIwMjIsIFMuIDI1NyBmLikiLCJXQUlWZXJzaW9uIjoiNi4xNS4yLjAifQ==}</w:instrText>
          </w:r>
          <w:r w:rsidR="006A0BE2">
            <w:fldChar w:fldCharType="separate"/>
          </w:r>
          <w:r w:rsidR="00FD48CE">
            <w:t>(vgl. Haines 2022, S. 257 f.)</w:t>
          </w:r>
          <w:r w:rsidR="006A0BE2">
            <w:fldChar w:fldCharType="end"/>
          </w:r>
        </w:sdtContent>
      </w:sdt>
      <w:r>
        <w:t>.</w:t>
      </w:r>
      <w:r w:rsidR="006A0BE2">
        <w:t xml:space="preserve"> Airflow wurde erst 2016 Open-Source, als Airflow von der Apache Software Foundation übernommen wurde </w:t>
      </w:r>
      <w:sdt>
        <w:sdtPr>
          <w:alias w:val="To edit, see citavi.com/edit"/>
          <w:tag w:val="CitaviPlaceholder#11ab27e5-e474-44b0-b991-73f49698bc9f"/>
          <w:id w:val="-471983551"/>
          <w:placeholder>
            <w:docPart w:val="DefaultPlaceholder_-1854013440"/>
          </w:placeholder>
        </w:sdtPr>
        <w:sdtEnd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WJkZDUzLWJkZmEtNDUzZS1iZmFiLTYzNWFlOTczZGJlM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ciLCJTdGFydFBhZ2UiOnsiJGlkIjoiNSIsIiR0eXBlIjoiU3dpc3NBY2FkZW1pYy5QYWdlTnVtYmVyLCBTd2lzc0FjYWRlbWljIiwiSXNGdWxseU51bWVyaWMiOnRydWUsIk51bWJlciI6NjcsIk51bWJlcmluZ1R5cGUiOjAsIk51bWVyYWxTeXN0ZW0iOjAsIk9yaWdpbmFsU3RyaW5nIjoiNjciLCJQcmV0dHlTdHJpbmciOiI2N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2NykifV19LCJUYWciOiJDaXRhdmlQbGFjZWhvbGRlciMxMWFiMjdlNS1lNDc0LTQ0YjAtYjk5MS03M2Y0OTY5OGJjOWYiLCJUZXh0IjoiKHZnbC4gU2luZ2ggMjAxOSwgUy4gNjcpIiwiV0FJVmVyc2lvbiI6IjYuMTUuMi4wIn0=}</w:instrText>
          </w:r>
          <w:r w:rsidR="006A0BE2">
            <w:fldChar w:fldCharType="separate"/>
          </w:r>
          <w:r w:rsidR="00FD48CE">
            <w:t>(vgl. Singh 2019, S. 67)</w:t>
          </w:r>
          <w:r w:rsidR="006A0BE2">
            <w:fldChar w:fldCharType="end"/>
          </w:r>
        </w:sdtContent>
      </w:sdt>
      <w:r w:rsidR="006A0BE2">
        <w:t>.</w:t>
      </w:r>
    </w:p>
    <w:p w14:paraId="1CCF9F09" w14:textId="1ED9708E" w:rsidR="006A0BE2" w:rsidRDefault="006A0BE2" w:rsidP="00316B3C">
      <w:pPr>
        <w:spacing w:line="360" w:lineRule="auto"/>
        <w:ind w:firstLine="709"/>
        <w:jc w:val="both"/>
      </w:pPr>
      <w:r w:rsidRPr="006A0BE2">
        <w:t xml:space="preserve">Seit </w:t>
      </w:r>
      <w:r>
        <w:t>dem</w:t>
      </w:r>
      <w:r w:rsidRPr="006A0BE2">
        <w:t xml:space="preserve"> hat sich Airflow zu einer führenden Lösung für das Workflow-Management entwickelt und wird von einer großen Community von Entwicklern und Benutzern aktiv weiterentwickelt.</w:t>
      </w:r>
    </w:p>
    <w:p w14:paraId="1F1DA3CC" w14:textId="60A52272" w:rsidR="00BE5D32" w:rsidRDefault="00BE5D32" w:rsidP="00316B3C">
      <w:pPr>
        <w:spacing w:line="360" w:lineRule="auto"/>
        <w:jc w:val="both"/>
      </w:pPr>
    </w:p>
    <w:p w14:paraId="3A2759BD" w14:textId="37223E27" w:rsidR="00BE5D32" w:rsidRDefault="00BE5D32" w:rsidP="00316B3C">
      <w:pPr>
        <w:pStyle w:val="berschrift2"/>
        <w:spacing w:line="360" w:lineRule="auto"/>
      </w:pPr>
      <w:bookmarkStart w:id="6" w:name="_Toc140431891"/>
      <w:r>
        <w:t>Architektur</w:t>
      </w:r>
      <w:bookmarkEnd w:id="6"/>
    </w:p>
    <w:p w14:paraId="01909567" w14:textId="4DC74268" w:rsidR="00BE5D32" w:rsidRDefault="00E71A8F" w:rsidP="00316B3C">
      <w:pPr>
        <w:spacing w:line="360" w:lineRule="auto"/>
        <w:ind w:firstLine="709"/>
        <w:jc w:val="both"/>
      </w:pPr>
      <w:r>
        <w:t xml:space="preserve">Die Architektur </w:t>
      </w:r>
      <w:r w:rsidR="007C5359">
        <w:t>von Airflow besteht aus mehreren Komponenten, welche miteinander kommunizieren bzw. Abhängigkeiten besitzen (siehe Abbildung 2.1).</w:t>
      </w:r>
    </w:p>
    <w:p w14:paraId="704B77C7" w14:textId="535CFD46" w:rsidR="007C5359" w:rsidRPr="007C5359" w:rsidRDefault="007C5359" w:rsidP="00316B3C">
      <w:pPr>
        <w:spacing w:line="360" w:lineRule="auto"/>
        <w:jc w:val="center"/>
        <w:rPr>
          <w:sz w:val="20"/>
        </w:rPr>
      </w:pPr>
      <w:r w:rsidRPr="007C5359">
        <w:rPr>
          <w:noProof/>
          <w:sz w:val="20"/>
        </w:rPr>
        <w:drawing>
          <wp:inline distT="0" distB="0" distL="0" distR="0" wp14:anchorId="1823B064" wp14:editId="42DF5F7F">
            <wp:extent cx="3286125" cy="2137749"/>
            <wp:effectExtent l="0" t="0" r="0" b="0"/>
            <wp:docPr id="1" name="Grafik 1" descr="../_images/arch-diag-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ch-diag-bas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172" cy="2167054"/>
                    </a:xfrm>
                    <a:prstGeom prst="rect">
                      <a:avLst/>
                    </a:prstGeom>
                    <a:noFill/>
                    <a:ln>
                      <a:noFill/>
                    </a:ln>
                  </pic:spPr>
                </pic:pic>
              </a:graphicData>
            </a:graphic>
          </wp:inline>
        </w:drawing>
      </w:r>
    </w:p>
    <w:p w14:paraId="56A8782E" w14:textId="18176923" w:rsidR="007C5359" w:rsidRDefault="007C5359" w:rsidP="00316B3C">
      <w:pPr>
        <w:spacing w:line="360" w:lineRule="auto"/>
        <w:jc w:val="center"/>
        <w:rPr>
          <w:sz w:val="20"/>
        </w:rPr>
      </w:pPr>
      <w:r w:rsidRPr="007C5359">
        <w:rPr>
          <w:b/>
          <w:sz w:val="20"/>
        </w:rPr>
        <w:t>Abbildung 2.1</w:t>
      </w:r>
      <w:r w:rsidRPr="007C5359">
        <w:rPr>
          <w:sz w:val="20"/>
        </w:rPr>
        <w:t>: Airflow-Architektur</w:t>
      </w:r>
    </w:p>
    <w:p w14:paraId="316D4D75" w14:textId="2E5BAF71" w:rsidR="007C5359" w:rsidRPr="007C5359" w:rsidRDefault="007351CD" w:rsidP="00316B3C">
      <w:pPr>
        <w:spacing w:line="360" w:lineRule="auto"/>
        <w:jc w:val="center"/>
        <w:rPr>
          <w:sz w:val="20"/>
        </w:rPr>
      </w:pPr>
      <w:sdt>
        <w:sdtPr>
          <w:rPr>
            <w:sz w:val="20"/>
          </w:rPr>
          <w:alias w:val="To edit, see citavi.com/edit"/>
          <w:tag w:val="CitaviPlaceholder#ebef8858-80d8-48ff-9b52-40766850569a"/>
          <w:id w:val="1466617276"/>
          <w:placeholder>
            <w:docPart w:val="DefaultPlaceholder_-1854013440"/>
          </w:placeholder>
        </w:sdtPr>
        <w:sdtEndPr/>
        <w:sdtContent>
          <w:r w:rsidR="007C5359">
            <w:rPr>
              <w:sz w:val="20"/>
            </w:rPr>
            <w:fldChar w:fldCharType="begin"/>
          </w:r>
          <w:r w:rsidR="00B638CD">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cyZDI4LTMxYjUtNDE5Ni04MWU3LTE3NGM0ZTNmZjYyMyIsIlJhbmdlTGVuZ3RoIjoxMSwiUmVmZXJlbmNlSWQiOiI2MjQ3NWYyNy0wZTc4LTQ3NTctYjhlZi05MjRmN2I3YjNk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haXJmbG93LmFwYWNoZS5vcmcvZG9jcy9hcGFjaGUtYWlyZmxvdy9zdGFibGUvY29yZS1jb25jZXB0cy9vdmVydmlldy5odG1sIiwiVXJpU3RyaW5nIjoiaHR0cHM6Ly9haXJmbG93LmFwYWNoZS5vcmcvZG9jcy9hcGFjaGUtYWlyZmxvdy9zdGFibGUvY29yZS1jb25jZXB0cy9vdmVydmlld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}</w:instrText>
          </w:r>
          <w:r w:rsidR="007C5359">
            <w:rPr>
              <w:sz w:val="20"/>
            </w:rPr>
            <w:fldChar w:fldCharType="separate"/>
          </w:r>
          <w:r w:rsidR="00B638CD">
            <w:rPr>
              <w:sz w:val="20"/>
            </w:rPr>
            <w:t>(Airflow a)</w:t>
          </w:r>
          <w:r w:rsidR="007C5359">
            <w:rPr>
              <w:sz w:val="20"/>
            </w:rPr>
            <w:fldChar w:fldCharType="end"/>
          </w:r>
        </w:sdtContent>
      </w:sdt>
    </w:p>
    <w:p w14:paraId="32CD0B2C" w14:textId="689B4F13" w:rsidR="007C5359" w:rsidRDefault="007C5359" w:rsidP="00316B3C">
      <w:pPr>
        <w:spacing w:line="360" w:lineRule="auto"/>
        <w:ind w:firstLine="709"/>
        <w:jc w:val="both"/>
      </w:pPr>
      <w:r>
        <w:t>In diesem Kapitel werden nun die einzelnen Komponenten aus de</w:t>
      </w:r>
      <w:r w:rsidR="00481A8C">
        <w:t>r Abbildung 2.1 genauer beleuchtet.</w:t>
      </w:r>
    </w:p>
    <w:p w14:paraId="29357F98" w14:textId="47F3464B" w:rsidR="00481A8C" w:rsidRDefault="00481A8C" w:rsidP="00316B3C">
      <w:pPr>
        <w:spacing w:line="360" w:lineRule="auto"/>
        <w:ind w:firstLine="709"/>
        <w:jc w:val="both"/>
      </w:pPr>
      <w:r w:rsidRPr="00481A8C">
        <w:lastRenderedPageBreak/>
        <w:t>Der</w:t>
      </w:r>
      <w:r>
        <w:rPr>
          <w:b/>
        </w:rPr>
        <w:t xml:space="preserve"> </w:t>
      </w:r>
      <w:r w:rsidRPr="00481A8C">
        <w:rPr>
          <w:b/>
        </w:rPr>
        <w:t>Webserver</w:t>
      </w:r>
      <w:r>
        <w:t xml:space="preserve"> stellt die Benutzeroberfläche mit dem Dashboard bereit. Mit dieser Komponente ist es möglich, die Zustände aller DAGs zu analysieren. Ebenso bietet der Webserver die Möglichkeit Benutzer, Rollen und diverse Konfigurationen zu verwalten </w:t>
      </w:r>
      <w:sdt>
        <w:sdtPr>
          <w:alias w:val="To edit, see citavi.com/edit"/>
          <w:tag w:val="CitaviPlaceholder#a0e378c9-53c3-4d68-9b7b-263efa93d324"/>
          <w:id w:val="-1250580025"/>
          <w:placeholder>
            <w:docPart w:val="DefaultPlaceholder_-1854013440"/>
          </w:placeholder>
        </w:sdtPr>
        <w:sdtEnd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zJkMjcwLWM5MTQtNGFiNS1iYjgyLTM3ZDI3M2NiOGE0Yy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EwZTM3OGM5LTUzYzMtNGQ2OC05YjdiLTI2M2VmYTkzZDMyNCIsIlRleHQiOiIodmdsLiBWaWxsYW1hcmlvbmEgZXQgYWwuKSIsIldBSVZlcnNpb24iOiI2LjE1LjIuMCJ9}</w:instrText>
          </w:r>
          <w:r>
            <w:fldChar w:fldCharType="separate"/>
          </w:r>
          <w:r w:rsidR="00FD48CE">
            <w:t>(vgl. Villamariona et al.)</w:t>
          </w:r>
          <w:r>
            <w:fldChar w:fldCharType="end"/>
          </w:r>
        </w:sdtContent>
      </w:sdt>
      <w:r>
        <w:t>.</w:t>
      </w:r>
    </w:p>
    <w:p w14:paraId="34DCBC0E" w14:textId="1801EE12" w:rsidR="00481A8C" w:rsidRDefault="00481A8C" w:rsidP="00316B3C">
      <w:pPr>
        <w:spacing w:line="360" w:lineRule="auto"/>
        <w:ind w:firstLine="709"/>
        <w:jc w:val="both"/>
      </w:pPr>
      <w:r>
        <w:t xml:space="preserve">Der </w:t>
      </w:r>
      <w:r w:rsidRPr="009253FB">
        <w:rPr>
          <w:b/>
        </w:rPr>
        <w:t>S</w:t>
      </w:r>
      <w:r w:rsidR="009253FB" w:rsidRPr="009253FB">
        <w:rPr>
          <w:b/>
        </w:rPr>
        <w:t>cheduler</w:t>
      </w:r>
      <w:r w:rsidR="009253FB">
        <w:t xml:space="preserve"> ist die zentrale Komponente</w:t>
      </w:r>
      <w:r w:rsidR="003B091B">
        <w:t xml:space="preserve"> in der gesamten Architektur.</w:t>
      </w:r>
      <w:r w:rsidR="0090162B">
        <w:t xml:space="preserve"> </w:t>
      </w:r>
      <w:r w:rsidR="003B091B">
        <w:t>Dieser besteht</w:t>
      </w:r>
      <w:r w:rsidR="0090162B">
        <w:t xml:space="preserve"> aus mehreren Threads</w:t>
      </w:r>
      <w:r w:rsidR="009253FB">
        <w:t xml:space="preserve">. </w:t>
      </w:r>
      <w:r w:rsidR="00D1488B">
        <w:t>Er</w:t>
      </w:r>
      <w:r w:rsidR="009253FB">
        <w:t xml:space="preserve"> verwaltet alles, was mit den DAGs zu tun hat</w:t>
      </w:r>
      <w:r w:rsidR="0090162B">
        <w:t xml:space="preserve"> (planen der DAG-Durchläufe, Parsing, Speichern von DAGs etc.). Zudem ist dieser verantwortlich für das Worker-Management und den SLAs </w:t>
      </w:r>
      <w:sdt>
        <w:sdtPr>
          <w:alias w:val="To edit, see citavi.com/edit"/>
          <w:tag w:val="CitaviPlaceholder#300471f8-d4ce-46d7-884c-9033a37379d8"/>
          <w:id w:val="789314549"/>
          <w:placeholder>
            <w:docPart w:val="DefaultPlaceholder_-1854013440"/>
          </w:placeholder>
        </w:sdtPr>
        <w:sdtEndPr/>
        <w:sdtContent>
          <w:r w:rsidR="0090162B">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liYTlmLWFiNjQtNGQwYi04ZDdmLTFhOWMxZTZhMmNhZi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MwMDQ3MWY4LWQ0Y2UtNDZkNy04ODRjLTkwMzNhMzczNzlkOCIsIlRleHQiOiIodmdsLiBWaWxsYW1hcmlvbmEgZXQgYWwuKSIsIldBSVZlcnNpb24iOiI2LjE1LjIuMCJ9}</w:instrText>
          </w:r>
          <w:r w:rsidR="0090162B">
            <w:fldChar w:fldCharType="separate"/>
          </w:r>
          <w:r w:rsidR="00FD48CE">
            <w:t>(vgl. Villamariona et al.)</w:t>
          </w:r>
          <w:r w:rsidR="0090162B">
            <w:fldChar w:fldCharType="end"/>
          </w:r>
        </w:sdtContent>
      </w:sdt>
      <w:r w:rsidR="0090162B">
        <w:t>.</w:t>
      </w:r>
    </w:p>
    <w:p w14:paraId="7A653916" w14:textId="436D4BBB" w:rsidR="0090162B" w:rsidRDefault="0090162B" w:rsidP="00316B3C">
      <w:pPr>
        <w:spacing w:line="360" w:lineRule="auto"/>
        <w:ind w:firstLine="709"/>
        <w:jc w:val="both"/>
      </w:pPr>
      <w:r>
        <w:t xml:space="preserve">Zum Scheduler gehört ebenfalls der </w:t>
      </w:r>
      <w:r w:rsidRPr="0090162B">
        <w:rPr>
          <w:b/>
        </w:rPr>
        <w:t>Execut</w:t>
      </w:r>
      <w:r w:rsidR="00C64238">
        <w:rPr>
          <w:b/>
        </w:rPr>
        <w:t>o</w:t>
      </w:r>
      <w:r w:rsidRPr="0090162B">
        <w:rPr>
          <w:b/>
        </w:rPr>
        <w:t>r</w:t>
      </w:r>
      <w:r>
        <w:t xml:space="preserve"> dazu. Dieser ist die tatsächliche Komponente, welche die Aufgaben ausführt.</w:t>
      </w:r>
      <w:r w:rsidR="006400CA">
        <w:t xml:space="preserve"> Hierfür gibt es verschiedene Arten von Execut</w:t>
      </w:r>
      <w:r w:rsidR="00DF7B66">
        <w:t>o</w:t>
      </w:r>
      <w:r w:rsidR="006400CA">
        <w:t>r, welche in der Konfigurationsdatei ausgewählt werden kann. Die Möglichen Execut</w:t>
      </w:r>
      <w:r w:rsidR="00DF7B66">
        <w:t>o</w:t>
      </w:r>
      <w:r w:rsidR="006400CA">
        <w:t xml:space="preserve">r werden im Folgenden aufgezählt </w:t>
      </w:r>
      <w:sdt>
        <w:sdtPr>
          <w:alias w:val="To edit, see citavi.com/edit"/>
          <w:tag w:val="CitaviPlaceholder#769b063c-1f32-4c5b-aa1d-d7f942775c9f"/>
          <w:id w:val="-1913921371"/>
          <w:placeholder>
            <w:docPart w:val="DefaultPlaceholder_-1854013440"/>
          </w:placeholder>
        </w:sdtPr>
        <w:sdtEndPr/>
        <w:sdtContent>
          <w:r w:rsidR="006400CA">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A5ZTRiLTUwOWQtNDBlNS05ZWU0LWI4OTZmYTFjNDQ2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c2OWIwNjNjLTFmMzItNGM1Yi1hYTFkLWQ3Zjk0Mjc3NWM5ZiIsIlRleHQiOiIodmdsLiBWaWxsYW1hcmlvbmEgZXQgYWwuKSIsIldBSVZlcnNpb24iOiI2LjE1LjIuMCJ9}</w:instrText>
          </w:r>
          <w:r w:rsidR="006400CA">
            <w:fldChar w:fldCharType="separate"/>
          </w:r>
          <w:r w:rsidR="00FD48CE">
            <w:t>(vgl. Villamariona et al.)</w:t>
          </w:r>
          <w:r w:rsidR="006400CA">
            <w:fldChar w:fldCharType="end"/>
          </w:r>
        </w:sdtContent>
      </w:sdt>
      <w:r w:rsidR="006400CA">
        <w:t>:</w:t>
      </w:r>
    </w:p>
    <w:p w14:paraId="6B02C540" w14:textId="502E3C82" w:rsidR="006400CA" w:rsidRDefault="006400CA" w:rsidP="00316B3C">
      <w:pPr>
        <w:pStyle w:val="Listenabsatz"/>
        <w:numPr>
          <w:ilvl w:val="0"/>
          <w:numId w:val="2"/>
        </w:numPr>
        <w:spacing w:line="360" w:lineRule="auto"/>
        <w:jc w:val="both"/>
      </w:pPr>
      <w:r w:rsidRPr="006400CA">
        <w:rPr>
          <w:b/>
        </w:rPr>
        <w:t>Sequential Executor</w:t>
      </w:r>
      <w:r>
        <w:t xml:space="preserve">: Führt nur eine Task-Instanz zur gleichen Zeit aus. Dieser eignet sich nur für Fehlersuchen und für lokale Tests. Zudem ist dieser der einzige Executor, welcher mit SQLite verwendet werden kann, da SQLite keine Mehrfachverbindungen unterstützt </w:t>
      </w:r>
      <w:sdt>
        <w:sdtPr>
          <w:alias w:val="To edit, see citavi.com/edit"/>
          <w:tag w:val="CitaviPlaceholder#bc48e7e5-49dc-4251-962e-07d326e9114f"/>
          <w:id w:val="-1028799240"/>
          <w:placeholder>
            <w:docPart w:val="DefaultPlaceholder_-1854013440"/>
          </w:placeholder>
        </w:sdtPr>
        <w:sdtEnd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WM2ZDExLWM4MzktNDQwNC04ZTk1LTliYzcxN2UyMmM4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JjNDhlN2U1LTQ5ZGMtNDI1MS05NjJlLTA3ZDMyNmU5MTE0ZiIsIlRleHQiOiIodmdsLiBWaWxsYW1hcmlvbmEgZXQgYWwuKSIsIldBSVZlcnNpb24iOiI2LjE1LjIuMCJ9}</w:instrText>
          </w:r>
          <w:r>
            <w:fldChar w:fldCharType="separate"/>
          </w:r>
          <w:r w:rsidR="00FD48CE">
            <w:t>(vgl. Villamariona et al.)</w:t>
          </w:r>
          <w:r>
            <w:fldChar w:fldCharType="end"/>
          </w:r>
        </w:sdtContent>
      </w:sdt>
      <w:r>
        <w:t>.</w:t>
      </w:r>
    </w:p>
    <w:p w14:paraId="2F5B0291" w14:textId="7C2E7BC6" w:rsidR="006400CA" w:rsidRDefault="006400CA" w:rsidP="00316B3C">
      <w:pPr>
        <w:pStyle w:val="Listenabsatz"/>
        <w:numPr>
          <w:ilvl w:val="0"/>
          <w:numId w:val="2"/>
        </w:numPr>
        <w:spacing w:line="360" w:lineRule="auto"/>
        <w:jc w:val="both"/>
      </w:pPr>
      <w:r>
        <w:rPr>
          <w:b/>
        </w:rPr>
        <w:t>Local Executor</w:t>
      </w:r>
      <w:r w:rsidRPr="006400CA">
        <w:t>:</w:t>
      </w:r>
      <w:r>
        <w:t xml:space="preserve"> </w:t>
      </w:r>
      <w:r w:rsidR="00C64238">
        <w:t xml:space="preserve">Ist in der Lage, mehrere Aufgaben gleichzeitig auszuführen. Das Limit wird in der Konfiguration festgelegt. Dieser Executor eignet sich wie beim Sequential Executor nur für kleinere Arbeitslasten auf einem einzigen </w:t>
      </w:r>
      <w:r w:rsidR="00D1488B">
        <w:t>Computer</w:t>
      </w:r>
      <w:r w:rsidR="00C64238">
        <w:t xml:space="preserve"> </w:t>
      </w:r>
      <w:sdt>
        <w:sdtPr>
          <w:alias w:val="To edit, see citavi.com/edit"/>
          <w:tag w:val="CitaviPlaceholder#6e25f092-f533-4d77-b845-65afa4cfe936"/>
          <w:id w:val="816608849"/>
          <w:placeholder>
            <w:docPart w:val="DefaultPlaceholder_-1854013440"/>
          </w:placeholder>
        </w:sdtPr>
        <w:sdtEndPr/>
        <w:sdtContent>
          <w:r w:rsidR="00C6423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liZGJjLTA4NWUtNGQxMS1iMWVmLTY2NGE0YmQyNTFj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ZlMjVmMDkyLWY1MzMtNGQ3Ny1iODQ1LTY1YWZhNGNmZTkzNiIsIlRleHQiOiIodmdsLiBWaWxsYW1hcmlvbmEgZXQgYWwuKSIsIldBSVZlcnNpb24iOiI2LjE1LjIuMCJ9}</w:instrText>
          </w:r>
          <w:r w:rsidR="00C64238">
            <w:fldChar w:fldCharType="separate"/>
          </w:r>
          <w:r w:rsidR="00FD48CE">
            <w:t>(vgl. Villamariona et al.)</w:t>
          </w:r>
          <w:r w:rsidR="00C64238">
            <w:fldChar w:fldCharType="end"/>
          </w:r>
        </w:sdtContent>
      </w:sdt>
      <w:r w:rsidR="00C64238">
        <w:t>.</w:t>
      </w:r>
    </w:p>
    <w:p w14:paraId="2524A1D9" w14:textId="62D5B6C9" w:rsidR="006400CA" w:rsidRDefault="006400CA" w:rsidP="00316B3C">
      <w:pPr>
        <w:pStyle w:val="Listenabsatz"/>
        <w:numPr>
          <w:ilvl w:val="0"/>
          <w:numId w:val="2"/>
        </w:numPr>
        <w:spacing w:line="360" w:lineRule="auto"/>
        <w:jc w:val="both"/>
      </w:pPr>
      <w:r>
        <w:rPr>
          <w:b/>
        </w:rPr>
        <w:t xml:space="preserve">Celery </w:t>
      </w:r>
      <w:r w:rsidR="00D049A0">
        <w:rPr>
          <w:b/>
        </w:rPr>
        <w:t>Executor</w:t>
      </w:r>
      <w:r w:rsidRPr="006400CA">
        <w:t>:</w:t>
      </w:r>
      <w:r>
        <w:t xml:space="preserve"> </w:t>
      </w:r>
      <w:r w:rsidR="003C2176">
        <w:t xml:space="preserve">Basiert auf Python Celery, welches zur Verarbeitung asynchroner Aufgaben verwendet wird. Celery ist eine asynchrone Task-Queue, die auf verteilte Nachrichtenübermittlungen basiert. Bei dem Celery Executor fügt der Scheduler alle Aufgaben in eine vom User konfigurierte Task-Queue ein. </w:t>
      </w:r>
      <w:r w:rsidR="003C2176" w:rsidRPr="003C2176">
        <w:t>Aus der Queue holt sich der Celery-Worker die Aufgabe und führt sie aus. Nachdem die Ausführung abgeschlossen ist, meldet der Worker den Status der Aufgabe in der Datenbank. Der Scheduler weiß aus der Datenbank, wann eine Aufgabe abgeschlossen ist und führt dann den nächsten Satz von Aufgaben oder Prozesswarnungen aus, je nachdem, was in de</w:t>
      </w:r>
      <w:r w:rsidR="00D1488B">
        <w:t>m</w:t>
      </w:r>
      <w:r w:rsidR="003C2176" w:rsidRPr="003C2176">
        <w:t xml:space="preserve"> DAG konfiguriert wurde</w:t>
      </w:r>
      <w:r w:rsidR="003C2176">
        <w:t xml:space="preserve"> </w:t>
      </w:r>
      <w:sdt>
        <w:sdtPr>
          <w:alias w:val="To edit, see citavi.com/edit"/>
          <w:tag w:val="CitaviPlaceholder#59b74e91-00ae-49a6-a566-04c765d3fdfe"/>
          <w:id w:val="1057973611"/>
          <w:placeholder>
            <w:docPart w:val="DefaultPlaceholder_-1854013440"/>
          </w:placeholder>
        </w:sdtPr>
        <w:sdtEndPr/>
        <w:sdtContent>
          <w:r w:rsidR="003C2176">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2ViODU4LTYwYTQtNGFiOC1iYmJhLWViZWRlNjEwZDk5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U5Yjc0ZTkxLTAwYWUtNDlhNi1hNTY2LTA0Yzc2NWQzZmRmZSIsIlRleHQiOiIodmdsLiBWaWxsYW1hcmlvbmEgZXQgYWwuKSIsIldBSVZlcnNpb24iOiI2LjE1LjIuMCJ9}</w:instrText>
          </w:r>
          <w:r w:rsidR="003C2176">
            <w:fldChar w:fldCharType="separate"/>
          </w:r>
          <w:r w:rsidR="00FD48CE">
            <w:t>(vgl. Villamariona et al.)</w:t>
          </w:r>
          <w:r w:rsidR="003C2176">
            <w:fldChar w:fldCharType="end"/>
          </w:r>
        </w:sdtContent>
      </w:sdt>
      <w:r w:rsidR="003C2176" w:rsidRPr="003C2176">
        <w:t>.</w:t>
      </w:r>
    </w:p>
    <w:p w14:paraId="211D1AE3" w14:textId="63EEF1A0" w:rsidR="006400CA" w:rsidRDefault="006400CA" w:rsidP="00316B3C">
      <w:pPr>
        <w:pStyle w:val="Listenabsatz"/>
        <w:numPr>
          <w:ilvl w:val="0"/>
          <w:numId w:val="2"/>
        </w:numPr>
        <w:spacing w:line="360" w:lineRule="auto"/>
        <w:jc w:val="both"/>
      </w:pPr>
      <w:r w:rsidRPr="006400CA">
        <w:rPr>
          <w:b/>
        </w:rPr>
        <w:t>Kubernetes Executor</w:t>
      </w:r>
      <w:r>
        <w:t xml:space="preserve">: </w:t>
      </w:r>
      <w:r w:rsidR="003C2176">
        <w:t>Bietet die Möglichkeit an, Ai</w:t>
      </w:r>
      <w:r w:rsidR="008553E2">
        <w:t>r</w:t>
      </w:r>
      <w:r w:rsidR="003C2176">
        <w:t>flow-Tasks auf Kubernetes auszuführen</w:t>
      </w:r>
      <w:r w:rsidR="00D1488B">
        <w:t>.</w:t>
      </w:r>
      <w:r w:rsidR="008553E2">
        <w:t xml:space="preserve"> </w:t>
      </w:r>
      <w:r w:rsidR="00D1488B">
        <w:t>H</w:t>
      </w:r>
      <w:r w:rsidR="008553E2">
        <w:t xml:space="preserve">ierbei </w:t>
      </w:r>
      <w:r w:rsidR="00D1488B">
        <w:t>startet</w:t>
      </w:r>
      <w:r w:rsidR="008553E2">
        <w:t xml:space="preserve"> Kubernetes für jede Aufgabe einen neuen </w:t>
      </w:r>
      <w:proofErr w:type="spellStart"/>
      <w:r w:rsidR="008553E2">
        <w:t>Pod</w:t>
      </w:r>
      <w:proofErr w:type="spellEnd"/>
      <w:r w:rsidR="008553E2">
        <w:t>.</w:t>
      </w:r>
      <w:r w:rsidR="00D1488B">
        <w:t xml:space="preserve"> </w:t>
      </w:r>
      <w:r w:rsidR="00D1488B">
        <w:t>Kubernetes</w:t>
      </w:r>
      <w:r w:rsidR="008553E2">
        <w:t xml:space="preserve"> ist zuständig für den Lebenszyklus des Pods und der Scheduler fragt den Status der Aufgaben von Kubernetes ab. </w:t>
      </w:r>
      <w:r w:rsidR="008553E2" w:rsidRPr="008553E2">
        <w:t>Mit</w:t>
      </w:r>
      <w:r w:rsidR="008553E2">
        <w:t xml:space="preserve"> dem</w:t>
      </w:r>
      <w:r w:rsidR="008553E2" w:rsidRPr="008553E2">
        <w:t xml:space="preserve"> Kubernetes</w:t>
      </w:r>
      <w:r w:rsidR="008553E2">
        <w:t xml:space="preserve"> </w:t>
      </w:r>
      <w:r w:rsidR="008553E2" w:rsidRPr="008553E2">
        <w:t xml:space="preserve">Executor wird </w:t>
      </w:r>
      <w:r w:rsidR="008553E2" w:rsidRPr="008553E2">
        <w:lastRenderedPageBreak/>
        <w:t>jede Aufgabe in einem neuen Pod innerhalb des Kubernetes-Clusters ausgeführt, wodurch die Umgebung für alle Aufgaben isoliert werden kann. Dies verbessert auch die Verwaltung von Abhängigkeiten mithilfe von Docker-Images und erhöht oder verringert die Anzahl der Arbeiter je nach Bedarf</w:t>
      </w:r>
      <w:r w:rsidR="008553E2">
        <w:t xml:space="preserve"> </w:t>
      </w:r>
      <w:sdt>
        <w:sdtPr>
          <w:alias w:val="To edit, see citavi.com/edit"/>
          <w:tag w:val="CitaviPlaceholder#c62cd50a-b9fb-4875-a068-69eeb2bdc29f"/>
          <w:id w:val="-1832434516"/>
          <w:placeholder>
            <w:docPart w:val="DefaultPlaceholder_-1854013440"/>
          </w:placeholder>
        </w:sdtPr>
        <w:sdtEndPr/>
        <w:sdtContent>
          <w:r w:rsidR="008553E2">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TI2Y2ZhLWUwMjYtNGJmNS04MGMyLWEwNmIyZWFlNTEzMS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M2MmNkNTBhLWI5ZmItNDg3NS1hMDY4LTY5ZWViMmJkYzI5ZiIsIlRleHQiOiIodmdsLiBWaWxsYW1hcmlvbmEgZXQgYWwuKSIsIldBSVZlcnNpb24iOiI2LjE1LjIuMCJ9}</w:instrText>
          </w:r>
          <w:r w:rsidR="008553E2">
            <w:fldChar w:fldCharType="separate"/>
          </w:r>
          <w:r w:rsidR="00FD48CE">
            <w:t>(vgl. Villamariona et al.)</w:t>
          </w:r>
          <w:r w:rsidR="008553E2">
            <w:fldChar w:fldCharType="end"/>
          </w:r>
        </w:sdtContent>
      </w:sdt>
      <w:r w:rsidR="008553E2" w:rsidRPr="008553E2">
        <w:t>.</w:t>
      </w:r>
    </w:p>
    <w:p w14:paraId="6B6A4E8B" w14:textId="56603302" w:rsidR="008553E2" w:rsidRDefault="008553E2" w:rsidP="00316B3C">
      <w:pPr>
        <w:spacing w:line="360" w:lineRule="auto"/>
        <w:jc w:val="both"/>
      </w:pPr>
    </w:p>
    <w:p w14:paraId="4391B7C2" w14:textId="68772BE9" w:rsidR="008553E2" w:rsidRDefault="00480C68" w:rsidP="00316B3C">
      <w:pPr>
        <w:spacing w:line="360" w:lineRule="auto"/>
        <w:ind w:firstLine="709"/>
        <w:jc w:val="both"/>
      </w:pPr>
      <w:r>
        <w:t>Der</w:t>
      </w:r>
      <w:r w:rsidR="008553E2">
        <w:t xml:space="preserve"> </w:t>
      </w:r>
      <w:r w:rsidR="008553E2" w:rsidRPr="008553E2">
        <w:rPr>
          <w:b/>
        </w:rPr>
        <w:t>Worker</w:t>
      </w:r>
      <w:r w:rsidR="008553E2">
        <w:t xml:space="preserve"> </w:t>
      </w:r>
      <w:r>
        <w:t xml:space="preserve">bekommt vom Executor Aufgaben zugewiesen, welche er ausführen soll. Je nach Executor kann es sich um einen separaten Prozess oder einem Container handeln. Diese sind auch für die Ausführung des tatsächlichen Codes verantwortlich, welche in den zugewiesenen </w:t>
      </w:r>
      <w:r w:rsidR="004133D8">
        <w:t>Tasks</w:t>
      </w:r>
      <w:r>
        <w:t xml:space="preserve"> definiert sind. Ebenfalls melden sie deren Status dem Executor zurück </w:t>
      </w:r>
      <w:sdt>
        <w:sdtPr>
          <w:alias w:val="To edit, see citavi.com/edit"/>
          <w:tag w:val="CitaviPlaceholder#066f892e-735c-4695-b640-1e7fefd00f06"/>
          <w:id w:val="1033389719"/>
          <w:placeholder>
            <w:docPart w:val="DefaultPlaceholder_-1854013440"/>
          </w:placeholder>
        </w:sdtPr>
        <w:sdtEnd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2IxNzViLWMyYzctNDE1YS05NTc2LTE5OGZlNDE4NGMxMi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MwNjZmODkyZS03MzVjLTQ2OTUtYjY0MC0xZTdmZWZkMDBmMDYiLCJUZXh0IjoiKHZnbC4gTGVua2EgMjAyMykiLCJXQUlWZXJzaW9uIjoiNi4xNS4yLjAifQ==}</w:instrText>
          </w:r>
          <w:r>
            <w:fldChar w:fldCharType="separate"/>
          </w:r>
          <w:r w:rsidR="00FD48CE">
            <w:t>(vgl. Lenka 2023)</w:t>
          </w:r>
          <w:r>
            <w:fldChar w:fldCharType="end"/>
          </w:r>
        </w:sdtContent>
      </w:sdt>
      <w:r>
        <w:t>.</w:t>
      </w:r>
    </w:p>
    <w:p w14:paraId="2DF7A3EE" w14:textId="74DF0045" w:rsidR="00480C68" w:rsidRDefault="00480C68" w:rsidP="00316B3C">
      <w:pPr>
        <w:spacing w:line="360" w:lineRule="auto"/>
        <w:ind w:firstLine="709"/>
        <w:jc w:val="both"/>
      </w:pPr>
      <w:r>
        <w:t xml:space="preserve">In der </w:t>
      </w:r>
      <w:r w:rsidRPr="00480C68">
        <w:rPr>
          <w:b/>
        </w:rPr>
        <w:t>Metadaten-Datenbank</w:t>
      </w:r>
      <w:r>
        <w:t xml:space="preserve"> werden alle Informationen über die DAGs, Tasks und der Ausführungshistorie gespeichert. Hier besteht die Möglichkeit, den Status der Arbeitsabläufe zu erhalten und liefert Daten für das Monitoring und Fehlerbehebung. Airflow unterstützt deshalb diverse Datenbanksysteme wie PostgreSQL, MySQL und SQLite </w:t>
      </w:r>
      <w:sdt>
        <w:sdtPr>
          <w:alias w:val="To edit, see citavi.com/edit"/>
          <w:tag w:val="CitaviPlaceholder#b6c38779-3d63-4fa6-bda6-92d835f21fb1"/>
          <w:id w:val="1081864374"/>
          <w:placeholder>
            <w:docPart w:val="DefaultPlaceholder_-1854013440"/>
          </w:placeholder>
        </w:sdtPr>
        <w:sdtEnd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jAyYmEwLWJjY2MtNGQzNS05MDc3LTFkNmM3NjU2NDZiOS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NiNmMzODc3OS0zZDYzLTRmYTYtYmRhNi05MmQ4MzVmMjFmYjEiLCJUZXh0IjoiKHZnbC4gTGVua2EgMjAyMykiLCJXQUlWZXJzaW9uIjoiNi4xNS4yLjAifQ==}</w:instrText>
          </w:r>
          <w:r>
            <w:fldChar w:fldCharType="separate"/>
          </w:r>
          <w:r w:rsidR="00FD48CE">
            <w:t>(vgl. Lenka 2023)</w:t>
          </w:r>
          <w:r>
            <w:fldChar w:fldCharType="end"/>
          </w:r>
        </w:sdtContent>
      </w:sdt>
      <w:r>
        <w:t>.</w:t>
      </w:r>
    </w:p>
    <w:p w14:paraId="60673A99" w14:textId="23A99750" w:rsidR="00BE5D32" w:rsidRDefault="00BE5D32" w:rsidP="00316B3C">
      <w:pPr>
        <w:spacing w:line="360" w:lineRule="auto"/>
        <w:jc w:val="both"/>
      </w:pPr>
    </w:p>
    <w:p w14:paraId="4C04BAF8" w14:textId="190B9A2D" w:rsidR="00BE5D32" w:rsidRDefault="00BE5D32" w:rsidP="00316B3C">
      <w:pPr>
        <w:pStyle w:val="berschrift2"/>
        <w:spacing w:line="360" w:lineRule="auto"/>
      </w:pPr>
      <w:bookmarkStart w:id="7" w:name="_Toc140431892"/>
      <w:r>
        <w:t>Kernkonzepte</w:t>
      </w:r>
      <w:bookmarkEnd w:id="7"/>
    </w:p>
    <w:p w14:paraId="16BC43E8" w14:textId="3EDC7744" w:rsidR="002B114A" w:rsidRDefault="006914EE" w:rsidP="00316B3C">
      <w:pPr>
        <w:spacing w:line="360" w:lineRule="auto"/>
        <w:ind w:firstLine="709"/>
        <w:jc w:val="both"/>
      </w:pPr>
      <w:r>
        <w:t xml:space="preserve">In diesem Unterkapitel werden </w:t>
      </w:r>
      <w:r w:rsidR="00FC53B6">
        <w:t>auf die Kernkonzepte von Airflow genauer darauf eingegangen. Genauer gesagt wird im Folgenden auf die DAGs, die Operatoren</w:t>
      </w:r>
      <w:r w:rsidR="00B660F8">
        <w:t xml:space="preserve"> und</w:t>
      </w:r>
      <w:r w:rsidR="00FC53B6">
        <w:t xml:space="preserve"> de</w:t>
      </w:r>
      <w:r w:rsidR="00B660F8">
        <w:t>n</w:t>
      </w:r>
      <w:r w:rsidR="00FC53B6">
        <w:t xml:space="preserve"> Tasks eingegangen.</w:t>
      </w:r>
    </w:p>
    <w:p w14:paraId="7A93F0D6" w14:textId="188B3D27" w:rsidR="00FC53B6" w:rsidRDefault="00FC53B6" w:rsidP="00316B3C">
      <w:pPr>
        <w:spacing w:line="360" w:lineRule="auto"/>
        <w:jc w:val="both"/>
      </w:pPr>
    </w:p>
    <w:p w14:paraId="30B5BAF0" w14:textId="0C41D767" w:rsidR="00FC53B6" w:rsidRDefault="00FC53B6" w:rsidP="00316B3C">
      <w:pPr>
        <w:pStyle w:val="berschrift3"/>
        <w:spacing w:line="360" w:lineRule="auto"/>
      </w:pPr>
      <w:bookmarkStart w:id="8" w:name="_Toc140431893"/>
      <w:r>
        <w:t>DAG</w:t>
      </w:r>
      <w:bookmarkEnd w:id="8"/>
    </w:p>
    <w:p w14:paraId="54F151F9" w14:textId="2AD83B94" w:rsidR="00FC53B6" w:rsidRDefault="00066781" w:rsidP="00316B3C">
      <w:pPr>
        <w:spacing w:line="360" w:lineRule="auto"/>
        <w:ind w:firstLine="709"/>
        <w:jc w:val="both"/>
      </w:pPr>
      <w:r>
        <w:t>Ein DAG (Directed Acyclic Graph</w:t>
      </w:r>
      <w:r w:rsidR="004133D8">
        <w:t>s</w:t>
      </w:r>
      <w:r>
        <w:t>) repräsentiert den Workflow als Graph. Der Aufbau eines DAGs besitzt zwei Regeln, welche im Namen beinhaltet ist. Ein DAG muss erstens ein gerichteter Graph sein und zweitens muss dieser azyklisch sein. Was dies bedeutet, wird im folgenden Abschnitt genauer erläutert.</w:t>
      </w:r>
    </w:p>
    <w:p w14:paraId="1E792407" w14:textId="79898468" w:rsidR="00066781" w:rsidRDefault="00066781" w:rsidP="00316B3C">
      <w:pPr>
        <w:spacing w:line="360" w:lineRule="auto"/>
        <w:ind w:firstLine="709"/>
        <w:jc w:val="both"/>
      </w:pPr>
      <w:r>
        <w:t>Neben einem gerichteten Graph existieren auch ungerichtete Graphen. Die Abbildung 2.2 zeigt hierbei einen ungerichteten und einen gerichteten Graphen.</w:t>
      </w:r>
    </w:p>
    <w:p w14:paraId="2BA972D5" w14:textId="6FA73B16" w:rsidR="00066781" w:rsidRPr="003624D9" w:rsidRDefault="00066781" w:rsidP="00316B3C">
      <w:pPr>
        <w:spacing w:line="360" w:lineRule="auto"/>
        <w:jc w:val="center"/>
        <w:rPr>
          <w:sz w:val="20"/>
        </w:rPr>
      </w:pPr>
      <w:r w:rsidRPr="003624D9">
        <w:rPr>
          <w:noProof/>
          <w:sz w:val="20"/>
        </w:rPr>
        <w:lastRenderedPageBreak/>
        <w:drawing>
          <wp:inline distT="0" distB="0" distL="0" distR="0" wp14:anchorId="1AB1263A" wp14:editId="2B72893B">
            <wp:extent cx="2486025" cy="2345895"/>
            <wp:effectExtent l="0" t="0" r="0" b="0"/>
            <wp:docPr id="4" name="Grafik 3">
              <a:extLst xmlns:a="http://schemas.openxmlformats.org/drawingml/2006/main">
                <a:ext uri="{FF2B5EF4-FFF2-40B4-BE49-F238E27FC236}">
                  <a16:creationId xmlns:a16="http://schemas.microsoft.com/office/drawing/2014/main" id="{6309F8D1-A617-4743-9BF0-1CE23BF23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6309F8D1-A617-4743-9BF0-1CE23BF23175}"/>
                        </a:ext>
                      </a:extLst>
                    </pic:cNvPr>
                    <pic:cNvPicPr>
                      <a:picLocks noChangeAspect="1"/>
                    </pic:cNvPicPr>
                  </pic:nvPicPr>
                  <pic:blipFill>
                    <a:blip r:embed="rId16"/>
                    <a:stretch>
                      <a:fillRect/>
                    </a:stretch>
                  </pic:blipFill>
                  <pic:spPr>
                    <a:xfrm>
                      <a:off x="0" y="0"/>
                      <a:ext cx="2497866" cy="2357069"/>
                    </a:xfrm>
                    <a:prstGeom prst="rect">
                      <a:avLst/>
                    </a:prstGeom>
                  </pic:spPr>
                </pic:pic>
              </a:graphicData>
            </a:graphic>
          </wp:inline>
        </w:drawing>
      </w:r>
    </w:p>
    <w:p w14:paraId="2C135476" w14:textId="77777777" w:rsidR="003624D9" w:rsidRDefault="00066781" w:rsidP="00316B3C">
      <w:pPr>
        <w:spacing w:line="360" w:lineRule="auto"/>
        <w:jc w:val="center"/>
        <w:rPr>
          <w:sz w:val="20"/>
        </w:rPr>
      </w:pPr>
      <w:r w:rsidRPr="003624D9">
        <w:rPr>
          <w:b/>
          <w:sz w:val="20"/>
        </w:rPr>
        <w:t>Abbildung 2.2</w:t>
      </w:r>
      <w:r w:rsidRPr="003624D9">
        <w:rPr>
          <w:sz w:val="20"/>
        </w:rPr>
        <w:t>: Ungerichteter (oben) und</w:t>
      </w:r>
    </w:p>
    <w:p w14:paraId="7D92A89C" w14:textId="363CD908" w:rsidR="00066781" w:rsidRPr="003624D9" w:rsidRDefault="003624D9" w:rsidP="00316B3C">
      <w:pPr>
        <w:spacing w:line="360" w:lineRule="auto"/>
        <w:jc w:val="center"/>
        <w:rPr>
          <w:sz w:val="20"/>
        </w:rPr>
      </w:pPr>
      <w:r w:rsidRPr="003624D9">
        <w:rPr>
          <w:sz w:val="20"/>
        </w:rPr>
        <w:t>g</w:t>
      </w:r>
      <w:r w:rsidR="00066781" w:rsidRPr="003624D9">
        <w:rPr>
          <w:sz w:val="20"/>
        </w:rPr>
        <w:t>erich</w:t>
      </w:r>
      <w:r w:rsidRPr="003624D9">
        <w:rPr>
          <w:sz w:val="20"/>
        </w:rPr>
        <w:t>t</w:t>
      </w:r>
      <w:r w:rsidR="00066781" w:rsidRPr="003624D9">
        <w:rPr>
          <w:sz w:val="20"/>
        </w:rPr>
        <w:t>eter (</w:t>
      </w:r>
      <w:r w:rsidRPr="003624D9">
        <w:rPr>
          <w:sz w:val="20"/>
        </w:rPr>
        <w:t>unten) Graph</w:t>
      </w:r>
      <w:r>
        <w:rPr>
          <w:sz w:val="20"/>
        </w:rPr>
        <w:t xml:space="preserve"> </w:t>
      </w:r>
      <w:sdt>
        <w:sdtPr>
          <w:rPr>
            <w:sz w:val="20"/>
          </w:rPr>
          <w:alias w:val="To edit, see citavi.com/edit"/>
          <w:tag w:val="CitaviPlaceholder#7e0360b5-da10-4008-ba8f-4629873272fb"/>
          <w:id w:val="1930002926"/>
          <w:placeholder>
            <w:docPart w:val="DefaultPlaceholder_-1854013440"/>
          </w:placeholder>
        </w:sdtPr>
        <w:sdtEndPr/>
        <w:sdtContent>
          <w:r>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WRjMjRkLWQxZDMtNGE4OS05ODczLTY5N2E3MmQxODhhOSIsIlJhbmdlTGVuZ3RoIjoyNi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iLCJTdGFydFBhZ2UiOnsiJGlkIjoiNSIsIiR0eXBlIjoiU3dpc3NBY2FkZW1pYy5QYWdlTnVtYmVyLCBTd2lzc0FjYWRlbWljIiwiSXNGdWxseU51bWVyaWMiOnRydWUsIk51bWJlciI6NjksIk51bWJlcmluZ1R5cGUiOjAsIk51bWVyYWxTeXN0ZW0iOjAsIk9yaWdpbmFsU3RyaW5nIjoiNjkiLCJQcmV0dHlTdHJpbmciOiI2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}</w:instrText>
          </w:r>
          <w:r>
            <w:rPr>
              <w:sz w:val="20"/>
            </w:rPr>
            <w:fldChar w:fldCharType="separate"/>
          </w:r>
          <w:r w:rsidR="00FD48CE">
            <w:rPr>
              <w:sz w:val="20"/>
            </w:rPr>
            <w:t>(vgl. Singh 2019, S. 69f.)</w:t>
          </w:r>
          <w:r>
            <w:rPr>
              <w:sz w:val="20"/>
            </w:rPr>
            <w:fldChar w:fldCharType="end"/>
          </w:r>
        </w:sdtContent>
      </w:sdt>
    </w:p>
    <w:p w14:paraId="0CB8D3F6" w14:textId="29A82BA2" w:rsidR="003624D9" w:rsidRDefault="003624D9" w:rsidP="00316B3C">
      <w:pPr>
        <w:spacing w:line="360" w:lineRule="auto"/>
        <w:ind w:firstLine="709"/>
        <w:jc w:val="both"/>
      </w:pPr>
    </w:p>
    <w:p w14:paraId="339EA039" w14:textId="1CF016C3" w:rsidR="003624D9" w:rsidRDefault="003624D9" w:rsidP="00316B3C">
      <w:pPr>
        <w:spacing w:line="360" w:lineRule="auto"/>
        <w:ind w:firstLine="709"/>
        <w:jc w:val="both"/>
      </w:pPr>
      <w:r>
        <w:t>Wenn der obere Graph der Abbildung 2.2 als DAG eingesetzt wird, gibt es keine Informationen, welche</w:t>
      </w:r>
      <w:r w:rsidR="001A65CF">
        <w:t>r</w:t>
      </w:r>
      <w:r>
        <w:t xml:space="preserve"> </w:t>
      </w:r>
      <w:r w:rsidR="001A65CF">
        <w:t>Task</w:t>
      </w:r>
      <w:r>
        <w:t xml:space="preserve"> von welche</w:t>
      </w:r>
      <w:r w:rsidR="001A65CF">
        <w:t>m</w:t>
      </w:r>
      <w:r>
        <w:t xml:space="preserve"> abhängig ist. </w:t>
      </w:r>
      <w:r w:rsidR="007370C9">
        <w:t>Bei dem unteren Graphen in der gleichen Abbildung ist dies anders. Hier besitzen die Kanten Richtungen. In dieser Abbildung ist es auch eindeutig, dass der Knoten 2 auf Knoten 1 „warten muss“ damit dieser seine</w:t>
      </w:r>
      <w:r w:rsidR="001A65CF">
        <w:t>n</w:t>
      </w:r>
      <w:r w:rsidR="007370C9">
        <w:t xml:space="preserve"> </w:t>
      </w:r>
      <w:r w:rsidR="001A65CF">
        <w:t>Task</w:t>
      </w:r>
      <w:r w:rsidR="007370C9">
        <w:t xml:space="preserve"> starten kann. </w:t>
      </w:r>
      <w:r w:rsidR="00465767">
        <w:t xml:space="preserve">Im Kontext der DAGs ist ein Knoten ein Task. </w:t>
      </w:r>
      <w:r w:rsidR="007370C9">
        <w:t>Der untere Graph aus der Abbildung 2.2 ist nicht nur ein gerichteter Graph, dieser ist ebenfalls azyklisch</w:t>
      </w:r>
      <w:r w:rsidR="00465767">
        <w:t xml:space="preserve"> (dieser würde als DAG funktionieren)</w:t>
      </w:r>
      <w:r w:rsidR="007370C9">
        <w:t>.</w:t>
      </w:r>
    </w:p>
    <w:p w14:paraId="26FFDEBE" w14:textId="20C0F430" w:rsidR="007370C9" w:rsidRPr="00E26B59" w:rsidRDefault="007370C9" w:rsidP="00316B3C">
      <w:pPr>
        <w:spacing w:line="360" w:lineRule="auto"/>
        <w:jc w:val="center"/>
        <w:rPr>
          <w:sz w:val="20"/>
        </w:rPr>
      </w:pPr>
      <w:r w:rsidRPr="00E26B59">
        <w:rPr>
          <w:noProof/>
          <w:sz w:val="20"/>
        </w:rPr>
        <w:drawing>
          <wp:inline distT="0" distB="0" distL="0" distR="0" wp14:anchorId="481D0B41" wp14:editId="3491DBF0">
            <wp:extent cx="1304925" cy="21239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8463"/>
                    <a:stretch/>
                  </pic:blipFill>
                  <pic:spPr bwMode="auto">
                    <a:xfrm>
                      <a:off x="0" y="0"/>
                      <a:ext cx="1314477" cy="2139531"/>
                    </a:xfrm>
                    <a:prstGeom prst="rect">
                      <a:avLst/>
                    </a:prstGeom>
                    <a:ln>
                      <a:noFill/>
                    </a:ln>
                    <a:extLst>
                      <a:ext uri="{53640926-AAD7-44D8-BBD7-CCE9431645EC}">
                        <a14:shadowObscured xmlns:a14="http://schemas.microsoft.com/office/drawing/2010/main"/>
                      </a:ext>
                    </a:extLst>
                  </pic:spPr>
                </pic:pic>
              </a:graphicData>
            </a:graphic>
          </wp:inline>
        </w:drawing>
      </w:r>
    </w:p>
    <w:p w14:paraId="25649BCC" w14:textId="6300A99C" w:rsidR="007370C9" w:rsidRPr="00E26B59" w:rsidRDefault="007370C9" w:rsidP="00316B3C">
      <w:pPr>
        <w:spacing w:line="360" w:lineRule="auto"/>
        <w:jc w:val="center"/>
        <w:rPr>
          <w:sz w:val="20"/>
        </w:rPr>
      </w:pPr>
      <w:r w:rsidRPr="00E26B59">
        <w:rPr>
          <w:b/>
          <w:sz w:val="20"/>
        </w:rPr>
        <w:t>Abbildung 2.3</w:t>
      </w:r>
      <w:r w:rsidRPr="00E26B59">
        <w:rPr>
          <w:sz w:val="20"/>
        </w:rPr>
        <w:t>: Zyklischer Graph</w:t>
      </w:r>
      <w:r w:rsidR="00D376F7">
        <w:rPr>
          <w:sz w:val="20"/>
        </w:rPr>
        <w:t xml:space="preserve"> </w:t>
      </w:r>
      <w:sdt>
        <w:sdtPr>
          <w:rPr>
            <w:sz w:val="20"/>
          </w:rPr>
          <w:alias w:val="To edit, see citavi.com/edit"/>
          <w:tag w:val="CitaviPlaceholder#9763803d-2b90-4d1d-8dd3-0c39bf0daa94"/>
          <w:id w:val="-1200161968"/>
          <w:placeholder>
            <w:docPart w:val="DefaultPlaceholder_-1854013440"/>
          </w:placeholder>
        </w:sdtPr>
        <w:sdtEndPr/>
        <w:sdtContent>
          <w:r w:rsidR="00D376F7">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GE1NGY2LTYzYjktNDA1ZC05MWIwLTA0MDk1ZjdmYTk1Z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AiLCJTdGFydFBhZ2UiOnsiJGlkIjoiNSIsIiR0eXBlIjoiU3dpc3NBY2FkZW1pYy5QYWdlTnVtYmVyLCBTd2lzc0FjYWRlbWljIiwiSXNGdWxseU51bWVyaWMiOnRydWUsIk51bWJlciI6NzAsIk51bWJlcmluZ1R5cGUiOjAsIk51bWVyYWxTeXN0ZW0iOjAsIk9yaWdpbmFsU3RyaW5nIjoiNzAiLCJQcmV0dHlTdHJpbmciOiI3M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CkifV19LCJUYWciOiJDaXRhdmlQbGFjZWhvbGRlciM5NzYzODAzZC0yYjkwLTRkMWQtOGRkMy0wYzM5YmYwZGFhOTQiLCJUZXh0IjoiKHZnbC4gU2luZ2ggMjAxOSwgUy4gNzApIiwiV0FJVmVyc2lvbiI6IjYuMTUuMi4wIn0=}</w:instrText>
          </w:r>
          <w:r w:rsidR="00D376F7">
            <w:rPr>
              <w:sz w:val="20"/>
            </w:rPr>
            <w:fldChar w:fldCharType="separate"/>
          </w:r>
          <w:r w:rsidR="00FD48CE">
            <w:rPr>
              <w:sz w:val="20"/>
            </w:rPr>
            <w:t>(vgl. Singh 2019, S. 70)</w:t>
          </w:r>
          <w:r w:rsidR="00D376F7">
            <w:rPr>
              <w:sz w:val="20"/>
            </w:rPr>
            <w:fldChar w:fldCharType="end"/>
          </w:r>
        </w:sdtContent>
      </w:sdt>
    </w:p>
    <w:p w14:paraId="440779CA" w14:textId="6DD821EE" w:rsidR="00E26B59" w:rsidRDefault="00E26B59" w:rsidP="00316B3C">
      <w:pPr>
        <w:spacing w:line="360" w:lineRule="auto"/>
        <w:ind w:firstLine="709"/>
        <w:jc w:val="both"/>
      </w:pPr>
    </w:p>
    <w:p w14:paraId="179AA8B7" w14:textId="56CCAC94" w:rsidR="00E26B59" w:rsidRDefault="00E26B59" w:rsidP="00316B3C">
      <w:pPr>
        <w:spacing w:line="360" w:lineRule="auto"/>
        <w:ind w:firstLine="709"/>
        <w:jc w:val="both"/>
      </w:pPr>
      <w:r>
        <w:t xml:space="preserve">Die Abbildung 2.3 zeigt hier einen zyklischen Graphen. Dieser würde als DAG nicht funktionieren, da hier der </w:t>
      </w:r>
      <w:r w:rsidR="00465767">
        <w:t>Task</w:t>
      </w:r>
      <w:r>
        <w:t xml:space="preserve"> 1 auf den Output von </w:t>
      </w:r>
      <w:r w:rsidR="00465767">
        <w:t xml:space="preserve">Task </w:t>
      </w:r>
      <w:r>
        <w:t xml:space="preserve">2 warten muss. </w:t>
      </w:r>
      <w:r w:rsidR="00054D66">
        <w:t xml:space="preserve">Hier wartet der </w:t>
      </w:r>
      <w:r w:rsidR="00465767">
        <w:t xml:space="preserve">Task </w:t>
      </w:r>
      <w:r w:rsidR="00054D66">
        <w:t xml:space="preserve">2 allerdings auch auf den Output von </w:t>
      </w:r>
      <w:r w:rsidR="00465767">
        <w:t xml:space="preserve">Task </w:t>
      </w:r>
      <w:r w:rsidR="00054D66">
        <w:t>1. Zusammengefasst würde dieser Graph als DAG</w:t>
      </w:r>
      <w:r w:rsidR="004133D8">
        <w:t xml:space="preserve"> nicht</w:t>
      </w:r>
      <w:r w:rsidR="00054D66">
        <w:t xml:space="preserve"> funktionieren, da die Knoten wegen</w:t>
      </w:r>
      <w:r w:rsidR="001A65CF">
        <w:t xml:space="preserve"> dem</w:t>
      </w:r>
      <w:r w:rsidR="00054D66">
        <w:t xml:space="preserve"> fehlenden Input </w:t>
      </w:r>
      <w:r w:rsidR="001A65CF">
        <w:t xml:space="preserve">sich gegenseitig </w:t>
      </w:r>
      <w:r w:rsidR="00054D66">
        <w:t>blockieren würden.</w:t>
      </w:r>
    </w:p>
    <w:p w14:paraId="2E121A48" w14:textId="468E3039" w:rsidR="00FC53B6" w:rsidRDefault="00610D7C" w:rsidP="00316B3C">
      <w:pPr>
        <w:pStyle w:val="berschrift3"/>
        <w:spacing w:line="360" w:lineRule="auto"/>
      </w:pPr>
      <w:bookmarkStart w:id="9" w:name="_Toc140431894"/>
      <w:r>
        <w:lastRenderedPageBreak/>
        <w:t>Tasks &amp; Operatoren</w:t>
      </w:r>
      <w:bookmarkEnd w:id="9"/>
    </w:p>
    <w:p w14:paraId="2825C5EA" w14:textId="7FA79BE1" w:rsidR="00B63CE5" w:rsidRDefault="00465767" w:rsidP="00316B3C">
      <w:pPr>
        <w:spacing w:line="360" w:lineRule="auto"/>
        <w:ind w:firstLine="709"/>
        <w:jc w:val="both"/>
      </w:pPr>
      <w:r>
        <w:t>Wie bereits in 2.3.1 erwähnt, sind die Knoten innerhalb eines DAGs</w:t>
      </w:r>
      <w:r w:rsidR="00B63CE5">
        <w:t xml:space="preserve"> die einzelnen Tasks. Ein Task kann in verschiedenen Formen und Komplexitäten auftauchen. Weit verbreitet sind Python-Skripte, weil die DAG-Skripte ebenfalls in Python geschrieben werden. Ebenfalls weit verbreitet sind Tasks in Form von Shell-Skripten und SQL</w:t>
      </w:r>
      <w:r w:rsidR="00B63CE5">
        <w:noBreakHyphen/>
        <w:t>Abfragen. Möglich sind auch Cloud-basierte Tasks</w:t>
      </w:r>
      <w:r w:rsidR="00610D7C">
        <w:t xml:space="preserve">, wie </w:t>
      </w:r>
      <w:r w:rsidR="00B63CE5">
        <w:t>z. B. Spark-Jobs</w:t>
      </w:r>
      <w:r w:rsidR="00610D7C">
        <w:t xml:space="preserve"> </w:t>
      </w:r>
      <w:sdt>
        <w:sdtPr>
          <w:alias w:val="To edit, see citavi.com/edit"/>
          <w:tag w:val="CitaviPlaceholder#a434662d-976b-4552-9c6c-7926ed102b2a"/>
          <w:id w:val="1115944467"/>
          <w:placeholder>
            <w:docPart w:val="DefaultPlaceholder_-1854013440"/>
          </w:placeholder>
        </w:sdtPr>
        <w:sdtEndPr/>
        <w:sdtContent>
          <w:r w:rsidR="00610D7C">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UwMDFiLWE1ZmMtNGVkZS1iYTFiLTc0MjFiMzRjODA3N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hNDM0NjYyZC05NzZiLTQ1NTItOWM2Yy03OTI2ZWQxMDJiMmEiLCJUZXh0IjoiKHZnbC4gU2luZ2ggMjAxOSwgUy4gNzMpIiwiV0FJVmVyc2lvbiI6IjYuMTUuMi4wIn0=}</w:instrText>
          </w:r>
          <w:r w:rsidR="00610D7C">
            <w:fldChar w:fldCharType="separate"/>
          </w:r>
          <w:r w:rsidR="00FD48CE">
            <w:t>(vgl. Singh 2019, S. 73)</w:t>
          </w:r>
          <w:r w:rsidR="00610D7C">
            <w:fldChar w:fldCharType="end"/>
          </w:r>
        </w:sdtContent>
      </w:sdt>
      <w:r w:rsidR="00B63CE5">
        <w:t>.</w:t>
      </w:r>
    </w:p>
    <w:p w14:paraId="77DF9FF9" w14:textId="05059EF5" w:rsidR="00FC53B6" w:rsidRDefault="00C64B5A" w:rsidP="00316B3C">
      <w:pPr>
        <w:spacing w:line="360" w:lineRule="auto"/>
        <w:ind w:firstLine="709"/>
        <w:jc w:val="both"/>
      </w:pPr>
      <w:r>
        <w:t>Tasks werden mit Hilfe von sogenannten Operatoren in einer DAG-Definitionsdatei definiert. Hierzu gibt es eine Menge von Operatoren, welche je nach Task ausgewählt werden müssen. Beispiel</w:t>
      </w:r>
      <w:r w:rsidR="001A65CF">
        <w:t>e</w:t>
      </w:r>
      <w:r>
        <w:t xml:space="preserve"> hierzu sind die Python-, Bash-</w:t>
      </w:r>
      <w:r w:rsidR="007B277D">
        <w:t>, HTTP-</w:t>
      </w:r>
      <w:r>
        <w:t xml:space="preserve"> oder die SQL-Operatoren </w:t>
      </w:r>
      <w:sdt>
        <w:sdtPr>
          <w:alias w:val="To edit, see citavi.com/edit"/>
          <w:tag w:val="CitaviPlaceholder#e58df221-66e9-45eb-98db-ed269a4fd3a5"/>
          <w:id w:val="492000446"/>
          <w:placeholder>
            <w:docPart w:val="DefaultPlaceholder_-1854013440"/>
          </w:placeholder>
        </w:sdtPr>
        <w:sdtEnd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WViZGE2LWI3MzUtNDU0OS04OGE5LWJlNTNkZDgzMzFhN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lNThkZjIyMS02NmU5LTQ1ZWItOThkYi1lZDI2OWE0ZmQzYTUiLCJUZXh0IjoiKHZnbC4gU2luZ2ggMjAxOSwgUy4gNzMpIiwiV0FJVmVyc2lvbiI6IjYuMTUuMi4wIn0=}</w:instrText>
          </w:r>
          <w:r>
            <w:fldChar w:fldCharType="separate"/>
          </w:r>
          <w:r w:rsidR="00FD48CE">
            <w:t>(vgl. Singh 2019, S. 73)</w:t>
          </w:r>
          <w:r>
            <w:fldChar w:fldCharType="end"/>
          </w:r>
        </w:sdtContent>
      </w:sdt>
      <w:r>
        <w:t>.</w:t>
      </w:r>
    </w:p>
    <w:p w14:paraId="4270D939" w14:textId="34A13BF3" w:rsidR="004133D8" w:rsidRDefault="004133D8" w:rsidP="00316B3C">
      <w:pPr>
        <w:spacing w:line="360" w:lineRule="auto"/>
        <w:ind w:firstLine="709"/>
        <w:jc w:val="both"/>
      </w:pPr>
      <w:r w:rsidRPr="004133D8">
        <w:t>Tasks können Abhängigkeiten zueinander haben, die durch spezifizierte Regeln definiert werden. Diese Regeln bestimmen die Ausführungsreihenfolge der Tasks basierend auf ihrem Zustand und dem Erfolg oder Misserfolg anderer Tasks.</w:t>
      </w:r>
      <w:r>
        <w:t xml:space="preserve"> Mit diesen Abhängigkeiten wird auch definiert, dass der DAG gerichtet und azyklisch ist. Wenn diese Abhängigkeiten nicht definiert werden, werden alle Tasks parallel gestartet.</w:t>
      </w:r>
    </w:p>
    <w:p w14:paraId="4C1E2602" w14:textId="77777777" w:rsidR="00FC53B6" w:rsidRDefault="00FC53B6" w:rsidP="00316B3C">
      <w:pPr>
        <w:spacing w:line="360" w:lineRule="auto"/>
        <w:jc w:val="both"/>
      </w:pPr>
    </w:p>
    <w:p w14:paraId="155BF6AE" w14:textId="02435468" w:rsidR="00550555" w:rsidRDefault="00550555" w:rsidP="00316B3C">
      <w:pPr>
        <w:spacing w:line="360" w:lineRule="auto"/>
      </w:pPr>
      <w:r>
        <w:br w:type="page"/>
      </w:r>
    </w:p>
    <w:p w14:paraId="3EDFD78E" w14:textId="6E239AEE" w:rsidR="002B114A" w:rsidRDefault="00CC6493" w:rsidP="00316B3C">
      <w:pPr>
        <w:pStyle w:val="berschrift1"/>
        <w:spacing w:line="360" w:lineRule="auto"/>
      </w:pPr>
      <w:bookmarkStart w:id="10" w:name="_Toc140431895"/>
      <w:r w:rsidRPr="00CC6493">
        <w:lastRenderedPageBreak/>
        <w:t>Verwendung von Apache Airflow</w:t>
      </w:r>
      <w:bookmarkEnd w:id="10"/>
    </w:p>
    <w:p w14:paraId="684ABCC4" w14:textId="7044200E" w:rsidR="00BA7D61" w:rsidRDefault="00BA7D61" w:rsidP="00316B3C">
      <w:pPr>
        <w:spacing w:line="360" w:lineRule="auto"/>
        <w:ind w:firstLine="709"/>
        <w:jc w:val="both"/>
      </w:pPr>
      <w:r>
        <w:t>Dieses Kapitel geht auf die Verwendung von Airflow ein. Im Folgenden werden drei Unterkapitel vorgestellt, welche sich mit der initialen Installation von Airflow befassen, mit der Erstellung bzw. Ausführung von DAGs</w:t>
      </w:r>
      <w:r w:rsidR="00346499">
        <w:t>. Ab</w:t>
      </w:r>
      <w:r>
        <w:t>schließend wird sich mit dem Monitoring von den Workflows befasst.</w:t>
      </w:r>
    </w:p>
    <w:p w14:paraId="7ACBEFC8" w14:textId="7CBACD81" w:rsidR="00BA7D61" w:rsidRPr="00D049A0" w:rsidRDefault="00BA7D61" w:rsidP="00316B3C">
      <w:pPr>
        <w:spacing w:line="360" w:lineRule="auto"/>
        <w:jc w:val="both"/>
        <w:rPr>
          <w:sz w:val="20"/>
        </w:rPr>
      </w:pPr>
    </w:p>
    <w:p w14:paraId="256AC5D3" w14:textId="56B5D458" w:rsidR="00BA7D61" w:rsidRDefault="00BA7D61" w:rsidP="00316B3C">
      <w:pPr>
        <w:pStyle w:val="berschrift2"/>
        <w:spacing w:line="360" w:lineRule="auto"/>
      </w:pPr>
      <w:bookmarkStart w:id="11" w:name="_Toc140431896"/>
      <w:r>
        <w:t>Installation von Apache Airflow</w:t>
      </w:r>
      <w:bookmarkEnd w:id="11"/>
    </w:p>
    <w:p w14:paraId="12C70FDE" w14:textId="69E2D56C" w:rsidR="00BA7D61" w:rsidRDefault="00963E1E" w:rsidP="00316B3C">
      <w:pPr>
        <w:spacing w:line="360" w:lineRule="auto"/>
        <w:ind w:firstLine="709"/>
        <w:jc w:val="both"/>
      </w:pPr>
      <w:r>
        <w:t xml:space="preserve">Um Airflow lokal auf einen Computer zu installieren bietet Apache mehrere Möglichkeiten an wie z. B. </w:t>
      </w:r>
      <w:proofErr w:type="spellStart"/>
      <w:r>
        <w:t>PyPI</w:t>
      </w:r>
      <w:proofErr w:type="spellEnd"/>
      <w:r>
        <w:t xml:space="preserve">, Helm Chart </w:t>
      </w:r>
      <w:proofErr w:type="spellStart"/>
      <w:r>
        <w:t>for</w:t>
      </w:r>
      <w:proofErr w:type="spellEnd"/>
      <w:r>
        <w:t xml:space="preserve"> Airflow oder Docker Images </w:t>
      </w:r>
      <w:sdt>
        <w:sdtPr>
          <w:alias w:val="To edit, see citavi.com/edit"/>
          <w:tag w:val="CitaviPlaceholder#6fd831ca-78dd-449f-81b2-9f548af74a0e"/>
          <w:id w:val="-282348950"/>
          <w:placeholder>
            <w:docPart w:val="DefaultPlaceholder_-1854013440"/>
          </w:placeholder>
        </w:sdtPr>
        <w:sdtEndPr/>
        <w:sdtContent>
          <w:r>
            <w:fldChar w:fldCharType="begin"/>
          </w:r>
          <w:r w:rsidR="00B638C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YWUyM2MzLThiZDktNGRmYS1hNzNjLTYyNzI0NjdmMGQ0YiIsIlJhbmdlTGVuZ3RoIjoxNiwiUmVmZXJlbmNlSWQiOiI3NDNlZWJjYy0zNTI1LTQxODMtYTgxYS02ZWEwMmZlZWY0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2FwYWNoZS1haXJmbG93L3N0YWJsZS9pbnN0YWxsYXRpb24vaW5kZXguaHRtbCN1c2luZy1vZmZpY2lhbC1haXJmbG93LWhlbG0tY2hhcnQiLCJVcmlTdHJpbmciOiJodHRwczovL2FpcmZsb3cuYXBhY2hlLm9yZy9kb2NzL2FwYWNoZS1haXJmbG93L3N0YWJsZS9pbnN0YWxsYXRpb24vaW5kZXguaHRtbCN1c2luZy1vZmZpY2lhbC1haXJmbG93LWhlbG0tY2hhcn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QWlyZmxvdyBjKSJ9XX0sIlRhZyI6IkNpdGF2aVBsYWNlaG9sZGVyIzZmZDgzMWNhLTc4ZGQtNDQ5Zi04MWIyLTlmNTQ4YWY3NGEwZSIsIlRleHQiOiIodmdsLiBBaXJmbG93IGMpIiwiV0FJVmVyc2lvbiI6IjYuMTQuMC4wIn0=}</w:instrText>
          </w:r>
          <w:r>
            <w:fldChar w:fldCharType="separate"/>
          </w:r>
          <w:r w:rsidR="00B638CD">
            <w:t>(vgl. Airflow c)</w:t>
          </w:r>
          <w:r>
            <w:fldChar w:fldCharType="end"/>
          </w:r>
        </w:sdtContent>
      </w:sdt>
      <w:r>
        <w:t>. In diesem Kapitel wird auf die Installation mit Docker eingegangen.</w:t>
      </w:r>
    </w:p>
    <w:p w14:paraId="4985C2BB" w14:textId="2B8C4DB6" w:rsidR="00963E1E" w:rsidRPr="00D049A0" w:rsidRDefault="00963E1E" w:rsidP="00316B3C">
      <w:pPr>
        <w:spacing w:line="360" w:lineRule="auto"/>
        <w:ind w:firstLine="709"/>
        <w:jc w:val="both"/>
        <w:rPr>
          <w:sz w:val="20"/>
        </w:rPr>
      </w:pPr>
    </w:p>
    <w:p w14:paraId="408E076C" w14:textId="2A10A9CC" w:rsidR="00963E1E" w:rsidRDefault="00963E1E" w:rsidP="00316B3C">
      <w:pPr>
        <w:spacing w:line="360" w:lineRule="auto"/>
        <w:ind w:firstLine="709"/>
        <w:jc w:val="both"/>
      </w:pPr>
      <w:r>
        <w:t xml:space="preserve">Bei der Installation mit Docker gibt es ebenfalls mehrere Herangehensweisen. Die erste Variante ist ein Aufsetzen eines eigenen Docker-Images mit allen Abhängigkeiten und Komponenten. </w:t>
      </w:r>
      <w:r w:rsidR="005204A0">
        <w:t>Hier besteht die Gefahr, dass bei der Erstellung des eigenen Docker-Images Abhängigkeiten oder Komponenten vergessen werden, sodass das Aufsetzen sich potenziell zeitlich in die Länge ziehen kann. Die zweite</w:t>
      </w:r>
      <w:r w:rsidR="00926381">
        <w:t xml:space="preserve"> und auch vom Verfasser empfohlene</w:t>
      </w:r>
      <w:r w:rsidR="005204A0">
        <w:t xml:space="preserve"> Möglichkeit</w:t>
      </w:r>
      <w:r w:rsidR="00926381">
        <w:t xml:space="preserve"> ist ein Aufsetzen mit dem im Docker Hub verfügbaren Docker-Image </w:t>
      </w:r>
      <w:sdt>
        <w:sdtPr>
          <w:alias w:val="To edit, see citavi.com/edit"/>
          <w:tag w:val="CitaviPlaceholder#ebdc75fb-eed5-473d-9c3a-8ec2b903215e"/>
          <w:id w:val="1204669721"/>
          <w:placeholder>
            <w:docPart w:val="DefaultPlaceholder_-1854013440"/>
          </w:placeholder>
        </w:sdtPr>
        <w:sdtEndPr/>
        <w:sdtContent>
          <w:r w:rsidR="00926381">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MzJhOWE2LTQ2ZmEtNGQ1ZS1iNjYzLTNhYTFmYjY5ZWRkM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QiLCJTdGFydFBhZ2UiOnsiJGlkIjoiNSIsIiR0eXBlIjoiU3dpc3NBY2FkZW1pYy5QYWdlTnVtYmVyLCBTd2lzc0FjYWRlbWljIiwiSXNGdWxseU51bWVyaWMiOnRydWUsIk51bWJlciI6NzQsIk51bWJlcmluZ1R5cGUiOjAsIk51bWVyYWxTeXN0ZW0iOjAsIk9yaWdpbmFsU3RyaW5nIjoiNzQiLCJQcmV0dHlTdHJpbmciOiI3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NCkifV19LCJUYWciOiJDaXRhdmlQbGFjZWhvbGRlciNlYmRjNzVmYi1lZWQ1LTQ3M2QtOWMzYS04ZWMyYjkwMzIxNWUiLCJUZXh0IjoiKHZnbC4gU2luZ2ggMjAxOSwgUy4gNzQpIiwiV0FJVmVyc2lvbiI6IjYuMTUuMi4wIn0=}</w:instrText>
          </w:r>
          <w:r w:rsidR="00926381">
            <w:fldChar w:fldCharType="separate"/>
          </w:r>
          <w:r w:rsidR="00FD48CE">
            <w:t>(vgl. Singh 2019, S. 74)</w:t>
          </w:r>
          <w:r w:rsidR="00926381">
            <w:fldChar w:fldCharType="end"/>
          </w:r>
        </w:sdtContent>
      </w:sdt>
      <w:r w:rsidR="00926381">
        <w:t>.</w:t>
      </w:r>
    </w:p>
    <w:p w14:paraId="42A78C48" w14:textId="1B99A901" w:rsidR="00926381" w:rsidRDefault="00926381" w:rsidP="00316B3C">
      <w:pPr>
        <w:spacing w:line="360" w:lineRule="auto"/>
        <w:ind w:firstLine="709"/>
        <w:jc w:val="both"/>
      </w:pPr>
      <w:r>
        <w:t xml:space="preserve">Die folgenden zwei Zeilen </w:t>
      </w:r>
      <w:r w:rsidR="004133D8">
        <w:t>laden</w:t>
      </w:r>
      <w:r>
        <w:t xml:space="preserve"> das bereits erwähnte Docker-Image vom Docker Hub</w:t>
      </w:r>
      <w:r w:rsidR="004133D8">
        <w:t xml:space="preserve"> herunter</w:t>
      </w:r>
      <w:r>
        <w:t xml:space="preserve"> und starte</w:t>
      </w:r>
      <w:r w:rsidR="004133D8">
        <w:t>n</w:t>
      </w:r>
      <w:r>
        <w:t xml:space="preserve"> das Docker-Image auf dem Port 8080:</w:t>
      </w:r>
    </w:p>
    <w:p w14:paraId="631856CB" w14:textId="34AF4F43" w:rsidR="00844574" w:rsidRDefault="00D049A0" w:rsidP="00316B3C">
      <w:pPr>
        <w:spacing w:line="276" w:lineRule="auto"/>
        <w:jc w:val="center"/>
      </w:pPr>
      <w:r w:rsidRPr="00D049A0">
        <w:rPr>
          <w:noProof/>
        </w:rPr>
        <w:drawing>
          <wp:inline distT="0" distB="0" distL="0" distR="0" wp14:anchorId="7FD7C7AE" wp14:editId="6419B996">
            <wp:extent cx="3952875" cy="392971"/>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920" t="48114" r="9227" b="27620"/>
                    <a:stretch/>
                  </pic:blipFill>
                  <pic:spPr bwMode="auto">
                    <a:xfrm>
                      <a:off x="0" y="0"/>
                      <a:ext cx="4342290" cy="431684"/>
                    </a:xfrm>
                    <a:prstGeom prst="rect">
                      <a:avLst/>
                    </a:prstGeom>
                    <a:ln>
                      <a:noFill/>
                    </a:ln>
                    <a:extLst>
                      <a:ext uri="{53640926-AAD7-44D8-BBD7-CCE9431645EC}">
                        <a14:shadowObscured xmlns:a14="http://schemas.microsoft.com/office/drawing/2010/main"/>
                      </a:ext>
                    </a:extLst>
                  </pic:spPr>
                </pic:pic>
              </a:graphicData>
            </a:graphic>
          </wp:inline>
        </w:drawing>
      </w:r>
    </w:p>
    <w:p w14:paraId="44808E43" w14:textId="1464DF6E" w:rsidR="00D049A0" w:rsidRPr="00D049A0" w:rsidRDefault="00D049A0" w:rsidP="00316B3C">
      <w:pPr>
        <w:spacing w:line="276" w:lineRule="auto"/>
        <w:jc w:val="center"/>
        <w:rPr>
          <w:sz w:val="20"/>
        </w:rPr>
      </w:pPr>
      <w:r w:rsidRPr="00D049A0">
        <w:rPr>
          <w:b/>
          <w:sz w:val="20"/>
        </w:rPr>
        <w:t>Abbildung 3.1</w:t>
      </w:r>
      <w:r w:rsidRPr="00D049A0">
        <w:rPr>
          <w:sz w:val="20"/>
        </w:rPr>
        <w:t>: Docker Funktionen, um Airflow zu installieren &amp; starten</w:t>
      </w:r>
    </w:p>
    <w:p w14:paraId="7CFEFD00" w14:textId="77777777" w:rsidR="00D049A0" w:rsidRPr="00D049A0" w:rsidRDefault="00D049A0" w:rsidP="00316B3C">
      <w:pPr>
        <w:spacing w:line="360" w:lineRule="auto"/>
        <w:ind w:firstLine="709"/>
        <w:jc w:val="both"/>
        <w:rPr>
          <w:sz w:val="20"/>
        </w:rPr>
      </w:pPr>
    </w:p>
    <w:p w14:paraId="56457C91" w14:textId="2BF749DD" w:rsidR="00844574" w:rsidRDefault="00844574" w:rsidP="00316B3C">
      <w:pPr>
        <w:spacing w:line="360" w:lineRule="auto"/>
        <w:ind w:firstLine="709"/>
        <w:jc w:val="both"/>
      </w:pPr>
      <w:r>
        <w:t xml:space="preserve">Nachdem diese beiden Zeilen ausgeführt wurden, kann unter der URL: </w:t>
      </w:r>
      <w:r w:rsidR="00D049A0" w:rsidRPr="00D049A0">
        <w:rPr>
          <w:rFonts w:ascii="Courier New" w:hAnsi="Courier New" w:cs="Courier New"/>
        </w:rPr>
        <w:t>http://127.0.0.1:8080</w:t>
      </w:r>
      <w:r w:rsidR="00D049A0">
        <w:t xml:space="preserve"> </w:t>
      </w:r>
      <w:r>
        <w:t>die Airflow-Benutzeroberfläche angesehen werden (siehe Abbildung 3.</w:t>
      </w:r>
      <w:r w:rsidR="002F08AB">
        <w:t>2</w:t>
      </w:r>
      <w:r w:rsidR="004133D8">
        <w:t xml:space="preserve"> als Beispiel</w:t>
      </w:r>
      <w:r>
        <w:t>).</w:t>
      </w:r>
    </w:p>
    <w:p w14:paraId="0D0AF8FF" w14:textId="771AEB17" w:rsidR="00844574" w:rsidRPr="00844574" w:rsidRDefault="00844574" w:rsidP="00316B3C">
      <w:pPr>
        <w:spacing w:line="276" w:lineRule="auto"/>
        <w:jc w:val="center"/>
        <w:rPr>
          <w:sz w:val="20"/>
          <w:szCs w:val="18"/>
        </w:rPr>
      </w:pPr>
      <w:r w:rsidRPr="00844574">
        <w:rPr>
          <w:noProof/>
          <w:sz w:val="20"/>
          <w:szCs w:val="18"/>
        </w:rPr>
        <w:drawing>
          <wp:inline distT="0" distB="0" distL="0" distR="0" wp14:anchorId="5EB9D920" wp14:editId="0F9B6E60">
            <wp:extent cx="4397707" cy="1981200"/>
            <wp:effectExtent l="0" t="0" r="3175" b="0"/>
            <wp:docPr id="3557490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49047" name=""/>
                    <pic:cNvPicPr/>
                  </pic:nvPicPr>
                  <pic:blipFill>
                    <a:blip r:embed="rId19"/>
                    <a:stretch>
                      <a:fillRect/>
                    </a:stretch>
                  </pic:blipFill>
                  <pic:spPr>
                    <a:xfrm>
                      <a:off x="0" y="0"/>
                      <a:ext cx="4506508" cy="2030216"/>
                    </a:xfrm>
                    <a:prstGeom prst="rect">
                      <a:avLst/>
                    </a:prstGeom>
                  </pic:spPr>
                </pic:pic>
              </a:graphicData>
            </a:graphic>
          </wp:inline>
        </w:drawing>
      </w:r>
    </w:p>
    <w:p w14:paraId="36976FEB" w14:textId="0E49354A" w:rsidR="00844574" w:rsidRPr="00844574" w:rsidRDefault="00844574" w:rsidP="00316B3C">
      <w:pPr>
        <w:spacing w:line="276" w:lineRule="auto"/>
        <w:jc w:val="center"/>
        <w:rPr>
          <w:sz w:val="20"/>
          <w:szCs w:val="18"/>
        </w:rPr>
      </w:pPr>
      <w:r w:rsidRPr="00844574">
        <w:rPr>
          <w:b/>
          <w:bCs/>
          <w:sz w:val="20"/>
          <w:szCs w:val="18"/>
        </w:rPr>
        <w:t>Abbildung 3.</w:t>
      </w:r>
      <w:r w:rsidR="00D049A0">
        <w:rPr>
          <w:b/>
          <w:bCs/>
          <w:sz w:val="20"/>
          <w:szCs w:val="18"/>
        </w:rPr>
        <w:t>2</w:t>
      </w:r>
      <w:r w:rsidRPr="00844574">
        <w:rPr>
          <w:sz w:val="20"/>
          <w:szCs w:val="18"/>
        </w:rPr>
        <w:t>:</w:t>
      </w:r>
      <w:r>
        <w:rPr>
          <w:sz w:val="20"/>
          <w:szCs w:val="18"/>
        </w:rPr>
        <w:t xml:space="preserve"> Airflow-Benutzeroberfläche</w:t>
      </w:r>
    </w:p>
    <w:p w14:paraId="7AE94271" w14:textId="4C16DA69" w:rsidR="00844574" w:rsidRDefault="005708AC" w:rsidP="00316B3C">
      <w:pPr>
        <w:spacing w:line="360" w:lineRule="auto"/>
        <w:ind w:firstLine="709"/>
        <w:jc w:val="both"/>
      </w:pPr>
      <w:r>
        <w:lastRenderedPageBreak/>
        <w:t>In der Abbildung 3.</w:t>
      </w:r>
      <w:r w:rsidR="00D049A0">
        <w:t>2</w:t>
      </w:r>
      <w:r>
        <w:t xml:space="preserve"> ist die Auflistung aller DAGs zu sehen. In dieser Tabelle stellt jede Zeile ein DAG dar. Bis auf die ersten zwei Zeilen sind alle DAGs bei der Installation automatisch dabei. Bei jedem DAG werden mehrere Informationen dargestellt: der Name, der </w:t>
      </w:r>
      <w:proofErr w:type="spellStart"/>
      <w:r>
        <w:t>Owner</w:t>
      </w:r>
      <w:proofErr w:type="spellEnd"/>
      <w:r>
        <w:t xml:space="preserve">, die Status von den vergangenen DAG-Durchläufen, den Schedule, </w:t>
      </w:r>
      <w:r w:rsidR="00046BB8">
        <w:t>den letzten und nächsten Durchlauf</w:t>
      </w:r>
      <w:r w:rsidR="00931A78">
        <w:t xml:space="preserve"> und die Status der aktuellen bzw. kommenden Tasks. Ebenfalls gibt es in der Spalte Actions ein Button, um den DAG manuell zu starten und ein Button, um den DAG zu löschen. Bei der Spalte </w:t>
      </w:r>
      <w:r w:rsidR="00931A78" w:rsidRPr="004133D8">
        <w:rPr>
          <w:rFonts w:ascii="Times New Roman" w:hAnsi="Times New Roman" w:cs="Times New Roman"/>
        </w:rPr>
        <w:t>Links</w:t>
      </w:r>
      <w:r w:rsidR="00931A78">
        <w:t xml:space="preserve"> sind, wie der Name bereits suggeriert, mehrere Links hinterlegt, welche zu den Monitoring-Reiter der DAGs führt. Diese Reiter werden in Kapitel 3.3 genauer erläutert.</w:t>
      </w:r>
    </w:p>
    <w:p w14:paraId="7E3F16EE" w14:textId="26705933" w:rsidR="00BA7D61" w:rsidRDefault="00BA7D61" w:rsidP="00316B3C">
      <w:pPr>
        <w:spacing w:line="360" w:lineRule="auto"/>
        <w:jc w:val="both"/>
      </w:pPr>
    </w:p>
    <w:p w14:paraId="3F1ACD86" w14:textId="719E25E7" w:rsidR="00BA7D61" w:rsidRDefault="00BA7D61" w:rsidP="00316B3C">
      <w:pPr>
        <w:pStyle w:val="berschrift2"/>
        <w:spacing w:line="360" w:lineRule="auto"/>
      </w:pPr>
      <w:bookmarkStart w:id="12" w:name="_Toc140431897"/>
      <w:r>
        <w:t>Erstellung &amp; Ausführung von DAGs</w:t>
      </w:r>
      <w:bookmarkEnd w:id="12"/>
    </w:p>
    <w:p w14:paraId="5B20FDA9" w14:textId="38D62C02" w:rsidR="00BA7D61" w:rsidRDefault="00FD48CE" w:rsidP="00316B3C">
      <w:pPr>
        <w:spacing w:line="360" w:lineRule="auto"/>
        <w:ind w:firstLine="709"/>
        <w:jc w:val="both"/>
      </w:pPr>
      <w:r>
        <w:t>Im bisherigen Verlauf dieses Dokumentes ist es bereits an einigen Stellen</w:t>
      </w:r>
      <w:r w:rsidR="00FD62F5">
        <w:t xml:space="preserve"> implizit</w:t>
      </w:r>
      <w:r>
        <w:t xml:space="preserve"> deutlich geworden, dass die Erstellung und die Ausführung der DAGs der Kernprozess von Airflow ist.</w:t>
      </w:r>
    </w:p>
    <w:p w14:paraId="387B09F4" w14:textId="78C6CB8F" w:rsidR="00FD48CE" w:rsidRDefault="00FD48CE" w:rsidP="00316B3C">
      <w:pPr>
        <w:spacing w:line="360" w:lineRule="auto"/>
        <w:ind w:firstLine="709"/>
        <w:jc w:val="both"/>
      </w:pPr>
      <w:r>
        <w:t xml:space="preserve">Um ein DAG in Airflow zu erstellen, wird eine DAG-Definitionsdatei benötigt. Diese ist in Python geschrieben und beinhaltet alle nötigen Informationen, welche Airflow benötigt, damit dieser DAG funktionieren kann. Konkret sind die folgenden fünf Schritte nötig </w:t>
      </w:r>
      <w:sdt>
        <w:sdtPr>
          <w:alias w:val="To edit, see citavi.com/edit"/>
          <w:tag w:val="CitaviPlaceholder#9befbf0e-4502-4adf-96ab-3f557655a764"/>
          <w:id w:val="886371232"/>
          <w:placeholder>
            <w:docPart w:val="E490940EF4C24C1C960B158730D2E5CA"/>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jk4Yjk4LWM2ZTUtNDRkNi1iNDMxLWMwMWFiY2YyODMwY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M5YmVmYmYwZS00NTAyLTRhZGYtOTZhYi0zZjU1NzY1NWE3NjQiLCJUZXh0IjoiKHZnbC4gU2luZ2ggMjAxOSwgUy4gNzMpIiwiV0FJVmVyc2lvbiI6IjYuMTUuMi4wIn0=}</w:instrText>
          </w:r>
          <w:r>
            <w:fldChar w:fldCharType="separate"/>
          </w:r>
          <w:r>
            <w:t>(vgl. Singh 2019, S. 73)</w:t>
          </w:r>
          <w:r>
            <w:fldChar w:fldCharType="end"/>
          </w:r>
        </w:sdtContent>
      </w:sdt>
      <w:r>
        <w:t>:</w:t>
      </w:r>
    </w:p>
    <w:p w14:paraId="6339A3A4" w14:textId="0B63142F" w:rsidR="00FD48CE" w:rsidRDefault="00FD48CE" w:rsidP="00316B3C">
      <w:pPr>
        <w:pStyle w:val="Listenabsatz"/>
        <w:numPr>
          <w:ilvl w:val="0"/>
          <w:numId w:val="3"/>
        </w:numPr>
        <w:spacing w:line="360" w:lineRule="auto"/>
        <w:jc w:val="both"/>
      </w:pPr>
      <w:r>
        <w:t>Importieren der benötigten Module und Python-Libraries</w:t>
      </w:r>
      <w:r w:rsidR="00FD62F5">
        <w:t>.</w:t>
      </w:r>
    </w:p>
    <w:p w14:paraId="3547A7CA" w14:textId="7309FF2D" w:rsidR="00FD48CE" w:rsidRDefault="00FD48CE" w:rsidP="00316B3C">
      <w:pPr>
        <w:pStyle w:val="Listenabsatz"/>
        <w:numPr>
          <w:ilvl w:val="0"/>
          <w:numId w:val="3"/>
        </w:numPr>
        <w:spacing w:line="360" w:lineRule="auto"/>
        <w:jc w:val="both"/>
      </w:pPr>
      <w:r>
        <w:t>Deklarieren von Standardargumenten: Hier können diverse Argumente übergeben werden wie z. B.: den Besitzer des DAGs, das Startdatum, die Anzahl an Wiederversuchen, falls dein Durchgang fehlschlägt, oder ein SLA. Wenn hier ein SLA angegeben wird, welche bei einem Durchlauf nicht erfüllt wird, wird dieser Durchgang in einem Reiter mit allen anderen nicht erfüllten Durchläufen dokumentiert</w:t>
      </w:r>
      <w:r w:rsidR="00FD62F5">
        <w:t>.</w:t>
      </w:r>
    </w:p>
    <w:p w14:paraId="18FCC8BA" w14:textId="52B0C357" w:rsidR="00FD48CE" w:rsidRDefault="00FD48CE" w:rsidP="00316B3C">
      <w:pPr>
        <w:pStyle w:val="Listenabsatz"/>
        <w:numPr>
          <w:ilvl w:val="0"/>
          <w:numId w:val="3"/>
        </w:numPr>
        <w:spacing w:line="360" w:lineRule="auto"/>
        <w:jc w:val="both"/>
      </w:pPr>
      <w:r>
        <w:t>Instanziier</w:t>
      </w:r>
      <w:r w:rsidR="00FD62F5">
        <w:t>en</w:t>
      </w:r>
      <w:r>
        <w:t xml:space="preserve"> des tatsächlichen DAG-Objekts: In diesem Objekt wird u. a. der Name angegeben, eine optionale Beschreibung oder das Schedule-Intervall. Ebenfalls werden die Standardargumente aus Punkt 2 hier ebenfalls übergeben.</w:t>
      </w:r>
    </w:p>
    <w:p w14:paraId="34AD40F7" w14:textId="49600FA5" w:rsidR="00FD48CE" w:rsidRDefault="00FD48CE" w:rsidP="00316B3C">
      <w:pPr>
        <w:pStyle w:val="Listenabsatz"/>
        <w:numPr>
          <w:ilvl w:val="0"/>
          <w:numId w:val="3"/>
        </w:numPr>
        <w:spacing w:line="360" w:lineRule="auto"/>
        <w:jc w:val="both"/>
      </w:pPr>
      <w:r>
        <w:t>Definieren aller Tasks: Hier wird für die Tasks der Operator angegeben, die Task</w:t>
      </w:r>
      <w:r w:rsidR="002F1E71">
        <w:noBreakHyphen/>
      </w:r>
      <w:r>
        <w:t>ID, den DAG und ebenfalls das Skript, die Query etc.</w:t>
      </w:r>
    </w:p>
    <w:p w14:paraId="75A222D0" w14:textId="6742E831" w:rsidR="00FD48CE" w:rsidRDefault="00FD48CE" w:rsidP="00316B3C">
      <w:pPr>
        <w:pStyle w:val="Listenabsatz"/>
        <w:numPr>
          <w:ilvl w:val="0"/>
          <w:numId w:val="3"/>
        </w:numPr>
        <w:spacing w:line="360" w:lineRule="auto"/>
        <w:jc w:val="both"/>
      </w:pPr>
      <w:r>
        <w:t>Definieren der Reihenfolge der Ausführung der</w:t>
      </w:r>
      <w:r w:rsidR="002F1E71">
        <w:t xml:space="preserve"> Tasks</w:t>
      </w:r>
      <w:r>
        <w:t>: Hier werden die Abhängigkeiten der Tasks definiert. Hier ist zu beachten, dass der zu definierende DAG keine zyklischen Abhängigkeiten besitzt.</w:t>
      </w:r>
    </w:p>
    <w:p w14:paraId="3F72F703" w14:textId="77777777" w:rsidR="00FD48CE" w:rsidRDefault="00FD48CE" w:rsidP="00316B3C">
      <w:pPr>
        <w:spacing w:line="360" w:lineRule="auto"/>
        <w:ind w:firstLine="709"/>
        <w:jc w:val="both"/>
      </w:pPr>
    </w:p>
    <w:p w14:paraId="01173647" w14:textId="73B01612" w:rsidR="00B660F8" w:rsidRDefault="00B660F8" w:rsidP="00316B3C">
      <w:pPr>
        <w:spacing w:line="360" w:lineRule="auto"/>
        <w:ind w:firstLine="709"/>
        <w:jc w:val="both"/>
      </w:pPr>
      <w:r>
        <w:lastRenderedPageBreak/>
        <w:t>Um diese fünf Schritte besser zu verinnerlichen, zeigt die Abbildung 3.</w:t>
      </w:r>
      <w:r w:rsidR="00D049A0">
        <w:t>3</w:t>
      </w:r>
      <w:r>
        <w:t xml:space="preserve"> eine DAG-Definitionsdatei.</w:t>
      </w:r>
    </w:p>
    <w:p w14:paraId="2D19026F" w14:textId="2AE45AB4" w:rsidR="000D75C1" w:rsidRPr="000D75C1" w:rsidRDefault="000D75C1" w:rsidP="00316B3C">
      <w:pPr>
        <w:spacing w:line="360" w:lineRule="auto"/>
        <w:jc w:val="center"/>
        <w:rPr>
          <w:sz w:val="20"/>
          <w:szCs w:val="18"/>
        </w:rPr>
      </w:pPr>
      <w:r w:rsidRPr="000D75C1">
        <w:rPr>
          <w:noProof/>
          <w:sz w:val="20"/>
          <w:szCs w:val="18"/>
        </w:rPr>
        <w:drawing>
          <wp:inline distT="0" distB="0" distL="0" distR="0" wp14:anchorId="1578841C" wp14:editId="01EDA534">
            <wp:extent cx="3433311" cy="2781300"/>
            <wp:effectExtent l="0" t="0" r="0" b="0"/>
            <wp:docPr id="18632567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56753" name=""/>
                    <pic:cNvPicPr/>
                  </pic:nvPicPr>
                  <pic:blipFill>
                    <a:blip r:embed="rId20"/>
                    <a:stretch>
                      <a:fillRect/>
                    </a:stretch>
                  </pic:blipFill>
                  <pic:spPr>
                    <a:xfrm>
                      <a:off x="0" y="0"/>
                      <a:ext cx="3460908" cy="2803656"/>
                    </a:xfrm>
                    <a:prstGeom prst="rect">
                      <a:avLst/>
                    </a:prstGeom>
                  </pic:spPr>
                </pic:pic>
              </a:graphicData>
            </a:graphic>
          </wp:inline>
        </w:drawing>
      </w:r>
    </w:p>
    <w:p w14:paraId="5FFEBD61" w14:textId="049A1142" w:rsidR="000D75C1" w:rsidRPr="000D75C1" w:rsidRDefault="000D75C1" w:rsidP="00316B3C">
      <w:pPr>
        <w:spacing w:line="360" w:lineRule="auto"/>
        <w:jc w:val="center"/>
        <w:rPr>
          <w:sz w:val="20"/>
          <w:szCs w:val="18"/>
        </w:rPr>
      </w:pPr>
      <w:r w:rsidRPr="000D75C1">
        <w:rPr>
          <w:b/>
          <w:bCs/>
          <w:sz w:val="20"/>
          <w:szCs w:val="18"/>
        </w:rPr>
        <w:t>Abbildung 3.</w:t>
      </w:r>
      <w:r w:rsidR="00D049A0">
        <w:rPr>
          <w:b/>
          <w:bCs/>
          <w:sz w:val="20"/>
          <w:szCs w:val="18"/>
        </w:rPr>
        <w:t>3</w:t>
      </w:r>
      <w:r w:rsidRPr="000D75C1">
        <w:rPr>
          <w:sz w:val="20"/>
          <w:szCs w:val="18"/>
        </w:rPr>
        <w:t>: Beispielversion einer DAG-Definitionsdatei</w:t>
      </w:r>
    </w:p>
    <w:p w14:paraId="13D9A720" w14:textId="77777777" w:rsidR="000D75C1" w:rsidRDefault="000D75C1" w:rsidP="00316B3C">
      <w:pPr>
        <w:spacing w:line="360" w:lineRule="auto"/>
        <w:ind w:firstLine="709"/>
        <w:jc w:val="both"/>
      </w:pPr>
    </w:p>
    <w:p w14:paraId="1DB3F101" w14:textId="79CD2BE7" w:rsidR="0049796D" w:rsidRDefault="000D75C1" w:rsidP="00316B3C">
      <w:pPr>
        <w:spacing w:line="360" w:lineRule="auto"/>
        <w:ind w:firstLine="709"/>
        <w:jc w:val="both"/>
      </w:pPr>
      <w:r>
        <w:t xml:space="preserve">In den Zeilen 1-6 sind hier die Importe zu sehen (Schritt 1). Zu sehen ist, dass für alle Airflow-Objekte/Funktionen ebenfalls Importe </w:t>
      </w:r>
      <w:r w:rsidR="00B800D4">
        <w:t>benötigt werden</w:t>
      </w:r>
      <w:r>
        <w:t xml:space="preserve">. </w:t>
      </w:r>
      <w:r w:rsidR="00D049A0">
        <w:t>Hier bietet Airflow ebenfalls Packages von Drittanbietern wie z. B.: Amazon, Atlassian Jira</w:t>
      </w:r>
      <w:r w:rsidR="00B638CD">
        <w:t xml:space="preserve">, Docker, Elasticsearch, Facebook, FTP, GitHub, Google, gRPC, Kubernetes, Microsoft Azure, SSH oder andere Cloud-Produkte von Apache wie Flink, HDFS, Hive, Kafka oder Spark </w:t>
      </w:r>
      <w:sdt>
        <w:sdtPr>
          <w:alias w:val="To edit, see citavi.com/edit"/>
          <w:tag w:val="CitaviPlaceholder#ce0115b0-31ce-45a0-aabb-d207da123fe8"/>
          <w:id w:val="2140445566"/>
          <w:placeholder>
            <w:docPart w:val="DefaultPlaceholder_-1854013440"/>
          </w:placeholder>
        </w:sdtPr>
        <w:sdtEndPr/>
        <w:sdtContent>
          <w:r w:rsidR="00B638CD">
            <w:fldChar w:fldCharType="begin"/>
          </w:r>
          <w:r w:rsidR="00B638C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jViNWFkLWVlMzAtNDAzYi1hZmQyLTM0YjhhMjU5NWVmMyIsIlJhbmdlTGVuZ3RoIjoxNiwiUmVmZXJlbmNlSWQiOiI2MjU2YzgzMC05Mjg4LTRjYTUtYWZiNC0yZGNkOWMxYmMx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YuMDcuMjAyMyIsIkF1dGhvcnMiOlt7IiRpZCI6IjciLCIkdHlwZSI6IlN3aXNzQWNhZGVtaWMuQ2l0YXZpLlBlcnNvbiwgU3dpc3NBY2FkZW1pYy5DaXRhdmkiLCJMYXN0TmFtZSI6IkFpcmZsb3cgYiIsIlByb3RlY3RlZCI6ZmFsc2UsIlNleCI6MCwiQ3JlYXRlZEJ5IjoicmZ4YnA2ZWJuamo3b3NoYmJveG9jczF0cGNkeG1ibWg2aTU4dDh5NmxzaDBlIiwiQ3JlYXRlZE9uIjoiMjAyMy0wNy0xNlQxMjoxMzozOFoiLCJNb2RpZmllZEJ5IjoicmZ4YnA2ZWJuamo3b3NoYmJveG9jczF0cGNkeG1ibWg2aTU4dDh5NmxzaDBlIiwiSWQiOiJmOWM0NmQ1NS0wZTBmLTQxNTEtYmUzNy1hYzU2ZTFiYmU2YjMiLCJNb2RpZmllZE9uIjoiMjAyMy0wNy0xNlQxMjoxMzozO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yIsIlVyaVN0cmluZyI6Imh0dHBzOi8vYWlyZmxvdy5hcGFjaGUub3JnL2RvY3M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}</w:instrText>
          </w:r>
          <w:r w:rsidR="00B638CD">
            <w:fldChar w:fldCharType="separate"/>
          </w:r>
          <w:r w:rsidR="00B638CD">
            <w:t>(vgl. Airflow b)</w:t>
          </w:r>
          <w:r w:rsidR="00B638CD">
            <w:fldChar w:fldCharType="end"/>
          </w:r>
        </w:sdtContent>
      </w:sdt>
      <w:r w:rsidR="00B638CD">
        <w:t>.</w:t>
      </w:r>
    </w:p>
    <w:p w14:paraId="51D5B12E" w14:textId="6E82B97A" w:rsidR="0049796D" w:rsidRDefault="000D75C1" w:rsidP="00316B3C">
      <w:pPr>
        <w:spacing w:line="360" w:lineRule="auto"/>
        <w:ind w:firstLine="709"/>
        <w:jc w:val="both"/>
      </w:pPr>
      <w:r>
        <w:t xml:space="preserve">Im Zeilenabschnitt 8-12 werden die Standardargumente übergeben (Schritt 2). In diesem Beispiel wurde neben dem </w:t>
      </w:r>
      <w:r w:rsidR="00FD62F5">
        <w:t>DAG-Besitzer</w:t>
      </w:r>
      <w:r w:rsidR="00B800D4">
        <w:t xml:space="preserve"> auch</w:t>
      </w:r>
      <w:r>
        <w:t xml:space="preserve"> ein Startdatum vom 24.06.2023 festgesetzt. Ebenfalls wurde hier ein SLA angegeben, welcher besagt, dass jeder Durchlauf, welcher länger als eine Sekunde dauert, als nicht erfüllt kategorisiert wird. </w:t>
      </w:r>
    </w:p>
    <w:p w14:paraId="5A4B55B6" w14:textId="5B6D7A40" w:rsidR="00016B21" w:rsidRDefault="0049796D" w:rsidP="00316B3C">
      <w:pPr>
        <w:spacing w:line="360" w:lineRule="auto"/>
        <w:ind w:firstLine="709"/>
        <w:jc w:val="both"/>
      </w:pPr>
      <w:r>
        <w:t>Der Schritt 3 wird in der Abbildung 3.</w:t>
      </w:r>
      <w:r w:rsidR="00D049A0">
        <w:t>3</w:t>
      </w:r>
      <w:r>
        <w:t xml:space="preserve"> in den Zeilen 14-18 realisiert. Hier wird der Name </w:t>
      </w:r>
      <w:r w:rsidRPr="00FD62F5">
        <w:rPr>
          <w:rFonts w:ascii="Courier New" w:hAnsi="Courier New" w:cs="Courier New"/>
        </w:rPr>
        <w:t>aa_Write_Demo</w:t>
      </w:r>
      <w:r>
        <w:t xml:space="preserve"> festgelegt, einen Ausführungsintervall von einer Minute definiert und abschließend werden die Standardargumente übergeben. </w:t>
      </w:r>
    </w:p>
    <w:p w14:paraId="6BC7D2D6" w14:textId="00AC3717" w:rsidR="000D75C1" w:rsidRDefault="0049796D" w:rsidP="00316B3C">
      <w:pPr>
        <w:spacing w:line="360" w:lineRule="auto"/>
        <w:ind w:firstLine="709"/>
        <w:jc w:val="both"/>
      </w:pPr>
      <w:r>
        <w:t xml:space="preserve">Der vierte Schritt ist das definieren der Tasks. Dies geschieht in den Zeilen 21 </w:t>
      </w:r>
      <w:r w:rsidR="00B800D4">
        <w:t>und</w:t>
      </w:r>
      <w:r>
        <w:t xml:space="preserve"> 24/25. In der Zeile 21 wird ein Bash-Befehl als Task definiert. Dessen Aufgabe, den String „Hello </w:t>
      </w:r>
      <w:proofErr w:type="spellStart"/>
      <w:r>
        <w:t>my</w:t>
      </w:r>
      <w:proofErr w:type="spellEnd"/>
      <w:r>
        <w:t xml:space="preserve"> </w:t>
      </w:r>
      <w:proofErr w:type="spellStart"/>
      <w:r>
        <w:t>task</w:t>
      </w:r>
      <w:proofErr w:type="spellEnd"/>
      <w:r>
        <w:t xml:space="preserve"> </w:t>
      </w:r>
      <w:proofErr w:type="spellStart"/>
      <w:r>
        <w:t>is</w:t>
      </w:r>
      <w:proofErr w:type="spellEnd"/>
      <w:r>
        <w:t xml:space="preserve"> </w:t>
      </w:r>
      <w:proofErr w:type="spellStart"/>
      <w:r>
        <w:t>writing</w:t>
      </w:r>
      <w:proofErr w:type="spellEnd"/>
      <w:r>
        <w:t>“ zu schreiben. Die Zeile</w:t>
      </w:r>
      <w:r w:rsidR="00B800D4">
        <w:t>n</w:t>
      </w:r>
      <w:r>
        <w:t xml:space="preserve"> 24/25 ist eine Python-Funktion. Dieser schreibt ebenfalls ein String („</w:t>
      </w:r>
      <w:proofErr w:type="spellStart"/>
      <w:r>
        <w:t>hello</w:t>
      </w:r>
      <w:proofErr w:type="spellEnd"/>
      <w:r>
        <w:t xml:space="preserve"> </w:t>
      </w:r>
      <w:proofErr w:type="spellStart"/>
      <w:r>
        <w:t>from</w:t>
      </w:r>
      <w:proofErr w:type="spellEnd"/>
      <w:r>
        <w:t xml:space="preserve"> </w:t>
      </w:r>
      <w:proofErr w:type="spellStart"/>
      <w:r>
        <w:t>task</w:t>
      </w:r>
      <w:proofErr w:type="spellEnd"/>
      <w:r>
        <w:t xml:space="preserve"> </w:t>
      </w:r>
      <w:proofErr w:type="spellStart"/>
      <w:r>
        <w:t>airflow</w:t>
      </w:r>
      <w:proofErr w:type="spellEnd"/>
      <w:r>
        <w:t xml:space="preserve">“). Würden diese beiden Befehle/Funktionen in einer Befehlszeile ausgeführt werden, würden die </w:t>
      </w:r>
      <w:r>
        <w:lastRenderedPageBreak/>
        <w:t>Output</w:t>
      </w:r>
      <w:r w:rsidR="00FD62F5">
        <w:noBreakHyphen/>
      </w:r>
      <w:r>
        <w:t xml:space="preserve">Strings ebenfalls in der Befehlszeile ausgegeben werden. Bei Airflow werden diese Strings in den dazugehörigen Log-Dateien geschrieben. </w:t>
      </w:r>
    </w:p>
    <w:p w14:paraId="50F89020" w14:textId="7B61EC67" w:rsidR="00016B21" w:rsidRDefault="00016B21" w:rsidP="00316B3C">
      <w:pPr>
        <w:spacing w:line="360" w:lineRule="auto"/>
        <w:ind w:firstLine="709"/>
        <w:jc w:val="both"/>
      </w:pPr>
      <w:r>
        <w:t xml:space="preserve">Der fünfte und letzte Schritt befindet sich in der Zeile 28. Hier werden die Aufgabenabläufe definiert. Hier wird beschrieben, dass der Task </w:t>
      </w:r>
      <w:proofErr w:type="spellStart"/>
      <w:r w:rsidRPr="00016B21">
        <w:rPr>
          <w:rFonts w:ascii="Courier New" w:hAnsi="Courier New" w:cs="Courier New"/>
        </w:rPr>
        <w:t>airflow</w:t>
      </w:r>
      <w:proofErr w:type="spellEnd"/>
      <w:r w:rsidRPr="00016B21">
        <w:rPr>
          <w:rFonts w:ascii="Courier New" w:hAnsi="Courier New" w:cs="Courier New"/>
        </w:rPr>
        <w:t>()</w:t>
      </w:r>
      <w:r>
        <w:t xml:space="preserve"> wartet, bis der Task </w:t>
      </w:r>
      <w:proofErr w:type="spellStart"/>
      <w:r w:rsidRPr="00016B21">
        <w:rPr>
          <w:rFonts w:ascii="Courier New" w:hAnsi="Courier New" w:cs="Courier New"/>
        </w:rPr>
        <w:t>hello</w:t>
      </w:r>
      <w:proofErr w:type="spellEnd"/>
      <w:r>
        <w:t xml:space="preserve"> abgeschlossen ist. Würde hier die Zeile nicht angegeben werden, besitzt dieser DAG dann keine </w:t>
      </w:r>
      <w:r w:rsidR="00B800D4">
        <w:t>Kanten</w:t>
      </w:r>
      <w:r>
        <w:t>. Dies würde bedeuten, dass beide Tasks gleichzeitig starten werden.</w:t>
      </w:r>
    </w:p>
    <w:p w14:paraId="085B541A" w14:textId="407ECFA3" w:rsidR="00BA7D61" w:rsidRDefault="00BA7D61" w:rsidP="00316B3C">
      <w:pPr>
        <w:spacing w:line="360" w:lineRule="auto"/>
        <w:jc w:val="both"/>
      </w:pPr>
    </w:p>
    <w:p w14:paraId="7DA0FA2A" w14:textId="54687DDC" w:rsidR="00BA7D61" w:rsidRDefault="00BA7D61" w:rsidP="00316B3C">
      <w:pPr>
        <w:pStyle w:val="berschrift2"/>
        <w:spacing w:line="360" w:lineRule="auto"/>
      </w:pPr>
      <w:bookmarkStart w:id="13" w:name="_Toc140431898"/>
      <w:r>
        <w:t>Monitoring der Workflows</w:t>
      </w:r>
      <w:bookmarkEnd w:id="13"/>
    </w:p>
    <w:p w14:paraId="47B15330" w14:textId="15408CAC" w:rsidR="00BA7D61" w:rsidRDefault="00016B21" w:rsidP="00316B3C">
      <w:pPr>
        <w:spacing w:line="360" w:lineRule="auto"/>
        <w:ind w:firstLine="709"/>
        <w:jc w:val="both"/>
      </w:pPr>
      <w:r w:rsidRPr="00016B21">
        <w:t>Ein wesentlicher Aspekt der Verwendung von Apache Airflow ist die Überwachung der Workflows und die Behandlung von Fehlern. Apache Airflow bietet</w:t>
      </w:r>
      <w:r w:rsidR="00B800D4">
        <w:t xml:space="preserve"> diverse</w:t>
      </w:r>
      <w:r w:rsidRPr="00016B21">
        <w:t xml:space="preserve"> Mechanismen zur Überwachung des Fortschritts von Workflows</w:t>
      </w:r>
      <w:r>
        <w:t xml:space="preserve"> und</w:t>
      </w:r>
      <w:r w:rsidRPr="00016B21">
        <w:t xml:space="preserve"> zur Anzeige von Statusinformationen.</w:t>
      </w:r>
      <w:r>
        <w:t xml:space="preserve"> Im </w:t>
      </w:r>
      <w:r w:rsidR="00036E4F">
        <w:t>F</w:t>
      </w:r>
      <w:r>
        <w:t>olgenden wird auf die relevantesten Funktionen für das Workflow-Monitoring aufgezählt.</w:t>
      </w:r>
    </w:p>
    <w:p w14:paraId="3D1D9F2A" w14:textId="77777777" w:rsidR="00036E4F" w:rsidRDefault="00036E4F" w:rsidP="00316B3C">
      <w:pPr>
        <w:spacing w:line="360" w:lineRule="auto"/>
        <w:jc w:val="both"/>
      </w:pPr>
    </w:p>
    <w:p w14:paraId="4244EE7B" w14:textId="597FEB03" w:rsidR="00036E4F" w:rsidRDefault="00036E4F" w:rsidP="00316B3C">
      <w:pPr>
        <w:pStyle w:val="berschrift3"/>
        <w:spacing w:line="360" w:lineRule="auto"/>
      </w:pPr>
      <w:bookmarkStart w:id="14" w:name="_Toc140431899"/>
      <w:r>
        <w:t>Reiter „Grid“</w:t>
      </w:r>
      <w:bookmarkEnd w:id="14"/>
    </w:p>
    <w:p w14:paraId="45737BB5" w14:textId="1E873113" w:rsidR="00036E4F" w:rsidRDefault="00036E4F" w:rsidP="00316B3C">
      <w:pPr>
        <w:spacing w:line="360" w:lineRule="auto"/>
        <w:ind w:firstLine="709"/>
        <w:jc w:val="both"/>
      </w:pPr>
      <w:r>
        <w:t xml:space="preserve">Die erste Analyse Funktion ist der </w:t>
      </w:r>
      <w:r w:rsidRPr="001E093F">
        <w:rPr>
          <w:rFonts w:ascii="Times New Roman" w:hAnsi="Times New Roman" w:cs="Times New Roman"/>
        </w:rPr>
        <w:t>Grid</w:t>
      </w:r>
      <w:r>
        <w:t>-Reiter des DAGs (siehe Abbildung 3.</w:t>
      </w:r>
      <w:r w:rsidR="00D049A0">
        <w:t>4</w:t>
      </w:r>
      <w:r>
        <w:t>). Mit dieser ist es möglich, detaillierte Informationen über vergangene Durchläufe zu erhalten. Hier besteht ebenfalls die Möglichkeit, diese Informationen im Kontext des definierten Gesamtzeitraumes oder für einen einzelnen Durchlauf anzeigen zu lassen.</w:t>
      </w:r>
    </w:p>
    <w:p w14:paraId="5C9ACF99" w14:textId="1A389E23" w:rsidR="00036E4F" w:rsidRDefault="00036E4F" w:rsidP="00316B3C">
      <w:pPr>
        <w:spacing w:line="360" w:lineRule="auto"/>
        <w:jc w:val="center"/>
      </w:pPr>
      <w:r w:rsidRPr="00036E4F">
        <w:rPr>
          <w:noProof/>
        </w:rPr>
        <w:drawing>
          <wp:inline distT="0" distB="0" distL="0" distR="0" wp14:anchorId="09176CCD" wp14:editId="51EBA9F9">
            <wp:extent cx="5609571" cy="2286000"/>
            <wp:effectExtent l="0" t="0" r="0" b="0"/>
            <wp:docPr id="7865918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91858" name=""/>
                    <pic:cNvPicPr/>
                  </pic:nvPicPr>
                  <pic:blipFill>
                    <a:blip r:embed="rId21"/>
                    <a:stretch>
                      <a:fillRect/>
                    </a:stretch>
                  </pic:blipFill>
                  <pic:spPr>
                    <a:xfrm>
                      <a:off x="0" y="0"/>
                      <a:ext cx="5634526" cy="2296170"/>
                    </a:xfrm>
                    <a:prstGeom prst="rect">
                      <a:avLst/>
                    </a:prstGeom>
                  </pic:spPr>
                </pic:pic>
              </a:graphicData>
            </a:graphic>
          </wp:inline>
        </w:drawing>
      </w:r>
    </w:p>
    <w:p w14:paraId="276C7B87" w14:textId="6B874289" w:rsidR="00036E4F" w:rsidRPr="00036E4F" w:rsidRDefault="00036E4F" w:rsidP="00316B3C">
      <w:pPr>
        <w:spacing w:line="360" w:lineRule="auto"/>
        <w:jc w:val="center"/>
        <w:rPr>
          <w:sz w:val="20"/>
          <w:szCs w:val="18"/>
        </w:rPr>
      </w:pPr>
      <w:r w:rsidRPr="00036E4F">
        <w:rPr>
          <w:b/>
          <w:bCs/>
          <w:sz w:val="20"/>
          <w:szCs w:val="18"/>
        </w:rPr>
        <w:t>Abbildung 3.</w:t>
      </w:r>
      <w:r w:rsidR="00D049A0">
        <w:rPr>
          <w:b/>
          <w:bCs/>
          <w:sz w:val="20"/>
          <w:szCs w:val="18"/>
        </w:rPr>
        <w:t>4</w:t>
      </w:r>
      <w:r w:rsidRPr="00036E4F">
        <w:rPr>
          <w:sz w:val="20"/>
          <w:szCs w:val="18"/>
        </w:rPr>
        <w:t xml:space="preserve">: Reiter </w:t>
      </w:r>
      <w:r w:rsidRPr="00F6606E">
        <w:rPr>
          <w:rFonts w:ascii="Times New Roman" w:hAnsi="Times New Roman" w:cs="Times New Roman"/>
          <w:sz w:val="20"/>
          <w:szCs w:val="18"/>
        </w:rPr>
        <w:t>Grid</w:t>
      </w:r>
      <w:r w:rsidRPr="00036E4F">
        <w:rPr>
          <w:sz w:val="20"/>
          <w:szCs w:val="18"/>
        </w:rPr>
        <w:t xml:space="preserve"> eines DAGs</w:t>
      </w:r>
    </w:p>
    <w:p w14:paraId="159ED745" w14:textId="77777777" w:rsidR="00BA7D61" w:rsidRDefault="00BA7D61" w:rsidP="00316B3C">
      <w:pPr>
        <w:spacing w:line="360" w:lineRule="auto"/>
        <w:ind w:firstLine="709"/>
      </w:pPr>
    </w:p>
    <w:p w14:paraId="7D320B18" w14:textId="379755D0" w:rsidR="00036E4F" w:rsidRDefault="00036E4F" w:rsidP="00316B3C">
      <w:pPr>
        <w:spacing w:line="360" w:lineRule="auto"/>
        <w:ind w:firstLine="709"/>
        <w:jc w:val="both"/>
      </w:pPr>
      <w:r>
        <w:t>Auf der linken Seite der Abbildung 3.</w:t>
      </w:r>
      <w:r w:rsidR="00D049A0">
        <w:t>4</w:t>
      </w:r>
      <w:r>
        <w:t xml:space="preserve"> sind eine Grafik zu sehen, welche den Status jedes Tasks für jeden Durchlauf wiedergibt. Hierbei ist der obere Teil dieser Grafik ein Säulendiagramm, welche die Dauer d</w:t>
      </w:r>
      <w:r w:rsidR="00B800D4">
        <w:t>er</w:t>
      </w:r>
      <w:r>
        <w:t xml:space="preserve"> DAG-Durchl</w:t>
      </w:r>
      <w:r w:rsidR="00B800D4">
        <w:t>ä</w:t>
      </w:r>
      <w:r>
        <w:t xml:space="preserve">ufe wiedergibt. </w:t>
      </w:r>
      <w:r>
        <w:lastRenderedPageBreak/>
        <w:t>Unterhalb sind die einzelnen Tasks aufgezählt. Die grüne Markierung eines Tasks bedeutet, dass der Task erfolgreich durchgeführt wurde</w:t>
      </w:r>
      <w:r w:rsidR="00B800D4">
        <w:t>.</w:t>
      </w:r>
      <w:r>
        <w:t xml:space="preserve"> </w:t>
      </w:r>
      <w:r w:rsidR="00B800D4">
        <w:t>R</w:t>
      </w:r>
      <w:r>
        <w:t xml:space="preserve">ot heißt, dass der Task fehlgeschlagen ist. Orange heißt </w:t>
      </w:r>
      <w:r w:rsidRPr="00B638CD">
        <w:rPr>
          <w:rFonts w:ascii="Courier New" w:hAnsi="Courier New" w:cs="Courier New"/>
        </w:rPr>
        <w:t>upstream_failed</w:t>
      </w:r>
      <w:r>
        <w:t>. Dies bedeutet, dass dieser Task nicht gestartet wurde, weil der Task</w:t>
      </w:r>
      <w:r w:rsidR="001A020B">
        <w:t>, welcher laut der definierten Abhängigkeit davor ausgeführt werden muss,</w:t>
      </w:r>
      <w:r>
        <w:t xml:space="preserve"> </w:t>
      </w:r>
      <w:r w:rsidR="001A020B">
        <w:t>fehlgeschlagen ist.</w:t>
      </w:r>
    </w:p>
    <w:p w14:paraId="7B6CA258" w14:textId="77777777" w:rsidR="001A020B" w:rsidRDefault="001A020B" w:rsidP="00316B3C">
      <w:pPr>
        <w:spacing w:line="360" w:lineRule="auto"/>
        <w:ind w:firstLine="709"/>
        <w:jc w:val="both"/>
      </w:pPr>
    </w:p>
    <w:p w14:paraId="4FC7554D" w14:textId="043A5417" w:rsidR="001A020B" w:rsidRDefault="001A020B" w:rsidP="00316B3C">
      <w:pPr>
        <w:pStyle w:val="berschrift3"/>
        <w:spacing w:line="360" w:lineRule="auto"/>
      </w:pPr>
      <w:bookmarkStart w:id="15" w:name="_Toc140431900"/>
      <w:r>
        <w:t>Reiter „Task Duration“</w:t>
      </w:r>
      <w:bookmarkEnd w:id="15"/>
    </w:p>
    <w:p w14:paraId="6374E0C1" w14:textId="6C7FF27D" w:rsidR="001A020B" w:rsidRDefault="001A020B" w:rsidP="00316B3C">
      <w:pPr>
        <w:spacing w:line="360" w:lineRule="auto"/>
        <w:ind w:firstLine="709"/>
        <w:jc w:val="both"/>
      </w:pPr>
      <w:r>
        <w:t xml:space="preserve">Für genauere Zeitanalysen eignet sich der Grid-Reiter nicht. Besser geeignet wäre hierfür der Reiter </w:t>
      </w:r>
      <w:r w:rsidRPr="00F6606E">
        <w:rPr>
          <w:rFonts w:ascii="Times New Roman" w:hAnsi="Times New Roman" w:cs="Times New Roman"/>
        </w:rPr>
        <w:t>Task Duration</w:t>
      </w:r>
      <w:r>
        <w:t xml:space="preserve"> (siehe Abbildung 3.</w:t>
      </w:r>
      <w:r w:rsidR="00D049A0">
        <w:t>5</w:t>
      </w:r>
      <w:r>
        <w:t xml:space="preserve">). </w:t>
      </w:r>
      <w:r w:rsidR="006C33F3" w:rsidRPr="006C33F3">
        <w:t xml:space="preserve">Durch die Verwendung des </w:t>
      </w:r>
      <w:r w:rsidR="006C33F3" w:rsidRPr="00F6606E">
        <w:rPr>
          <w:rFonts w:ascii="Times New Roman" w:hAnsi="Times New Roman" w:cs="Times New Roman"/>
        </w:rPr>
        <w:t>Task Duration</w:t>
      </w:r>
      <w:r w:rsidR="006C33F3" w:rsidRPr="006C33F3">
        <w:t>-Reiters können Benutzer die Performance ihres Workflows überwachen und Engpässe oder Performance-Probleme identifizieren. Eine längere Durchlaufzeit eines bestimmten Tasks kann auf Probleme in der Task-Ausführung oder Abhängigkeiten hinweisen, die weiter untersucht werden müssen.</w:t>
      </w:r>
    </w:p>
    <w:p w14:paraId="606E8AB4" w14:textId="19177FA3" w:rsidR="001A020B" w:rsidRDefault="001A020B" w:rsidP="00316B3C">
      <w:pPr>
        <w:spacing w:line="360" w:lineRule="auto"/>
        <w:jc w:val="center"/>
        <w:rPr>
          <w:sz w:val="22"/>
          <w:szCs w:val="20"/>
        </w:rPr>
      </w:pPr>
      <w:r w:rsidRPr="001A020B">
        <w:rPr>
          <w:noProof/>
          <w:sz w:val="22"/>
          <w:szCs w:val="20"/>
        </w:rPr>
        <w:drawing>
          <wp:inline distT="0" distB="0" distL="0" distR="0" wp14:anchorId="35885201" wp14:editId="613A870D">
            <wp:extent cx="5143731" cy="2011680"/>
            <wp:effectExtent l="0" t="0" r="0" b="7620"/>
            <wp:docPr id="20791933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93357" name=""/>
                    <pic:cNvPicPr/>
                  </pic:nvPicPr>
                  <pic:blipFill>
                    <a:blip r:embed="rId22"/>
                    <a:stretch>
                      <a:fillRect/>
                    </a:stretch>
                  </pic:blipFill>
                  <pic:spPr>
                    <a:xfrm>
                      <a:off x="0" y="0"/>
                      <a:ext cx="5157652" cy="2017124"/>
                    </a:xfrm>
                    <a:prstGeom prst="rect">
                      <a:avLst/>
                    </a:prstGeom>
                  </pic:spPr>
                </pic:pic>
              </a:graphicData>
            </a:graphic>
          </wp:inline>
        </w:drawing>
      </w:r>
    </w:p>
    <w:p w14:paraId="6B02DF7B" w14:textId="602799BA" w:rsidR="001A020B" w:rsidRPr="001A020B" w:rsidRDefault="001A020B" w:rsidP="00316B3C">
      <w:pPr>
        <w:spacing w:line="360" w:lineRule="auto"/>
        <w:jc w:val="center"/>
        <w:rPr>
          <w:sz w:val="20"/>
          <w:szCs w:val="18"/>
        </w:rPr>
      </w:pPr>
      <w:r w:rsidRPr="001A020B">
        <w:rPr>
          <w:b/>
          <w:bCs/>
          <w:sz w:val="20"/>
          <w:szCs w:val="18"/>
        </w:rPr>
        <w:t>Abbildung 3.</w:t>
      </w:r>
      <w:r w:rsidR="00D049A0">
        <w:rPr>
          <w:b/>
          <w:bCs/>
          <w:sz w:val="20"/>
          <w:szCs w:val="18"/>
        </w:rPr>
        <w:t>5</w:t>
      </w:r>
      <w:r w:rsidRPr="001A020B">
        <w:rPr>
          <w:sz w:val="20"/>
          <w:szCs w:val="18"/>
        </w:rPr>
        <w:t xml:space="preserve">: Reiter </w:t>
      </w:r>
      <w:r w:rsidRPr="00F6606E">
        <w:rPr>
          <w:rFonts w:ascii="Times New Roman" w:hAnsi="Times New Roman" w:cs="Times New Roman"/>
          <w:sz w:val="20"/>
          <w:szCs w:val="18"/>
        </w:rPr>
        <w:t>Task Duration</w:t>
      </w:r>
      <w:r w:rsidRPr="001A020B">
        <w:rPr>
          <w:sz w:val="20"/>
          <w:szCs w:val="18"/>
        </w:rPr>
        <w:t xml:space="preserve"> eines DAGs</w:t>
      </w:r>
    </w:p>
    <w:p w14:paraId="5B9D96EC" w14:textId="77777777" w:rsidR="001A020B" w:rsidRDefault="001A020B" w:rsidP="00316B3C">
      <w:pPr>
        <w:spacing w:line="360" w:lineRule="auto"/>
        <w:ind w:firstLine="709"/>
        <w:jc w:val="both"/>
        <w:rPr>
          <w:sz w:val="22"/>
          <w:szCs w:val="20"/>
        </w:rPr>
      </w:pPr>
    </w:p>
    <w:p w14:paraId="63542856" w14:textId="71A10A01" w:rsidR="006C33F3" w:rsidRDefault="006C33F3" w:rsidP="00316B3C">
      <w:pPr>
        <w:spacing w:line="360" w:lineRule="auto"/>
        <w:ind w:firstLine="709"/>
        <w:jc w:val="both"/>
      </w:pPr>
      <w:r>
        <w:t xml:space="preserve">Das Liniendiagramm visualisiert die Durchlaufzeiten der einzelnen Tasks über die Zeit. Jeder Task wird als separate Linie dargestellt, wobei die y-Achse die Zeit und die x-Achse den </w:t>
      </w:r>
      <w:r w:rsidR="00050796">
        <w:t>Zeitstrahl</w:t>
      </w:r>
      <w:r>
        <w:t xml:space="preserve"> de</w:t>
      </w:r>
      <w:r w:rsidR="00050796">
        <w:t>r</w:t>
      </w:r>
      <w:r>
        <w:t xml:space="preserve"> Workflows darstellt. Das Diagramm ermöglicht es</w:t>
      </w:r>
      <w:r w:rsidR="00F6606E">
        <w:t xml:space="preserve"> den</w:t>
      </w:r>
      <w:r>
        <w:t xml:space="preserve"> Benutzern, die Durchlaufzeiten der Tasks im zeitlichen Verlauf zu verfolgen und potenzielle Engpässe oder Auffälligkeiten zu identifizieren.</w:t>
      </w:r>
    </w:p>
    <w:p w14:paraId="78B8E3A0" w14:textId="20C77B20" w:rsidR="006C33F3" w:rsidRDefault="006C33F3" w:rsidP="00316B3C">
      <w:pPr>
        <w:spacing w:line="360" w:lineRule="auto"/>
        <w:ind w:firstLine="709"/>
        <w:jc w:val="both"/>
      </w:pPr>
      <w:r>
        <w:t>Eine besonders nützliche Funktion dieses Reiters ist die Möglichkeit, zwischen der nicht-kumulierten (zu sehen in Abbildung 3.</w:t>
      </w:r>
      <w:r w:rsidR="00D049A0">
        <w:t>5</w:t>
      </w:r>
      <w:r>
        <w:t xml:space="preserve">) und einer kumulierten Ansicht der Durchlaufzeiten zu wechseln. </w:t>
      </w:r>
    </w:p>
    <w:p w14:paraId="05291A47" w14:textId="1B933054" w:rsidR="00BA7D61" w:rsidRDefault="006C33F3" w:rsidP="00316B3C">
      <w:pPr>
        <w:spacing w:line="360" w:lineRule="auto"/>
        <w:ind w:firstLine="709"/>
        <w:jc w:val="both"/>
      </w:pPr>
      <w:r>
        <w:t xml:space="preserve">In der nicht-kumulierten Ansicht werden die Durchlaufzeiten der einzelnen Tasks separat dargestellt, wodurch Benutzer genauere Informationen über die individuellen Laufzeiten erhalten. Durch das Anklicken der entsprechenden Schaltfläche </w:t>
      </w:r>
      <w:r>
        <w:lastRenderedPageBreak/>
        <w:t>oben rechts im Reiter kann die Ansicht zwischen nicht-kumuliert und kumuliert gewechselt werden. In der kumulierten Ansicht werden die Durchlaufzeiten aller vorherigen Tasks bis zum aktuellen Task summiert dargestellt, was hilfreich sein kann, um die Gesamtzeit eines Workflows zu analysieren.</w:t>
      </w:r>
    </w:p>
    <w:p w14:paraId="78B1C873" w14:textId="77777777" w:rsidR="00F6606E" w:rsidRDefault="00F6606E" w:rsidP="00316B3C">
      <w:pPr>
        <w:spacing w:line="360" w:lineRule="auto"/>
        <w:ind w:firstLine="709"/>
        <w:jc w:val="both"/>
      </w:pPr>
    </w:p>
    <w:p w14:paraId="32750A73" w14:textId="44938A65" w:rsidR="00BA7D61" w:rsidRDefault="006C33F3" w:rsidP="00316B3C">
      <w:pPr>
        <w:pStyle w:val="berschrift3"/>
        <w:spacing w:line="360" w:lineRule="auto"/>
        <w:ind w:left="0" w:firstLine="0"/>
      </w:pPr>
      <w:bookmarkStart w:id="16" w:name="_Toc140431901"/>
      <w:r>
        <w:t>Reiter „Task Tries“</w:t>
      </w:r>
      <w:bookmarkEnd w:id="16"/>
    </w:p>
    <w:p w14:paraId="678584EE" w14:textId="3036F12F" w:rsidR="00BA7D61" w:rsidRDefault="008E39F5" w:rsidP="00316B3C">
      <w:pPr>
        <w:spacing w:line="360" w:lineRule="auto"/>
        <w:ind w:firstLine="709"/>
        <w:jc w:val="both"/>
      </w:pPr>
      <w:r>
        <w:t>Innerhalb dieses Dokumentes wurde es bereits kurz erwähnt, dass bei den Standardargumenten ein Parameter für die Anzahl an Wiederversuchen angeben kann. Dies hat den Grund, dass es viele Use Cases gibt, bei denen die Tasks mit einer Datenbank kommunizieren oder mit einem Server. Hierbei ist es immer möglich, dass für einige Sekunden die Kommunikation nicht aufgebaut werden kann. Deshalb ist es ratsam, bei solchen Tasks immer ein Wiederholungsmechanismus einzubauen, vor allem, wenn der DAG in Relation zum Dur</w:t>
      </w:r>
      <w:r w:rsidR="00264CFF">
        <w:t>ch</w:t>
      </w:r>
      <w:r>
        <w:t>schnitt sehr groß ist. Die Abbildung 3.</w:t>
      </w:r>
      <w:r w:rsidR="00D049A0">
        <w:t>6</w:t>
      </w:r>
      <w:r>
        <w:t xml:space="preserve"> zeigt hierbei den Reiter, welcher die Anzahl an Versuchen darstellt.</w:t>
      </w:r>
    </w:p>
    <w:p w14:paraId="198AFF18" w14:textId="56D4BC5B" w:rsidR="006C33F3" w:rsidRPr="006C33F3" w:rsidRDefault="006C33F3" w:rsidP="00316B3C">
      <w:pPr>
        <w:spacing w:line="360" w:lineRule="auto"/>
        <w:jc w:val="center"/>
        <w:rPr>
          <w:sz w:val="20"/>
          <w:szCs w:val="18"/>
        </w:rPr>
      </w:pPr>
      <w:r w:rsidRPr="006C33F3">
        <w:rPr>
          <w:noProof/>
          <w:sz w:val="20"/>
          <w:szCs w:val="18"/>
        </w:rPr>
        <w:drawing>
          <wp:inline distT="0" distB="0" distL="0" distR="0" wp14:anchorId="3A4AE24D" wp14:editId="6885AB8C">
            <wp:extent cx="5657850" cy="2168468"/>
            <wp:effectExtent l="0" t="0" r="0" b="3810"/>
            <wp:docPr id="19701663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381" name=""/>
                    <pic:cNvPicPr/>
                  </pic:nvPicPr>
                  <pic:blipFill>
                    <a:blip r:embed="rId23"/>
                    <a:stretch>
                      <a:fillRect/>
                    </a:stretch>
                  </pic:blipFill>
                  <pic:spPr>
                    <a:xfrm>
                      <a:off x="0" y="0"/>
                      <a:ext cx="5672538" cy="2174098"/>
                    </a:xfrm>
                    <a:prstGeom prst="rect">
                      <a:avLst/>
                    </a:prstGeom>
                  </pic:spPr>
                </pic:pic>
              </a:graphicData>
            </a:graphic>
          </wp:inline>
        </w:drawing>
      </w:r>
    </w:p>
    <w:p w14:paraId="4453FB11" w14:textId="2D47F047" w:rsidR="006C33F3" w:rsidRPr="006C33F3" w:rsidRDefault="006C33F3" w:rsidP="00316B3C">
      <w:pPr>
        <w:spacing w:line="360" w:lineRule="auto"/>
        <w:jc w:val="center"/>
        <w:rPr>
          <w:sz w:val="20"/>
          <w:szCs w:val="18"/>
        </w:rPr>
      </w:pPr>
      <w:r w:rsidRPr="006C33F3">
        <w:rPr>
          <w:b/>
          <w:bCs/>
          <w:sz w:val="20"/>
          <w:szCs w:val="18"/>
        </w:rPr>
        <w:t>Abbildung 3.</w:t>
      </w:r>
      <w:r w:rsidR="00D049A0">
        <w:rPr>
          <w:b/>
          <w:bCs/>
          <w:sz w:val="20"/>
          <w:szCs w:val="18"/>
        </w:rPr>
        <w:t>6</w:t>
      </w:r>
      <w:r w:rsidRPr="006C33F3">
        <w:rPr>
          <w:sz w:val="20"/>
          <w:szCs w:val="18"/>
        </w:rPr>
        <w:t xml:space="preserve">: Reiter </w:t>
      </w:r>
      <w:r w:rsidRPr="00F6606E">
        <w:rPr>
          <w:rFonts w:ascii="Times New Roman" w:hAnsi="Times New Roman" w:cs="Times New Roman"/>
          <w:sz w:val="20"/>
          <w:szCs w:val="18"/>
        </w:rPr>
        <w:t xml:space="preserve">Task </w:t>
      </w:r>
      <w:proofErr w:type="spellStart"/>
      <w:r w:rsidRPr="00F6606E">
        <w:rPr>
          <w:rFonts w:ascii="Times New Roman" w:hAnsi="Times New Roman" w:cs="Times New Roman"/>
          <w:sz w:val="20"/>
          <w:szCs w:val="18"/>
        </w:rPr>
        <w:t>Tries</w:t>
      </w:r>
      <w:proofErr w:type="spellEnd"/>
      <w:r w:rsidRPr="006C33F3">
        <w:rPr>
          <w:sz w:val="20"/>
          <w:szCs w:val="18"/>
        </w:rPr>
        <w:t xml:space="preserve"> eines DAGs</w:t>
      </w:r>
    </w:p>
    <w:p w14:paraId="72465D08" w14:textId="77777777" w:rsidR="006C33F3" w:rsidRDefault="006C33F3" w:rsidP="00316B3C">
      <w:pPr>
        <w:spacing w:line="360" w:lineRule="auto"/>
        <w:ind w:firstLine="709"/>
      </w:pPr>
    </w:p>
    <w:p w14:paraId="7150625B" w14:textId="705842C6" w:rsidR="008E39F5" w:rsidRDefault="00264CFF" w:rsidP="00316B3C">
      <w:pPr>
        <w:spacing w:line="360" w:lineRule="auto"/>
        <w:ind w:firstLine="709"/>
        <w:jc w:val="both"/>
      </w:pPr>
      <w:r w:rsidRPr="00264CFF">
        <w:t xml:space="preserve">Das Liniendiagramm stellt die Anzahl der Versuche für jeden Task über die Zeit dar. Jeder Task wird als separate Linie dargestellt, wobei die y-Achse die Anzahl der Versuche und die x-Achse den </w:t>
      </w:r>
      <w:r w:rsidR="00050796">
        <w:t>Zeitstrahl</w:t>
      </w:r>
      <w:r w:rsidRPr="00264CFF">
        <w:t xml:space="preserve"> de</w:t>
      </w:r>
      <w:r w:rsidR="00050796">
        <w:t>r</w:t>
      </w:r>
      <w:r w:rsidRPr="00264CFF">
        <w:t xml:space="preserve"> Workflows darstellt.</w:t>
      </w:r>
      <w:r>
        <w:t xml:space="preserve"> </w:t>
      </w:r>
      <w:r w:rsidRPr="00264CFF">
        <w:t>Die Visualisierung der Anzahl der Versuche ermöglicht es Benutzern, die Stabilität und Zuverlässigkeit ihrer Tasks zu überwachen. Wenn ein Task eine hohe Anzahl von Versuchen aufweist, kann dies auf mögliche Probleme bei der Kommunikation mit einer externen Ressource oder bei der Verarbeitung der Aufgabe hinweisen. Durch die Überwachung der Anzahl der Versuche können Benutzer Engpässe oder Probleme identifizieren und entsprechende Maßnahmen ergreifen, um die Ausführung der Tasks zu verbessern.</w:t>
      </w:r>
    </w:p>
    <w:p w14:paraId="34336878" w14:textId="77777777" w:rsidR="00264CFF" w:rsidRDefault="00264CFF" w:rsidP="00316B3C">
      <w:pPr>
        <w:spacing w:line="360" w:lineRule="auto"/>
        <w:ind w:firstLine="709"/>
      </w:pPr>
    </w:p>
    <w:p w14:paraId="2E9E2F89" w14:textId="511025AD" w:rsidR="008E39F5" w:rsidRDefault="008E39F5" w:rsidP="00316B3C">
      <w:pPr>
        <w:pStyle w:val="berschrift3"/>
        <w:spacing w:line="360" w:lineRule="auto"/>
      </w:pPr>
      <w:bookmarkStart w:id="17" w:name="_Toc140431902"/>
      <w:r>
        <w:lastRenderedPageBreak/>
        <w:t>Log</w:t>
      </w:r>
      <w:bookmarkEnd w:id="17"/>
    </w:p>
    <w:p w14:paraId="6696617C" w14:textId="78646207" w:rsidR="008E39F5" w:rsidRDefault="00436755" w:rsidP="00316B3C">
      <w:pPr>
        <w:spacing w:line="360" w:lineRule="auto"/>
        <w:ind w:firstLine="709"/>
        <w:jc w:val="both"/>
      </w:pPr>
      <w:r>
        <w:t>Das letzte Monitoring Werkzeug, welches in diesem Dokument erläutert wird, sind die Logs. Logs sind Protokolle, welche Events von Betriebssystemen, Softwareprodukten etc. aufzeichnet. Der relevanteste Nutzen, welche die Logs mit sich bringen, ist die Fehleranalyse. Hiermit ist es möglich, Systemprobleme zu diagnostizieren, Sicherheitsvorfälle zu untersuchen oder Performanceanalysen durchzuführen.</w:t>
      </w:r>
    </w:p>
    <w:p w14:paraId="3E119DE7" w14:textId="03FC239C" w:rsidR="00436755" w:rsidRDefault="00436755" w:rsidP="00316B3C">
      <w:pPr>
        <w:spacing w:line="360" w:lineRule="auto"/>
        <w:ind w:firstLine="709"/>
        <w:jc w:val="both"/>
      </w:pPr>
      <w:r>
        <w:t xml:space="preserve">Airflow </w:t>
      </w:r>
      <w:r w:rsidR="00012BBE">
        <w:t xml:space="preserve">stellt ebenfalls ein Log zur Verfügung. Allerding ist dies keine simple Textdatei. Dieser </w:t>
      </w:r>
      <w:r w:rsidR="000152B3">
        <w:t>Airflow-</w:t>
      </w:r>
      <w:r w:rsidR="00012BBE">
        <w:t>Log besitzt eine Ordnerstruktur, um bei möglichen Problemen gezieltere Analysen starten zu können (vereinfachte Version ist in der Abbildung 3.</w:t>
      </w:r>
      <w:r w:rsidR="00D049A0">
        <w:t>7</w:t>
      </w:r>
      <w:r w:rsidR="00012BBE">
        <w:t xml:space="preserve"> zu sehen).</w:t>
      </w:r>
    </w:p>
    <w:p w14:paraId="7317DCF9" w14:textId="78B96DF4" w:rsidR="00A971F7" w:rsidRPr="00436755" w:rsidRDefault="00A971F7" w:rsidP="00316B3C">
      <w:pPr>
        <w:spacing w:line="360" w:lineRule="auto"/>
        <w:jc w:val="center"/>
        <w:rPr>
          <w:sz w:val="20"/>
        </w:rPr>
      </w:pPr>
      <w:r w:rsidRPr="00436755">
        <w:rPr>
          <w:noProof/>
          <w:sz w:val="20"/>
          <w14:ligatures w14:val="standardContextual"/>
        </w:rPr>
        <w:drawing>
          <wp:inline distT="0" distB="0" distL="0" distR="0" wp14:anchorId="0D86D1C9" wp14:editId="52971432">
            <wp:extent cx="2631606" cy="2438400"/>
            <wp:effectExtent l="0" t="0" r="0" b="0"/>
            <wp:docPr id="3533855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85528" name=""/>
                    <pic:cNvPicPr/>
                  </pic:nvPicPr>
                  <pic:blipFill>
                    <a:blip r:embed="rId24"/>
                    <a:stretch>
                      <a:fillRect/>
                    </a:stretch>
                  </pic:blipFill>
                  <pic:spPr>
                    <a:xfrm>
                      <a:off x="0" y="0"/>
                      <a:ext cx="2660887" cy="2465531"/>
                    </a:xfrm>
                    <a:prstGeom prst="rect">
                      <a:avLst/>
                    </a:prstGeom>
                  </pic:spPr>
                </pic:pic>
              </a:graphicData>
            </a:graphic>
          </wp:inline>
        </w:drawing>
      </w:r>
    </w:p>
    <w:p w14:paraId="7CBC2CD7" w14:textId="371E8271" w:rsidR="00436755" w:rsidRPr="00436755" w:rsidRDefault="00436755" w:rsidP="00316B3C">
      <w:pPr>
        <w:spacing w:line="360" w:lineRule="auto"/>
        <w:jc w:val="center"/>
        <w:rPr>
          <w:sz w:val="20"/>
        </w:rPr>
      </w:pPr>
      <w:r w:rsidRPr="00436755">
        <w:rPr>
          <w:b/>
          <w:sz w:val="20"/>
        </w:rPr>
        <w:t>Abbildung 3.</w:t>
      </w:r>
      <w:r w:rsidR="00D049A0">
        <w:rPr>
          <w:b/>
          <w:sz w:val="20"/>
        </w:rPr>
        <w:t>7</w:t>
      </w:r>
      <w:r w:rsidRPr="00436755">
        <w:rPr>
          <w:sz w:val="20"/>
        </w:rPr>
        <w:t xml:space="preserve">: </w:t>
      </w:r>
      <w:r w:rsidR="00AD4D36">
        <w:rPr>
          <w:sz w:val="20"/>
        </w:rPr>
        <w:t>V</w:t>
      </w:r>
      <w:r w:rsidRPr="00436755">
        <w:rPr>
          <w:sz w:val="20"/>
        </w:rPr>
        <w:t>ereinfachte Ordnerstruktur des Logs</w:t>
      </w:r>
    </w:p>
    <w:p w14:paraId="2D5F234D" w14:textId="35DA1A83" w:rsidR="00436755" w:rsidRDefault="00436755" w:rsidP="00316B3C">
      <w:pPr>
        <w:spacing w:line="360" w:lineRule="auto"/>
        <w:ind w:firstLine="709"/>
      </w:pPr>
    </w:p>
    <w:p w14:paraId="0B37EFC1" w14:textId="3D4FB233" w:rsidR="00436755" w:rsidRDefault="004826FB" w:rsidP="00316B3C">
      <w:pPr>
        <w:spacing w:line="360" w:lineRule="auto"/>
        <w:ind w:firstLine="709"/>
        <w:jc w:val="both"/>
      </w:pPr>
      <w:r>
        <w:t xml:space="preserve">Alle Logs sind in dem </w:t>
      </w:r>
      <w:r w:rsidR="000152B3">
        <w:t xml:space="preserve">übergeordneten Logs-Ordner. Eine Ebene tiefer werden erhält jeder DAG einen eigenen Ordner, welche den Namen </w:t>
      </w:r>
      <w:r w:rsidR="000152B3" w:rsidRPr="000152B3">
        <w:rPr>
          <w:rFonts w:ascii="Courier New" w:hAnsi="Courier New" w:cs="Courier New"/>
        </w:rPr>
        <w:t>dag_id=</w:t>
      </w:r>
      <w:r w:rsidR="000152B3" w:rsidRPr="000152B3">
        <w:rPr>
          <w:rFonts w:ascii="Courier New" w:hAnsi="Courier New" w:cs="Courier New"/>
          <w:i/>
        </w:rPr>
        <w:t>(Platzhalter für den DAG-Namen)</w:t>
      </w:r>
      <w:r w:rsidR="000152B3">
        <w:t xml:space="preserve"> besitzt. Der Scheduler besitzt ebenfalls einen eigenen Ordner auf dieser Ebene.</w:t>
      </w:r>
    </w:p>
    <w:p w14:paraId="3574133D" w14:textId="67CAE679" w:rsidR="000152B3" w:rsidRDefault="000152B3" w:rsidP="00316B3C">
      <w:pPr>
        <w:spacing w:line="360" w:lineRule="auto"/>
        <w:ind w:firstLine="709"/>
        <w:jc w:val="both"/>
      </w:pPr>
      <w:r>
        <w:t xml:space="preserve">Wieder eine Ebene tiefer, werden die Logs ebenfalls nach den einzelnen Durchläufen sortiert. Hier ist der Name dieser Ordner </w:t>
      </w:r>
      <w:r w:rsidRPr="000152B3">
        <w:rPr>
          <w:rFonts w:ascii="Courier New" w:hAnsi="Courier New" w:cs="Courier New"/>
        </w:rPr>
        <w:t>run_id=scheduled_</w:t>
      </w:r>
      <w:r w:rsidRPr="000152B3">
        <w:rPr>
          <w:rFonts w:ascii="Courier New" w:hAnsi="Courier New" w:cs="Courier New"/>
          <w:i/>
        </w:rPr>
        <w:t>(Timestamp)</w:t>
      </w:r>
      <w:r>
        <w:t xml:space="preserve"> oder </w:t>
      </w:r>
      <w:r w:rsidRPr="000152B3">
        <w:rPr>
          <w:rFonts w:ascii="Courier New" w:hAnsi="Courier New" w:cs="Courier New"/>
        </w:rPr>
        <w:t>run_id=manual_</w:t>
      </w:r>
      <w:r w:rsidRPr="000152B3">
        <w:rPr>
          <w:rFonts w:ascii="Courier New" w:hAnsi="Courier New" w:cs="Courier New"/>
          <w:i/>
        </w:rPr>
        <w:t>(Timestamp)</w:t>
      </w:r>
      <w:r w:rsidR="00050796">
        <w:t>.</w:t>
      </w:r>
      <w:r>
        <w:t xml:space="preserve"> </w:t>
      </w:r>
      <w:r w:rsidR="00050796">
        <w:t>D</w:t>
      </w:r>
      <w:r>
        <w:t>ies unterscheidet sich je nachdem, ob dieser Durchlauf manuell gestartet wurde ober</w:t>
      </w:r>
      <w:r w:rsidR="00050796">
        <w:t xml:space="preserve"> ob dieser DAG</w:t>
      </w:r>
      <w:r>
        <w:t xml:space="preserve"> </w:t>
      </w:r>
      <w:r w:rsidR="000D126C">
        <w:t>durch</w:t>
      </w:r>
      <w:r>
        <w:t xml:space="preserve"> Schedule automatisch gestartet wurde.</w:t>
      </w:r>
    </w:p>
    <w:p w14:paraId="324691F5" w14:textId="0E5F7577" w:rsidR="000152B3" w:rsidRDefault="000152B3" w:rsidP="00316B3C">
      <w:pPr>
        <w:spacing w:line="360" w:lineRule="auto"/>
        <w:ind w:firstLine="709"/>
        <w:jc w:val="both"/>
      </w:pPr>
      <w:r>
        <w:t>Nachdem die Logs nach dem Durchlauf sortiert wurden. Wird innerhalb des Du</w:t>
      </w:r>
      <w:r w:rsidR="00522AA9">
        <w:t>r</w:t>
      </w:r>
      <w:r>
        <w:t xml:space="preserve">chlauf-Ordners die Logs nach den jeweiligen Tasks sortiert. Diese Ordner werden nach dem Schema </w:t>
      </w:r>
      <w:r w:rsidRPr="000152B3">
        <w:rPr>
          <w:rFonts w:ascii="Courier New" w:hAnsi="Courier New" w:cs="Courier New"/>
        </w:rPr>
        <w:t>task_id=</w:t>
      </w:r>
      <w:r w:rsidRPr="000152B3">
        <w:rPr>
          <w:rFonts w:ascii="Courier New" w:hAnsi="Courier New" w:cs="Courier New"/>
          <w:i/>
        </w:rPr>
        <w:t>(Taskname)</w:t>
      </w:r>
      <w:r>
        <w:t xml:space="preserve"> generiert.</w:t>
      </w:r>
    </w:p>
    <w:p w14:paraId="155EE775" w14:textId="25DA396A" w:rsidR="000152B3" w:rsidRDefault="00522AA9" w:rsidP="00316B3C">
      <w:pPr>
        <w:spacing w:line="360" w:lineRule="auto"/>
        <w:ind w:firstLine="709"/>
        <w:jc w:val="both"/>
      </w:pPr>
      <w:r>
        <w:lastRenderedPageBreak/>
        <w:t xml:space="preserve">Abschließend werden innerhalb dieser Task-Ordner die Log-Dateien geschrieben. Innerhalb dieses Ordners ist mindestens eine Log-Datei enthalten. Falls der erste Versuch fehlschlug und mehrere Wiederversuche eingestellt wurden, werden automatisch die neuen Anläufe in neuen Log-Dateien geschrieben (Namensschema: </w:t>
      </w:r>
      <w:r w:rsidRPr="00522AA9">
        <w:rPr>
          <w:rFonts w:ascii="Courier New" w:hAnsi="Courier New" w:cs="Courier New"/>
        </w:rPr>
        <w:t>attempt=1</w:t>
      </w:r>
      <w:r>
        <w:t>, …</w:t>
      </w:r>
      <w:r w:rsidR="00AE58AC">
        <w:t>,</w:t>
      </w:r>
      <w:r>
        <w:t xml:space="preserve"> </w:t>
      </w:r>
      <w:r w:rsidRPr="00522AA9">
        <w:rPr>
          <w:rFonts w:ascii="Courier New" w:hAnsi="Courier New" w:cs="Courier New"/>
        </w:rPr>
        <w:t>attempt=n</w:t>
      </w:r>
      <w:r>
        <w:t>).</w:t>
      </w:r>
    </w:p>
    <w:p w14:paraId="07AC5C64" w14:textId="78A6CB3D" w:rsidR="006C33F3" w:rsidRDefault="00522AA9" w:rsidP="00316B3C">
      <w:pPr>
        <w:spacing w:line="360" w:lineRule="auto"/>
        <w:ind w:firstLine="709"/>
      </w:pPr>
      <w:r>
        <w:t>Innerhalb des Logs sind mehrere Informationen enthalten, wie z. B.:</w:t>
      </w:r>
    </w:p>
    <w:p w14:paraId="3E8CA845" w14:textId="045EF761" w:rsidR="00522AA9" w:rsidRDefault="00522AA9" w:rsidP="00316B3C">
      <w:pPr>
        <w:pStyle w:val="Listenabsatz"/>
        <w:numPr>
          <w:ilvl w:val="0"/>
          <w:numId w:val="4"/>
        </w:numPr>
        <w:spacing w:line="360" w:lineRule="auto"/>
      </w:pPr>
      <w:r>
        <w:t>Angabe, ob alle Abhängigkeiten erfüllt sind</w:t>
      </w:r>
    </w:p>
    <w:p w14:paraId="4A44F0BF" w14:textId="39978FEC" w:rsidR="00522AA9" w:rsidRDefault="00522AA9" w:rsidP="00316B3C">
      <w:pPr>
        <w:pStyle w:val="Listenabsatz"/>
        <w:numPr>
          <w:ilvl w:val="0"/>
          <w:numId w:val="4"/>
        </w:numPr>
        <w:spacing w:line="360" w:lineRule="auto"/>
      </w:pPr>
      <w:r>
        <w:t>Benachrichtigung, welcher Anlauf gestartet wurde und was die maximale Anlaufzahl ist</w:t>
      </w:r>
    </w:p>
    <w:p w14:paraId="06792E53" w14:textId="2C8D959E" w:rsidR="00522AA9" w:rsidRDefault="00522AA9" w:rsidP="00316B3C">
      <w:pPr>
        <w:pStyle w:val="Listenabsatz"/>
        <w:numPr>
          <w:ilvl w:val="0"/>
          <w:numId w:val="4"/>
        </w:numPr>
        <w:spacing w:line="360" w:lineRule="auto"/>
      </w:pPr>
      <w:r>
        <w:t>Angabe, welcher Operator zu welchem Zeitpunkt gestartet wurde</w:t>
      </w:r>
    </w:p>
    <w:p w14:paraId="4EB19C66" w14:textId="101E65B3" w:rsidR="00A4362D" w:rsidRDefault="00A4362D" w:rsidP="00316B3C">
      <w:pPr>
        <w:pStyle w:val="Listenabsatz"/>
        <w:numPr>
          <w:ilvl w:val="0"/>
          <w:numId w:val="4"/>
        </w:numPr>
        <w:spacing w:line="360" w:lineRule="auto"/>
      </w:pPr>
      <w:r>
        <w:t>Angabe, ob der Befehl erfolgreich ausgeführt wurde</w:t>
      </w:r>
    </w:p>
    <w:p w14:paraId="79302E0F" w14:textId="1E3BC51C" w:rsidR="00A4362D" w:rsidRDefault="00A4362D" w:rsidP="00316B3C">
      <w:pPr>
        <w:pStyle w:val="Listenabsatz"/>
        <w:numPr>
          <w:ilvl w:val="0"/>
          <w:numId w:val="4"/>
        </w:numPr>
        <w:spacing w:line="360" w:lineRule="auto"/>
      </w:pPr>
      <w:r>
        <w:t>Benachrichtigung, wie der Task markiert wurde bei Airflow (</w:t>
      </w:r>
      <w:proofErr w:type="spellStart"/>
      <w:r w:rsidRPr="000D126C">
        <w:rPr>
          <w:rFonts w:ascii="Courier New" w:hAnsi="Courier New" w:cs="Courier New"/>
        </w:rPr>
        <w:t>failed</w:t>
      </w:r>
      <w:proofErr w:type="spellEnd"/>
      <w:r>
        <w:t xml:space="preserve">, </w:t>
      </w:r>
      <w:proofErr w:type="spellStart"/>
      <w:r w:rsidRPr="000D126C">
        <w:rPr>
          <w:rFonts w:ascii="Courier New" w:hAnsi="Courier New" w:cs="Courier New"/>
        </w:rPr>
        <w:t>success</w:t>
      </w:r>
      <w:proofErr w:type="spellEnd"/>
      <w:r>
        <w:t>; siehe Kapitel 3.3.1)</w:t>
      </w:r>
    </w:p>
    <w:p w14:paraId="760595AA" w14:textId="53F31D85" w:rsidR="00A4362D" w:rsidRDefault="00A4362D" w:rsidP="00316B3C">
      <w:pPr>
        <w:pStyle w:val="Listenabsatz"/>
        <w:numPr>
          <w:ilvl w:val="0"/>
          <w:numId w:val="4"/>
        </w:numPr>
        <w:spacing w:line="360" w:lineRule="auto"/>
      </w:pPr>
      <w:r>
        <w:t>Falls ein Task nach diesem Task folgt, wird dies ebenfalls hier angegeben</w:t>
      </w:r>
    </w:p>
    <w:p w14:paraId="30C059B3" w14:textId="305E9AF6" w:rsidR="00A4362D" w:rsidRDefault="00A4362D" w:rsidP="00316B3C">
      <w:pPr>
        <w:pStyle w:val="Listenabsatz"/>
        <w:numPr>
          <w:ilvl w:val="0"/>
          <w:numId w:val="4"/>
        </w:numPr>
        <w:spacing w:line="360" w:lineRule="auto"/>
      </w:pPr>
      <w:r>
        <w:t xml:space="preserve">Optional werden hier auch alle Nachrichten, welche innerhalb des Tasks mit einem </w:t>
      </w:r>
      <w:r w:rsidRPr="00A4362D">
        <w:rPr>
          <w:rFonts w:ascii="Courier New" w:hAnsi="Courier New" w:cs="Courier New"/>
        </w:rPr>
        <w:t>echo</w:t>
      </w:r>
      <w:r>
        <w:t xml:space="preserve"> oder </w:t>
      </w:r>
      <w:r w:rsidRPr="00A4362D">
        <w:rPr>
          <w:rFonts w:ascii="Courier New" w:hAnsi="Courier New" w:cs="Courier New"/>
        </w:rPr>
        <w:t>print()</w:t>
      </w:r>
      <w:r>
        <w:t xml:space="preserve"> generiert wurden, hier ausgegeben</w:t>
      </w:r>
    </w:p>
    <w:p w14:paraId="79664BA9" w14:textId="386B89BD" w:rsidR="006C33F3" w:rsidRDefault="006C33F3" w:rsidP="00316B3C">
      <w:pPr>
        <w:spacing w:line="360" w:lineRule="auto"/>
        <w:ind w:firstLine="709"/>
      </w:pPr>
    </w:p>
    <w:p w14:paraId="108FDE3F" w14:textId="48F19159" w:rsidR="00A4362D" w:rsidRDefault="00A4362D" w:rsidP="00316B3C">
      <w:pPr>
        <w:spacing w:line="360" w:lineRule="auto"/>
        <w:ind w:firstLine="709"/>
        <w:jc w:val="both"/>
      </w:pPr>
      <w:r>
        <w:t>Zusammenfassend ist der Log ebenfalls ein sehr genaues Monitoring-Werkzeug für die Maintenance aller DAGs.</w:t>
      </w:r>
    </w:p>
    <w:p w14:paraId="61E9A15A" w14:textId="40BE52E9" w:rsidR="00550555" w:rsidRDefault="00550555" w:rsidP="00316B3C">
      <w:pPr>
        <w:spacing w:line="360" w:lineRule="auto"/>
        <w:ind w:firstLine="709"/>
      </w:pPr>
      <w:r>
        <w:br w:type="page"/>
      </w:r>
    </w:p>
    <w:p w14:paraId="44D0614A" w14:textId="1F744AD4" w:rsidR="00CC6493" w:rsidRDefault="00CC6493" w:rsidP="00316B3C">
      <w:pPr>
        <w:pStyle w:val="berschrift1"/>
        <w:spacing w:line="360" w:lineRule="auto"/>
      </w:pPr>
      <w:bookmarkStart w:id="18" w:name="_Toc140431903"/>
      <w:r w:rsidRPr="00CC6493">
        <w:lastRenderedPageBreak/>
        <w:t>Fazit</w:t>
      </w:r>
      <w:bookmarkEnd w:id="18"/>
    </w:p>
    <w:p w14:paraId="2A171544" w14:textId="302619C5" w:rsidR="00A4362D" w:rsidRDefault="00AD5A16" w:rsidP="00316B3C">
      <w:pPr>
        <w:spacing w:line="360" w:lineRule="auto"/>
        <w:ind w:firstLine="709"/>
        <w:jc w:val="both"/>
      </w:pPr>
      <w:r>
        <w:t xml:space="preserve">Zusammenfassend lässt sich aus dem Dokument herausnehmen, dass Workflow-Management-Systeme </w:t>
      </w:r>
      <w:r w:rsidR="00652123">
        <w:t>wichtige Werkzeuge sind, um komplexe Geschäftsprozesse zu automatisieren. Hierbei ist Apache Airflow eine mögliche Open-Source-Lösung. Airflow bietet eine grafische Benutzeroberfläche und ermögliche damit eine einfache Erstellung, Verwaltung und Überwachung von Workflows.</w:t>
      </w:r>
    </w:p>
    <w:p w14:paraId="40B779CD" w14:textId="52D31474" w:rsidR="00652123" w:rsidRDefault="00652123" w:rsidP="00316B3C">
      <w:pPr>
        <w:spacing w:line="360" w:lineRule="auto"/>
        <w:ind w:firstLine="709"/>
        <w:jc w:val="both"/>
      </w:pPr>
      <w:r>
        <w:t>Airflows Architektur besteht aus mehreren Komponenten wie dem Scheduler, dem Executor, dem Webserver oder der Metadaten-Datenbank. Die Workflows werden in Airflow als DAG (Directed Acyclic Graphs) dargestellt und die einzelnen Tasks werden mit Operatoren in Python realisiert.</w:t>
      </w:r>
    </w:p>
    <w:p w14:paraId="06C4933D" w14:textId="4888D343" w:rsidR="00652123" w:rsidRDefault="00652123" w:rsidP="00316B3C">
      <w:pPr>
        <w:spacing w:line="360" w:lineRule="auto"/>
        <w:ind w:firstLine="709"/>
        <w:jc w:val="both"/>
      </w:pPr>
      <w:r>
        <w:t>Um Airflow lokal auf einen Computer installieren zu können, bietet Apache mehrere Installationsmöglichkeiten an. Eine der schnellsten Möglichkeiten ist die Installation des Docker-Images von Airflow.</w:t>
      </w:r>
    </w:p>
    <w:p w14:paraId="441D8B7B" w14:textId="6B86FEC7" w:rsidR="00652123" w:rsidRDefault="00652123" w:rsidP="00316B3C">
      <w:pPr>
        <w:spacing w:line="360" w:lineRule="auto"/>
        <w:ind w:firstLine="709"/>
        <w:jc w:val="both"/>
      </w:pPr>
      <w:r>
        <w:t xml:space="preserve">Für die Überwachung der einzelnen Workflows bietet Airflow mehrere Reiter innerhalb der DAGs an, wie z. B. </w:t>
      </w:r>
      <w:r w:rsidRPr="00FC1C3A">
        <w:rPr>
          <w:rFonts w:ascii="Times New Roman" w:hAnsi="Times New Roman" w:cs="Times New Roman"/>
        </w:rPr>
        <w:t>Grid</w:t>
      </w:r>
      <w:r>
        <w:t xml:space="preserve">, </w:t>
      </w:r>
      <w:r w:rsidRPr="00FC1C3A">
        <w:rPr>
          <w:rFonts w:ascii="Times New Roman" w:hAnsi="Times New Roman" w:cs="Times New Roman"/>
        </w:rPr>
        <w:t>Task Duration</w:t>
      </w:r>
      <w:r>
        <w:t xml:space="preserve"> oder </w:t>
      </w:r>
      <w:r w:rsidRPr="00FC1C3A">
        <w:rPr>
          <w:rFonts w:ascii="Times New Roman" w:hAnsi="Times New Roman" w:cs="Times New Roman"/>
        </w:rPr>
        <w:t xml:space="preserve">Task </w:t>
      </w:r>
      <w:proofErr w:type="spellStart"/>
      <w:r w:rsidRPr="00FC1C3A">
        <w:rPr>
          <w:rFonts w:ascii="Times New Roman" w:hAnsi="Times New Roman" w:cs="Times New Roman"/>
        </w:rPr>
        <w:t>Tries</w:t>
      </w:r>
      <w:proofErr w:type="spellEnd"/>
      <w:r>
        <w:t>. Ebenfalls sind die Logs für eine detailliertere Analyse sehr nützlich.</w:t>
      </w:r>
    </w:p>
    <w:p w14:paraId="63635AF1" w14:textId="75A4AB43" w:rsidR="00652123" w:rsidRDefault="00652123" w:rsidP="00316B3C">
      <w:pPr>
        <w:spacing w:line="360" w:lineRule="auto"/>
        <w:ind w:firstLine="709"/>
        <w:jc w:val="both"/>
      </w:pPr>
    </w:p>
    <w:p w14:paraId="494B0FC4" w14:textId="3E654774" w:rsidR="00652123" w:rsidRDefault="00652123" w:rsidP="00316B3C">
      <w:pPr>
        <w:spacing w:line="360" w:lineRule="auto"/>
        <w:ind w:firstLine="709"/>
        <w:jc w:val="both"/>
      </w:pPr>
      <w:r w:rsidRPr="00652123">
        <w:t>Insgesamt bietet Apache Airflow eine leistungsstarke Plattform für das Workflow-Management, die es ermöglicht, komplexe Geschäftsprozesse effektiv zu koordinieren und zu überwachen. Airflow ist eine gute Lösung für Unternehmen, die ihre Workflows verbessern möchten, da es eine flexible Architektur und viele Überwachungsfunktionen hat.</w:t>
      </w:r>
    </w:p>
    <w:p w14:paraId="069BC994" w14:textId="77777777" w:rsidR="00A4362D" w:rsidRDefault="00A4362D" w:rsidP="00316B3C">
      <w:pPr>
        <w:spacing w:line="360" w:lineRule="auto"/>
      </w:pPr>
    </w:p>
    <w:p w14:paraId="69650DEA" w14:textId="6BB34458" w:rsidR="002B114A" w:rsidRDefault="002B114A" w:rsidP="00316B3C">
      <w:pPr>
        <w:spacing w:line="360" w:lineRule="auto"/>
        <w:sectPr w:rsidR="002B114A" w:rsidSect="002732D5">
          <w:pgSz w:w="11906" w:h="16838"/>
          <w:pgMar w:top="1417" w:right="1417" w:bottom="1134" w:left="1417" w:header="708" w:footer="708" w:gutter="0"/>
          <w:pgNumType w:start="1"/>
          <w:cols w:space="708"/>
          <w:docGrid w:linePitch="360"/>
        </w:sectPr>
      </w:pPr>
    </w:p>
    <w:p w14:paraId="74CC1D09" w14:textId="638E9156" w:rsidR="00FC1C3A" w:rsidRDefault="00FC1C3A" w:rsidP="00316B3C">
      <w:pPr>
        <w:pStyle w:val="CitaviBibliographyHeading"/>
        <w:numPr>
          <w:ilvl w:val="0"/>
          <w:numId w:val="0"/>
        </w:numPr>
        <w:spacing w:line="360" w:lineRule="auto"/>
        <w:ind w:left="432" w:hanging="432"/>
        <w:rPr>
          <w:rFonts w:eastAsiaTheme="minorHAnsi"/>
        </w:rPr>
      </w:pPr>
      <w:bookmarkStart w:id="19" w:name="_Toc140431904"/>
      <w:r>
        <w:rPr>
          <w:rFonts w:eastAsiaTheme="minorHAnsi"/>
        </w:rPr>
        <w:lastRenderedPageBreak/>
        <w:t>Abbildungsverzeichnis</w:t>
      </w:r>
      <w:bookmarkEnd w:id="19"/>
    </w:p>
    <w:tbl>
      <w:tblPr>
        <w:tblStyle w:val="Tabellenraster"/>
        <w:tblW w:w="0" w:type="auto"/>
        <w:tblLook w:val="04A0" w:firstRow="1" w:lastRow="0" w:firstColumn="1" w:lastColumn="0" w:noHBand="0" w:noVBand="1"/>
      </w:tblPr>
      <w:tblGrid>
        <w:gridCol w:w="1555"/>
        <w:gridCol w:w="6237"/>
        <w:gridCol w:w="1270"/>
      </w:tblGrid>
      <w:tr w:rsidR="00FC1C3A" w14:paraId="2826DF2C" w14:textId="77777777" w:rsidTr="00316B3C">
        <w:tc>
          <w:tcPr>
            <w:tcW w:w="1555" w:type="dxa"/>
          </w:tcPr>
          <w:p w14:paraId="0B7032DC" w14:textId="01547F97" w:rsidR="00FC1C3A" w:rsidRPr="00AD4D36" w:rsidRDefault="00AD4D36" w:rsidP="00316B3C">
            <w:pPr>
              <w:pStyle w:val="KeinLeerraum"/>
              <w:spacing w:line="360" w:lineRule="auto"/>
              <w:rPr>
                <w:b/>
              </w:rPr>
            </w:pPr>
            <w:r w:rsidRPr="00AD4D36">
              <w:rPr>
                <w:b/>
              </w:rPr>
              <w:t>Abbildung</w:t>
            </w:r>
          </w:p>
        </w:tc>
        <w:tc>
          <w:tcPr>
            <w:tcW w:w="6237" w:type="dxa"/>
          </w:tcPr>
          <w:p w14:paraId="6A5BDD73" w14:textId="418C565B" w:rsidR="00FC1C3A" w:rsidRPr="00AD4D36" w:rsidRDefault="00AD4D36" w:rsidP="00316B3C">
            <w:pPr>
              <w:pStyle w:val="KeinLeerraum"/>
              <w:spacing w:line="360" w:lineRule="auto"/>
              <w:rPr>
                <w:b/>
              </w:rPr>
            </w:pPr>
            <w:r w:rsidRPr="00AD4D36">
              <w:rPr>
                <w:b/>
              </w:rPr>
              <w:t>Titel</w:t>
            </w:r>
          </w:p>
        </w:tc>
        <w:tc>
          <w:tcPr>
            <w:tcW w:w="1270" w:type="dxa"/>
          </w:tcPr>
          <w:p w14:paraId="614B7DD3" w14:textId="4056E3A3" w:rsidR="00FC1C3A" w:rsidRPr="00AD4D36" w:rsidRDefault="00AD4D36" w:rsidP="00316B3C">
            <w:pPr>
              <w:pStyle w:val="KeinLeerraum"/>
              <w:spacing w:line="360" w:lineRule="auto"/>
              <w:rPr>
                <w:b/>
              </w:rPr>
            </w:pPr>
            <w:r w:rsidRPr="00AD4D36">
              <w:rPr>
                <w:b/>
              </w:rPr>
              <w:t>Seite</w:t>
            </w:r>
          </w:p>
        </w:tc>
      </w:tr>
      <w:tr w:rsidR="00FC1C3A" w14:paraId="7E17C3DD" w14:textId="77777777" w:rsidTr="00316B3C">
        <w:tc>
          <w:tcPr>
            <w:tcW w:w="1555" w:type="dxa"/>
          </w:tcPr>
          <w:p w14:paraId="764C5474" w14:textId="095C00D3" w:rsidR="00FC1C3A" w:rsidRDefault="00316B3C" w:rsidP="00316B3C">
            <w:pPr>
              <w:pStyle w:val="KeinLeerraum"/>
              <w:spacing w:line="360" w:lineRule="auto"/>
            </w:pPr>
            <w:r>
              <w:t>2.1</w:t>
            </w:r>
          </w:p>
        </w:tc>
        <w:tc>
          <w:tcPr>
            <w:tcW w:w="6237" w:type="dxa"/>
          </w:tcPr>
          <w:p w14:paraId="6950CC31" w14:textId="237586BB" w:rsidR="00FC1C3A" w:rsidRDefault="00316B3C" w:rsidP="00316B3C">
            <w:pPr>
              <w:pStyle w:val="KeinLeerraum"/>
              <w:spacing w:line="360" w:lineRule="auto"/>
            </w:pPr>
            <w:r w:rsidRPr="00316B3C">
              <w:t>Airflow Architektur</w:t>
            </w:r>
          </w:p>
        </w:tc>
        <w:tc>
          <w:tcPr>
            <w:tcW w:w="1270" w:type="dxa"/>
          </w:tcPr>
          <w:p w14:paraId="5BB65CEC" w14:textId="1B806293" w:rsidR="00FC1C3A" w:rsidRDefault="00316B3C" w:rsidP="00316B3C">
            <w:pPr>
              <w:pStyle w:val="KeinLeerraum"/>
              <w:spacing w:line="360" w:lineRule="auto"/>
            </w:pPr>
            <w:r>
              <w:t xml:space="preserve">3 </w:t>
            </w:r>
          </w:p>
        </w:tc>
      </w:tr>
      <w:tr w:rsidR="00316B3C" w14:paraId="23EC7DED" w14:textId="77777777" w:rsidTr="00316B3C">
        <w:tc>
          <w:tcPr>
            <w:tcW w:w="1555" w:type="dxa"/>
          </w:tcPr>
          <w:p w14:paraId="13E53097" w14:textId="6AE03DA6" w:rsidR="00316B3C" w:rsidRDefault="00316B3C" w:rsidP="00316B3C">
            <w:pPr>
              <w:pStyle w:val="KeinLeerraum"/>
              <w:spacing w:line="360" w:lineRule="auto"/>
            </w:pPr>
            <w:r>
              <w:t>2.2</w:t>
            </w:r>
          </w:p>
        </w:tc>
        <w:tc>
          <w:tcPr>
            <w:tcW w:w="6237" w:type="dxa"/>
          </w:tcPr>
          <w:p w14:paraId="5A85C36E" w14:textId="6F9F81AB" w:rsidR="00316B3C" w:rsidRDefault="00316B3C" w:rsidP="00316B3C">
            <w:pPr>
              <w:pStyle w:val="KeinLeerraum"/>
              <w:spacing w:line="360" w:lineRule="auto"/>
            </w:pPr>
            <w:r w:rsidRPr="00316B3C">
              <w:t>Ungerichteter (oben) und gerichteter (unten) Graph</w:t>
            </w:r>
          </w:p>
        </w:tc>
        <w:tc>
          <w:tcPr>
            <w:tcW w:w="1270" w:type="dxa"/>
          </w:tcPr>
          <w:p w14:paraId="58A7441A" w14:textId="41571FA0" w:rsidR="00316B3C" w:rsidRDefault="00316B3C" w:rsidP="00316B3C">
            <w:pPr>
              <w:pStyle w:val="KeinLeerraum"/>
              <w:spacing w:line="360" w:lineRule="auto"/>
            </w:pPr>
            <w:r>
              <w:t>6</w:t>
            </w:r>
          </w:p>
        </w:tc>
      </w:tr>
      <w:tr w:rsidR="00316B3C" w14:paraId="51B4AE62" w14:textId="77777777" w:rsidTr="00316B3C">
        <w:tc>
          <w:tcPr>
            <w:tcW w:w="1555" w:type="dxa"/>
          </w:tcPr>
          <w:p w14:paraId="4495E9AB" w14:textId="0C943C99" w:rsidR="00316B3C" w:rsidRDefault="00316B3C" w:rsidP="00316B3C">
            <w:pPr>
              <w:pStyle w:val="KeinLeerraum"/>
              <w:spacing w:line="360" w:lineRule="auto"/>
            </w:pPr>
            <w:r>
              <w:t>2.3</w:t>
            </w:r>
          </w:p>
        </w:tc>
        <w:tc>
          <w:tcPr>
            <w:tcW w:w="6237" w:type="dxa"/>
          </w:tcPr>
          <w:p w14:paraId="46322016" w14:textId="1C63F267" w:rsidR="00316B3C" w:rsidRDefault="00316B3C" w:rsidP="00316B3C">
            <w:pPr>
              <w:pStyle w:val="KeinLeerraum"/>
              <w:spacing w:line="360" w:lineRule="auto"/>
            </w:pPr>
            <w:r w:rsidRPr="00316B3C">
              <w:t xml:space="preserve">Zyklischer </w:t>
            </w:r>
            <w:proofErr w:type="spellStart"/>
            <w:r w:rsidRPr="00316B3C">
              <w:t>Grap</w:t>
            </w:r>
            <w:proofErr w:type="spellEnd"/>
          </w:p>
        </w:tc>
        <w:tc>
          <w:tcPr>
            <w:tcW w:w="1270" w:type="dxa"/>
          </w:tcPr>
          <w:p w14:paraId="0C05B31A" w14:textId="46651E88" w:rsidR="00316B3C" w:rsidRDefault="00316B3C" w:rsidP="00316B3C">
            <w:pPr>
              <w:pStyle w:val="KeinLeerraum"/>
              <w:spacing w:line="360" w:lineRule="auto"/>
            </w:pPr>
            <w:r>
              <w:t>6</w:t>
            </w:r>
          </w:p>
        </w:tc>
      </w:tr>
      <w:tr w:rsidR="00316B3C" w14:paraId="3FE46D2F" w14:textId="77777777" w:rsidTr="00316B3C">
        <w:tc>
          <w:tcPr>
            <w:tcW w:w="1555" w:type="dxa"/>
          </w:tcPr>
          <w:p w14:paraId="53F32DDB" w14:textId="2A233E42" w:rsidR="00316B3C" w:rsidRDefault="00316B3C" w:rsidP="00316B3C">
            <w:pPr>
              <w:pStyle w:val="KeinLeerraum"/>
              <w:spacing w:line="360" w:lineRule="auto"/>
            </w:pPr>
            <w:r>
              <w:t>3.1</w:t>
            </w:r>
          </w:p>
        </w:tc>
        <w:tc>
          <w:tcPr>
            <w:tcW w:w="6237" w:type="dxa"/>
          </w:tcPr>
          <w:p w14:paraId="33330DD7" w14:textId="7EC84AE6" w:rsidR="00316B3C" w:rsidRDefault="00316B3C" w:rsidP="00316B3C">
            <w:pPr>
              <w:pStyle w:val="KeinLeerraum"/>
              <w:spacing w:line="360" w:lineRule="auto"/>
            </w:pPr>
            <w:r w:rsidRPr="00316B3C">
              <w:t>Docker Funktionen, um Airflow zu installieren &amp; starten</w:t>
            </w:r>
          </w:p>
        </w:tc>
        <w:tc>
          <w:tcPr>
            <w:tcW w:w="1270" w:type="dxa"/>
          </w:tcPr>
          <w:p w14:paraId="48A6BE6E" w14:textId="64EE679E" w:rsidR="00316B3C" w:rsidRDefault="00316B3C" w:rsidP="00316B3C">
            <w:pPr>
              <w:pStyle w:val="KeinLeerraum"/>
              <w:spacing w:line="360" w:lineRule="auto"/>
            </w:pPr>
            <w:r>
              <w:t>8</w:t>
            </w:r>
          </w:p>
        </w:tc>
      </w:tr>
      <w:tr w:rsidR="00316B3C" w14:paraId="3B99E279" w14:textId="77777777" w:rsidTr="00316B3C">
        <w:tc>
          <w:tcPr>
            <w:tcW w:w="1555" w:type="dxa"/>
          </w:tcPr>
          <w:p w14:paraId="3184B8F2" w14:textId="651797E1" w:rsidR="00316B3C" w:rsidRDefault="00316B3C" w:rsidP="00316B3C">
            <w:pPr>
              <w:pStyle w:val="KeinLeerraum"/>
              <w:spacing w:line="360" w:lineRule="auto"/>
            </w:pPr>
            <w:r>
              <w:t>3.2</w:t>
            </w:r>
          </w:p>
        </w:tc>
        <w:tc>
          <w:tcPr>
            <w:tcW w:w="6237" w:type="dxa"/>
          </w:tcPr>
          <w:p w14:paraId="4BB7F873" w14:textId="7A0081E6" w:rsidR="00316B3C" w:rsidRDefault="00316B3C" w:rsidP="00316B3C">
            <w:pPr>
              <w:pStyle w:val="KeinLeerraum"/>
              <w:spacing w:line="360" w:lineRule="auto"/>
            </w:pPr>
            <w:r w:rsidRPr="00316B3C">
              <w:t>Airflow-Benutzeroberfläche</w:t>
            </w:r>
          </w:p>
        </w:tc>
        <w:tc>
          <w:tcPr>
            <w:tcW w:w="1270" w:type="dxa"/>
          </w:tcPr>
          <w:p w14:paraId="6BC33A21" w14:textId="0084476D" w:rsidR="00316B3C" w:rsidRDefault="00316B3C" w:rsidP="00316B3C">
            <w:pPr>
              <w:pStyle w:val="KeinLeerraum"/>
              <w:spacing w:line="360" w:lineRule="auto"/>
            </w:pPr>
            <w:r>
              <w:t>8</w:t>
            </w:r>
          </w:p>
        </w:tc>
      </w:tr>
      <w:tr w:rsidR="00316B3C" w14:paraId="448F339A" w14:textId="77777777" w:rsidTr="00316B3C">
        <w:tc>
          <w:tcPr>
            <w:tcW w:w="1555" w:type="dxa"/>
          </w:tcPr>
          <w:p w14:paraId="0BA2637B" w14:textId="0F718EA8" w:rsidR="00316B3C" w:rsidRDefault="00316B3C" w:rsidP="00316B3C">
            <w:pPr>
              <w:pStyle w:val="KeinLeerraum"/>
              <w:spacing w:line="360" w:lineRule="auto"/>
            </w:pPr>
            <w:r>
              <w:t>3.3</w:t>
            </w:r>
          </w:p>
        </w:tc>
        <w:tc>
          <w:tcPr>
            <w:tcW w:w="6237" w:type="dxa"/>
          </w:tcPr>
          <w:p w14:paraId="6FCF267E" w14:textId="521724BA" w:rsidR="00316B3C" w:rsidRDefault="00316B3C" w:rsidP="00316B3C">
            <w:pPr>
              <w:pStyle w:val="KeinLeerraum"/>
              <w:spacing w:line="360" w:lineRule="auto"/>
            </w:pPr>
            <w:r w:rsidRPr="00316B3C">
              <w:t>Beispielversion einer DAG-Definitionsdatei</w:t>
            </w:r>
          </w:p>
        </w:tc>
        <w:tc>
          <w:tcPr>
            <w:tcW w:w="1270" w:type="dxa"/>
          </w:tcPr>
          <w:p w14:paraId="7904B48B" w14:textId="0E47D5D5" w:rsidR="00316B3C" w:rsidRDefault="00316B3C" w:rsidP="00316B3C">
            <w:pPr>
              <w:pStyle w:val="KeinLeerraum"/>
              <w:spacing w:line="360" w:lineRule="auto"/>
            </w:pPr>
            <w:r w:rsidRPr="00316B3C">
              <w:t>10</w:t>
            </w:r>
          </w:p>
        </w:tc>
      </w:tr>
      <w:tr w:rsidR="00FC1C3A" w14:paraId="2F64E082" w14:textId="77777777" w:rsidTr="00316B3C">
        <w:tc>
          <w:tcPr>
            <w:tcW w:w="1555" w:type="dxa"/>
          </w:tcPr>
          <w:p w14:paraId="70C1F855" w14:textId="78F491B7" w:rsidR="00FC1C3A" w:rsidRDefault="00316B3C" w:rsidP="00316B3C">
            <w:pPr>
              <w:pStyle w:val="KeinLeerraum"/>
              <w:spacing w:line="360" w:lineRule="auto"/>
            </w:pPr>
            <w:r>
              <w:t>3.4</w:t>
            </w:r>
          </w:p>
        </w:tc>
        <w:tc>
          <w:tcPr>
            <w:tcW w:w="6237" w:type="dxa"/>
          </w:tcPr>
          <w:p w14:paraId="5C60C93E" w14:textId="1CE9385E" w:rsidR="00FC1C3A" w:rsidRDefault="00316B3C" w:rsidP="00316B3C">
            <w:pPr>
              <w:pStyle w:val="KeinLeerraum"/>
              <w:spacing w:line="360" w:lineRule="auto"/>
            </w:pPr>
            <w:r w:rsidRPr="00316B3C">
              <w:t>Reiter Grid eines DAGs</w:t>
            </w:r>
          </w:p>
        </w:tc>
        <w:tc>
          <w:tcPr>
            <w:tcW w:w="1270" w:type="dxa"/>
          </w:tcPr>
          <w:p w14:paraId="08152CD0" w14:textId="72D536C2" w:rsidR="00FC1C3A" w:rsidRDefault="00316B3C" w:rsidP="00316B3C">
            <w:pPr>
              <w:pStyle w:val="KeinLeerraum"/>
              <w:spacing w:line="360" w:lineRule="auto"/>
            </w:pPr>
            <w:r w:rsidRPr="00316B3C">
              <w:t>11</w:t>
            </w:r>
          </w:p>
        </w:tc>
      </w:tr>
      <w:tr w:rsidR="00FC1C3A" w14:paraId="1FE991CD" w14:textId="77777777" w:rsidTr="00316B3C">
        <w:tc>
          <w:tcPr>
            <w:tcW w:w="1555" w:type="dxa"/>
          </w:tcPr>
          <w:p w14:paraId="4C05B6DD" w14:textId="6508AF5B" w:rsidR="00FC1C3A" w:rsidRDefault="00316B3C" w:rsidP="00316B3C">
            <w:pPr>
              <w:pStyle w:val="KeinLeerraum"/>
              <w:spacing w:line="360" w:lineRule="auto"/>
            </w:pPr>
            <w:r>
              <w:t>3.5</w:t>
            </w:r>
          </w:p>
        </w:tc>
        <w:tc>
          <w:tcPr>
            <w:tcW w:w="6237" w:type="dxa"/>
          </w:tcPr>
          <w:p w14:paraId="12451BBF" w14:textId="4C302018" w:rsidR="00FC1C3A" w:rsidRDefault="00316B3C" w:rsidP="00316B3C">
            <w:pPr>
              <w:pStyle w:val="KeinLeerraum"/>
              <w:spacing w:line="360" w:lineRule="auto"/>
            </w:pPr>
            <w:r w:rsidRPr="00316B3C">
              <w:t>Reiter Task Duration eines DAGs</w:t>
            </w:r>
          </w:p>
        </w:tc>
        <w:tc>
          <w:tcPr>
            <w:tcW w:w="1270" w:type="dxa"/>
          </w:tcPr>
          <w:p w14:paraId="0046319A" w14:textId="2184E44D" w:rsidR="00FC1C3A" w:rsidRDefault="00316B3C" w:rsidP="00316B3C">
            <w:pPr>
              <w:pStyle w:val="KeinLeerraum"/>
              <w:spacing w:line="360" w:lineRule="auto"/>
            </w:pPr>
            <w:r w:rsidRPr="00316B3C">
              <w:t>12</w:t>
            </w:r>
          </w:p>
        </w:tc>
      </w:tr>
      <w:tr w:rsidR="00FC1C3A" w14:paraId="590FE7F6" w14:textId="77777777" w:rsidTr="00316B3C">
        <w:tc>
          <w:tcPr>
            <w:tcW w:w="1555" w:type="dxa"/>
          </w:tcPr>
          <w:p w14:paraId="5E8B296F" w14:textId="777CC61F" w:rsidR="00FC1C3A" w:rsidRDefault="00316B3C" w:rsidP="00316B3C">
            <w:pPr>
              <w:pStyle w:val="KeinLeerraum"/>
              <w:spacing w:line="360" w:lineRule="auto"/>
            </w:pPr>
            <w:r>
              <w:t>3.6</w:t>
            </w:r>
          </w:p>
        </w:tc>
        <w:tc>
          <w:tcPr>
            <w:tcW w:w="6237" w:type="dxa"/>
          </w:tcPr>
          <w:p w14:paraId="1BC165E3" w14:textId="47300C59" w:rsidR="00FC1C3A" w:rsidRDefault="00316B3C" w:rsidP="00316B3C">
            <w:pPr>
              <w:pStyle w:val="KeinLeerraum"/>
              <w:spacing w:line="360" w:lineRule="auto"/>
            </w:pPr>
            <w:r w:rsidRPr="00316B3C">
              <w:t xml:space="preserve">Reiter Task </w:t>
            </w:r>
            <w:proofErr w:type="spellStart"/>
            <w:r w:rsidRPr="00316B3C">
              <w:t>Tries</w:t>
            </w:r>
            <w:proofErr w:type="spellEnd"/>
            <w:r w:rsidRPr="00316B3C">
              <w:t xml:space="preserve"> eines DAGs</w:t>
            </w:r>
          </w:p>
        </w:tc>
        <w:tc>
          <w:tcPr>
            <w:tcW w:w="1270" w:type="dxa"/>
          </w:tcPr>
          <w:p w14:paraId="656E71C8" w14:textId="2B4043A5" w:rsidR="00FC1C3A" w:rsidRDefault="00316B3C" w:rsidP="00316B3C">
            <w:pPr>
              <w:pStyle w:val="KeinLeerraum"/>
              <w:spacing w:line="360" w:lineRule="auto"/>
            </w:pPr>
            <w:r>
              <w:t>13</w:t>
            </w:r>
          </w:p>
        </w:tc>
      </w:tr>
      <w:tr w:rsidR="00316B3C" w14:paraId="19C3BE39" w14:textId="77777777" w:rsidTr="00316B3C">
        <w:tc>
          <w:tcPr>
            <w:tcW w:w="1555" w:type="dxa"/>
          </w:tcPr>
          <w:p w14:paraId="43B9E638" w14:textId="6666E6FF" w:rsidR="00316B3C" w:rsidRDefault="00316B3C" w:rsidP="00316B3C">
            <w:pPr>
              <w:pStyle w:val="KeinLeerraum"/>
              <w:spacing w:line="360" w:lineRule="auto"/>
            </w:pPr>
            <w:r>
              <w:t>3.7</w:t>
            </w:r>
          </w:p>
        </w:tc>
        <w:tc>
          <w:tcPr>
            <w:tcW w:w="6237" w:type="dxa"/>
          </w:tcPr>
          <w:p w14:paraId="4DC1B960" w14:textId="2D1FB4AB" w:rsidR="00316B3C" w:rsidRDefault="00316B3C" w:rsidP="00316B3C">
            <w:pPr>
              <w:pStyle w:val="KeinLeerraum"/>
              <w:spacing w:line="360" w:lineRule="auto"/>
            </w:pPr>
            <w:r w:rsidRPr="00316B3C">
              <w:t>Vereinfachte Ordnerstruktur des Logs</w:t>
            </w:r>
          </w:p>
        </w:tc>
        <w:tc>
          <w:tcPr>
            <w:tcW w:w="1270" w:type="dxa"/>
          </w:tcPr>
          <w:p w14:paraId="1BF17936" w14:textId="4C5DA0E8" w:rsidR="00316B3C" w:rsidRDefault="00316B3C" w:rsidP="00316B3C">
            <w:pPr>
              <w:pStyle w:val="KeinLeerraum"/>
              <w:spacing w:line="360" w:lineRule="auto"/>
            </w:pPr>
            <w:r>
              <w:t>14</w:t>
            </w:r>
          </w:p>
        </w:tc>
      </w:tr>
    </w:tbl>
    <w:p w14:paraId="6F6A75FE" w14:textId="623D84BC" w:rsidR="00FC1C3A" w:rsidRDefault="00FC1C3A" w:rsidP="00316B3C">
      <w:pPr>
        <w:pStyle w:val="KeinLeerraum"/>
        <w:spacing w:line="360" w:lineRule="auto"/>
      </w:pPr>
    </w:p>
    <w:p w14:paraId="6D1A1D0D" w14:textId="1DD96620" w:rsidR="00FC1C3A" w:rsidRPr="00FC1C3A" w:rsidRDefault="00FC1C3A" w:rsidP="00316B3C">
      <w:pPr>
        <w:pStyle w:val="KeinLeerraum"/>
        <w:spacing w:line="360" w:lineRule="auto"/>
      </w:pPr>
      <w:r w:rsidRPr="00FC1C3A">
        <w:br w:type="page"/>
      </w:r>
    </w:p>
    <w:sdt>
      <w:sdtPr>
        <w:rPr>
          <w:rFonts w:eastAsiaTheme="minorHAnsi" w:cstheme="minorBidi"/>
          <w:color w:val="auto"/>
          <w:sz w:val="24"/>
          <w:szCs w:val="22"/>
        </w:rPr>
        <w:tag w:val="CitaviBibliography"/>
        <w:id w:val="-192155584"/>
        <w:placeholder>
          <w:docPart w:val="DefaultPlaceholder_-1854013440"/>
        </w:placeholder>
      </w:sdtPr>
      <w:sdtEndPr/>
      <w:sdtContent>
        <w:p w14:paraId="6E0E7CFC" w14:textId="1CAEB114" w:rsidR="00B638CD" w:rsidRDefault="00EB6EDA" w:rsidP="00316B3C">
          <w:pPr>
            <w:pStyle w:val="CitaviBibliographyHeading"/>
            <w:numPr>
              <w:ilvl w:val="0"/>
              <w:numId w:val="0"/>
            </w:numPr>
            <w:spacing w:line="360" w:lineRule="auto"/>
            <w:ind w:left="432" w:hanging="432"/>
          </w:pPr>
          <w:r>
            <w:fldChar w:fldCharType="begin"/>
          </w:r>
          <w:r>
            <w:instrText>ADDIN CitaviBibliography</w:instrText>
          </w:r>
          <w:r>
            <w:fldChar w:fldCharType="separate"/>
          </w:r>
          <w:bookmarkStart w:id="20" w:name="_Toc140431905"/>
          <w:r w:rsidR="00B638CD">
            <w:t>Literaturverzeichnis</w:t>
          </w:r>
          <w:bookmarkEnd w:id="20"/>
        </w:p>
        <w:p w14:paraId="22404493" w14:textId="77777777" w:rsidR="00B638CD" w:rsidRDefault="00B638CD" w:rsidP="00316B3C">
          <w:pPr>
            <w:pStyle w:val="CitaviBibliographyEntry"/>
            <w:spacing w:line="360" w:lineRule="auto"/>
          </w:pPr>
          <w:bookmarkStart w:id="21" w:name="_CTVL00162475f270e784757b8ef924f7b7b3d95"/>
          <w:r>
            <w:t>Airflow a: Architecture Overview. Apache Software Foundation. Online verfügbar unter https://airflow.apache.org/docs/apache-airflow/stable/core-concepts/overview.html, zuletzt geprüft am 14.07.2023.</w:t>
          </w:r>
        </w:p>
        <w:p w14:paraId="12BB10EC" w14:textId="77777777" w:rsidR="00B638CD" w:rsidRDefault="00B638CD" w:rsidP="00316B3C">
          <w:pPr>
            <w:pStyle w:val="CitaviBibliographyEntry"/>
            <w:spacing w:line="360" w:lineRule="auto"/>
          </w:pPr>
          <w:bookmarkStart w:id="22" w:name="_CTVL0016256c83092884ca5afb42dcd9c1bc18a"/>
          <w:bookmarkEnd w:id="21"/>
          <w:r>
            <w:t>Airflow b: Documentation. Online verfügbar unter https://airflow.apache.org/docs/, zuletzt geprüft am 16.07.2023.</w:t>
          </w:r>
        </w:p>
        <w:p w14:paraId="1D7D4B19" w14:textId="77777777" w:rsidR="00B638CD" w:rsidRDefault="00B638CD" w:rsidP="00316B3C">
          <w:pPr>
            <w:pStyle w:val="CitaviBibliographyEntry"/>
            <w:spacing w:line="360" w:lineRule="auto"/>
          </w:pPr>
          <w:bookmarkStart w:id="23" w:name="_CTVL001743eebcc35254183a81a6ea02feef4f5"/>
          <w:bookmarkEnd w:id="22"/>
          <w:r>
            <w:t>Airflow c: Installation of Airflow. Online verfügbar unter https://airflow.apache.org/docs/apache-airflow/stable/installation/index.html#using-official-airflow-helm-chart, zuletzt geprüft am 15.07.2023.</w:t>
          </w:r>
        </w:p>
        <w:p w14:paraId="5FEC3C42" w14:textId="77777777" w:rsidR="00B638CD" w:rsidRDefault="00B638CD" w:rsidP="00316B3C">
          <w:pPr>
            <w:pStyle w:val="CitaviBibliographyEntry"/>
            <w:spacing w:line="360" w:lineRule="auto"/>
          </w:pPr>
          <w:bookmarkStart w:id="24" w:name="_CTVL0010d42e49bda2c4b22a4c46921ce80a8ca"/>
          <w:bookmarkEnd w:id="23"/>
          <w:r>
            <w:t>Haines, Scott (2022): Modern Data Engineering with Apache Spark. A Hands-On Guide for Building Mission-Critical Streaming Applications. 1st ed. 2022. Berkeley, CA: Apress; Imprint Apress.</w:t>
          </w:r>
        </w:p>
        <w:p w14:paraId="19ED91B3" w14:textId="77777777" w:rsidR="00B638CD" w:rsidRDefault="00B638CD" w:rsidP="00316B3C">
          <w:pPr>
            <w:pStyle w:val="CitaviBibliographyEntry"/>
            <w:spacing w:line="360" w:lineRule="auto"/>
          </w:pPr>
          <w:bookmarkStart w:id="25" w:name="_CTVL001d884375b55c04c8dad7d1f390888a4dc"/>
          <w:bookmarkEnd w:id="24"/>
          <w:r>
            <w:t>Lenka, Binaya Kumar (2023): Airflow Architecture. Online verfügbar unter https://medium.com/@binayalenka/airflow-architecture-667f1cc613e8, zuletzt aktualisiert am 02.04.2023, zuletzt geprüft am 14.07.2023.</w:t>
          </w:r>
        </w:p>
        <w:p w14:paraId="47121607" w14:textId="77777777" w:rsidR="00B638CD" w:rsidRDefault="00B638CD" w:rsidP="00316B3C">
          <w:pPr>
            <w:pStyle w:val="CitaviBibliographyEntry"/>
            <w:spacing w:line="360" w:lineRule="auto"/>
          </w:pPr>
          <w:bookmarkStart w:id="26" w:name="_CTVL001173f95ba24cd4764b0825394681a651a"/>
          <w:bookmarkEnd w:id="25"/>
          <w:r>
            <w:t>Luber, Stefan; Litzel, Nico (2020): Was ist Apache Airflow? Online verfügbar unter https://www.bigdata-insider.de/was-ist-apache-airflow-a-948609/, zuletzt aktualisiert am 17.07.2020, zuletzt geprüft am 13.07.2023.</w:t>
          </w:r>
        </w:p>
        <w:p w14:paraId="2EE3D612" w14:textId="77777777" w:rsidR="00B638CD" w:rsidRDefault="00B638CD" w:rsidP="00316B3C">
          <w:pPr>
            <w:pStyle w:val="CitaviBibliographyEntry"/>
            <w:spacing w:line="360" w:lineRule="auto"/>
          </w:pPr>
          <w:bookmarkStart w:id="27" w:name="_CTVL0011c84e403cfc44c9f909216990b6cfe6a"/>
          <w:bookmarkEnd w:id="26"/>
          <w:r>
            <w:t>Singh, Pramod (2019): Learn PySpark. Build Python-based Machine Learning and Deep Learning Models. New York: Apress (Springer eBook Collection).</w:t>
          </w:r>
        </w:p>
        <w:p w14:paraId="7EDCD83B" w14:textId="77777777" w:rsidR="00B638CD" w:rsidRDefault="00B638CD" w:rsidP="00316B3C">
          <w:pPr>
            <w:pStyle w:val="CitaviBibliographyEntry"/>
            <w:spacing w:line="360" w:lineRule="auto"/>
          </w:pPr>
          <w:bookmarkStart w:id="28" w:name="_CTVL00155809967c29a45f8a3c9bc000287e8bd"/>
          <w:bookmarkEnd w:id="27"/>
          <w:r>
            <w:t>Villamariona, Jorge; Chattaraj, Joy Lal; Shrivastava, Prateek: Understand Apache Airflow’s Modular Architecture. Online verfügbar unter https://www-qubole-com.translate.goog/tech-blog/understand-apache-airflows-modular-architecture?_x_tr_sl=en&amp;_x_tr_tl=de&amp;_x_tr_hl=de&amp;_x_tr_pto=sc, zuletzt geprüft am 14.07.2023.</w:t>
          </w:r>
        </w:p>
        <w:p w14:paraId="0DD0722E" w14:textId="4F64B785" w:rsidR="00EB6EDA" w:rsidRDefault="00B638CD" w:rsidP="00316B3C">
          <w:pPr>
            <w:pStyle w:val="CitaviBibliographyEntry"/>
            <w:spacing w:line="360" w:lineRule="auto"/>
          </w:pPr>
          <w:bookmarkStart w:id="29" w:name="_CTVL001744a9ac520b944908583ba54a82938de"/>
          <w:bookmarkEnd w:id="28"/>
          <w:r>
            <w:t>Workflow-Management-Systeme (2006). In:</w:t>
          </w:r>
          <w:bookmarkEnd w:id="29"/>
          <w:r>
            <w:t xml:space="preserve"> </w:t>
          </w:r>
          <w:r w:rsidRPr="00B638CD">
            <w:rPr>
              <w:i/>
            </w:rPr>
            <w:t xml:space="preserve">Z Control Manag </w:t>
          </w:r>
          <w:r w:rsidRPr="00B638CD">
            <w:t>50 (4), S. 199–200.</w:t>
          </w:r>
          <w:r w:rsidR="00EB6EDA">
            <w:fldChar w:fldCharType="end"/>
          </w:r>
        </w:p>
      </w:sdtContent>
    </w:sdt>
    <w:p w14:paraId="45243C1D" w14:textId="292CA8B9" w:rsidR="000D126C" w:rsidRDefault="000D126C">
      <w:pPr>
        <w:spacing w:after="160" w:line="259" w:lineRule="auto"/>
      </w:pPr>
      <w:r>
        <w:br w:type="page"/>
      </w:r>
    </w:p>
    <w:p w14:paraId="31519906" w14:textId="562118A0" w:rsidR="00EB6EDA" w:rsidRDefault="000D126C" w:rsidP="000D126C">
      <w:pPr>
        <w:pStyle w:val="berschrift1"/>
        <w:numPr>
          <w:ilvl w:val="0"/>
          <w:numId w:val="0"/>
        </w:numPr>
        <w:ind w:left="432" w:hanging="432"/>
      </w:pPr>
      <w:bookmarkStart w:id="30" w:name="_Toc140431906"/>
      <w:bookmarkStart w:id="31" w:name="_GoBack"/>
      <w:r>
        <w:lastRenderedPageBreak/>
        <w:t>Selbstständigkeitserklärung</w:t>
      </w:r>
      <w:bookmarkEnd w:id="30"/>
      <w:bookmarkEnd w:id="31"/>
    </w:p>
    <w:sectPr w:rsidR="00EB6EDA" w:rsidSect="002732D5">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FAE17" w14:textId="77777777" w:rsidR="007351CD" w:rsidRDefault="007351CD" w:rsidP="002732D5">
      <w:r>
        <w:separator/>
      </w:r>
    </w:p>
  </w:endnote>
  <w:endnote w:type="continuationSeparator" w:id="0">
    <w:p w14:paraId="641280BB" w14:textId="77777777" w:rsidR="007351CD" w:rsidRDefault="007351CD" w:rsidP="0027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2255" w14:textId="77777777" w:rsidR="000568DB" w:rsidRDefault="000568D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78927"/>
      <w:docPartObj>
        <w:docPartGallery w:val="Page Numbers (Bottom of Page)"/>
        <w:docPartUnique/>
      </w:docPartObj>
    </w:sdtPr>
    <w:sdtEndPr/>
    <w:sdtContent>
      <w:p w14:paraId="0878D3B0" w14:textId="5751064A" w:rsidR="000568DB" w:rsidRDefault="000568DB" w:rsidP="002732D5">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F2E5" w14:textId="77777777" w:rsidR="000568DB" w:rsidRDefault="000568D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D3920" w14:textId="77777777" w:rsidR="007351CD" w:rsidRDefault="007351CD" w:rsidP="002732D5">
      <w:r>
        <w:separator/>
      </w:r>
    </w:p>
  </w:footnote>
  <w:footnote w:type="continuationSeparator" w:id="0">
    <w:p w14:paraId="69EB53EA" w14:textId="77777777" w:rsidR="007351CD" w:rsidRDefault="007351CD" w:rsidP="0027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C6721" w14:textId="77777777" w:rsidR="000568DB" w:rsidRDefault="000568D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FA95" w14:textId="77777777" w:rsidR="000568DB" w:rsidRDefault="000568D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2E55" w14:textId="77777777" w:rsidR="000568DB" w:rsidRDefault="000568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29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8263E5"/>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4BA13544"/>
    <w:multiLevelType w:val="hybridMultilevel"/>
    <w:tmpl w:val="F5427B94"/>
    <w:lvl w:ilvl="0" w:tplc="12386F5E">
      <w:numFmt w:val="bullet"/>
      <w:lvlText w:val="-"/>
      <w:lvlJc w:val="left"/>
      <w:pPr>
        <w:ind w:left="567" w:hanging="567"/>
      </w:pPr>
      <w:rPr>
        <w:rFonts w:ascii="Arial" w:eastAsiaTheme="minorHAnsi" w:hAnsi="Aria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 w15:restartNumberingAfterBreak="0">
    <w:nsid w:val="6D425C1B"/>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5"/>
    <w:rsid w:val="00012BBE"/>
    <w:rsid w:val="000152B3"/>
    <w:rsid w:val="00016B21"/>
    <w:rsid w:val="00036E4F"/>
    <w:rsid w:val="00046BB8"/>
    <w:rsid w:val="00050796"/>
    <w:rsid w:val="00054D66"/>
    <w:rsid w:val="000568DB"/>
    <w:rsid w:val="00066781"/>
    <w:rsid w:val="000A683C"/>
    <w:rsid w:val="000B4C31"/>
    <w:rsid w:val="000D126C"/>
    <w:rsid w:val="000D5AF9"/>
    <w:rsid w:val="000D75C1"/>
    <w:rsid w:val="00116DC7"/>
    <w:rsid w:val="00154C96"/>
    <w:rsid w:val="00191AD5"/>
    <w:rsid w:val="001A020B"/>
    <w:rsid w:val="001A65CF"/>
    <w:rsid w:val="001B355C"/>
    <w:rsid w:val="001B5F92"/>
    <w:rsid w:val="001E093F"/>
    <w:rsid w:val="001E1791"/>
    <w:rsid w:val="002262CB"/>
    <w:rsid w:val="002401C5"/>
    <w:rsid w:val="00262CC4"/>
    <w:rsid w:val="00264995"/>
    <w:rsid w:val="00264CFF"/>
    <w:rsid w:val="002732D5"/>
    <w:rsid w:val="002B114A"/>
    <w:rsid w:val="002E0EDF"/>
    <w:rsid w:val="002F08AB"/>
    <w:rsid w:val="002F1E71"/>
    <w:rsid w:val="003104E3"/>
    <w:rsid w:val="00316B3C"/>
    <w:rsid w:val="00346499"/>
    <w:rsid w:val="00354CB8"/>
    <w:rsid w:val="003624D9"/>
    <w:rsid w:val="003B091B"/>
    <w:rsid w:val="003C2176"/>
    <w:rsid w:val="004133D8"/>
    <w:rsid w:val="00413CAA"/>
    <w:rsid w:val="00436755"/>
    <w:rsid w:val="00465767"/>
    <w:rsid w:val="00480C68"/>
    <w:rsid w:val="00481A8C"/>
    <w:rsid w:val="004826FB"/>
    <w:rsid w:val="0049796D"/>
    <w:rsid w:val="004B03A4"/>
    <w:rsid w:val="005204A0"/>
    <w:rsid w:val="00522AA9"/>
    <w:rsid w:val="005406CE"/>
    <w:rsid w:val="005458FE"/>
    <w:rsid w:val="00545AC8"/>
    <w:rsid w:val="00550555"/>
    <w:rsid w:val="005708AC"/>
    <w:rsid w:val="005A3F2E"/>
    <w:rsid w:val="00610D7C"/>
    <w:rsid w:val="006400CA"/>
    <w:rsid w:val="00652123"/>
    <w:rsid w:val="006914EE"/>
    <w:rsid w:val="006A0BE2"/>
    <w:rsid w:val="006C33F3"/>
    <w:rsid w:val="007351CD"/>
    <w:rsid w:val="007370C9"/>
    <w:rsid w:val="007B277D"/>
    <w:rsid w:val="007C5359"/>
    <w:rsid w:val="00844574"/>
    <w:rsid w:val="008532D3"/>
    <w:rsid w:val="008553E2"/>
    <w:rsid w:val="00867375"/>
    <w:rsid w:val="00887E42"/>
    <w:rsid w:val="00894877"/>
    <w:rsid w:val="00896C88"/>
    <w:rsid w:val="008C3400"/>
    <w:rsid w:val="008D28C3"/>
    <w:rsid w:val="008E39F5"/>
    <w:rsid w:val="0090162B"/>
    <w:rsid w:val="009253FB"/>
    <w:rsid w:val="00926339"/>
    <w:rsid w:val="00926381"/>
    <w:rsid w:val="00931A78"/>
    <w:rsid w:val="009358EA"/>
    <w:rsid w:val="00963E1E"/>
    <w:rsid w:val="0098213B"/>
    <w:rsid w:val="009B4379"/>
    <w:rsid w:val="009D2451"/>
    <w:rsid w:val="00A4362D"/>
    <w:rsid w:val="00A857E6"/>
    <w:rsid w:val="00A971F7"/>
    <w:rsid w:val="00AD4D36"/>
    <w:rsid w:val="00AD5A16"/>
    <w:rsid w:val="00AE58AC"/>
    <w:rsid w:val="00AE7955"/>
    <w:rsid w:val="00B04B89"/>
    <w:rsid w:val="00B638CD"/>
    <w:rsid w:val="00B63CE5"/>
    <w:rsid w:val="00B660F8"/>
    <w:rsid w:val="00B800D4"/>
    <w:rsid w:val="00BA7D61"/>
    <w:rsid w:val="00BE5D32"/>
    <w:rsid w:val="00C475CF"/>
    <w:rsid w:val="00C64238"/>
    <w:rsid w:val="00C64B5A"/>
    <w:rsid w:val="00CC6493"/>
    <w:rsid w:val="00D049A0"/>
    <w:rsid w:val="00D1488B"/>
    <w:rsid w:val="00D376F7"/>
    <w:rsid w:val="00DF7B66"/>
    <w:rsid w:val="00E26B59"/>
    <w:rsid w:val="00E41435"/>
    <w:rsid w:val="00E479B0"/>
    <w:rsid w:val="00E71A8F"/>
    <w:rsid w:val="00E821FC"/>
    <w:rsid w:val="00EB6EDA"/>
    <w:rsid w:val="00ED56E5"/>
    <w:rsid w:val="00F644F4"/>
    <w:rsid w:val="00F6606E"/>
    <w:rsid w:val="00FC1C3A"/>
    <w:rsid w:val="00FC53B6"/>
    <w:rsid w:val="00FD48CE"/>
    <w:rsid w:val="00FD62F5"/>
    <w:rsid w:val="00FD7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B5C"/>
  <w15:chartTrackingRefBased/>
  <w15:docId w15:val="{E6A468FB-98E8-4D15-BA15-6D61F294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B4C31"/>
    <w:pPr>
      <w:spacing w:after="0" w:line="240" w:lineRule="auto"/>
    </w:pPr>
    <w:rPr>
      <w:rFonts w:ascii="Arial" w:hAnsi="Arial"/>
      <w:kern w:val="0"/>
      <w:sz w:val="24"/>
      <w14:ligatures w14:val="none"/>
    </w:rPr>
  </w:style>
  <w:style w:type="paragraph" w:styleId="berschrift1">
    <w:name w:val="heading 1"/>
    <w:basedOn w:val="Standard"/>
    <w:next w:val="Standard"/>
    <w:link w:val="berschrift1Zchn"/>
    <w:uiPriority w:val="9"/>
    <w:qFormat/>
    <w:rsid w:val="00B04B89"/>
    <w:pPr>
      <w:keepNext/>
      <w:keepLines/>
      <w:numPr>
        <w:numId w:val="1"/>
      </w:numPr>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B89"/>
    <w:pPr>
      <w:keepNext/>
      <w:keepLines/>
      <w:numPr>
        <w:ilvl w:val="1"/>
        <w:numId w:val="1"/>
      </w:numPr>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53B6"/>
    <w:pPr>
      <w:keepNext/>
      <w:keepLines/>
      <w:numPr>
        <w:ilvl w:val="2"/>
        <w:numId w:val="1"/>
      </w:numPr>
      <w:spacing w:before="4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732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32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32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32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32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32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32D5"/>
    <w:pPr>
      <w:spacing w:after="0" w:line="240" w:lineRule="auto"/>
    </w:pPr>
    <w:rPr>
      <w:rFonts w:ascii="Arial" w:hAnsi="Arial"/>
      <w:kern w:val="0"/>
      <w:sz w:val="24"/>
      <w14:ligatures w14:val="none"/>
    </w:rPr>
  </w:style>
  <w:style w:type="table" w:styleId="Tabellenraster">
    <w:name w:val="Table Grid"/>
    <w:basedOn w:val="NormaleTabelle"/>
    <w:uiPriority w:val="39"/>
    <w:rsid w:val="0027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4B89"/>
    <w:rPr>
      <w:rFonts w:ascii="Arial" w:eastAsiaTheme="majorEastAsia" w:hAnsi="Arial"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B04B89"/>
    <w:rPr>
      <w:rFonts w:ascii="Arial" w:eastAsiaTheme="majorEastAsia" w:hAnsi="Arial" w:cstheme="majorBidi"/>
      <w:color w:val="2F5496" w:themeColor="accent1" w:themeShade="BF"/>
      <w:kern w:val="0"/>
      <w:sz w:val="26"/>
      <w:szCs w:val="26"/>
      <w14:ligatures w14:val="none"/>
    </w:rPr>
  </w:style>
  <w:style w:type="character" w:customStyle="1" w:styleId="berschrift3Zchn">
    <w:name w:val="Überschrift 3 Zchn"/>
    <w:basedOn w:val="Absatz-Standardschriftart"/>
    <w:link w:val="berschrift3"/>
    <w:uiPriority w:val="9"/>
    <w:rsid w:val="00FC53B6"/>
    <w:rPr>
      <w:rFonts w:ascii="Arial" w:eastAsiaTheme="majorEastAsia" w:hAnsi="Arial" w:cstheme="majorBidi"/>
      <w:color w:val="1F3763" w:themeColor="accent1" w:themeShade="7F"/>
      <w:kern w:val="0"/>
      <w:sz w:val="24"/>
      <w:szCs w:val="24"/>
      <w14:ligatures w14:val="none"/>
    </w:rPr>
  </w:style>
  <w:style w:type="character" w:customStyle="1" w:styleId="berschrift4Zchn">
    <w:name w:val="Überschrift 4 Zchn"/>
    <w:basedOn w:val="Absatz-Standardschriftart"/>
    <w:link w:val="berschrift4"/>
    <w:uiPriority w:val="9"/>
    <w:semiHidden/>
    <w:rsid w:val="002732D5"/>
    <w:rPr>
      <w:rFonts w:asciiTheme="majorHAnsi" w:eastAsiaTheme="majorEastAsia" w:hAnsiTheme="majorHAnsi"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2732D5"/>
    <w:rPr>
      <w:rFonts w:asciiTheme="majorHAnsi" w:eastAsiaTheme="majorEastAsia" w:hAnsiTheme="majorHAnsi"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2732D5"/>
    <w:rPr>
      <w:rFonts w:asciiTheme="majorHAnsi" w:eastAsiaTheme="majorEastAsia" w:hAnsiTheme="majorHAnsi" w:cstheme="majorBidi"/>
      <w:color w:val="1F3763" w:themeColor="accent1" w:themeShade="7F"/>
      <w:kern w:val="0"/>
      <w:sz w:val="24"/>
      <w14:ligatures w14:val="none"/>
    </w:rPr>
  </w:style>
  <w:style w:type="character" w:customStyle="1" w:styleId="berschrift7Zchn">
    <w:name w:val="Überschrift 7 Zchn"/>
    <w:basedOn w:val="Absatz-Standardschriftart"/>
    <w:link w:val="berschrift7"/>
    <w:uiPriority w:val="9"/>
    <w:semiHidden/>
    <w:rsid w:val="002732D5"/>
    <w:rPr>
      <w:rFonts w:asciiTheme="majorHAnsi" w:eastAsiaTheme="majorEastAsia" w:hAnsiTheme="majorHAnsi" w:cstheme="majorBidi"/>
      <w:i/>
      <w:iCs/>
      <w:color w:val="1F3763" w:themeColor="accent1" w:themeShade="7F"/>
      <w:kern w:val="0"/>
      <w:sz w:val="24"/>
      <w14:ligatures w14:val="none"/>
    </w:rPr>
  </w:style>
  <w:style w:type="character" w:customStyle="1" w:styleId="berschrift8Zchn">
    <w:name w:val="Überschrift 8 Zchn"/>
    <w:basedOn w:val="Absatz-Standardschriftart"/>
    <w:link w:val="berschrift8"/>
    <w:uiPriority w:val="9"/>
    <w:semiHidden/>
    <w:rsid w:val="002732D5"/>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2732D5"/>
    <w:rPr>
      <w:rFonts w:asciiTheme="majorHAnsi" w:eastAsiaTheme="majorEastAsia" w:hAnsiTheme="majorHAnsi" w:cstheme="majorBidi"/>
      <w:i/>
      <w:iCs/>
      <w:color w:val="272727" w:themeColor="text1" w:themeTint="D8"/>
      <w:kern w:val="0"/>
      <w:sz w:val="21"/>
      <w:szCs w:val="21"/>
      <w14:ligatures w14:val="none"/>
    </w:rPr>
  </w:style>
  <w:style w:type="paragraph" w:styleId="Inhaltsverzeichnisberschrift">
    <w:name w:val="TOC Heading"/>
    <w:basedOn w:val="berschrift1"/>
    <w:next w:val="Standard"/>
    <w:uiPriority w:val="39"/>
    <w:unhideWhenUsed/>
    <w:qFormat/>
    <w:rsid w:val="002732D5"/>
    <w:pPr>
      <w:numPr>
        <w:numId w:val="0"/>
      </w:numPr>
      <w:spacing w:line="259" w:lineRule="auto"/>
      <w:outlineLvl w:val="9"/>
    </w:pPr>
    <w:rPr>
      <w:lang w:eastAsia="de-DE"/>
    </w:rPr>
  </w:style>
  <w:style w:type="paragraph" w:styleId="Verzeichnis1">
    <w:name w:val="toc 1"/>
    <w:basedOn w:val="Standard"/>
    <w:next w:val="Standard"/>
    <w:autoRedefine/>
    <w:uiPriority w:val="39"/>
    <w:unhideWhenUsed/>
    <w:rsid w:val="00C64B5A"/>
    <w:pPr>
      <w:tabs>
        <w:tab w:val="left" w:pos="480"/>
        <w:tab w:val="right" w:leader="dot" w:pos="9062"/>
      </w:tabs>
      <w:spacing w:after="100"/>
    </w:pPr>
  </w:style>
  <w:style w:type="character" w:styleId="Hyperlink">
    <w:name w:val="Hyperlink"/>
    <w:basedOn w:val="Absatz-Standardschriftart"/>
    <w:uiPriority w:val="99"/>
    <w:unhideWhenUsed/>
    <w:rsid w:val="002732D5"/>
    <w:rPr>
      <w:color w:val="0563C1" w:themeColor="hyperlink"/>
      <w:u w:val="single"/>
    </w:rPr>
  </w:style>
  <w:style w:type="paragraph" w:styleId="Kopfzeile">
    <w:name w:val="header"/>
    <w:basedOn w:val="Standard"/>
    <w:link w:val="KopfzeileZchn"/>
    <w:uiPriority w:val="99"/>
    <w:unhideWhenUsed/>
    <w:rsid w:val="002732D5"/>
    <w:pPr>
      <w:tabs>
        <w:tab w:val="center" w:pos="4536"/>
        <w:tab w:val="right" w:pos="9072"/>
      </w:tabs>
    </w:pPr>
  </w:style>
  <w:style w:type="character" w:customStyle="1" w:styleId="KopfzeileZchn">
    <w:name w:val="Kopfzeile Zchn"/>
    <w:basedOn w:val="Absatz-Standardschriftart"/>
    <w:link w:val="Kopfzeile"/>
    <w:uiPriority w:val="99"/>
    <w:rsid w:val="002732D5"/>
    <w:rPr>
      <w:rFonts w:ascii="Arial" w:hAnsi="Arial"/>
      <w:kern w:val="0"/>
      <w:sz w:val="24"/>
      <w14:ligatures w14:val="none"/>
    </w:rPr>
  </w:style>
  <w:style w:type="paragraph" w:styleId="Fuzeile">
    <w:name w:val="footer"/>
    <w:basedOn w:val="Standard"/>
    <w:link w:val="FuzeileZchn"/>
    <w:uiPriority w:val="99"/>
    <w:unhideWhenUsed/>
    <w:rsid w:val="002732D5"/>
    <w:pPr>
      <w:tabs>
        <w:tab w:val="center" w:pos="4536"/>
        <w:tab w:val="right" w:pos="9072"/>
      </w:tabs>
    </w:pPr>
  </w:style>
  <w:style w:type="character" w:customStyle="1" w:styleId="FuzeileZchn">
    <w:name w:val="Fußzeile Zchn"/>
    <w:basedOn w:val="Absatz-Standardschriftart"/>
    <w:link w:val="Fuzeile"/>
    <w:uiPriority w:val="99"/>
    <w:rsid w:val="002732D5"/>
    <w:rPr>
      <w:rFonts w:ascii="Arial" w:hAnsi="Arial"/>
      <w:kern w:val="0"/>
      <w:sz w:val="24"/>
      <w14:ligatures w14:val="none"/>
    </w:rPr>
  </w:style>
  <w:style w:type="character" w:styleId="Platzhaltertext">
    <w:name w:val="Placeholder Text"/>
    <w:basedOn w:val="Absatz-Standardschriftart"/>
    <w:uiPriority w:val="99"/>
    <w:semiHidden/>
    <w:rsid w:val="00EB6EDA"/>
    <w:rPr>
      <w:color w:val="808080"/>
    </w:rPr>
  </w:style>
  <w:style w:type="paragraph" w:customStyle="1" w:styleId="CitaviBibliographyEntry">
    <w:name w:val="Citavi Bibliography Entry"/>
    <w:basedOn w:val="Standard"/>
    <w:link w:val="CitaviBibliographyEntryZchn"/>
    <w:uiPriority w:val="99"/>
    <w:rsid w:val="00EB6EDA"/>
    <w:pPr>
      <w:spacing w:after="120"/>
    </w:pPr>
  </w:style>
  <w:style w:type="character" w:customStyle="1" w:styleId="KeinLeerraumZchn">
    <w:name w:val="Kein Leerraum Zchn"/>
    <w:basedOn w:val="Absatz-Standardschriftart"/>
    <w:link w:val="KeinLeerraum"/>
    <w:uiPriority w:val="1"/>
    <w:rsid w:val="00EB6EDA"/>
    <w:rPr>
      <w:rFonts w:ascii="Arial" w:hAnsi="Arial"/>
      <w:kern w:val="0"/>
      <w:sz w:val="24"/>
      <w14:ligatures w14:val="none"/>
    </w:rPr>
  </w:style>
  <w:style w:type="character" w:customStyle="1" w:styleId="CitaviBibliographyEntryZchn">
    <w:name w:val="Citavi Bibliography Entry Zchn"/>
    <w:basedOn w:val="KeinLeerraumZchn"/>
    <w:link w:val="CitaviBibliographyEntry"/>
    <w:uiPriority w:val="99"/>
    <w:rsid w:val="00EB6EDA"/>
    <w:rPr>
      <w:rFonts w:ascii="Arial" w:hAnsi="Arial"/>
      <w:kern w:val="0"/>
      <w:sz w:val="24"/>
      <w14:ligatures w14:val="none"/>
    </w:rPr>
  </w:style>
  <w:style w:type="paragraph" w:customStyle="1" w:styleId="CitaviBibliographyHeading">
    <w:name w:val="Citavi Bibliography Heading"/>
    <w:basedOn w:val="berschrift1"/>
    <w:link w:val="CitaviBibliographyHeadingZchn"/>
    <w:uiPriority w:val="99"/>
    <w:rsid w:val="00EB6EDA"/>
  </w:style>
  <w:style w:type="character" w:customStyle="1" w:styleId="CitaviBibliographyHeadingZchn">
    <w:name w:val="Citavi Bibliography Heading Zchn"/>
    <w:basedOn w:val="KeinLeerraumZchn"/>
    <w:link w:val="CitaviBibliographyHeading"/>
    <w:uiPriority w:val="99"/>
    <w:rsid w:val="00EB6EDA"/>
    <w:rPr>
      <w:rFonts w:ascii="Arial" w:eastAsiaTheme="majorEastAsia" w:hAnsi="Arial" w:cstheme="majorBidi"/>
      <w:color w:val="2F5496" w:themeColor="accent1" w:themeShade="BF"/>
      <w:kern w:val="0"/>
      <w:sz w:val="32"/>
      <w:szCs w:val="32"/>
      <w14:ligatures w14:val="none"/>
    </w:rPr>
  </w:style>
  <w:style w:type="paragraph" w:customStyle="1" w:styleId="CitaviChapterBibliographyHeading">
    <w:name w:val="Citavi Chapter Bibliography Heading"/>
    <w:basedOn w:val="berschrift2"/>
    <w:link w:val="CitaviChapterBibliographyHeadingZchn"/>
    <w:uiPriority w:val="99"/>
    <w:rsid w:val="00EB6EDA"/>
  </w:style>
  <w:style w:type="character" w:customStyle="1" w:styleId="CitaviChapterBibliographyHeadingZchn">
    <w:name w:val="Citavi Chapter Bibliography Heading Zchn"/>
    <w:basedOn w:val="KeinLeerraumZchn"/>
    <w:link w:val="CitaviChapterBibliographyHeading"/>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1">
    <w:name w:val="Citavi Bibliography Subheading 1"/>
    <w:basedOn w:val="berschrift2"/>
    <w:link w:val="CitaviBibliographySubheading1Zchn"/>
    <w:uiPriority w:val="99"/>
    <w:rsid w:val="00EB6EDA"/>
    <w:pPr>
      <w:spacing w:line="360" w:lineRule="auto"/>
      <w:ind w:firstLine="709"/>
      <w:jc w:val="both"/>
      <w:outlineLvl w:val="9"/>
    </w:pPr>
  </w:style>
  <w:style w:type="character" w:customStyle="1" w:styleId="CitaviBibliographySubheading1Zchn">
    <w:name w:val="Citavi Bibliography Subheading 1 Zchn"/>
    <w:basedOn w:val="KeinLeerraumZchn"/>
    <w:link w:val="CitaviBibliographySubheading1"/>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2">
    <w:name w:val="Citavi Bibliography Subheading 2"/>
    <w:basedOn w:val="berschrift3"/>
    <w:link w:val="CitaviBibliographySubheading2Zchn"/>
    <w:uiPriority w:val="99"/>
    <w:rsid w:val="00EB6EDA"/>
    <w:pPr>
      <w:spacing w:line="360" w:lineRule="auto"/>
      <w:ind w:firstLine="709"/>
      <w:jc w:val="both"/>
      <w:outlineLvl w:val="9"/>
    </w:pPr>
  </w:style>
  <w:style w:type="character" w:customStyle="1" w:styleId="CitaviBibliographySubheading2Zchn">
    <w:name w:val="Citavi Bibliography Subheading 2 Zchn"/>
    <w:basedOn w:val="KeinLeerraumZchn"/>
    <w:link w:val="CitaviBibliographySubheading2"/>
    <w:uiPriority w:val="99"/>
    <w:rsid w:val="00EB6EDA"/>
    <w:rPr>
      <w:rFonts w:asciiTheme="majorHAnsi" w:eastAsiaTheme="majorEastAsia" w:hAnsiTheme="majorHAnsi" w:cstheme="majorBidi"/>
      <w:color w:val="1F3763" w:themeColor="accent1" w:themeShade="7F"/>
      <w:kern w:val="0"/>
      <w:sz w:val="24"/>
      <w:szCs w:val="24"/>
      <w14:ligatures w14:val="none"/>
    </w:rPr>
  </w:style>
  <w:style w:type="paragraph" w:customStyle="1" w:styleId="CitaviBibliographySubheading3">
    <w:name w:val="Citavi Bibliography Subheading 3"/>
    <w:basedOn w:val="berschrift4"/>
    <w:link w:val="CitaviBibliographySubheading3Zchn"/>
    <w:uiPriority w:val="99"/>
    <w:rsid w:val="00EB6EDA"/>
    <w:pPr>
      <w:spacing w:line="360" w:lineRule="auto"/>
      <w:ind w:firstLine="709"/>
      <w:jc w:val="both"/>
      <w:outlineLvl w:val="9"/>
    </w:pPr>
  </w:style>
  <w:style w:type="character" w:customStyle="1" w:styleId="CitaviBibliographySubheading3Zchn">
    <w:name w:val="Citavi Bibliography Subheading 3 Zchn"/>
    <w:basedOn w:val="KeinLeerraumZchn"/>
    <w:link w:val="CitaviBibliographySubheading3"/>
    <w:uiPriority w:val="99"/>
    <w:rsid w:val="00EB6EDA"/>
    <w:rPr>
      <w:rFonts w:asciiTheme="majorHAnsi" w:eastAsiaTheme="majorEastAsia" w:hAnsiTheme="majorHAnsi" w:cstheme="majorBidi"/>
      <w:i/>
      <w:iCs/>
      <w:color w:val="2F5496" w:themeColor="accent1" w:themeShade="BF"/>
      <w:kern w:val="0"/>
      <w:sz w:val="24"/>
      <w14:ligatures w14:val="none"/>
    </w:rPr>
  </w:style>
  <w:style w:type="paragraph" w:customStyle="1" w:styleId="CitaviBibliographySubheading4">
    <w:name w:val="Citavi Bibliography Subheading 4"/>
    <w:basedOn w:val="berschrift5"/>
    <w:link w:val="CitaviBibliographySubheading4Zchn"/>
    <w:uiPriority w:val="99"/>
    <w:rsid w:val="00EB6EDA"/>
    <w:pPr>
      <w:spacing w:line="360" w:lineRule="auto"/>
      <w:ind w:firstLine="709"/>
      <w:jc w:val="both"/>
      <w:outlineLvl w:val="9"/>
    </w:pPr>
  </w:style>
  <w:style w:type="character" w:customStyle="1" w:styleId="CitaviBibliographySubheading4Zchn">
    <w:name w:val="Citavi Bibliography Subheading 4 Zchn"/>
    <w:basedOn w:val="KeinLeerraumZchn"/>
    <w:link w:val="CitaviBibliographySubheading4"/>
    <w:uiPriority w:val="99"/>
    <w:rsid w:val="00EB6EDA"/>
    <w:rPr>
      <w:rFonts w:asciiTheme="majorHAnsi" w:eastAsiaTheme="majorEastAsia" w:hAnsiTheme="majorHAnsi" w:cstheme="majorBidi"/>
      <w:color w:val="2F5496" w:themeColor="accent1" w:themeShade="BF"/>
      <w:kern w:val="0"/>
      <w:sz w:val="24"/>
      <w14:ligatures w14:val="none"/>
    </w:rPr>
  </w:style>
  <w:style w:type="paragraph" w:customStyle="1" w:styleId="CitaviBibliographySubheading5">
    <w:name w:val="Citavi Bibliography Subheading 5"/>
    <w:basedOn w:val="berschrift6"/>
    <w:link w:val="CitaviBibliographySubheading5Zchn"/>
    <w:uiPriority w:val="99"/>
    <w:rsid w:val="00EB6EDA"/>
    <w:pPr>
      <w:spacing w:line="360" w:lineRule="auto"/>
      <w:ind w:firstLine="709"/>
      <w:jc w:val="both"/>
      <w:outlineLvl w:val="9"/>
    </w:pPr>
  </w:style>
  <w:style w:type="character" w:customStyle="1" w:styleId="CitaviBibliographySubheading5Zchn">
    <w:name w:val="Citavi Bibliography Subheading 5 Zchn"/>
    <w:basedOn w:val="KeinLeerraumZchn"/>
    <w:link w:val="CitaviBibliographySubheading5"/>
    <w:uiPriority w:val="99"/>
    <w:rsid w:val="00EB6EDA"/>
    <w:rPr>
      <w:rFonts w:asciiTheme="majorHAnsi" w:eastAsiaTheme="majorEastAsia" w:hAnsiTheme="majorHAnsi" w:cstheme="majorBidi"/>
      <w:color w:val="1F3763" w:themeColor="accent1" w:themeShade="7F"/>
      <w:kern w:val="0"/>
      <w:sz w:val="24"/>
      <w14:ligatures w14:val="none"/>
    </w:rPr>
  </w:style>
  <w:style w:type="paragraph" w:customStyle="1" w:styleId="CitaviBibliographySubheading6">
    <w:name w:val="Citavi Bibliography Subheading 6"/>
    <w:basedOn w:val="berschrift7"/>
    <w:link w:val="CitaviBibliographySubheading6Zchn"/>
    <w:uiPriority w:val="99"/>
    <w:rsid w:val="00EB6EDA"/>
    <w:pPr>
      <w:spacing w:line="360" w:lineRule="auto"/>
      <w:ind w:firstLine="709"/>
      <w:jc w:val="both"/>
      <w:outlineLvl w:val="9"/>
    </w:pPr>
  </w:style>
  <w:style w:type="character" w:customStyle="1" w:styleId="CitaviBibliographySubheading6Zchn">
    <w:name w:val="Citavi Bibliography Subheading 6 Zchn"/>
    <w:basedOn w:val="KeinLeerraumZchn"/>
    <w:link w:val="CitaviBibliographySubheading6"/>
    <w:uiPriority w:val="99"/>
    <w:rsid w:val="00EB6EDA"/>
    <w:rPr>
      <w:rFonts w:asciiTheme="majorHAnsi" w:eastAsiaTheme="majorEastAsia" w:hAnsiTheme="majorHAnsi" w:cstheme="majorBidi"/>
      <w:i/>
      <w:iCs/>
      <w:color w:val="1F3763" w:themeColor="accent1" w:themeShade="7F"/>
      <w:kern w:val="0"/>
      <w:sz w:val="24"/>
      <w14:ligatures w14:val="none"/>
    </w:rPr>
  </w:style>
  <w:style w:type="paragraph" w:customStyle="1" w:styleId="CitaviBibliographySubheading7">
    <w:name w:val="Citavi Bibliography Subheading 7"/>
    <w:basedOn w:val="berschrift8"/>
    <w:link w:val="CitaviBibliographySubheading7Zchn"/>
    <w:uiPriority w:val="99"/>
    <w:rsid w:val="00EB6EDA"/>
    <w:pPr>
      <w:spacing w:line="360" w:lineRule="auto"/>
      <w:ind w:firstLine="709"/>
      <w:jc w:val="both"/>
      <w:outlineLvl w:val="9"/>
    </w:pPr>
  </w:style>
  <w:style w:type="character" w:customStyle="1" w:styleId="CitaviBibliographySubheading7Zchn">
    <w:name w:val="Citavi Bibliography Subheading 7 Zchn"/>
    <w:basedOn w:val="KeinLeerraumZchn"/>
    <w:link w:val="CitaviBibliographySubheading7"/>
    <w:uiPriority w:val="99"/>
    <w:rsid w:val="00EB6EDA"/>
    <w:rPr>
      <w:rFonts w:asciiTheme="majorHAnsi" w:eastAsiaTheme="majorEastAsia" w:hAnsiTheme="majorHAnsi" w:cstheme="majorBidi"/>
      <w:color w:val="272727" w:themeColor="text1" w:themeTint="D8"/>
      <w:kern w:val="0"/>
      <w:sz w:val="21"/>
      <w:szCs w:val="21"/>
      <w14:ligatures w14:val="none"/>
    </w:rPr>
  </w:style>
  <w:style w:type="paragraph" w:customStyle="1" w:styleId="CitaviBibliographySubheading8">
    <w:name w:val="Citavi Bibliography Subheading 8"/>
    <w:basedOn w:val="berschrift9"/>
    <w:link w:val="CitaviBibliographySubheading8Zchn"/>
    <w:uiPriority w:val="99"/>
    <w:rsid w:val="00EB6EDA"/>
    <w:pPr>
      <w:spacing w:line="360" w:lineRule="auto"/>
      <w:ind w:firstLine="709"/>
      <w:jc w:val="both"/>
      <w:outlineLvl w:val="9"/>
    </w:pPr>
  </w:style>
  <w:style w:type="character" w:customStyle="1" w:styleId="CitaviBibliographySubheading8Zchn">
    <w:name w:val="Citavi Bibliography Subheading 8 Zchn"/>
    <w:basedOn w:val="KeinLeerraumZchn"/>
    <w:link w:val="CitaviBibliographySubheading8"/>
    <w:uiPriority w:val="99"/>
    <w:rsid w:val="00EB6EDA"/>
    <w:rPr>
      <w:rFonts w:asciiTheme="majorHAnsi" w:eastAsiaTheme="majorEastAsia" w:hAnsiTheme="majorHAnsi" w:cstheme="majorBidi"/>
      <w:i/>
      <w:iCs/>
      <w:color w:val="272727" w:themeColor="text1" w:themeTint="D8"/>
      <w:kern w:val="0"/>
      <w:sz w:val="21"/>
      <w:szCs w:val="21"/>
      <w14:ligatures w14:val="none"/>
    </w:rPr>
  </w:style>
  <w:style w:type="paragraph" w:styleId="Verzeichnis2">
    <w:name w:val="toc 2"/>
    <w:basedOn w:val="Standard"/>
    <w:next w:val="Standard"/>
    <w:autoRedefine/>
    <w:uiPriority w:val="39"/>
    <w:unhideWhenUsed/>
    <w:rsid w:val="002B114A"/>
    <w:pPr>
      <w:spacing w:after="100"/>
      <w:ind w:left="240"/>
    </w:pPr>
  </w:style>
  <w:style w:type="paragraph" w:styleId="Listenabsatz">
    <w:name w:val="List Paragraph"/>
    <w:basedOn w:val="Standard"/>
    <w:uiPriority w:val="34"/>
    <w:qFormat/>
    <w:rsid w:val="006400CA"/>
    <w:pPr>
      <w:ind w:left="720"/>
      <w:contextualSpacing/>
    </w:pPr>
  </w:style>
  <w:style w:type="paragraph" w:styleId="Verzeichnis3">
    <w:name w:val="toc 3"/>
    <w:basedOn w:val="Standard"/>
    <w:next w:val="Standard"/>
    <w:autoRedefine/>
    <w:uiPriority w:val="39"/>
    <w:unhideWhenUsed/>
    <w:rsid w:val="00C64B5A"/>
    <w:pPr>
      <w:spacing w:after="100"/>
      <w:ind w:left="480"/>
    </w:pPr>
  </w:style>
  <w:style w:type="character" w:styleId="NichtaufgelsteErwhnung">
    <w:name w:val="Unresolved Mention"/>
    <w:basedOn w:val="Absatz-Standardschriftart"/>
    <w:uiPriority w:val="99"/>
    <w:semiHidden/>
    <w:unhideWhenUsed/>
    <w:rsid w:val="00D0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55049">
      <w:bodyDiv w:val="1"/>
      <w:marLeft w:val="0"/>
      <w:marRight w:val="0"/>
      <w:marTop w:val="0"/>
      <w:marBottom w:val="0"/>
      <w:divBdr>
        <w:top w:val="none" w:sz="0" w:space="0" w:color="auto"/>
        <w:left w:val="none" w:sz="0" w:space="0" w:color="auto"/>
        <w:bottom w:val="none" w:sz="0" w:space="0" w:color="auto"/>
        <w:right w:val="none" w:sz="0" w:space="0" w:color="auto"/>
      </w:divBdr>
    </w:div>
    <w:div w:id="925302794">
      <w:bodyDiv w:val="1"/>
      <w:marLeft w:val="0"/>
      <w:marRight w:val="0"/>
      <w:marTop w:val="0"/>
      <w:marBottom w:val="0"/>
      <w:divBdr>
        <w:top w:val="none" w:sz="0" w:space="0" w:color="auto"/>
        <w:left w:val="none" w:sz="0" w:space="0" w:color="auto"/>
        <w:bottom w:val="none" w:sz="0" w:space="0" w:color="auto"/>
        <w:right w:val="none" w:sz="0" w:space="0" w:color="auto"/>
      </w:divBdr>
    </w:div>
    <w:div w:id="1073628709">
      <w:bodyDiv w:val="1"/>
      <w:marLeft w:val="0"/>
      <w:marRight w:val="0"/>
      <w:marTop w:val="0"/>
      <w:marBottom w:val="0"/>
      <w:divBdr>
        <w:top w:val="none" w:sz="0" w:space="0" w:color="auto"/>
        <w:left w:val="none" w:sz="0" w:space="0" w:color="auto"/>
        <w:bottom w:val="none" w:sz="0" w:space="0" w:color="auto"/>
        <w:right w:val="none" w:sz="0" w:space="0" w:color="auto"/>
      </w:divBdr>
    </w:div>
    <w:div w:id="1248929097">
      <w:bodyDiv w:val="1"/>
      <w:marLeft w:val="0"/>
      <w:marRight w:val="0"/>
      <w:marTop w:val="0"/>
      <w:marBottom w:val="0"/>
      <w:divBdr>
        <w:top w:val="none" w:sz="0" w:space="0" w:color="auto"/>
        <w:left w:val="none" w:sz="0" w:space="0" w:color="auto"/>
        <w:bottom w:val="none" w:sz="0" w:space="0" w:color="auto"/>
        <w:right w:val="none" w:sz="0" w:space="0" w:color="auto"/>
      </w:divBdr>
    </w:div>
    <w:div w:id="1258444889">
      <w:bodyDiv w:val="1"/>
      <w:marLeft w:val="0"/>
      <w:marRight w:val="0"/>
      <w:marTop w:val="0"/>
      <w:marBottom w:val="0"/>
      <w:divBdr>
        <w:top w:val="none" w:sz="0" w:space="0" w:color="auto"/>
        <w:left w:val="none" w:sz="0" w:space="0" w:color="auto"/>
        <w:bottom w:val="none" w:sz="0" w:space="0" w:color="auto"/>
        <w:right w:val="none" w:sz="0" w:space="0" w:color="auto"/>
      </w:divBdr>
    </w:div>
    <w:div w:id="1445266005">
      <w:bodyDiv w:val="1"/>
      <w:marLeft w:val="0"/>
      <w:marRight w:val="0"/>
      <w:marTop w:val="0"/>
      <w:marBottom w:val="0"/>
      <w:divBdr>
        <w:top w:val="none" w:sz="0" w:space="0" w:color="auto"/>
        <w:left w:val="none" w:sz="0" w:space="0" w:color="auto"/>
        <w:bottom w:val="none" w:sz="0" w:space="0" w:color="auto"/>
        <w:right w:val="none" w:sz="0" w:space="0" w:color="auto"/>
      </w:divBdr>
    </w:div>
    <w:div w:id="1475567404">
      <w:bodyDiv w:val="1"/>
      <w:marLeft w:val="0"/>
      <w:marRight w:val="0"/>
      <w:marTop w:val="0"/>
      <w:marBottom w:val="0"/>
      <w:divBdr>
        <w:top w:val="none" w:sz="0" w:space="0" w:color="auto"/>
        <w:left w:val="none" w:sz="0" w:space="0" w:color="auto"/>
        <w:bottom w:val="none" w:sz="0" w:space="0" w:color="auto"/>
        <w:right w:val="none" w:sz="0" w:space="0" w:color="auto"/>
      </w:divBdr>
    </w:div>
    <w:div w:id="1512917968">
      <w:bodyDiv w:val="1"/>
      <w:marLeft w:val="0"/>
      <w:marRight w:val="0"/>
      <w:marTop w:val="0"/>
      <w:marBottom w:val="0"/>
      <w:divBdr>
        <w:top w:val="none" w:sz="0" w:space="0" w:color="auto"/>
        <w:left w:val="none" w:sz="0" w:space="0" w:color="auto"/>
        <w:bottom w:val="none" w:sz="0" w:space="0" w:color="auto"/>
        <w:right w:val="none" w:sz="0" w:space="0" w:color="auto"/>
      </w:divBdr>
    </w:div>
    <w:div w:id="1528173142">
      <w:bodyDiv w:val="1"/>
      <w:marLeft w:val="0"/>
      <w:marRight w:val="0"/>
      <w:marTop w:val="0"/>
      <w:marBottom w:val="0"/>
      <w:divBdr>
        <w:top w:val="none" w:sz="0" w:space="0" w:color="auto"/>
        <w:left w:val="none" w:sz="0" w:space="0" w:color="auto"/>
        <w:bottom w:val="none" w:sz="0" w:space="0" w:color="auto"/>
        <w:right w:val="none" w:sz="0" w:space="0" w:color="auto"/>
      </w:divBdr>
    </w:div>
    <w:div w:id="1779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86493921-2A8C-43C2-A346-92738A2EFAD1}"/>
      </w:docPartPr>
      <w:docPartBody>
        <w:p w:rsidR="00292801" w:rsidRDefault="004F4E4B">
          <w:r w:rsidRPr="00B43E50">
            <w:rPr>
              <w:rStyle w:val="Platzhaltertext"/>
            </w:rPr>
            <w:t>Klicken oder tippen Sie hier, um Text einzugeben.</w:t>
          </w:r>
        </w:p>
      </w:docPartBody>
    </w:docPart>
    <w:docPart>
      <w:docPartPr>
        <w:name w:val="E490940EF4C24C1C960B158730D2E5CA"/>
        <w:category>
          <w:name w:val="Allgemein"/>
          <w:gallery w:val="placeholder"/>
        </w:category>
        <w:types>
          <w:type w:val="bbPlcHdr"/>
        </w:types>
        <w:behaviors>
          <w:behavior w:val="content"/>
        </w:behaviors>
        <w:guid w:val="{B36B43B9-F080-41C6-B811-2AF7573E8D83}"/>
      </w:docPartPr>
      <w:docPartBody>
        <w:p w:rsidR="0047499C" w:rsidRDefault="00C13F3E" w:rsidP="00C13F3E">
          <w:pPr>
            <w:pStyle w:val="E490940EF4C24C1C960B158730D2E5CA"/>
          </w:pPr>
          <w:r w:rsidRPr="00B43E5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B"/>
    <w:rsid w:val="00110C71"/>
    <w:rsid w:val="00292801"/>
    <w:rsid w:val="0047499C"/>
    <w:rsid w:val="004F4E4B"/>
    <w:rsid w:val="0051634C"/>
    <w:rsid w:val="00902C72"/>
    <w:rsid w:val="009B0909"/>
    <w:rsid w:val="00A4525B"/>
    <w:rsid w:val="00B51E70"/>
    <w:rsid w:val="00C13F3E"/>
    <w:rsid w:val="00E04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3F3E"/>
    <w:rPr>
      <w:color w:val="808080"/>
    </w:rPr>
  </w:style>
  <w:style w:type="paragraph" w:customStyle="1" w:styleId="E490940EF4C24C1C960B158730D2E5CA">
    <w:name w:val="E490940EF4C24C1C960B158730D2E5CA"/>
    <w:rsid w:val="00C13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000C-126B-463C-911A-FBD27062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20525</Words>
  <Characters>129314</Characters>
  <Application>Microsoft Office Word</Application>
  <DocSecurity>0</DocSecurity>
  <Lines>1077</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Florian</dc:creator>
  <cp:keywords/>
  <dc:description/>
  <cp:lastModifiedBy>Albrecht, Florian</cp:lastModifiedBy>
  <cp:revision>31</cp:revision>
  <cp:lastPrinted>2023-07-16T18:32:00Z</cp:lastPrinted>
  <dcterms:created xsi:type="dcterms:W3CDTF">2023-07-13T16:28:00Z</dcterms:created>
  <dcterms:modified xsi:type="dcterms:W3CDTF">2023-07-16T18:36:00Z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Apache-Airflow</vt:lpwstr>
  </property>
  <property fmtid="{D5CDD505-2E9C-101B-9397-08002B2CF9AE}" pid="3" name="CitaviDocumentProperty_0">
    <vt:lpwstr>f1ed8f7d-1c65-4f06-ad48-3e96e725bea1</vt:lpwstr>
  </property>
  <property fmtid="{D5CDD505-2E9C-101B-9397-08002B2CF9AE}" pid="4" name="CitaviDocumentProperty_8">
    <vt:lpwstr>CloudProjectKey=rfv6kz56mf56jievf7yxc9k9e3c5689paor3np19d6j7; ProjectName=Apache-Airflow</vt:lpwstr>
  </property>
  <property fmtid="{D5CDD505-2E9C-101B-9397-08002B2CF9AE}" pid="5" name="CitaviDocumentProperty_6">
    <vt:lpwstr>True</vt:lpwstr>
  </property>
  <property fmtid="{D5CDD505-2E9C-101B-9397-08002B2CF9AE}" pid="6" name="CitaviDocumentProperty_1">
    <vt:lpwstr>6.14.0.0</vt:lpwstr>
  </property>
</Properties>
</file>