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Calibri" w:hAnsi="Calibri" w:eastAsia="Calibri" w:cs="Calibri"/>
          <w:i w:val="false"/>
          <w:b w:val="false"/>
          <w:u w:val="none"/>
          <w:sz w:val="22"/>
          <w:szCs w:val="22"/>
          <w:color w:val="000000"/>
        </w:rP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2025-05-30T13:52:25Z</dcterms:modified>
  <cp:category/>
</cp:coreProperties>
</file>