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2FF" w:rsidRDefault="00AB12FF" w:rsidP="00683716">
      <w:pPr>
        <w:rPr>
          <w:lang w:val="en-US"/>
        </w:rPr>
      </w:pPr>
      <w:r>
        <w:rPr>
          <w:lang w:val="en-US"/>
        </w:rPr>
        <w:t>Weka Knowledge Flow for representing process</w:t>
      </w:r>
    </w:p>
    <w:p w:rsidR="00683716" w:rsidRDefault="00683716" w:rsidP="00683716">
      <w:pPr>
        <w:rPr>
          <w:lang w:val="en-US"/>
        </w:rPr>
      </w:pPr>
      <w:r>
        <w:rPr>
          <w:lang w:val="en-US"/>
        </w:rPr>
        <w:t>State of the art: accuracies for 2/3/6/7-class sentiment classification problems</w:t>
      </w:r>
    </w:p>
    <w:p w:rsidR="00683716" w:rsidRDefault="00683716" w:rsidP="00683716">
      <w:pPr>
        <w:rPr>
          <w:lang w:val="en-US"/>
        </w:rPr>
      </w:pPr>
      <w:r>
        <w:rPr>
          <w:noProof/>
        </w:rPr>
        <w:drawing>
          <wp:inline distT="0" distB="0" distL="0" distR="0" wp14:anchorId="6BE75842" wp14:editId="2531BB96">
            <wp:extent cx="5760720" cy="567499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674995"/>
                    </a:xfrm>
                    <a:prstGeom prst="rect">
                      <a:avLst/>
                    </a:prstGeom>
                  </pic:spPr>
                </pic:pic>
              </a:graphicData>
            </a:graphic>
          </wp:inline>
        </w:drawing>
      </w:r>
    </w:p>
    <w:p w:rsidR="00683716" w:rsidRDefault="00683716" w:rsidP="00683716">
      <w:pPr>
        <w:rPr>
          <w:lang w:val="en-US"/>
        </w:rPr>
      </w:pPr>
      <w:r>
        <w:rPr>
          <w:noProof/>
        </w:rPr>
        <w:drawing>
          <wp:inline distT="0" distB="0" distL="0" distR="0" wp14:anchorId="7FF63AA3" wp14:editId="2434748E">
            <wp:extent cx="5760720" cy="240538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405380"/>
                    </a:xfrm>
                    <a:prstGeom prst="rect">
                      <a:avLst/>
                    </a:prstGeom>
                  </pic:spPr>
                </pic:pic>
              </a:graphicData>
            </a:graphic>
          </wp:inline>
        </w:drawing>
      </w:r>
      <w:r>
        <w:rPr>
          <w:lang w:val="en-US"/>
        </w:rPr>
        <w:br w:type="page"/>
      </w:r>
    </w:p>
    <w:p w:rsidR="00683716" w:rsidRPr="00044970" w:rsidRDefault="00683716" w:rsidP="00DE7645">
      <w:pPr>
        <w:rPr>
          <w:b/>
          <w:sz w:val="40"/>
          <w:szCs w:val="40"/>
          <w:lang w:val="en-US"/>
        </w:rPr>
      </w:pPr>
      <w:r>
        <w:rPr>
          <w:b/>
          <w:sz w:val="40"/>
          <w:szCs w:val="40"/>
          <w:lang w:val="en-US"/>
        </w:rPr>
        <w:lastRenderedPageBreak/>
        <w:t>4</w:t>
      </w:r>
    </w:p>
    <w:p w:rsidR="00A21AF1" w:rsidRDefault="005F145A" w:rsidP="00A21AF1">
      <w:pPr>
        <w:rPr>
          <w:lang w:val="en-US"/>
        </w:rPr>
      </w:pPr>
      <w:r>
        <w:rPr>
          <w:lang w:val="en-US"/>
        </w:rPr>
        <w:t xml:space="preserve">    </w:t>
      </w:r>
      <w:r w:rsidR="00A21AF1">
        <w:rPr>
          <w:lang w:val="en-US"/>
        </w:rPr>
        <w:t xml:space="preserve">In this chapter we consider the general problem described in the previous chapter this time in the field of chess annotations. Therefore, in the beginning of this chapter, </w:t>
      </w:r>
      <w:r w:rsidR="009D79C1">
        <w:rPr>
          <w:lang w:val="en-US"/>
        </w:rPr>
        <w:t>the basic chess game format PGN and the corresponding annotations NAGs are introduced. Afterwards w</w:t>
      </w:r>
      <w:r w:rsidR="00A21AF1">
        <w:rPr>
          <w:lang w:val="en-US"/>
        </w:rPr>
        <w:t xml:space="preserve">e will follow the six steps on which the process is based on. In the following all necessary definitions and tools are </w:t>
      </w:r>
      <w:r w:rsidR="009D79C1">
        <w:rPr>
          <w:lang w:val="en-US"/>
        </w:rPr>
        <w:t>presented and some statistics of the data are given. The results of the analysis and their evaluation are discussed in section~\ref{</w:t>
      </w:r>
      <w:proofErr w:type="spellStart"/>
      <w:proofErr w:type="gramStart"/>
      <w:r w:rsidR="009D79C1" w:rsidRPr="009D79C1">
        <w:rPr>
          <w:lang w:val="en-US"/>
        </w:rPr>
        <w:t>sec:evaluation</w:t>
      </w:r>
      <w:proofErr w:type="gramEnd"/>
      <w:r w:rsidR="009D79C1" w:rsidRPr="009D79C1">
        <w:rPr>
          <w:lang w:val="en-US"/>
        </w:rPr>
        <w:t>_of_results</w:t>
      </w:r>
      <w:proofErr w:type="spellEnd"/>
      <w:r w:rsidR="009D79C1">
        <w:rPr>
          <w:lang w:val="en-US"/>
        </w:rPr>
        <w:t>}</w:t>
      </w:r>
      <w:r w:rsidR="0042575A">
        <w:rPr>
          <w:lang w:val="en-US"/>
        </w:rPr>
        <w:t>.</w:t>
      </w:r>
    </w:p>
    <w:p w:rsidR="0017757A" w:rsidRDefault="0017757A" w:rsidP="00DE7645">
      <w:pPr>
        <w:rPr>
          <w:lang w:val="en-US"/>
        </w:rPr>
      </w:pPr>
    </w:p>
    <w:p w:rsidR="00A21AF1" w:rsidRDefault="00C06E7A" w:rsidP="00DE7645">
      <w:pPr>
        <w:rPr>
          <w:lang w:val="en-US"/>
        </w:rPr>
      </w:pPr>
      <w:r>
        <w:rPr>
          <w:lang w:val="en-US"/>
        </w:rPr>
        <w:t>Problem Description</w:t>
      </w:r>
    </w:p>
    <w:p w:rsidR="00943F52" w:rsidRDefault="00C06E7A" w:rsidP="00DE7645">
      <w:pPr>
        <w:rPr>
          <w:lang w:val="en-US"/>
        </w:rPr>
      </w:pPr>
      <w:r>
        <w:rPr>
          <w:lang w:val="en-US"/>
        </w:rPr>
        <w:t xml:space="preserve">    </w:t>
      </w:r>
      <w:r w:rsidR="00151041">
        <w:rPr>
          <w:lang w:val="en-US"/>
        </w:rPr>
        <w:t>Chess games can be recorded in plain-text-files with the aim of reviewing and analyzing the game later on. Especially in professionally chess tournaments it is common to note not only the player data and the moves, but also some additional information</w:t>
      </w:r>
      <w:r w:rsidR="00B80823">
        <w:rPr>
          <w:lang w:val="en-US"/>
        </w:rPr>
        <w:t xml:space="preserve"> about the game dynamics like </w:t>
      </w:r>
      <w:r w:rsidR="00943F52">
        <w:rPr>
          <w:lang w:val="en-US"/>
        </w:rPr>
        <w:t xml:space="preserve">an interim position or </w:t>
      </w:r>
      <w:r w:rsidR="00B80823">
        <w:rPr>
          <w:lang w:val="en-US"/>
        </w:rPr>
        <w:t xml:space="preserve">decisive good or bad moves. There are two ways to describe </w:t>
      </w:r>
      <w:r w:rsidR="00943F52">
        <w:rPr>
          <w:lang w:val="en-US"/>
        </w:rPr>
        <w:t>the</w:t>
      </w:r>
      <w:r w:rsidR="00D833EE">
        <w:rPr>
          <w:lang w:val="en-US"/>
        </w:rPr>
        <w:t>se</w:t>
      </w:r>
      <w:r w:rsidR="00943F52">
        <w:rPr>
          <w:lang w:val="en-US"/>
        </w:rPr>
        <w:t xml:space="preserve"> game dynamics</w:t>
      </w:r>
      <w:r w:rsidR="00D833EE">
        <w:rPr>
          <w:lang w:val="en-US"/>
        </w:rPr>
        <w:t xml:space="preserve"> and annotate the chess game</w:t>
      </w:r>
      <w:r w:rsidR="00943F52">
        <w:rPr>
          <w:lang w:val="en-US"/>
        </w:rPr>
        <w:t>; either by comments in any natural language or by standardized codes and symbols like NAGs</w:t>
      </w:r>
      <w:r w:rsidR="00D833EE">
        <w:rPr>
          <w:lang w:val="en-US"/>
        </w:rPr>
        <w:t xml:space="preserve">. </w:t>
      </w:r>
      <w:r w:rsidR="00943F52" w:rsidRPr="00943F52">
        <w:rPr>
          <w:lang w:val="en-US"/>
        </w:rPr>
        <w:t>Combinations of both variants are also common</w:t>
      </w:r>
      <w:r w:rsidR="00943F52">
        <w:rPr>
          <w:lang w:val="en-US"/>
        </w:rPr>
        <w:t>.</w:t>
      </w:r>
      <w:r w:rsidR="00D833EE">
        <w:rPr>
          <w:lang w:val="en-US"/>
        </w:rPr>
        <w:t xml:space="preserve"> \\\\</w:t>
      </w:r>
    </w:p>
    <w:p w:rsidR="00582803" w:rsidRPr="00575B69" w:rsidRDefault="0027465F" w:rsidP="00DE7645">
      <w:pPr>
        <w:rPr>
          <w:lang w:val="en-US"/>
        </w:rPr>
      </w:pPr>
      <w:r>
        <w:rPr>
          <w:lang w:val="en-US"/>
        </w:rPr>
        <w:t xml:space="preserve">    </w:t>
      </w:r>
      <w:r w:rsidRPr="0027465F">
        <w:rPr>
          <w:lang w:val="en-US"/>
        </w:rPr>
        <w:t>For the evaluation of chess games and their machine processing the unified and structured form given by the standardized codes and symbols is preferable to the unstructured form of the comments in natural language.</w:t>
      </w:r>
      <w:r w:rsidR="00582803">
        <w:rPr>
          <w:lang w:val="en-US"/>
        </w:rPr>
        <w:t xml:space="preserve"> </w:t>
      </w:r>
      <w:r w:rsidR="00582803" w:rsidRPr="00582803">
        <w:rPr>
          <w:lang w:val="en-US"/>
        </w:rPr>
        <w:t>For chess games which only contain annotations in commentary form, it would therefore be helpful to also provide them with standard codes.</w:t>
      </w:r>
      <w:r w:rsidR="00582803">
        <w:rPr>
          <w:lang w:val="en-US"/>
        </w:rPr>
        <w:t xml:space="preserve"> </w:t>
      </w:r>
      <w:r w:rsidR="00582803" w:rsidRPr="00582803">
        <w:rPr>
          <w:lang w:val="en-US"/>
        </w:rPr>
        <w:t>This results in</w:t>
      </w:r>
      <w:r w:rsidR="00582803">
        <w:rPr>
          <w:lang w:val="en-US"/>
        </w:rPr>
        <w:t xml:space="preserve"> the problem </w:t>
      </w:r>
      <w:r w:rsidR="00575B69">
        <w:rPr>
          <w:lang w:val="en-US"/>
        </w:rPr>
        <w:t xml:space="preserve">of converting the comment into an appropriate code. Using the scheme of </w:t>
      </w:r>
      <w:r w:rsidR="00575B69" w:rsidRPr="00575B69">
        <w:rPr>
          <w:lang w:val="en-US"/>
        </w:rPr>
        <w:t>\</w:t>
      </w:r>
      <w:proofErr w:type="spellStart"/>
      <w:proofErr w:type="gramStart"/>
      <w:r w:rsidR="00575B69" w:rsidRPr="00575B69">
        <w:rPr>
          <w:lang w:val="en-US"/>
        </w:rPr>
        <w:t>citeauthor</w:t>
      </w:r>
      <w:proofErr w:type="spellEnd"/>
      <w:r w:rsidR="00575B69" w:rsidRPr="00575B69">
        <w:rPr>
          <w:lang w:val="en-US"/>
        </w:rPr>
        <w:t>{</w:t>
      </w:r>
      <w:proofErr w:type="gramEnd"/>
      <w:r w:rsidR="00575B69" w:rsidRPr="00575B69">
        <w:rPr>
          <w:lang w:val="en-US"/>
        </w:rPr>
        <w:t>Mitchell1997} presented in subsection~\</w:t>
      </w:r>
      <w:r w:rsidR="007B2117">
        <w:rPr>
          <w:lang w:val="en-US"/>
        </w:rPr>
        <w:t>ref</w:t>
      </w:r>
      <w:r w:rsidR="00575B69" w:rsidRPr="00575B69">
        <w:rPr>
          <w:lang w:val="en-US"/>
        </w:rPr>
        <w:t>{</w:t>
      </w:r>
      <w:proofErr w:type="spellStart"/>
      <w:r w:rsidR="00575B69" w:rsidRPr="00575B69">
        <w:rPr>
          <w:lang w:val="en-US"/>
        </w:rPr>
        <w:t>subsec:definition_of_the_problem_and_goals</w:t>
      </w:r>
      <w:proofErr w:type="spellEnd"/>
      <w:r w:rsidR="00575B69" w:rsidRPr="00575B69">
        <w:rPr>
          <w:lang w:val="en-US"/>
        </w:rPr>
        <w:t>}</w:t>
      </w:r>
      <w:r w:rsidR="00575B69">
        <w:rPr>
          <w:lang w:val="en-US"/>
        </w:rPr>
        <w:t>, we have:</w:t>
      </w:r>
    </w:p>
    <w:p w:rsidR="00582803" w:rsidRPr="00303AB2" w:rsidRDefault="00582803" w:rsidP="00582803">
      <w:pPr>
        <w:rPr>
          <w:lang w:val="en-US"/>
        </w:rPr>
      </w:pPr>
      <w:r w:rsidRPr="00303AB2">
        <w:rPr>
          <w:lang w:val="en-US"/>
        </w:rPr>
        <w:t xml:space="preserve">    \begin{itemize}[</w:t>
      </w:r>
      <w:proofErr w:type="spellStart"/>
      <w:r w:rsidRPr="005E504A">
        <w:rPr>
          <w:lang w:val="en-US"/>
        </w:rPr>
        <w:t>noitemsep</w:t>
      </w:r>
      <w:proofErr w:type="spellEnd"/>
      <w:r w:rsidRPr="00303AB2">
        <w:rPr>
          <w:lang w:val="en-US"/>
        </w:rPr>
        <w:t>]</w:t>
      </w:r>
    </w:p>
    <w:p w:rsidR="00582803" w:rsidRDefault="00582803" w:rsidP="00582803">
      <w:pPr>
        <w:rPr>
          <w:lang w:val="en-US"/>
        </w:rPr>
      </w:pPr>
      <w:r w:rsidRPr="00860E98">
        <w:rPr>
          <w:lang w:val="en-US"/>
        </w:rPr>
        <w:t xml:space="preserve">      \</w:t>
      </w:r>
      <w:r>
        <w:rPr>
          <w:lang w:val="en-US"/>
        </w:rPr>
        <w:t>item Task $</w:t>
      </w:r>
      <w:proofErr w:type="gramStart"/>
      <w:r>
        <w:rPr>
          <w:lang w:val="en-US"/>
        </w:rPr>
        <w:t>T:$</w:t>
      </w:r>
      <w:proofErr w:type="gramEnd"/>
      <w:r>
        <w:rPr>
          <w:lang w:val="en-US"/>
        </w:rPr>
        <w:t xml:space="preserve"> determine the correct </w:t>
      </w:r>
      <w:r w:rsidR="00BB6537">
        <w:rPr>
          <w:lang w:val="en-US"/>
        </w:rPr>
        <w:t>standard code for a given chess annotation comment</w:t>
      </w:r>
    </w:p>
    <w:p w:rsidR="00582803" w:rsidRDefault="00582803" w:rsidP="00582803">
      <w:pPr>
        <w:rPr>
          <w:lang w:val="en-US"/>
        </w:rPr>
      </w:pPr>
      <w:r w:rsidRPr="00860E98">
        <w:rPr>
          <w:lang w:val="en-US"/>
        </w:rPr>
        <w:t xml:space="preserve">      \</w:t>
      </w:r>
      <w:r>
        <w:rPr>
          <w:lang w:val="en-US"/>
        </w:rPr>
        <w:t>item Performance</w:t>
      </w:r>
      <w:r w:rsidR="00EA17EA">
        <w:rPr>
          <w:lang w:val="en-US"/>
        </w:rPr>
        <w:t xml:space="preserve"> measure</w:t>
      </w:r>
      <w:r>
        <w:rPr>
          <w:lang w:val="en-US"/>
        </w:rPr>
        <w:t xml:space="preserve"> $</w:t>
      </w:r>
      <w:proofErr w:type="gramStart"/>
      <w:r>
        <w:rPr>
          <w:lang w:val="en-US"/>
        </w:rPr>
        <w:t>P:$</w:t>
      </w:r>
      <w:proofErr w:type="gramEnd"/>
      <w:r>
        <w:rPr>
          <w:lang w:val="en-US"/>
        </w:rPr>
        <w:t xml:space="preserve"> </w:t>
      </w:r>
      <w:r w:rsidR="00BB6537">
        <w:rPr>
          <w:lang w:val="en-US"/>
        </w:rPr>
        <w:t xml:space="preserve">percentage of correctly assigned codes </w:t>
      </w:r>
      <w:r w:rsidR="005D1BAB">
        <w:rPr>
          <w:lang w:val="en-US"/>
        </w:rPr>
        <w:t>in all code assignments (accuracy)</w:t>
      </w:r>
    </w:p>
    <w:p w:rsidR="00582803" w:rsidRPr="00BB6537" w:rsidRDefault="00582803" w:rsidP="00582803">
      <w:pPr>
        <w:rPr>
          <w:lang w:val="en-US"/>
        </w:rPr>
      </w:pPr>
      <w:r w:rsidRPr="00BB6537">
        <w:rPr>
          <w:lang w:val="en-US"/>
        </w:rPr>
        <w:t xml:space="preserve">      \item Experience $</w:t>
      </w:r>
      <w:proofErr w:type="gramStart"/>
      <w:r w:rsidRPr="00BB6537">
        <w:rPr>
          <w:lang w:val="en-US"/>
        </w:rPr>
        <w:t>E:$</w:t>
      </w:r>
      <w:proofErr w:type="gramEnd"/>
      <w:r w:rsidRPr="00BB6537">
        <w:rPr>
          <w:lang w:val="en-US"/>
        </w:rPr>
        <w:t xml:space="preserve"> </w:t>
      </w:r>
      <w:r w:rsidR="00BB6537" w:rsidRPr="00BB6537">
        <w:rPr>
          <w:lang w:val="en-US"/>
        </w:rPr>
        <w:t>data</w:t>
      </w:r>
      <w:r w:rsidR="00BB6537">
        <w:rPr>
          <w:lang w:val="en-US"/>
        </w:rPr>
        <w:t>base with</w:t>
      </w:r>
      <w:r w:rsidR="00BB6537" w:rsidRPr="00BB6537">
        <w:rPr>
          <w:lang w:val="en-US"/>
        </w:rPr>
        <w:t xml:space="preserve"> </w:t>
      </w:r>
      <w:r w:rsidR="00BB6537">
        <w:rPr>
          <w:lang w:val="en-US"/>
        </w:rPr>
        <w:t xml:space="preserve">tuples of comments and correct </w:t>
      </w:r>
      <w:r w:rsidR="005D1BAB">
        <w:rPr>
          <w:lang w:val="en-US"/>
        </w:rPr>
        <w:t>codes</w:t>
      </w:r>
    </w:p>
    <w:p w:rsidR="00BB6537" w:rsidRPr="00BB6537" w:rsidRDefault="00BB6537" w:rsidP="00BB6537">
      <w:pPr>
        <w:rPr>
          <w:lang w:val="en-US"/>
        </w:rPr>
      </w:pPr>
      <w:r w:rsidRPr="00BB6537">
        <w:rPr>
          <w:lang w:val="en-US"/>
        </w:rPr>
        <w:t xml:space="preserve">    \end{itemize}</w:t>
      </w:r>
    </w:p>
    <w:p w:rsidR="00B80823" w:rsidRDefault="00582803" w:rsidP="00DE7645">
      <w:pPr>
        <w:rPr>
          <w:lang w:val="en-US"/>
        </w:rPr>
      </w:pPr>
      <w:r w:rsidRPr="00BB6537">
        <w:rPr>
          <w:lang w:val="en-US"/>
        </w:rPr>
        <w:t xml:space="preserve">    </w:t>
      </w:r>
      <w:r w:rsidR="00B80823">
        <w:rPr>
          <w:lang w:val="en-US"/>
        </w:rPr>
        <w:t xml:space="preserve">Before </w:t>
      </w:r>
      <w:r>
        <w:rPr>
          <w:lang w:val="en-US"/>
        </w:rPr>
        <w:t xml:space="preserve">further </w:t>
      </w:r>
      <w:r w:rsidR="00B80823">
        <w:rPr>
          <w:lang w:val="en-US"/>
        </w:rPr>
        <w:t>specifying the input and output of the task $T$</w:t>
      </w:r>
      <w:r w:rsidR="00BB6537">
        <w:rPr>
          <w:lang w:val="en-US"/>
        </w:rPr>
        <w:t xml:space="preserve"> in subsection~</w:t>
      </w:r>
      <w:r w:rsidR="00000888">
        <w:rPr>
          <w:lang w:val="en-US"/>
        </w:rPr>
        <w:t>\ref{</w:t>
      </w:r>
      <w:proofErr w:type="spellStart"/>
      <w:proofErr w:type="gramStart"/>
      <w:r w:rsidR="00000888">
        <w:rPr>
          <w:lang w:val="en-US"/>
        </w:rPr>
        <w:t>subsec:problem</w:t>
      </w:r>
      <w:proofErr w:type="gramEnd"/>
      <w:r w:rsidR="00000888">
        <w:rPr>
          <w:lang w:val="en-US"/>
        </w:rPr>
        <w:t>_specification</w:t>
      </w:r>
      <w:proofErr w:type="spellEnd"/>
      <w:r w:rsidR="00000888">
        <w:rPr>
          <w:lang w:val="en-US"/>
        </w:rPr>
        <w:t>}</w:t>
      </w:r>
      <w:r w:rsidR="00B80823">
        <w:rPr>
          <w:lang w:val="en-US"/>
        </w:rPr>
        <w:t>, we will first take a closer look at the structure of the chess data.</w:t>
      </w:r>
      <w:r w:rsidR="00BB6537">
        <w:rPr>
          <w:lang w:val="en-US"/>
        </w:rPr>
        <w:t xml:space="preserve"> The </w:t>
      </w:r>
      <w:r w:rsidR="00CE0A2C">
        <w:rPr>
          <w:lang w:val="en-US"/>
        </w:rPr>
        <w:t>data sets used for the experience $E$ will be presented in subsection</w:t>
      </w:r>
      <w:r w:rsidR="00923B60">
        <w:rPr>
          <w:lang w:val="en-US"/>
        </w:rPr>
        <w:t>~</w:t>
      </w:r>
      <w:r w:rsidR="00923B60" w:rsidRPr="006A3B34">
        <w:rPr>
          <w:lang w:val="en-US"/>
        </w:rPr>
        <w:t>\ref{</w:t>
      </w:r>
      <w:proofErr w:type="spellStart"/>
      <w:r w:rsidR="00923B60" w:rsidRPr="006A3B34">
        <w:rPr>
          <w:lang w:val="en-US"/>
        </w:rPr>
        <w:t>subsec:</w:t>
      </w:r>
      <w:r w:rsidR="00923B60">
        <w:rPr>
          <w:lang w:val="en-US"/>
        </w:rPr>
        <w:t>data_set_extraction</w:t>
      </w:r>
      <w:proofErr w:type="spellEnd"/>
      <w:r w:rsidR="00923B60" w:rsidRPr="006A3B34">
        <w:rPr>
          <w:lang w:val="en-US"/>
        </w:rPr>
        <w:t>}</w:t>
      </w:r>
      <w:r w:rsidR="00923B60">
        <w:rPr>
          <w:lang w:val="en-US"/>
        </w:rPr>
        <w:t xml:space="preserve"> </w:t>
      </w:r>
      <w:r w:rsidR="00CE0A2C">
        <w:rPr>
          <w:lang w:val="en-US"/>
        </w:rPr>
        <w:t xml:space="preserve">and the </w:t>
      </w:r>
      <w:r w:rsidR="00BB6537">
        <w:rPr>
          <w:lang w:val="en-US"/>
        </w:rPr>
        <w:t>performance</w:t>
      </w:r>
      <w:r w:rsidR="00EA17EA">
        <w:rPr>
          <w:lang w:val="en-US"/>
        </w:rPr>
        <w:t xml:space="preserve"> measure</w:t>
      </w:r>
      <w:r w:rsidR="00BB6537">
        <w:rPr>
          <w:lang w:val="en-US"/>
        </w:rPr>
        <w:t xml:space="preserve"> </w:t>
      </w:r>
      <w:r w:rsidR="00000888">
        <w:rPr>
          <w:lang w:val="en-US"/>
        </w:rPr>
        <w:t xml:space="preserve">$P$ </w:t>
      </w:r>
      <w:r w:rsidR="00BB6537">
        <w:rPr>
          <w:lang w:val="en-US"/>
        </w:rPr>
        <w:t xml:space="preserve">will be </w:t>
      </w:r>
      <w:r w:rsidR="00D469BB">
        <w:rPr>
          <w:lang w:val="en-US"/>
        </w:rPr>
        <w:t>adapted to</w:t>
      </w:r>
      <w:r w:rsidR="00000888">
        <w:rPr>
          <w:lang w:val="en-US"/>
        </w:rPr>
        <w:t xml:space="preserve"> </w:t>
      </w:r>
      <w:r w:rsidR="00CE0A2C">
        <w:rPr>
          <w:lang w:val="en-US"/>
        </w:rPr>
        <w:t>the problem</w:t>
      </w:r>
      <w:r w:rsidR="00000888">
        <w:rPr>
          <w:lang w:val="en-US"/>
        </w:rPr>
        <w:t xml:space="preserve"> in subsection~</w:t>
      </w:r>
      <w:r w:rsidR="00DE5713" w:rsidRPr="006A3B34">
        <w:rPr>
          <w:lang w:val="en-US"/>
        </w:rPr>
        <w:t>\ref{</w:t>
      </w:r>
      <w:proofErr w:type="spellStart"/>
      <w:proofErr w:type="gramStart"/>
      <w:r w:rsidR="00DE5713" w:rsidRPr="006A3B34">
        <w:rPr>
          <w:lang w:val="en-US"/>
        </w:rPr>
        <w:t>subsec:</w:t>
      </w:r>
      <w:r w:rsidR="00537010">
        <w:rPr>
          <w:lang w:val="en-US"/>
        </w:rPr>
        <w:t>cost</w:t>
      </w:r>
      <w:proofErr w:type="gramEnd"/>
      <w:r w:rsidR="00537010">
        <w:rPr>
          <w:lang w:val="en-US"/>
        </w:rPr>
        <w:t>_sensitive_</w:t>
      </w:r>
      <w:r w:rsidR="00DE5713" w:rsidRPr="006A3B34">
        <w:rPr>
          <w:lang w:val="en-US"/>
        </w:rPr>
        <w:t>evaluation_methods</w:t>
      </w:r>
      <w:proofErr w:type="spellEnd"/>
      <w:r w:rsidR="00DE5713" w:rsidRPr="006A3B34">
        <w:rPr>
          <w:lang w:val="en-US"/>
        </w:rPr>
        <w:t>}</w:t>
      </w:r>
      <w:r w:rsidR="00000888">
        <w:rPr>
          <w:lang w:val="en-US"/>
        </w:rPr>
        <w:t>.</w:t>
      </w:r>
    </w:p>
    <w:p w:rsidR="00A21AF1" w:rsidRDefault="00A21AF1" w:rsidP="00DE7645">
      <w:pPr>
        <w:rPr>
          <w:lang w:val="en-US"/>
        </w:rPr>
      </w:pPr>
    </w:p>
    <w:p w:rsidR="00AF0B6C" w:rsidRDefault="00AF0B6C" w:rsidP="00DE7645">
      <w:pPr>
        <w:rPr>
          <w:lang w:val="en-US"/>
        </w:rPr>
      </w:pPr>
      <w:r>
        <w:rPr>
          <w:lang w:val="en-US"/>
        </w:rPr>
        <w:t>PGN</w:t>
      </w:r>
      <w:r w:rsidR="000955BE">
        <w:rPr>
          <w:lang w:val="en-US"/>
        </w:rPr>
        <w:t xml:space="preserve"> Format</w:t>
      </w:r>
    </w:p>
    <w:p w:rsidR="00DE7645" w:rsidRPr="00DE7645" w:rsidRDefault="00DE7645" w:rsidP="00DE7645">
      <w:pPr>
        <w:rPr>
          <w:lang w:val="en-US"/>
        </w:rPr>
      </w:pPr>
      <w:r w:rsidRPr="00DE7645">
        <w:rPr>
          <w:lang w:val="en-US"/>
        </w:rPr>
        <w:t xml:space="preserve">    PGN is "Portable Game Notation", a standard designed for the representation of chess game data using ASCII text files. PGN is structured for easy reading and writing by human users and for easy parsing and generation by computer programs \</w:t>
      </w:r>
      <w:proofErr w:type="spellStart"/>
      <w:proofErr w:type="gramStart"/>
      <w:r w:rsidRPr="00DE7645">
        <w:rPr>
          <w:lang w:val="en-US"/>
        </w:rPr>
        <w:t>autocite</w:t>
      </w:r>
      <w:proofErr w:type="spellEnd"/>
      <w:r w:rsidRPr="00DE7645">
        <w:rPr>
          <w:lang w:val="en-US"/>
        </w:rPr>
        <w:t>[</w:t>
      </w:r>
      <w:proofErr w:type="gramEnd"/>
      <w:r w:rsidR="00860E98">
        <w:rPr>
          <w:lang w:val="en-US"/>
        </w:rPr>
        <w:t>Section</w:t>
      </w:r>
      <w:r w:rsidRPr="00DE7645">
        <w:rPr>
          <w:lang w:val="en-US"/>
        </w:rPr>
        <w:t>~1]{Edwards1994}. A sample game in PGN notation is shown in figure~\ref{</w:t>
      </w:r>
      <w:proofErr w:type="spellStart"/>
      <w:r w:rsidRPr="00DE7645">
        <w:rPr>
          <w:lang w:val="en-US"/>
        </w:rPr>
        <w:t>fig:sample_pgn_game</w:t>
      </w:r>
      <w:proofErr w:type="spellEnd"/>
      <w:r w:rsidRPr="00DE7645">
        <w:rPr>
          <w:lang w:val="en-US"/>
        </w:rPr>
        <w:t>}.</w:t>
      </w:r>
    </w:p>
    <w:p w:rsidR="00DE7645" w:rsidRPr="00DE7645" w:rsidRDefault="00DE7645" w:rsidP="00DE7645">
      <w:pPr>
        <w:rPr>
          <w:lang w:val="en-US"/>
        </w:rPr>
      </w:pPr>
    </w:p>
    <w:p w:rsidR="00DE7645" w:rsidRPr="00DE7645" w:rsidRDefault="00DE7645" w:rsidP="00DE7645">
      <w:pPr>
        <w:rPr>
          <w:lang w:val="en-US"/>
        </w:rPr>
      </w:pPr>
      <w:r w:rsidRPr="00DE7645">
        <w:rPr>
          <w:lang w:val="en-US"/>
        </w:rPr>
        <w:lastRenderedPageBreak/>
        <w:t xml:space="preserve">    A PGN game contains first a list of tuples with general information of the game (“tag pairs”). Seven of those tags are mandatory (Seven Tag Roster: Event, Site, Date, Round, White, Black, Result), the other tags are optional. Afterwards the “</w:t>
      </w:r>
      <w:proofErr w:type="spellStart"/>
      <w:r w:rsidRPr="00DE7645">
        <w:rPr>
          <w:lang w:val="en-US"/>
        </w:rPr>
        <w:t>movetext</w:t>
      </w:r>
      <w:proofErr w:type="spellEnd"/>
      <w:r w:rsidRPr="00DE7645">
        <w:rPr>
          <w:lang w:val="en-US"/>
        </w:rPr>
        <w:t xml:space="preserve">” section starts. The chess moves themselves are represented using SAN (Standard Algebraic Notation). A move pair (one move of white and one of black) starts with the move pair number followed by a dot and a blank, then the move of white, another blank and the move of black, e.g. </w:t>
      </w:r>
    </w:p>
    <w:p w:rsidR="00DE7645" w:rsidRPr="00DE7645" w:rsidRDefault="00DE7645" w:rsidP="00DE7645">
      <w:pPr>
        <w:rPr>
          <w:lang w:val="en-US"/>
        </w:rPr>
      </w:pPr>
      <w:r w:rsidRPr="00DE7645">
        <w:rPr>
          <w:lang w:val="en-US"/>
        </w:rPr>
        <w:t xml:space="preserve">    \begin{quotation}</w:t>
      </w:r>
    </w:p>
    <w:p w:rsidR="00DE7645" w:rsidRPr="00DE7645" w:rsidRDefault="00DE7645" w:rsidP="00DE7645">
      <w:pPr>
        <w:rPr>
          <w:lang w:val="en-US"/>
        </w:rPr>
      </w:pPr>
      <w:r w:rsidRPr="00DE7645">
        <w:rPr>
          <w:lang w:val="en-US"/>
        </w:rPr>
        <w:t xml:space="preserve">      7. Bg5 a6.</w:t>
      </w:r>
    </w:p>
    <w:p w:rsidR="00DE7645" w:rsidRPr="00DE7645" w:rsidRDefault="00DE7645" w:rsidP="00DE7645">
      <w:pPr>
        <w:rPr>
          <w:lang w:val="en-US"/>
        </w:rPr>
      </w:pPr>
      <w:r w:rsidRPr="00DE7645">
        <w:rPr>
          <w:lang w:val="en-US"/>
        </w:rPr>
        <w:t xml:space="preserve">    \end{quotation}    </w:t>
      </w:r>
    </w:p>
    <w:p w:rsidR="00DE7645" w:rsidRPr="00DE7645" w:rsidRDefault="00DE7645" w:rsidP="00DE7645">
      <w:pPr>
        <w:rPr>
          <w:lang w:val="en-US"/>
        </w:rPr>
      </w:pPr>
      <w:r w:rsidRPr="00DE7645">
        <w:rPr>
          <w:lang w:val="en-US"/>
        </w:rPr>
        <w:t xml:space="preserve">    Each move contains the piece by a single upper-case letter except of the pawn (see table~\ref{</w:t>
      </w:r>
      <w:proofErr w:type="spellStart"/>
      <w:proofErr w:type="gramStart"/>
      <w:r w:rsidRPr="00DE7645">
        <w:rPr>
          <w:lang w:val="en-US"/>
        </w:rPr>
        <w:t>tab:basic</w:t>
      </w:r>
      <w:proofErr w:type="gramEnd"/>
      <w:r w:rsidRPr="00DE7645">
        <w:rPr>
          <w:lang w:val="en-US"/>
        </w:rPr>
        <w:t>_chess_notations</w:t>
      </w:r>
      <w:proofErr w:type="spellEnd"/>
      <w:r w:rsidRPr="00DE7645">
        <w:rPr>
          <w:lang w:val="en-US"/>
        </w:rPr>
        <w:t>}) followed by the square the piece is moved to (see figure~\ref{</w:t>
      </w:r>
      <w:proofErr w:type="spellStart"/>
      <w:r w:rsidRPr="00DE7645">
        <w:rPr>
          <w:lang w:val="en-US"/>
        </w:rPr>
        <w:t>fig:square_names</w:t>
      </w:r>
      <w:proofErr w:type="spellEnd"/>
      <w:r w:rsidRPr="00DE7645">
        <w:rPr>
          <w:lang w:val="en-US"/>
        </w:rPr>
        <w:t xml:space="preserve">}). Hence, the example describes the seventh move of both players in the game; white moves his dark-squared bishop to the square g5 and black moves his a-file-pawn to a6. If a piece of the opponent is placed on the destination square, this piece is captured and in the move an "x" is inserted immediately before the destination square. In this case, if the capturing piece is a pawn, the lower-case letter of the previous file of the pawn is used at the beginning of the move, e.g. "exd5". Whenever a move pair is interrupted by a comment, the move of black is prefaced by the move pair number, an ellipsis and a blank: </w:t>
      </w:r>
    </w:p>
    <w:p w:rsidR="00DE7645" w:rsidRPr="00DE7645" w:rsidRDefault="00DE7645" w:rsidP="00DE7645">
      <w:pPr>
        <w:rPr>
          <w:lang w:val="en-US"/>
        </w:rPr>
      </w:pPr>
      <w:r w:rsidRPr="00DE7645">
        <w:rPr>
          <w:lang w:val="en-US"/>
        </w:rPr>
        <w:t xml:space="preserve">    \begin{quotation}</w:t>
      </w:r>
    </w:p>
    <w:p w:rsidR="00DE7645" w:rsidRPr="00DE7645" w:rsidRDefault="00DE7645" w:rsidP="00DE7645">
      <w:pPr>
        <w:rPr>
          <w:lang w:val="en-US"/>
        </w:rPr>
      </w:pPr>
      <w:r w:rsidRPr="00DE7645">
        <w:rPr>
          <w:lang w:val="en-US"/>
        </w:rPr>
        <w:t xml:space="preserve">      Nxf4 \$2 </w:t>
      </w:r>
      <w:proofErr w:type="gramStart"/>
      <w:r w:rsidRPr="00DE7645">
        <w:rPr>
          <w:lang w:val="en-US"/>
        </w:rPr>
        <w:t>\{</w:t>
      </w:r>
      <w:proofErr w:type="gramEnd"/>
      <w:r w:rsidRPr="00DE7645">
        <w:rPr>
          <w:lang w:val="en-US"/>
        </w:rPr>
        <w:t>doesn't work because of\} 27... exf2+</w:t>
      </w:r>
    </w:p>
    <w:p w:rsidR="00DE7645" w:rsidRPr="00DE7645" w:rsidRDefault="00DE7645" w:rsidP="00DE7645">
      <w:pPr>
        <w:rPr>
          <w:lang w:val="en-US"/>
        </w:rPr>
      </w:pPr>
      <w:r w:rsidRPr="00DE7645">
        <w:rPr>
          <w:lang w:val="en-US"/>
        </w:rPr>
        <w:t xml:space="preserve">    \end{quotation}</w:t>
      </w:r>
    </w:p>
    <w:p w:rsidR="00DE7645" w:rsidRPr="00DE7645" w:rsidRDefault="00DE7645" w:rsidP="00DE7645">
      <w:pPr>
        <w:rPr>
          <w:lang w:val="en-US"/>
        </w:rPr>
      </w:pPr>
      <w:r w:rsidRPr="00DE7645">
        <w:rPr>
          <w:lang w:val="en-US"/>
        </w:rPr>
        <w:t xml:space="preserve">    Additionally, there are some further moves with a special notation (see table~\ref{</w:t>
      </w:r>
      <w:proofErr w:type="spellStart"/>
      <w:proofErr w:type="gramStart"/>
      <w:r w:rsidRPr="00DE7645">
        <w:rPr>
          <w:lang w:val="en-US"/>
        </w:rPr>
        <w:t>tab:basic</w:t>
      </w:r>
      <w:proofErr w:type="gramEnd"/>
      <w:r w:rsidRPr="00DE7645">
        <w:rPr>
          <w:lang w:val="en-US"/>
        </w:rPr>
        <w:t>_chess_notations</w:t>
      </w:r>
      <w:proofErr w:type="spellEnd"/>
      <w:r w:rsidRPr="00DE7645">
        <w:rPr>
          <w:lang w:val="en-US"/>
        </w:rPr>
        <w:t>}). In cases of disambiguation of pieces, an additional letter for the file or a number for the rank is used. In summary, a move can contain between two and seven signs in SAN \</w:t>
      </w:r>
      <w:proofErr w:type="spellStart"/>
      <w:proofErr w:type="gramStart"/>
      <w:r w:rsidRPr="00DE7645">
        <w:rPr>
          <w:lang w:val="en-US"/>
        </w:rPr>
        <w:t>autocite</w:t>
      </w:r>
      <w:proofErr w:type="spellEnd"/>
      <w:r w:rsidRPr="00DE7645">
        <w:rPr>
          <w:lang w:val="en-US"/>
        </w:rPr>
        <w:t>[</w:t>
      </w:r>
      <w:proofErr w:type="gramEnd"/>
      <w:r w:rsidRPr="00DE7645">
        <w:rPr>
          <w:lang w:val="en-US"/>
        </w:rPr>
        <w:t>Chapter~8]{Edwards1994}.</w:t>
      </w:r>
    </w:p>
    <w:p w:rsidR="00DE7645" w:rsidRPr="00DE7645" w:rsidRDefault="00DE7645" w:rsidP="00DE7645">
      <w:pPr>
        <w:rPr>
          <w:lang w:val="en-US"/>
        </w:rPr>
      </w:pPr>
    </w:p>
    <w:p w:rsidR="00DE7645" w:rsidRPr="00DE7645" w:rsidRDefault="00DE7645" w:rsidP="00DE7645">
      <w:pPr>
        <w:rPr>
          <w:lang w:val="en-US"/>
        </w:rPr>
      </w:pPr>
      <w:r>
        <w:rPr>
          <w:lang w:val="en-US"/>
        </w:rPr>
        <w:t xml:space="preserve">    </w:t>
      </w:r>
      <w:r w:rsidRPr="00DE7645">
        <w:rPr>
          <w:lang w:val="en-US"/>
        </w:rPr>
        <w:t xml:space="preserve">Parts of the moves are annotated using comments in braces. A comment can contain information about the opening of the game, about a single move or about the current position. In the last two cases the comment is often prefaced by one or several NAGs (see </w:t>
      </w:r>
      <w:proofErr w:type="spellStart"/>
      <w:r w:rsidR="000955BE">
        <w:rPr>
          <w:lang w:val="en-US"/>
        </w:rPr>
        <w:t>subsection~ref</w:t>
      </w:r>
      <w:proofErr w:type="spellEnd"/>
      <w:r w:rsidR="000955BE">
        <w:rPr>
          <w:lang w:val="en-US"/>
        </w:rPr>
        <w:t>{</w:t>
      </w:r>
      <w:proofErr w:type="spellStart"/>
      <w:proofErr w:type="gramStart"/>
      <w:r w:rsidR="000955BE">
        <w:rPr>
          <w:lang w:val="en-US"/>
        </w:rPr>
        <w:t>subsec:nags</w:t>
      </w:r>
      <w:proofErr w:type="spellEnd"/>
      <w:proofErr w:type="gramEnd"/>
      <w:r w:rsidR="000955BE">
        <w:rPr>
          <w:lang w:val="en-US"/>
        </w:rPr>
        <w:t>}</w:t>
      </w:r>
      <w:r w:rsidRPr="00DE7645">
        <w:rPr>
          <w:lang w:val="en-US"/>
        </w:rPr>
        <w:t>) or the corresponding chess symbol. Since there is no restriction on the exact position of a comment, comments may refer to the move before or after itself. A comment can also connect two or more moves with each other. On the contrary, a comment can be interrupted by a move such that it is split into two parts, which may only make sense when seen together. All in all, there are four possibilities of comment-move combinations shown in the examples of table~\ref{</w:t>
      </w:r>
      <w:proofErr w:type="spellStart"/>
      <w:proofErr w:type="gramStart"/>
      <w:r w:rsidRPr="00DE7645">
        <w:rPr>
          <w:lang w:val="en-US"/>
        </w:rPr>
        <w:t>tab:comment</w:t>
      </w:r>
      <w:proofErr w:type="gramEnd"/>
      <w:r w:rsidRPr="00DE7645">
        <w:rPr>
          <w:lang w:val="en-US"/>
        </w:rPr>
        <w:t>_move_combinations</w:t>
      </w:r>
      <w:proofErr w:type="spellEnd"/>
      <w:r w:rsidRPr="00DE7645">
        <w:rPr>
          <w:lang w:val="en-US"/>
        </w:rPr>
        <w:t>}.</w:t>
      </w:r>
    </w:p>
    <w:p w:rsidR="00470522" w:rsidRDefault="00470522" w:rsidP="00DE7645">
      <w:pPr>
        <w:rPr>
          <w:lang w:val="en-US"/>
        </w:rPr>
      </w:pPr>
    </w:p>
    <w:p w:rsidR="00DE7645" w:rsidRPr="00DE7645" w:rsidRDefault="00DE7645" w:rsidP="00DE7645">
      <w:pPr>
        <w:rPr>
          <w:lang w:val="en-US"/>
        </w:rPr>
      </w:pPr>
      <w:r w:rsidRPr="00DE7645">
        <w:rPr>
          <w:lang w:val="en-US"/>
        </w:rPr>
        <w:t xml:space="preserve">    Besides, by convention there should not be nested braces, however, sometimes nested braces are used to comment different move variants separately.</w:t>
      </w:r>
      <w:r w:rsidR="002C184D">
        <w:rPr>
          <w:lang w:val="en-US"/>
        </w:rPr>
        <w:t xml:space="preserve"> </w:t>
      </w:r>
      <w:r w:rsidRPr="00DE7645">
        <w:rPr>
          <w:lang w:val="en-US"/>
        </w:rPr>
        <w:t xml:space="preserve">Those variants need not be part of a comment and are written down in parenthesis. The enumeration of the moves proceeds within a variant and is set back before a new variant starts or the game itself continues. </w:t>
      </w:r>
    </w:p>
    <w:p w:rsidR="00860E98" w:rsidRDefault="00860E98" w:rsidP="00DE7645">
      <w:pPr>
        <w:rPr>
          <w:lang w:val="en-US"/>
        </w:rPr>
      </w:pPr>
    </w:p>
    <w:p w:rsidR="00860E98" w:rsidRDefault="00860E98" w:rsidP="00DE7645">
      <w:pPr>
        <w:rPr>
          <w:lang w:val="en-US"/>
        </w:rPr>
      </w:pPr>
      <w:r>
        <w:rPr>
          <w:lang w:val="en-US"/>
        </w:rPr>
        <w:lastRenderedPageBreak/>
        <w:t>NAGs</w:t>
      </w:r>
    </w:p>
    <w:p w:rsidR="00860E98" w:rsidRDefault="00860E98" w:rsidP="00860E98">
      <w:pPr>
        <w:rPr>
          <w:lang w:val="en-US"/>
        </w:rPr>
      </w:pPr>
      <w:r>
        <w:rPr>
          <w:lang w:val="en-US"/>
        </w:rPr>
        <w:t xml:space="preserve">    Numeric Annotation Glyphs (NAGs) are used to annotate chess games with assessments of moves or positions in a standard way. They are standard annotation symbols in PGN files, but can as well be used in other chess formats. A NAG is composed of a “</w:t>
      </w:r>
      <w:r w:rsidR="00303AB2">
        <w:rPr>
          <w:lang w:val="en-US"/>
        </w:rPr>
        <w:t>\</w:t>
      </w:r>
      <w:r>
        <w:rPr>
          <w:lang w:val="en-US"/>
        </w:rPr>
        <w:t>$” followed by one or more digits. There are 140 standard NAGs in total:</w:t>
      </w:r>
    </w:p>
    <w:p w:rsidR="00860E98" w:rsidRPr="00303AB2" w:rsidRDefault="00860E98" w:rsidP="00860E98">
      <w:pPr>
        <w:rPr>
          <w:lang w:val="en-US"/>
        </w:rPr>
      </w:pPr>
      <w:r w:rsidRPr="00303AB2">
        <w:rPr>
          <w:lang w:val="en-US"/>
        </w:rPr>
        <w:t xml:space="preserve">    \begin{itemize}[</w:t>
      </w:r>
      <w:proofErr w:type="spellStart"/>
      <w:r w:rsidRPr="00D469BB">
        <w:rPr>
          <w:lang w:val="en-US"/>
        </w:rPr>
        <w:t>noitemsep</w:t>
      </w:r>
      <w:proofErr w:type="spellEnd"/>
      <w:r w:rsidRPr="00303AB2">
        <w:rPr>
          <w:lang w:val="en-US"/>
        </w:rPr>
        <w:t>]</w:t>
      </w:r>
    </w:p>
    <w:p w:rsidR="00860E98" w:rsidRPr="00860E98" w:rsidRDefault="00860E98" w:rsidP="00860E98">
      <w:pPr>
        <w:rPr>
          <w:lang w:val="en-US"/>
        </w:rPr>
      </w:pPr>
      <w:r w:rsidRPr="00860E98">
        <w:rPr>
          <w:lang w:val="en-US"/>
        </w:rPr>
        <w:t xml:space="preserve">      \item NAG zero is used as a placeholder</w:t>
      </w:r>
    </w:p>
    <w:p w:rsidR="00860E98" w:rsidRPr="00BC31E2" w:rsidRDefault="00860E98" w:rsidP="00860E98">
      <w:pPr>
        <w:rPr>
          <w:lang w:val="en-US"/>
        </w:rPr>
      </w:pPr>
      <w:r w:rsidRPr="00860E98">
        <w:rPr>
          <w:lang w:val="en-US"/>
        </w:rPr>
        <w:t xml:space="preserve">      \item </w:t>
      </w:r>
      <w:r w:rsidRPr="00BC31E2">
        <w:rPr>
          <w:lang w:val="en-US"/>
        </w:rPr>
        <w:t>NAGs with values from 1 to 9 annotate the move just played.</w:t>
      </w:r>
    </w:p>
    <w:p w:rsidR="00860E98" w:rsidRPr="00BC31E2" w:rsidRDefault="00860E98" w:rsidP="00860E98">
      <w:pPr>
        <w:rPr>
          <w:lang w:val="en-US"/>
        </w:rPr>
      </w:pPr>
      <w:r w:rsidRPr="00860E98">
        <w:rPr>
          <w:lang w:val="en-US"/>
        </w:rPr>
        <w:t xml:space="preserve">      \item </w:t>
      </w:r>
      <w:r w:rsidRPr="00BC31E2">
        <w:rPr>
          <w:lang w:val="en-US"/>
        </w:rPr>
        <w:t xml:space="preserve">NAGs with values from 10 to 135 </w:t>
      </w:r>
      <w:r>
        <w:rPr>
          <w:lang w:val="en-US"/>
        </w:rPr>
        <w:t>annotate</w:t>
      </w:r>
      <w:r w:rsidRPr="00BC31E2">
        <w:rPr>
          <w:lang w:val="en-US"/>
        </w:rPr>
        <w:t xml:space="preserve"> the current position.</w:t>
      </w:r>
    </w:p>
    <w:p w:rsidR="00860E98" w:rsidRDefault="00860E98" w:rsidP="00860E98">
      <w:pPr>
        <w:rPr>
          <w:lang w:val="en-US"/>
        </w:rPr>
      </w:pPr>
      <w:r w:rsidRPr="00860E98">
        <w:rPr>
          <w:lang w:val="en-US"/>
        </w:rPr>
        <w:t xml:space="preserve">      \item </w:t>
      </w:r>
      <w:r w:rsidRPr="00BC31E2">
        <w:rPr>
          <w:lang w:val="en-US"/>
        </w:rPr>
        <w:t>NAGs with values from 136 to 139 describe time pressure.</w:t>
      </w:r>
    </w:p>
    <w:p w:rsidR="00F30E50" w:rsidRPr="00BC31E2" w:rsidRDefault="00F30E50" w:rsidP="00860E98">
      <w:pPr>
        <w:rPr>
          <w:lang w:val="en-US"/>
        </w:rPr>
      </w:pPr>
      <w:r>
        <w:rPr>
          <w:lang w:val="en-US"/>
        </w:rPr>
        <w:t xml:space="preserve">    \end{itemize}</w:t>
      </w:r>
    </w:p>
    <w:p w:rsidR="00860E98" w:rsidRDefault="00860E98" w:rsidP="00860E98">
      <w:pPr>
        <w:rPr>
          <w:lang w:val="en-US"/>
        </w:rPr>
      </w:pPr>
      <w:r>
        <w:rPr>
          <w:lang w:val="en-US"/>
        </w:rPr>
        <w:t xml:space="preserve">    </w:t>
      </w:r>
      <w:r w:rsidR="00303AB2">
        <w:rPr>
          <w:lang w:val="en-US"/>
        </w:rPr>
        <w:t xml:space="preserve">The NAGs with values from 140 to 255 are partially defined and used unofficially. </w:t>
      </w:r>
      <w:r>
        <w:rPr>
          <w:lang w:val="en-US"/>
        </w:rPr>
        <w:t>The most common NAGs are listed in table</w:t>
      </w:r>
      <w:r w:rsidR="00303AB2">
        <w:rPr>
          <w:lang w:val="en-US"/>
        </w:rPr>
        <w:t>~\ref{</w:t>
      </w:r>
      <w:proofErr w:type="spellStart"/>
      <w:proofErr w:type="gramStart"/>
      <w:r w:rsidR="00303AB2">
        <w:rPr>
          <w:lang w:val="en-US"/>
        </w:rPr>
        <w:t>tab:meaning</w:t>
      </w:r>
      <w:proofErr w:type="gramEnd"/>
      <w:r w:rsidR="00303AB2">
        <w:rPr>
          <w:lang w:val="en-US"/>
        </w:rPr>
        <w:t>_of_nags</w:t>
      </w:r>
      <w:proofErr w:type="spellEnd"/>
      <w:r w:rsidR="00303AB2">
        <w:rPr>
          <w:lang w:val="en-US"/>
        </w:rPr>
        <w:t xml:space="preserve">} </w:t>
      </w:r>
      <w:r>
        <w:rPr>
          <w:lang w:val="en-US"/>
        </w:rPr>
        <w:t xml:space="preserve">(see </w:t>
      </w:r>
      <w:r w:rsidRPr="00DE7645">
        <w:rPr>
          <w:lang w:val="en-US"/>
        </w:rPr>
        <w:t>\</w:t>
      </w:r>
      <w:proofErr w:type="spellStart"/>
      <w:r w:rsidRPr="00DE7645">
        <w:rPr>
          <w:lang w:val="en-US"/>
        </w:rPr>
        <w:t>autocite</w:t>
      </w:r>
      <w:proofErr w:type="spellEnd"/>
      <w:r w:rsidRPr="00DE7645">
        <w:rPr>
          <w:lang w:val="en-US"/>
        </w:rPr>
        <w:t>[</w:t>
      </w:r>
      <w:r>
        <w:rPr>
          <w:lang w:val="en-US"/>
        </w:rPr>
        <w:t>Section</w:t>
      </w:r>
      <w:r w:rsidRPr="00DE7645">
        <w:rPr>
          <w:lang w:val="en-US"/>
        </w:rPr>
        <w:t>~1</w:t>
      </w:r>
      <w:r>
        <w:rPr>
          <w:lang w:val="en-US"/>
        </w:rPr>
        <w:t>0</w:t>
      </w:r>
      <w:r w:rsidRPr="00DE7645">
        <w:rPr>
          <w:lang w:val="en-US"/>
        </w:rPr>
        <w:t>]{Edwards1994}</w:t>
      </w:r>
      <w:r>
        <w:rPr>
          <w:lang w:val="en-US"/>
        </w:rPr>
        <w:t>).</w:t>
      </w:r>
    </w:p>
    <w:p w:rsidR="00860E98" w:rsidRDefault="00860E98" w:rsidP="00860E98">
      <w:pPr>
        <w:rPr>
          <w:lang w:val="en-US"/>
        </w:rPr>
      </w:pPr>
    </w:p>
    <w:p w:rsidR="00860E98" w:rsidRDefault="00E40533" w:rsidP="00860E98">
      <w:pPr>
        <w:rPr>
          <w:lang w:val="en-US"/>
        </w:rPr>
      </w:pPr>
      <w:r>
        <w:rPr>
          <w:lang w:val="en-US"/>
        </w:rPr>
        <w:t xml:space="preserve">    </w:t>
      </w:r>
      <w:r w:rsidR="00860E98">
        <w:rPr>
          <w:lang w:val="en-US"/>
        </w:rPr>
        <w:t xml:space="preserve">As shown in </w:t>
      </w:r>
      <w:r w:rsidR="00303AB2">
        <w:rPr>
          <w:lang w:val="en-US"/>
        </w:rPr>
        <w:t>table~\ref{</w:t>
      </w:r>
      <w:proofErr w:type="spellStart"/>
      <w:proofErr w:type="gramStart"/>
      <w:r w:rsidR="00303AB2">
        <w:rPr>
          <w:lang w:val="en-US"/>
        </w:rPr>
        <w:t>tab:meaning</w:t>
      </w:r>
      <w:proofErr w:type="gramEnd"/>
      <w:r w:rsidR="00303AB2">
        <w:rPr>
          <w:lang w:val="en-US"/>
        </w:rPr>
        <w:t>_of_nags</w:t>
      </w:r>
      <w:proofErr w:type="spellEnd"/>
      <w:r w:rsidR="00303AB2">
        <w:rPr>
          <w:lang w:val="en-US"/>
        </w:rPr>
        <w:t>}</w:t>
      </w:r>
      <w:r w:rsidR="00860E98">
        <w:rPr>
          <w:lang w:val="en-US"/>
        </w:rPr>
        <w:t>, the most common NAGs have a corresponding symbol, which has been used traditionally. Those symbols are composed of the signs “!”, “?”, “+”, “</w:t>
      </w:r>
      <w:proofErr w:type="gramStart"/>
      <w:r w:rsidR="00860E98">
        <w:rPr>
          <w:lang w:val="en-US"/>
        </w:rPr>
        <w:t>-“</w:t>
      </w:r>
      <w:proofErr w:type="gramEnd"/>
      <w:r w:rsidR="00860E98">
        <w:rPr>
          <w:lang w:val="en-US"/>
        </w:rPr>
        <w:t>, “=” and special signs. It should be emphasized that the subjective symbols do not mix up with the objective move symbols for check and promotion because they are used in different combinations.</w:t>
      </w:r>
    </w:p>
    <w:p w:rsidR="00860E98" w:rsidRDefault="00860E98" w:rsidP="00DE7645">
      <w:pPr>
        <w:rPr>
          <w:lang w:val="en-US"/>
        </w:rPr>
      </w:pPr>
    </w:p>
    <w:p w:rsidR="00860E98" w:rsidRDefault="00CA1A1D" w:rsidP="00DE7645">
      <w:pPr>
        <w:rPr>
          <w:lang w:val="en-US"/>
        </w:rPr>
      </w:pPr>
      <w:r>
        <w:rPr>
          <w:lang w:val="en-US"/>
        </w:rPr>
        <w:t xml:space="preserve">Problem </w:t>
      </w:r>
      <w:r w:rsidR="00000888">
        <w:rPr>
          <w:lang w:val="en-US"/>
        </w:rPr>
        <w:t>specificat</w:t>
      </w:r>
      <w:r>
        <w:rPr>
          <w:lang w:val="en-US"/>
        </w:rPr>
        <w:t>ion</w:t>
      </w:r>
    </w:p>
    <w:p w:rsidR="00CA1A1D" w:rsidRDefault="00517BD2" w:rsidP="00DE7645">
      <w:pPr>
        <w:rPr>
          <w:lang w:val="en-US"/>
        </w:rPr>
      </w:pPr>
      <w:r>
        <w:rPr>
          <w:lang w:val="en-US"/>
        </w:rPr>
        <w:t xml:space="preserve">    </w:t>
      </w:r>
      <w:r w:rsidR="00CA1A1D">
        <w:rPr>
          <w:lang w:val="en-US"/>
        </w:rPr>
        <w:t xml:space="preserve">Now the structure of PGN chess files and the corresponding NAGs being clarified, we can identify use cases in which a sentiment analysis of chess annotations might be useful. In PGN files, comments </w:t>
      </w:r>
      <w:r w:rsidR="00846FE8">
        <w:rPr>
          <w:lang w:val="en-US"/>
        </w:rPr>
        <w:t>are often assigned to the NAG that precedes this comment. If no NAG is given - which is the case for more than half of all comments (see table~</w:t>
      </w:r>
      <w:r w:rsidR="00FE7AD2">
        <w:rPr>
          <w:lang w:val="en-US"/>
        </w:rPr>
        <w:t>\ref{</w:t>
      </w:r>
      <w:proofErr w:type="spellStart"/>
      <w:proofErr w:type="gramStart"/>
      <w:r w:rsidR="00FE7AD2">
        <w:rPr>
          <w:lang w:val="en-US"/>
        </w:rPr>
        <w:t>tab:f</w:t>
      </w:r>
      <w:r w:rsidR="005D6513">
        <w:rPr>
          <w:lang w:val="en-US"/>
        </w:rPr>
        <w:t>il</w:t>
      </w:r>
      <w:r w:rsidR="00FE7AD2">
        <w:rPr>
          <w:lang w:val="en-US"/>
        </w:rPr>
        <w:t>e</w:t>
      </w:r>
      <w:proofErr w:type="gramEnd"/>
      <w:r w:rsidR="00FE7AD2">
        <w:rPr>
          <w:lang w:val="en-US"/>
        </w:rPr>
        <w:t>_statistics</w:t>
      </w:r>
      <w:proofErr w:type="spellEnd"/>
      <w:r w:rsidR="00FE7AD2">
        <w:rPr>
          <w:lang w:val="en-US"/>
        </w:rPr>
        <w:t>}</w:t>
      </w:r>
      <w:r w:rsidR="00846FE8">
        <w:rPr>
          <w:lang w:val="en-US"/>
        </w:rPr>
        <w:t xml:space="preserve">) - we could assign the correct NAG automatically if we would have a reliable learned model. Thus, we </w:t>
      </w:r>
      <w:r>
        <w:rPr>
          <w:lang w:val="en-US"/>
        </w:rPr>
        <w:t>will collect the data of already correctly mapped comments and NAGs and recognize contained patterns therein. Concretely, the following problems will be discussed:</w:t>
      </w:r>
    </w:p>
    <w:p w:rsidR="00517BD2" w:rsidRDefault="00517BD2" w:rsidP="00DE7645">
      <w:pPr>
        <w:rPr>
          <w:lang w:val="en-US"/>
        </w:rPr>
      </w:pPr>
      <w:r>
        <w:rPr>
          <w:lang w:val="en-US"/>
        </w:rPr>
        <w:t xml:space="preserve">    \begin{itemize}</w:t>
      </w:r>
    </w:p>
    <w:p w:rsidR="00517BD2" w:rsidRDefault="00517BD2" w:rsidP="00517BD2">
      <w:pPr>
        <w:rPr>
          <w:lang w:val="en-US"/>
        </w:rPr>
      </w:pPr>
      <w:r>
        <w:rPr>
          <w:lang w:val="en-US"/>
        </w:rPr>
        <w:t xml:space="preserve">      \item Classification into move and position annotations</w:t>
      </w:r>
    </w:p>
    <w:p w:rsidR="00517BD2" w:rsidRDefault="00517BD2" w:rsidP="00517BD2">
      <w:pPr>
        <w:rPr>
          <w:lang w:val="en-US"/>
        </w:rPr>
      </w:pPr>
    </w:p>
    <w:p w:rsidR="00517BD2" w:rsidRDefault="00323D77" w:rsidP="00517BD2">
      <w:pPr>
        <w:rPr>
          <w:lang w:val="en-US"/>
        </w:rPr>
      </w:pPr>
      <w:r>
        <w:rPr>
          <w:lang w:val="en-US"/>
        </w:rPr>
        <w:t xml:space="preserve">      </w:t>
      </w:r>
      <w:r w:rsidR="00517BD2">
        <w:rPr>
          <w:lang w:val="en-US"/>
        </w:rPr>
        <w:t>As already seen in table~</w:t>
      </w:r>
      <w:r w:rsidR="003E6742" w:rsidRPr="003E6742">
        <w:rPr>
          <w:lang w:val="en-US"/>
        </w:rPr>
        <w:t>\</w:t>
      </w:r>
      <w:r w:rsidR="003E6742">
        <w:rPr>
          <w:lang w:val="en-US"/>
        </w:rPr>
        <w:t>ref</w:t>
      </w:r>
      <w:r w:rsidR="003E6742" w:rsidRPr="003E6742">
        <w:rPr>
          <w:lang w:val="en-US"/>
        </w:rPr>
        <w:t>{</w:t>
      </w:r>
      <w:proofErr w:type="spellStart"/>
      <w:proofErr w:type="gramStart"/>
      <w:r w:rsidR="003E6742" w:rsidRPr="003E6742">
        <w:rPr>
          <w:lang w:val="en-US"/>
        </w:rPr>
        <w:t>tab:meaning</w:t>
      </w:r>
      <w:proofErr w:type="gramEnd"/>
      <w:r w:rsidR="003E6742" w:rsidRPr="003E6742">
        <w:rPr>
          <w:lang w:val="en-US"/>
        </w:rPr>
        <w:t>_of_nags</w:t>
      </w:r>
      <w:proofErr w:type="spellEnd"/>
      <w:r w:rsidR="003E6742" w:rsidRPr="003E6742">
        <w:rPr>
          <w:lang w:val="en-US"/>
        </w:rPr>
        <w:t>}</w:t>
      </w:r>
      <w:r w:rsidR="00517BD2">
        <w:rPr>
          <w:lang w:val="en-US"/>
        </w:rPr>
        <w:t>, th</w:t>
      </w:r>
      <w:r w:rsidR="00943673">
        <w:rPr>
          <w:lang w:val="en-US"/>
        </w:rPr>
        <w:t>e NAGs are subdivided into NAGs annotating moves and NAGs annotating positions (those describing time pressure are rarely used and therefore negligible). Both annotation types are used at the same place in the PGN file</w:t>
      </w:r>
      <w:r>
        <w:rPr>
          <w:lang w:val="en-US"/>
        </w:rPr>
        <w:t>, in particular</w:t>
      </w:r>
      <w:r w:rsidR="00943673">
        <w:rPr>
          <w:lang w:val="en-US"/>
        </w:rPr>
        <w:t xml:space="preserve"> directly after a move.</w:t>
      </w:r>
      <w:r>
        <w:rPr>
          <w:lang w:val="en-US"/>
        </w:rPr>
        <w:t xml:space="preserve"> </w:t>
      </w:r>
      <w:r w:rsidRPr="00323D77">
        <w:rPr>
          <w:lang w:val="en-US"/>
        </w:rPr>
        <w:t>Therefore, we need to recognize and learn other patterns in order to distinguish these two types of annotations.</w:t>
      </w:r>
      <w:r>
        <w:rPr>
          <w:lang w:val="en-US"/>
        </w:rPr>
        <w:t xml:space="preserve"> For this learning problem, </w:t>
      </w:r>
      <w:r w:rsidR="00280EE9">
        <w:rPr>
          <w:lang w:val="en-US"/>
        </w:rPr>
        <w:t xml:space="preserve">the </w:t>
      </w:r>
      <w:r>
        <w:rPr>
          <w:lang w:val="en-US"/>
        </w:rPr>
        <w:t xml:space="preserve">input </w:t>
      </w:r>
      <w:r w:rsidR="00EA17EA">
        <w:rPr>
          <w:lang w:val="en-US"/>
        </w:rPr>
        <w:t xml:space="preserve">space </w:t>
      </w:r>
      <w:r w:rsidR="00EA17EA" w:rsidRPr="00EA17EA">
        <w:rPr>
          <w:lang w:val="en-US"/>
        </w:rPr>
        <w:t>$\</w:t>
      </w:r>
      <w:proofErr w:type="spellStart"/>
      <w:r w:rsidR="00EA17EA" w:rsidRPr="00EA17EA">
        <w:rPr>
          <w:lang w:val="en-US"/>
        </w:rPr>
        <w:t>mathbb</w:t>
      </w:r>
      <w:proofErr w:type="spellEnd"/>
      <w:r w:rsidR="00EA17EA" w:rsidRPr="00EA17EA">
        <w:rPr>
          <w:lang w:val="en-US"/>
        </w:rPr>
        <w:t>{X}$</w:t>
      </w:r>
      <w:r w:rsidR="00EA17EA">
        <w:rPr>
          <w:lang w:val="en-US"/>
        </w:rPr>
        <w:t xml:space="preserve"> </w:t>
      </w:r>
      <w:r>
        <w:rPr>
          <w:lang w:val="en-US"/>
        </w:rPr>
        <w:t xml:space="preserve">and output </w:t>
      </w:r>
      <w:r w:rsidR="00280EE9">
        <w:rPr>
          <w:lang w:val="en-US"/>
        </w:rPr>
        <w:t xml:space="preserve">space </w:t>
      </w:r>
      <w:r w:rsidR="00EA17EA" w:rsidRPr="00EA17EA">
        <w:rPr>
          <w:lang w:val="en-US"/>
        </w:rPr>
        <w:t>$\</w:t>
      </w:r>
      <w:proofErr w:type="spellStart"/>
      <w:r w:rsidR="00EA17EA" w:rsidRPr="00EA17EA">
        <w:rPr>
          <w:lang w:val="en-US"/>
        </w:rPr>
        <w:t>mathbb</w:t>
      </w:r>
      <w:proofErr w:type="spellEnd"/>
      <w:r w:rsidR="00EA17EA" w:rsidRPr="00EA17EA">
        <w:rPr>
          <w:lang w:val="en-US"/>
        </w:rPr>
        <w:t>{</w:t>
      </w:r>
      <w:r w:rsidR="00EA17EA">
        <w:rPr>
          <w:lang w:val="en-US"/>
        </w:rPr>
        <w:t>C</w:t>
      </w:r>
      <w:r w:rsidR="00EA17EA" w:rsidRPr="00EA17EA">
        <w:rPr>
          <w:lang w:val="en-US"/>
        </w:rPr>
        <w:t>}$</w:t>
      </w:r>
      <w:r>
        <w:rPr>
          <w:lang w:val="en-US"/>
        </w:rPr>
        <w:t xml:space="preserve"> are defined as follows:</w:t>
      </w:r>
    </w:p>
    <w:p w:rsidR="00323D77" w:rsidRDefault="00323D77" w:rsidP="00323D77">
      <w:pPr>
        <w:rPr>
          <w:lang w:val="en-US"/>
        </w:rPr>
      </w:pPr>
      <w:r>
        <w:rPr>
          <w:lang w:val="en-US"/>
        </w:rPr>
        <w:t xml:space="preserve">      \begin{</w:t>
      </w:r>
      <w:r w:rsidR="00E45D81">
        <w:rPr>
          <w:lang w:val="en-US"/>
        </w:rPr>
        <w:t>quotation</w:t>
      </w:r>
      <w:r>
        <w:rPr>
          <w:lang w:val="en-US"/>
        </w:rPr>
        <w:t>}</w:t>
      </w:r>
    </w:p>
    <w:p w:rsidR="004D6FC4" w:rsidRDefault="004D6FC4" w:rsidP="004D6FC4">
      <w:pPr>
        <w:rPr>
          <w:lang w:val="en-US"/>
        </w:rPr>
      </w:pPr>
      <w:r>
        <w:rPr>
          <w:lang w:val="en-US"/>
        </w:rPr>
        <w:lastRenderedPageBreak/>
        <w:t xml:space="preserve">        </w:t>
      </w:r>
      <w:r w:rsidR="00EA17EA" w:rsidRPr="00EA17EA">
        <w:rPr>
          <w:lang w:val="en-US"/>
        </w:rPr>
        <w:t>$\</w:t>
      </w:r>
      <w:proofErr w:type="spellStart"/>
      <w:r w:rsidR="00EA17EA" w:rsidRPr="00EA17EA">
        <w:rPr>
          <w:lang w:val="en-US"/>
        </w:rPr>
        <w:t>mathbb</w:t>
      </w:r>
      <w:proofErr w:type="spellEnd"/>
      <w:r w:rsidR="00EA17EA" w:rsidRPr="00EA17EA">
        <w:rPr>
          <w:lang w:val="en-US"/>
        </w:rPr>
        <w:t>{</w:t>
      </w:r>
      <w:r w:rsidR="00EA17EA">
        <w:rPr>
          <w:lang w:val="en-US"/>
        </w:rPr>
        <w:t>X</w:t>
      </w:r>
      <w:proofErr w:type="gramStart"/>
      <w:r w:rsidR="00EA17EA" w:rsidRPr="00EA17EA">
        <w:rPr>
          <w:lang w:val="en-US"/>
        </w:rPr>
        <w:t>}</w:t>
      </w:r>
      <w:r>
        <w:rPr>
          <w:lang w:val="en-US"/>
        </w:rPr>
        <w:t>:=</w:t>
      </w:r>
      <w:proofErr w:type="gramEnd"/>
      <w:r>
        <w:rPr>
          <w:lang w:val="en-US"/>
        </w:rPr>
        <w:t>$</w:t>
      </w:r>
      <w:r w:rsidR="00D932C7">
        <w:rPr>
          <w:lang w:val="en-US"/>
        </w:rPr>
        <w:t xml:space="preserve"> </w:t>
      </w:r>
      <w:r w:rsidR="00280EE9">
        <w:rPr>
          <w:lang w:val="en-US"/>
        </w:rPr>
        <w:t xml:space="preserve">set of </w:t>
      </w:r>
      <w:r w:rsidR="00D932C7">
        <w:rPr>
          <w:lang w:val="en-US"/>
        </w:rPr>
        <w:t>chess comment</w:t>
      </w:r>
      <w:r w:rsidR="00280EE9">
        <w:rPr>
          <w:lang w:val="en-US"/>
        </w:rPr>
        <w:t>s</w:t>
      </w:r>
      <w:r w:rsidR="00D932C7">
        <w:rPr>
          <w:lang w:val="en-US"/>
        </w:rPr>
        <w:t xml:space="preserve"> without annotation</w:t>
      </w:r>
      <w:r w:rsidR="00E45D81">
        <w:rPr>
          <w:lang w:val="en-US"/>
        </w:rPr>
        <w:t xml:space="preserve"> </w:t>
      </w:r>
      <w:r>
        <w:rPr>
          <w:lang w:val="en-US"/>
        </w:rPr>
        <w:t>\</w:t>
      </w:r>
      <w:r w:rsidR="00E45D81">
        <w:rPr>
          <w:lang w:val="en-US"/>
        </w:rPr>
        <w:t>quad</w:t>
      </w:r>
      <w:r>
        <w:rPr>
          <w:lang w:val="en-US"/>
        </w:rPr>
        <w:t xml:space="preserve"> $</w:t>
      </w:r>
      <w:r w:rsidR="00EA17EA" w:rsidRPr="00EA17EA">
        <w:rPr>
          <w:lang w:val="en-US"/>
        </w:rPr>
        <w:t>\</w:t>
      </w:r>
      <w:proofErr w:type="spellStart"/>
      <w:r w:rsidR="00EA17EA" w:rsidRPr="00EA17EA">
        <w:rPr>
          <w:lang w:val="en-US"/>
        </w:rPr>
        <w:t>mathbb</w:t>
      </w:r>
      <w:proofErr w:type="spellEnd"/>
      <w:r w:rsidR="00EA17EA" w:rsidRPr="00EA17EA">
        <w:rPr>
          <w:lang w:val="en-US"/>
        </w:rPr>
        <w:t>{</w:t>
      </w:r>
      <w:r w:rsidR="00EA17EA">
        <w:rPr>
          <w:lang w:val="en-US"/>
        </w:rPr>
        <w:t>C</w:t>
      </w:r>
      <w:r w:rsidR="00EA17EA" w:rsidRPr="00EA17EA">
        <w:rPr>
          <w:lang w:val="en-US"/>
        </w:rPr>
        <w:t>}</w:t>
      </w:r>
      <w:r>
        <w:rPr>
          <w:lang w:val="en-US"/>
        </w:rPr>
        <w:t>:=\{</w:t>
      </w:r>
      <w:r w:rsidR="009D2CB8">
        <w:rPr>
          <w:lang w:val="en-US"/>
        </w:rPr>
        <w:t>1</w:t>
      </w:r>
      <w:r>
        <w:rPr>
          <w:lang w:val="en-US"/>
        </w:rPr>
        <w:t>,</w:t>
      </w:r>
      <w:r w:rsidR="009D2CB8">
        <w:rPr>
          <w:lang w:val="en-US"/>
        </w:rPr>
        <w:t>2</w:t>
      </w:r>
      <w:r>
        <w:rPr>
          <w:lang w:val="en-US"/>
        </w:rPr>
        <w:t>\}$</w:t>
      </w:r>
    </w:p>
    <w:p w:rsidR="00323D77" w:rsidRDefault="00323D77" w:rsidP="00323D77">
      <w:pPr>
        <w:rPr>
          <w:lang w:val="en-US"/>
        </w:rPr>
      </w:pPr>
      <w:r>
        <w:rPr>
          <w:lang w:val="en-US"/>
        </w:rPr>
        <w:t xml:space="preserve">      \end{</w:t>
      </w:r>
      <w:r w:rsidR="00E45D81">
        <w:rPr>
          <w:lang w:val="en-US"/>
        </w:rPr>
        <w:t>quotation</w:t>
      </w:r>
      <w:r>
        <w:rPr>
          <w:lang w:val="en-US"/>
        </w:rPr>
        <w:t>}</w:t>
      </w:r>
    </w:p>
    <w:p w:rsidR="008D0CB2" w:rsidRDefault="008D0CB2" w:rsidP="00323D77">
      <w:pPr>
        <w:rPr>
          <w:lang w:val="en-US"/>
        </w:rPr>
      </w:pPr>
      <w:r>
        <w:rPr>
          <w:lang w:val="en-US"/>
        </w:rPr>
        <w:t xml:space="preserve">      </w:t>
      </w:r>
      <w:r w:rsidR="002A3607">
        <w:rPr>
          <w:lang w:val="en-US"/>
        </w:rPr>
        <w:t>T</w:t>
      </w:r>
      <w:r w:rsidR="00C06E7A">
        <w:rPr>
          <w:lang w:val="en-US"/>
        </w:rPr>
        <w:t xml:space="preserve">he output </w:t>
      </w:r>
      <w:r w:rsidR="00AF208A">
        <w:rPr>
          <w:lang w:val="en-US"/>
        </w:rPr>
        <w:t>class</w:t>
      </w:r>
      <w:r w:rsidR="00C06E7A">
        <w:rPr>
          <w:lang w:val="en-US"/>
        </w:rPr>
        <w:t xml:space="preserve"> $1$ </w:t>
      </w:r>
      <w:r w:rsidR="002A3607">
        <w:rPr>
          <w:lang w:val="en-US"/>
        </w:rPr>
        <w:t xml:space="preserve">is used </w:t>
      </w:r>
      <w:r w:rsidR="00C06E7A">
        <w:rPr>
          <w:lang w:val="en-US"/>
        </w:rPr>
        <w:t xml:space="preserve">for move </w:t>
      </w:r>
      <w:r w:rsidR="00543A09">
        <w:rPr>
          <w:lang w:val="en-US"/>
        </w:rPr>
        <w:t xml:space="preserve">annotations </w:t>
      </w:r>
      <w:r w:rsidR="00C06E7A">
        <w:rPr>
          <w:lang w:val="en-US"/>
        </w:rPr>
        <w:t xml:space="preserve">and the </w:t>
      </w:r>
      <w:r w:rsidR="00AF208A">
        <w:rPr>
          <w:lang w:val="en-US"/>
        </w:rPr>
        <w:t>class</w:t>
      </w:r>
      <w:r w:rsidR="00C06E7A">
        <w:rPr>
          <w:lang w:val="en-US"/>
        </w:rPr>
        <w:t xml:space="preserve"> $2$ for position annotations</w:t>
      </w:r>
      <w:r w:rsidR="00280EE9">
        <w:rPr>
          <w:lang w:val="en-US"/>
        </w:rPr>
        <w:t xml:space="preserve">. </w:t>
      </w:r>
    </w:p>
    <w:p w:rsidR="00517BD2" w:rsidRDefault="00517BD2" w:rsidP="00517BD2">
      <w:pPr>
        <w:rPr>
          <w:lang w:val="en-US"/>
        </w:rPr>
      </w:pPr>
      <w:r>
        <w:rPr>
          <w:lang w:val="en-US"/>
        </w:rPr>
        <w:t xml:space="preserve">      \item Classification of move annotations</w:t>
      </w:r>
    </w:p>
    <w:p w:rsidR="00517BD2" w:rsidRDefault="00517BD2" w:rsidP="00517BD2">
      <w:pPr>
        <w:rPr>
          <w:lang w:val="en-US"/>
        </w:rPr>
      </w:pPr>
    </w:p>
    <w:p w:rsidR="00543A09" w:rsidRDefault="00543A09" w:rsidP="00543A09">
      <w:pPr>
        <w:rPr>
          <w:lang w:val="en-US"/>
        </w:rPr>
      </w:pPr>
      <w:r>
        <w:rPr>
          <w:lang w:val="en-US"/>
        </w:rPr>
        <w:t xml:space="preserve">      Among the move</w:t>
      </w:r>
      <w:r w:rsidR="002657A8">
        <w:rPr>
          <w:lang w:val="en-US"/>
        </w:rPr>
        <w:t>-annotating</w:t>
      </w:r>
      <w:r>
        <w:rPr>
          <w:lang w:val="en-US"/>
        </w:rPr>
        <w:t xml:space="preserve"> NAGs there are basically two groups of annotations; positive and negative ones</w:t>
      </w:r>
      <w:r w:rsidR="003C1A3D">
        <w:rPr>
          <w:lang w:val="en-US"/>
        </w:rPr>
        <w:t xml:space="preserve">. It should be noted that positivity and negativity does not refer generally to white or black, but </w:t>
      </w:r>
      <w:r w:rsidR="0062421B">
        <w:rPr>
          <w:lang w:val="en-US"/>
        </w:rPr>
        <w:t>from the viewpoint of the player with the move directly before the NAG. We can formulate the classification problem on the same input space in two degrees of difficulty:</w:t>
      </w:r>
    </w:p>
    <w:p w:rsidR="00543A09" w:rsidRDefault="00543A09" w:rsidP="00543A09">
      <w:pPr>
        <w:rPr>
          <w:lang w:val="en-US"/>
        </w:rPr>
      </w:pPr>
      <w:r>
        <w:rPr>
          <w:lang w:val="en-US"/>
        </w:rPr>
        <w:t xml:space="preserve">      \begin{quotation}</w:t>
      </w:r>
    </w:p>
    <w:p w:rsidR="00543A09" w:rsidRDefault="00543A09" w:rsidP="00543A09">
      <w:pPr>
        <w:rPr>
          <w:lang w:val="en-US"/>
        </w:rPr>
      </w:pPr>
      <w:r>
        <w:rPr>
          <w:lang w:val="en-US"/>
        </w:rPr>
        <w:t xml:space="preserve">        </w:t>
      </w:r>
      <w:r w:rsidRPr="00EA17EA">
        <w:rPr>
          <w:lang w:val="en-US"/>
        </w:rPr>
        <w:t>$\</w:t>
      </w:r>
      <w:proofErr w:type="spellStart"/>
      <w:r w:rsidRPr="00EA17EA">
        <w:rPr>
          <w:lang w:val="en-US"/>
        </w:rPr>
        <w:t>mathbb</w:t>
      </w:r>
      <w:proofErr w:type="spellEnd"/>
      <w:r w:rsidRPr="00EA17EA">
        <w:rPr>
          <w:lang w:val="en-US"/>
        </w:rPr>
        <w:t>{</w:t>
      </w:r>
      <w:r>
        <w:rPr>
          <w:lang w:val="en-US"/>
        </w:rPr>
        <w:t>X</w:t>
      </w:r>
      <w:proofErr w:type="gramStart"/>
      <w:r w:rsidRPr="00EA17EA">
        <w:rPr>
          <w:lang w:val="en-US"/>
        </w:rPr>
        <w:t>}</w:t>
      </w:r>
      <w:r>
        <w:rPr>
          <w:lang w:val="en-US"/>
        </w:rPr>
        <w:t>:=</w:t>
      </w:r>
      <w:proofErr w:type="gramEnd"/>
      <w:r>
        <w:rPr>
          <w:lang w:val="en-US"/>
        </w:rPr>
        <w:t>$ set of move comments without annotation \quad $</w:t>
      </w:r>
      <w:r w:rsidRPr="00EA17EA">
        <w:rPr>
          <w:lang w:val="en-US"/>
        </w:rPr>
        <w:t>\</w:t>
      </w:r>
      <w:proofErr w:type="spellStart"/>
      <w:r w:rsidRPr="00EA17EA">
        <w:rPr>
          <w:lang w:val="en-US"/>
        </w:rPr>
        <w:t>mathbb</w:t>
      </w:r>
      <w:proofErr w:type="spellEnd"/>
      <w:r w:rsidRPr="00EA17EA">
        <w:rPr>
          <w:lang w:val="en-US"/>
        </w:rPr>
        <w:t>{</w:t>
      </w:r>
      <w:r>
        <w:rPr>
          <w:lang w:val="en-US"/>
        </w:rPr>
        <w:t>C</w:t>
      </w:r>
      <w:r w:rsidRPr="00EA17EA">
        <w:rPr>
          <w:lang w:val="en-US"/>
        </w:rPr>
        <w:t>}</w:t>
      </w:r>
      <w:r>
        <w:rPr>
          <w:lang w:val="en-US"/>
        </w:rPr>
        <w:t>_{1}:=\{1,2</w:t>
      </w:r>
      <w:r w:rsidR="0062421B">
        <w:rPr>
          <w:lang w:val="en-US"/>
        </w:rPr>
        <w:t xml:space="preserve">\} \quad </w:t>
      </w:r>
      <w:r w:rsidR="0062421B" w:rsidRPr="00EA17EA">
        <w:rPr>
          <w:lang w:val="en-US"/>
        </w:rPr>
        <w:t>\</w:t>
      </w:r>
      <w:proofErr w:type="spellStart"/>
      <w:r w:rsidR="0062421B" w:rsidRPr="00EA17EA">
        <w:rPr>
          <w:lang w:val="en-US"/>
        </w:rPr>
        <w:t>mathbb</w:t>
      </w:r>
      <w:proofErr w:type="spellEnd"/>
      <w:r w:rsidR="0062421B" w:rsidRPr="00EA17EA">
        <w:rPr>
          <w:lang w:val="en-US"/>
        </w:rPr>
        <w:t>{</w:t>
      </w:r>
      <w:r w:rsidR="0062421B">
        <w:rPr>
          <w:lang w:val="en-US"/>
        </w:rPr>
        <w:t>C</w:t>
      </w:r>
      <w:r w:rsidR="0062421B" w:rsidRPr="00EA17EA">
        <w:rPr>
          <w:lang w:val="en-US"/>
        </w:rPr>
        <w:t>}</w:t>
      </w:r>
      <w:r w:rsidR="0062421B">
        <w:rPr>
          <w:lang w:val="en-US"/>
        </w:rPr>
        <w:t>_{2</w:t>
      </w:r>
      <w:r w:rsidR="0062421B" w:rsidRPr="00EA17EA">
        <w:rPr>
          <w:lang w:val="en-US"/>
        </w:rPr>
        <w:t>}</w:t>
      </w:r>
      <w:r w:rsidR="0062421B">
        <w:rPr>
          <w:lang w:val="en-US"/>
        </w:rPr>
        <w:t>:=\{1,2,3,4,5,6\}$</w:t>
      </w:r>
    </w:p>
    <w:p w:rsidR="00543A09" w:rsidRDefault="00543A09" w:rsidP="00543A09">
      <w:pPr>
        <w:rPr>
          <w:lang w:val="en-US"/>
        </w:rPr>
      </w:pPr>
      <w:r>
        <w:rPr>
          <w:lang w:val="en-US"/>
        </w:rPr>
        <w:t xml:space="preserve">      \end{quotation}</w:t>
      </w:r>
    </w:p>
    <w:p w:rsidR="00543A09" w:rsidRDefault="00543A09" w:rsidP="00543A09">
      <w:pPr>
        <w:rPr>
          <w:lang w:val="en-US"/>
        </w:rPr>
      </w:pPr>
      <w:r>
        <w:rPr>
          <w:lang w:val="en-US"/>
        </w:rPr>
        <w:t xml:space="preserve">      </w:t>
      </w:r>
      <w:r w:rsidR="0062421B">
        <w:rPr>
          <w:lang w:val="en-US"/>
        </w:rPr>
        <w:t>In the first output set, the</w:t>
      </w:r>
      <w:r>
        <w:rPr>
          <w:lang w:val="en-US"/>
        </w:rPr>
        <w:t xml:space="preserve"> </w:t>
      </w:r>
      <w:r w:rsidR="00AF208A">
        <w:rPr>
          <w:lang w:val="en-US"/>
        </w:rPr>
        <w:t>class</w:t>
      </w:r>
      <w:r>
        <w:rPr>
          <w:lang w:val="en-US"/>
        </w:rPr>
        <w:t xml:space="preserve"> $1$ is </w:t>
      </w:r>
      <w:r w:rsidR="0062421B">
        <w:rPr>
          <w:lang w:val="en-US"/>
        </w:rPr>
        <w:t>assigned to all positive</w:t>
      </w:r>
      <w:r>
        <w:rPr>
          <w:lang w:val="en-US"/>
        </w:rPr>
        <w:t xml:space="preserve"> move annotations</w:t>
      </w:r>
      <w:r w:rsidR="0062421B">
        <w:rPr>
          <w:lang w:val="en-US"/>
        </w:rPr>
        <w:t xml:space="preserve"> (i.e. \$1, \$3, \$5)</w:t>
      </w:r>
      <w:r>
        <w:rPr>
          <w:lang w:val="en-US"/>
        </w:rPr>
        <w:t xml:space="preserve"> and the </w:t>
      </w:r>
      <w:r w:rsidR="00AF208A">
        <w:rPr>
          <w:lang w:val="en-US"/>
        </w:rPr>
        <w:t>class</w:t>
      </w:r>
      <w:r>
        <w:rPr>
          <w:lang w:val="en-US"/>
        </w:rPr>
        <w:t xml:space="preserve"> $2$ </w:t>
      </w:r>
      <w:r w:rsidR="0062421B">
        <w:rPr>
          <w:lang w:val="en-US"/>
        </w:rPr>
        <w:t>to the negative ones (i.e. \$2, \$4, \$6)</w:t>
      </w:r>
      <w:r>
        <w:rPr>
          <w:lang w:val="en-US"/>
        </w:rPr>
        <w:t xml:space="preserve">. </w:t>
      </w:r>
      <w:r w:rsidR="0062421B">
        <w:rPr>
          <w:lang w:val="en-US"/>
        </w:rPr>
        <w:t>In the second output set, each of the six NAGs gets an own class</w:t>
      </w:r>
      <w:r w:rsidR="00B47959">
        <w:rPr>
          <w:lang w:val="en-US"/>
        </w:rPr>
        <w:t xml:space="preserve"> ranked by their “positiveness”. This converts the binary classification problem to an ordinal classification problem with the following mapping of NAGs to classes (1 = most positive, 6 = most negative):</w:t>
      </w:r>
    </w:p>
    <w:p w:rsidR="00B47959" w:rsidRDefault="00B47959" w:rsidP="00B47959">
      <w:pPr>
        <w:rPr>
          <w:lang w:val="en-US"/>
        </w:rPr>
      </w:pPr>
      <w:r>
        <w:rPr>
          <w:lang w:val="en-US"/>
        </w:rPr>
        <w:t xml:space="preserve">      \begin{quotation}</w:t>
      </w:r>
    </w:p>
    <w:p w:rsidR="00B47959" w:rsidRPr="00B47959" w:rsidRDefault="00B47959" w:rsidP="00B47959">
      <w:r w:rsidRPr="00B47959">
        <w:t xml:space="preserve">        $1: \$3</w:t>
      </w:r>
      <w:r w:rsidR="00F10852">
        <w:t>$</w:t>
      </w:r>
      <w:r w:rsidRPr="00B47959">
        <w:t xml:space="preserve"> \</w:t>
      </w:r>
      <w:proofErr w:type="spellStart"/>
      <w:r w:rsidRPr="00B47959">
        <w:t>quad</w:t>
      </w:r>
      <w:proofErr w:type="spellEnd"/>
      <w:r w:rsidRPr="00B47959">
        <w:t xml:space="preserve"> $</w:t>
      </w:r>
      <w:r>
        <w:t>2</w:t>
      </w:r>
      <w:r w:rsidRPr="00B47959">
        <w:t>: \$</w:t>
      </w:r>
      <w:r>
        <w:t>1</w:t>
      </w:r>
      <w:r w:rsidR="00F10852">
        <w:t>$</w:t>
      </w:r>
      <w:r w:rsidRPr="00B47959">
        <w:t xml:space="preserve"> \</w:t>
      </w:r>
      <w:proofErr w:type="spellStart"/>
      <w:r w:rsidRPr="00B47959">
        <w:t>quad</w:t>
      </w:r>
      <w:proofErr w:type="spellEnd"/>
      <w:r w:rsidRPr="00B47959">
        <w:t xml:space="preserve"> $</w:t>
      </w:r>
      <w:r>
        <w:t>3</w:t>
      </w:r>
      <w:r w:rsidRPr="00B47959">
        <w:t>: \$</w:t>
      </w:r>
      <w:r>
        <w:t>5</w:t>
      </w:r>
      <w:r w:rsidR="00F10852">
        <w:t>$</w:t>
      </w:r>
      <w:r w:rsidRPr="00B47959">
        <w:t xml:space="preserve"> \</w:t>
      </w:r>
      <w:proofErr w:type="spellStart"/>
      <w:r w:rsidRPr="00B47959">
        <w:t>quad</w:t>
      </w:r>
      <w:proofErr w:type="spellEnd"/>
      <w:r w:rsidRPr="00B47959">
        <w:t xml:space="preserve"> $</w:t>
      </w:r>
      <w:r>
        <w:t>4</w:t>
      </w:r>
      <w:r w:rsidRPr="00B47959">
        <w:t>: \$</w:t>
      </w:r>
      <w:r>
        <w:t>6</w:t>
      </w:r>
      <w:r w:rsidR="00F10852">
        <w:t>$</w:t>
      </w:r>
      <w:r w:rsidRPr="00B47959">
        <w:t xml:space="preserve"> \</w:t>
      </w:r>
      <w:proofErr w:type="spellStart"/>
      <w:r w:rsidRPr="00B47959">
        <w:t>quad</w:t>
      </w:r>
      <w:proofErr w:type="spellEnd"/>
      <w:r>
        <w:t xml:space="preserve"> </w:t>
      </w:r>
      <w:r w:rsidRPr="00B47959">
        <w:t>$</w:t>
      </w:r>
      <w:r>
        <w:t>5</w:t>
      </w:r>
      <w:r w:rsidRPr="00B47959">
        <w:t>: \$</w:t>
      </w:r>
      <w:r>
        <w:t>2</w:t>
      </w:r>
      <w:r w:rsidR="00F10852">
        <w:t>$</w:t>
      </w:r>
      <w:r w:rsidRPr="00B47959">
        <w:t xml:space="preserve"> \</w:t>
      </w:r>
      <w:proofErr w:type="spellStart"/>
      <w:r w:rsidRPr="00B47959">
        <w:t>quad</w:t>
      </w:r>
      <w:proofErr w:type="spellEnd"/>
      <w:r>
        <w:t xml:space="preserve"> </w:t>
      </w:r>
      <w:r w:rsidRPr="00B47959">
        <w:t>$</w:t>
      </w:r>
      <w:r>
        <w:t>6</w:t>
      </w:r>
      <w:r w:rsidRPr="00B47959">
        <w:t>: \$</w:t>
      </w:r>
      <w:r>
        <w:t>4</w:t>
      </w:r>
      <w:r w:rsidR="00F10852">
        <w:t>$</w:t>
      </w:r>
    </w:p>
    <w:p w:rsidR="00B47959" w:rsidRPr="00B47959" w:rsidRDefault="00B47959" w:rsidP="00B47959">
      <w:r w:rsidRPr="00B47959">
        <w:t xml:space="preserve">      \end{</w:t>
      </w:r>
      <w:proofErr w:type="spellStart"/>
      <w:r w:rsidRPr="00B47959">
        <w:t>quotation</w:t>
      </w:r>
      <w:proofErr w:type="spellEnd"/>
      <w:r w:rsidRPr="00B47959">
        <w:t>}</w:t>
      </w:r>
    </w:p>
    <w:p w:rsidR="00517BD2" w:rsidRDefault="00517BD2" w:rsidP="00517BD2">
      <w:pPr>
        <w:rPr>
          <w:lang w:val="en-US"/>
        </w:rPr>
      </w:pPr>
      <w:r w:rsidRPr="00B47959">
        <w:t xml:space="preserve">      </w:t>
      </w:r>
      <w:r>
        <w:rPr>
          <w:lang w:val="en-US"/>
        </w:rPr>
        <w:t xml:space="preserve">\item Classification of </w:t>
      </w:r>
      <w:r w:rsidR="00323D77">
        <w:rPr>
          <w:lang w:val="en-US"/>
        </w:rPr>
        <w:t>position</w:t>
      </w:r>
      <w:r>
        <w:rPr>
          <w:lang w:val="en-US"/>
        </w:rPr>
        <w:t xml:space="preserve"> annotations</w:t>
      </w:r>
    </w:p>
    <w:p w:rsidR="00517BD2" w:rsidRDefault="00517BD2" w:rsidP="00517BD2">
      <w:pPr>
        <w:rPr>
          <w:lang w:val="en-US"/>
        </w:rPr>
      </w:pPr>
    </w:p>
    <w:p w:rsidR="00543A09" w:rsidRDefault="00543A09" w:rsidP="00543A09">
      <w:pPr>
        <w:rPr>
          <w:lang w:val="en-US"/>
        </w:rPr>
      </w:pPr>
      <w:r>
        <w:rPr>
          <w:lang w:val="en-US"/>
        </w:rPr>
        <w:t xml:space="preserve">      </w:t>
      </w:r>
      <w:r w:rsidR="00B47959" w:rsidRPr="00B47959">
        <w:rPr>
          <w:lang w:val="en-US"/>
        </w:rPr>
        <w:t>With the position-annotated NAGs we have a similar situation, but with the decisive difference that a neutral class also exists. So even the simpler classification problem already contains three classes:</w:t>
      </w:r>
    </w:p>
    <w:p w:rsidR="00543A09" w:rsidRDefault="00543A09" w:rsidP="00543A09">
      <w:pPr>
        <w:rPr>
          <w:lang w:val="en-US"/>
        </w:rPr>
      </w:pPr>
      <w:r>
        <w:rPr>
          <w:lang w:val="en-US"/>
        </w:rPr>
        <w:t xml:space="preserve">      \begin{quotation}</w:t>
      </w:r>
    </w:p>
    <w:p w:rsidR="00543A09" w:rsidRDefault="00543A09" w:rsidP="00543A09">
      <w:pPr>
        <w:rPr>
          <w:lang w:val="en-US"/>
        </w:rPr>
      </w:pPr>
      <w:r>
        <w:rPr>
          <w:lang w:val="en-US"/>
        </w:rPr>
        <w:t xml:space="preserve">        </w:t>
      </w:r>
      <w:r w:rsidRPr="00EA17EA">
        <w:rPr>
          <w:lang w:val="en-US"/>
        </w:rPr>
        <w:t>$\</w:t>
      </w:r>
      <w:proofErr w:type="spellStart"/>
      <w:r w:rsidRPr="00EA17EA">
        <w:rPr>
          <w:lang w:val="en-US"/>
        </w:rPr>
        <w:t>mathbb</w:t>
      </w:r>
      <w:proofErr w:type="spellEnd"/>
      <w:r w:rsidRPr="00EA17EA">
        <w:rPr>
          <w:lang w:val="en-US"/>
        </w:rPr>
        <w:t>{</w:t>
      </w:r>
      <w:r>
        <w:rPr>
          <w:lang w:val="en-US"/>
        </w:rPr>
        <w:t>X</w:t>
      </w:r>
      <w:proofErr w:type="gramStart"/>
      <w:r w:rsidRPr="00EA17EA">
        <w:rPr>
          <w:lang w:val="en-US"/>
        </w:rPr>
        <w:t>}</w:t>
      </w:r>
      <w:r>
        <w:rPr>
          <w:lang w:val="en-US"/>
        </w:rPr>
        <w:t>:=</w:t>
      </w:r>
      <w:proofErr w:type="gramEnd"/>
      <w:r>
        <w:rPr>
          <w:lang w:val="en-US"/>
        </w:rPr>
        <w:t>$ set of position comments without annotation \quad $</w:t>
      </w:r>
      <w:r w:rsidRPr="00EA17EA">
        <w:rPr>
          <w:lang w:val="en-US"/>
        </w:rPr>
        <w:t>\</w:t>
      </w:r>
      <w:proofErr w:type="spellStart"/>
      <w:r w:rsidRPr="00EA17EA">
        <w:rPr>
          <w:lang w:val="en-US"/>
        </w:rPr>
        <w:t>mathbb</w:t>
      </w:r>
      <w:proofErr w:type="spellEnd"/>
      <w:r w:rsidRPr="00EA17EA">
        <w:rPr>
          <w:lang w:val="en-US"/>
        </w:rPr>
        <w:t>{</w:t>
      </w:r>
      <w:r>
        <w:rPr>
          <w:lang w:val="en-US"/>
        </w:rPr>
        <w:t>C</w:t>
      </w:r>
      <w:r w:rsidRPr="00EA17EA">
        <w:rPr>
          <w:lang w:val="en-US"/>
        </w:rPr>
        <w:t>}</w:t>
      </w:r>
      <w:r>
        <w:rPr>
          <w:lang w:val="en-US"/>
        </w:rPr>
        <w:t>_{1</w:t>
      </w:r>
      <w:r w:rsidRPr="00EA17EA">
        <w:rPr>
          <w:lang w:val="en-US"/>
        </w:rPr>
        <w:t>}</w:t>
      </w:r>
      <w:r>
        <w:rPr>
          <w:lang w:val="en-US"/>
        </w:rPr>
        <w:t>:=\{1,2,3\}</w:t>
      </w:r>
      <w:r w:rsidR="0062421B">
        <w:rPr>
          <w:lang w:val="en-US"/>
        </w:rPr>
        <w:t xml:space="preserve"> \quad </w:t>
      </w:r>
      <w:r w:rsidRPr="00EA17EA">
        <w:rPr>
          <w:lang w:val="en-US"/>
        </w:rPr>
        <w:t>\</w:t>
      </w:r>
      <w:proofErr w:type="spellStart"/>
      <w:r w:rsidRPr="00EA17EA">
        <w:rPr>
          <w:lang w:val="en-US"/>
        </w:rPr>
        <w:t>mathbb</w:t>
      </w:r>
      <w:proofErr w:type="spellEnd"/>
      <w:r w:rsidRPr="00EA17EA">
        <w:rPr>
          <w:lang w:val="en-US"/>
        </w:rPr>
        <w:t>{</w:t>
      </w:r>
      <w:r>
        <w:rPr>
          <w:lang w:val="en-US"/>
        </w:rPr>
        <w:t>C</w:t>
      </w:r>
      <w:r w:rsidRPr="00EA17EA">
        <w:rPr>
          <w:lang w:val="en-US"/>
        </w:rPr>
        <w:t>}</w:t>
      </w:r>
      <w:r>
        <w:rPr>
          <w:lang w:val="en-US"/>
        </w:rPr>
        <w:t>_{2</w:t>
      </w:r>
      <w:r w:rsidRPr="00EA17EA">
        <w:rPr>
          <w:lang w:val="en-US"/>
        </w:rPr>
        <w:t>}</w:t>
      </w:r>
      <w:r>
        <w:rPr>
          <w:lang w:val="en-US"/>
        </w:rPr>
        <w:t>:=\{1,2,3,4,5,6,7\}$</w:t>
      </w:r>
    </w:p>
    <w:p w:rsidR="00543A09" w:rsidRDefault="00543A09" w:rsidP="00543A09">
      <w:pPr>
        <w:rPr>
          <w:lang w:val="en-US"/>
        </w:rPr>
      </w:pPr>
      <w:r>
        <w:rPr>
          <w:lang w:val="en-US"/>
        </w:rPr>
        <w:t xml:space="preserve">      \end{quotation}</w:t>
      </w:r>
    </w:p>
    <w:p w:rsidR="00543A09" w:rsidRDefault="00543A09" w:rsidP="00543A09">
      <w:pPr>
        <w:rPr>
          <w:lang w:val="en-US"/>
        </w:rPr>
      </w:pPr>
      <w:r>
        <w:rPr>
          <w:lang w:val="en-US"/>
        </w:rPr>
        <w:t xml:space="preserve">      </w:t>
      </w:r>
      <w:r w:rsidR="008C585C">
        <w:rPr>
          <w:lang w:val="en-US"/>
        </w:rPr>
        <w:t xml:space="preserve">In the first output set, the </w:t>
      </w:r>
      <w:r w:rsidR="00AF208A">
        <w:rPr>
          <w:lang w:val="en-US"/>
        </w:rPr>
        <w:t>class</w:t>
      </w:r>
      <w:r w:rsidR="008C585C">
        <w:rPr>
          <w:lang w:val="en-US"/>
        </w:rPr>
        <w:t xml:space="preserve"> $1$ is assigned to all position annotations with an advantage of white (i.e. \$14, \$16, \$18), the </w:t>
      </w:r>
      <w:r w:rsidR="00AF208A">
        <w:rPr>
          <w:lang w:val="en-US"/>
        </w:rPr>
        <w:t>class</w:t>
      </w:r>
      <w:r w:rsidR="008C585C">
        <w:rPr>
          <w:lang w:val="en-US"/>
        </w:rPr>
        <w:t xml:space="preserve"> $2$ to the balanced position annotations (i.e. \$10, \$11, \$12, \$13) and the </w:t>
      </w:r>
      <w:r w:rsidR="00AF208A">
        <w:rPr>
          <w:lang w:val="en-US"/>
        </w:rPr>
        <w:t>class</w:t>
      </w:r>
      <w:r w:rsidR="008C585C">
        <w:rPr>
          <w:lang w:val="en-US"/>
        </w:rPr>
        <w:t xml:space="preserve"> $3$ to the annotations with an advantage of black (i.e. \$15, \$17, \$19). In the second output set,</w:t>
      </w:r>
      <w:r w:rsidR="00AF208A">
        <w:rPr>
          <w:lang w:val="en-US"/>
        </w:rPr>
        <w:t xml:space="preserve"> c</w:t>
      </w:r>
      <w:r w:rsidR="00AF208A" w:rsidRPr="00AF208A">
        <w:rPr>
          <w:lang w:val="en-US"/>
        </w:rPr>
        <w:t xml:space="preserve">lasses </w:t>
      </w:r>
      <w:r w:rsidR="00AF208A">
        <w:rPr>
          <w:lang w:val="en-US"/>
        </w:rPr>
        <w:t>$</w:t>
      </w:r>
      <w:r w:rsidR="00AF208A" w:rsidRPr="00AF208A">
        <w:rPr>
          <w:lang w:val="en-US"/>
        </w:rPr>
        <w:t>1</w:t>
      </w:r>
      <w:r w:rsidR="00AF208A">
        <w:rPr>
          <w:lang w:val="en-US"/>
        </w:rPr>
        <w:t>$</w:t>
      </w:r>
      <w:r w:rsidR="00AF208A" w:rsidRPr="00AF208A">
        <w:rPr>
          <w:lang w:val="en-US"/>
        </w:rPr>
        <w:t xml:space="preserve"> and </w:t>
      </w:r>
      <w:r w:rsidR="00AF208A">
        <w:rPr>
          <w:lang w:val="en-US"/>
        </w:rPr>
        <w:t>$</w:t>
      </w:r>
      <w:r w:rsidR="00AF208A" w:rsidRPr="00AF208A">
        <w:rPr>
          <w:lang w:val="en-US"/>
        </w:rPr>
        <w:t>3</w:t>
      </w:r>
      <w:r w:rsidR="00AF208A">
        <w:rPr>
          <w:lang w:val="en-US"/>
        </w:rPr>
        <w:t>$</w:t>
      </w:r>
      <w:r w:rsidR="00AF208A" w:rsidRPr="00AF208A">
        <w:rPr>
          <w:lang w:val="en-US"/>
        </w:rPr>
        <w:t xml:space="preserve"> are each divided into three subclasses</w:t>
      </w:r>
      <w:r w:rsidR="00AF208A">
        <w:rPr>
          <w:lang w:val="en-US"/>
        </w:rPr>
        <w:t>, which makes a total of seven ordered classes (1 = best for white, 7 = best for black):</w:t>
      </w:r>
    </w:p>
    <w:p w:rsidR="00AF208A" w:rsidRPr="00AF208A" w:rsidRDefault="00AF208A" w:rsidP="00AF208A">
      <w:r w:rsidRPr="00AF208A">
        <w:rPr>
          <w:lang w:val="en-US"/>
        </w:rPr>
        <w:t xml:space="preserve">      </w:t>
      </w:r>
      <w:r w:rsidRPr="00AF208A">
        <w:t>\</w:t>
      </w:r>
      <w:proofErr w:type="spellStart"/>
      <w:r w:rsidRPr="00AF208A">
        <w:t>begin</w:t>
      </w:r>
      <w:proofErr w:type="spellEnd"/>
      <w:r w:rsidRPr="00AF208A">
        <w:t>{</w:t>
      </w:r>
      <w:proofErr w:type="spellStart"/>
      <w:r w:rsidRPr="00AF208A">
        <w:t>quotation</w:t>
      </w:r>
      <w:proofErr w:type="spellEnd"/>
      <w:r w:rsidRPr="00AF208A">
        <w:t>}</w:t>
      </w:r>
    </w:p>
    <w:p w:rsidR="00AF208A" w:rsidRPr="00B47959" w:rsidRDefault="00AF208A" w:rsidP="00AF208A">
      <w:r w:rsidRPr="00B47959">
        <w:lastRenderedPageBreak/>
        <w:t xml:space="preserve">        $1: \$</w:t>
      </w:r>
      <w:r>
        <w:t>18$</w:t>
      </w:r>
      <w:r w:rsidRPr="00B47959">
        <w:t xml:space="preserve"> \</w:t>
      </w:r>
      <w:proofErr w:type="spellStart"/>
      <w:r w:rsidRPr="00B47959">
        <w:t>quad</w:t>
      </w:r>
      <w:proofErr w:type="spellEnd"/>
      <w:r w:rsidRPr="00B47959">
        <w:t xml:space="preserve"> $</w:t>
      </w:r>
      <w:r>
        <w:t>2</w:t>
      </w:r>
      <w:r w:rsidRPr="00B47959">
        <w:t>: \$</w:t>
      </w:r>
      <w:r>
        <w:t>16$</w:t>
      </w:r>
      <w:r w:rsidRPr="00B47959">
        <w:t xml:space="preserve"> \</w:t>
      </w:r>
      <w:proofErr w:type="spellStart"/>
      <w:r w:rsidRPr="00B47959">
        <w:t>quad</w:t>
      </w:r>
      <w:proofErr w:type="spellEnd"/>
      <w:r w:rsidRPr="00B47959">
        <w:t xml:space="preserve"> $</w:t>
      </w:r>
      <w:r>
        <w:t>3</w:t>
      </w:r>
      <w:r w:rsidRPr="00B47959">
        <w:t>: \$</w:t>
      </w:r>
      <w:r>
        <w:t>14$</w:t>
      </w:r>
      <w:r w:rsidRPr="00B47959">
        <w:t xml:space="preserve"> \</w:t>
      </w:r>
      <w:proofErr w:type="spellStart"/>
      <w:r w:rsidRPr="00B47959">
        <w:t>quad</w:t>
      </w:r>
      <w:proofErr w:type="spellEnd"/>
      <w:r w:rsidRPr="00B47959">
        <w:t xml:space="preserve"> $</w:t>
      </w:r>
      <w:r>
        <w:t>4</w:t>
      </w:r>
      <w:r w:rsidRPr="00B47959">
        <w:t>: \$</w:t>
      </w:r>
      <w:r>
        <w:t>10,</w:t>
      </w:r>
      <w:r w:rsidRPr="00B47959">
        <w:t>\$</w:t>
      </w:r>
      <w:r>
        <w:t>11,</w:t>
      </w:r>
      <w:r w:rsidRPr="00B47959">
        <w:t>\$</w:t>
      </w:r>
      <w:r>
        <w:t>12,</w:t>
      </w:r>
      <w:r w:rsidRPr="00B47959">
        <w:t>\$</w:t>
      </w:r>
      <w:r>
        <w:t>13$</w:t>
      </w:r>
      <w:r w:rsidRPr="00B47959">
        <w:t xml:space="preserve"> \</w:t>
      </w:r>
      <w:proofErr w:type="spellStart"/>
      <w:r w:rsidRPr="00B47959">
        <w:t>quad</w:t>
      </w:r>
      <w:proofErr w:type="spellEnd"/>
      <w:r>
        <w:t xml:space="preserve"> </w:t>
      </w:r>
      <w:r w:rsidRPr="00B47959">
        <w:t>$</w:t>
      </w:r>
      <w:r>
        <w:t>5</w:t>
      </w:r>
      <w:r w:rsidRPr="00B47959">
        <w:t>: \$</w:t>
      </w:r>
      <w:r>
        <w:t>15$</w:t>
      </w:r>
      <w:r w:rsidRPr="00B47959">
        <w:t xml:space="preserve"> \</w:t>
      </w:r>
      <w:proofErr w:type="spellStart"/>
      <w:r w:rsidRPr="00B47959">
        <w:t>quad</w:t>
      </w:r>
      <w:proofErr w:type="spellEnd"/>
      <w:r>
        <w:t xml:space="preserve"> </w:t>
      </w:r>
      <w:r w:rsidRPr="00B47959">
        <w:t>$</w:t>
      </w:r>
      <w:r>
        <w:t>6</w:t>
      </w:r>
      <w:r w:rsidRPr="00B47959">
        <w:t>: \$</w:t>
      </w:r>
      <w:r>
        <w:t xml:space="preserve">17$ </w:t>
      </w:r>
      <w:r w:rsidRPr="00B47959">
        <w:t>\</w:t>
      </w:r>
      <w:proofErr w:type="spellStart"/>
      <w:r w:rsidRPr="00B47959">
        <w:t>quad</w:t>
      </w:r>
      <w:proofErr w:type="spellEnd"/>
      <w:r>
        <w:t xml:space="preserve"> </w:t>
      </w:r>
      <w:r w:rsidRPr="00B47959">
        <w:t>$</w:t>
      </w:r>
      <w:r>
        <w:t>7</w:t>
      </w:r>
      <w:r w:rsidRPr="00B47959">
        <w:t>: \$</w:t>
      </w:r>
      <w:r>
        <w:t>19$</w:t>
      </w:r>
    </w:p>
    <w:p w:rsidR="00AF208A" w:rsidRPr="00B47959" w:rsidRDefault="00AF208A" w:rsidP="00AF208A">
      <w:r w:rsidRPr="00B47959">
        <w:t xml:space="preserve">      \end{</w:t>
      </w:r>
      <w:proofErr w:type="spellStart"/>
      <w:r w:rsidRPr="00B47959">
        <w:t>quotation</w:t>
      </w:r>
      <w:proofErr w:type="spellEnd"/>
      <w:r w:rsidRPr="00B47959">
        <w:t>}</w:t>
      </w:r>
    </w:p>
    <w:p w:rsidR="001B4DD0" w:rsidRDefault="001B4DD0" w:rsidP="001B4DD0">
      <w:pPr>
        <w:rPr>
          <w:lang w:val="en-US"/>
        </w:rPr>
      </w:pPr>
      <w:r>
        <w:rPr>
          <w:lang w:val="en-US"/>
        </w:rPr>
        <w:t xml:space="preserve">    \end{itemize}</w:t>
      </w:r>
    </w:p>
    <w:p w:rsidR="00517BD2" w:rsidRDefault="001B4DD0" w:rsidP="00DE7645">
      <w:pPr>
        <w:rPr>
          <w:lang w:val="en-US"/>
        </w:rPr>
      </w:pPr>
      <w:r>
        <w:rPr>
          <w:lang w:val="en-US"/>
        </w:rPr>
        <w:t xml:space="preserve">    </w:t>
      </w:r>
      <w:r w:rsidR="00C30C5F">
        <w:rPr>
          <w:lang w:val="en-US"/>
        </w:rPr>
        <w:t>Note that in all cases only one of the output values can be assigned, i.e. we only face single-label problems.</w:t>
      </w:r>
    </w:p>
    <w:p w:rsidR="00987B05" w:rsidRDefault="00987B05">
      <w:pPr>
        <w:rPr>
          <w:lang w:val="en-US"/>
        </w:rPr>
      </w:pPr>
    </w:p>
    <w:p w:rsidR="00987B05" w:rsidRDefault="00987B05">
      <w:pPr>
        <w:rPr>
          <w:lang w:val="en-US"/>
        </w:rPr>
      </w:pPr>
      <w:r>
        <w:rPr>
          <w:lang w:val="en-US"/>
        </w:rPr>
        <w:t>Data Set Extraction</w:t>
      </w:r>
    </w:p>
    <w:p w:rsidR="00987B05" w:rsidRDefault="00CD2632" w:rsidP="00987B05">
      <w:pPr>
        <w:rPr>
          <w:lang w:val="en-US"/>
        </w:rPr>
      </w:pPr>
      <w:r>
        <w:rPr>
          <w:lang w:val="en-US"/>
        </w:rPr>
        <w:t xml:space="preserve">    </w:t>
      </w:r>
      <w:r w:rsidR="00987B05">
        <w:rPr>
          <w:lang w:val="en-US"/>
        </w:rPr>
        <w:t>As data sources a set of files</w:t>
      </w:r>
      <w:r w:rsidR="00987B05" w:rsidRPr="00987B05">
        <w:rPr>
          <w:lang w:val="en-US"/>
        </w:rPr>
        <w:t>\footnote{\url{http://www.angelfire.com/games3/smartbridge/}}</w:t>
      </w:r>
      <w:r w:rsidR="00987B05" w:rsidRPr="00987B05">
        <w:rPr>
          <w:lang w:val="en-US"/>
        </w:rPr>
        <w:t xml:space="preserve"> </w:t>
      </w:r>
      <w:r w:rsidR="00987B05">
        <w:rPr>
          <w:lang w:val="en-US"/>
        </w:rPr>
        <w:t>in standard PGN format is used as well as a bundle of commented games that have been extracted from Mega Database 2012</w:t>
      </w:r>
      <w:r w:rsidR="008E2C30" w:rsidRPr="00987B05">
        <w:rPr>
          <w:lang w:val="en-US"/>
        </w:rPr>
        <w:t>\footnote{\url{</w:t>
      </w:r>
      <w:r w:rsidR="008E2C30" w:rsidRPr="008E2C30">
        <w:rPr>
          <w:lang w:val="en-US"/>
        </w:rPr>
        <w:t>https://shop.chessbase.com/en/products/mega_database_2012</w:t>
      </w:r>
      <w:r w:rsidR="008E2C30">
        <w:rPr>
          <w:lang w:val="en-US"/>
        </w:rPr>
        <w:t>}}</w:t>
      </w:r>
      <w:r w:rsidR="00987B05">
        <w:rPr>
          <w:lang w:val="en-US"/>
        </w:rPr>
        <w:t xml:space="preserve"> in </w:t>
      </w:r>
      <w:proofErr w:type="spellStart"/>
      <w:r w:rsidR="00987B05">
        <w:rPr>
          <w:lang w:val="en-US"/>
        </w:rPr>
        <w:t>ChessBase</w:t>
      </w:r>
      <w:proofErr w:type="spellEnd"/>
      <w:r w:rsidR="00987B05">
        <w:rPr>
          <w:lang w:val="en-US"/>
        </w:rPr>
        <w:t xml:space="preserve"> format. The related user interface offers the possibility to select the desired games and convert them into the standard PGN format. </w:t>
      </w:r>
      <w:r w:rsidR="00397D41">
        <w:rPr>
          <w:lang w:val="en-US"/>
        </w:rPr>
        <w:t xml:space="preserve">As a result, we obtain a set </w:t>
      </w:r>
      <w:r w:rsidR="007D2B88">
        <w:rPr>
          <w:lang w:val="en-US"/>
        </w:rPr>
        <w:t xml:space="preserve">of </w:t>
      </w:r>
      <w:r w:rsidR="00397D41">
        <w:rPr>
          <w:lang w:val="en-US"/>
        </w:rPr>
        <w:t>files each containing several games in PGN format like seen in figure~\ref{</w:t>
      </w:r>
      <w:proofErr w:type="spellStart"/>
      <w:r w:rsidR="00397D41">
        <w:rPr>
          <w:lang w:val="en-US"/>
        </w:rPr>
        <w:t>fig:sample_pgn_game</w:t>
      </w:r>
      <w:proofErr w:type="spellEnd"/>
      <w:r w:rsidR="00397D41">
        <w:rPr>
          <w:lang w:val="en-US"/>
        </w:rPr>
        <w:t>}</w:t>
      </w:r>
      <w:r w:rsidR="007D2B88">
        <w:rPr>
          <w:lang w:val="en-US"/>
        </w:rPr>
        <w:t xml:space="preserve">. </w:t>
      </w:r>
      <w:r w:rsidR="009E5F62">
        <w:rPr>
          <w:lang w:val="en-US"/>
        </w:rPr>
        <w:t xml:space="preserve">In total, we analyze 39 files with 68,606 games. </w:t>
      </w:r>
      <w:r w:rsidR="007D2B88">
        <w:rPr>
          <w:lang w:val="en-US"/>
        </w:rPr>
        <w:t>In the next step those files have to be read and converted into data sets with comments that can be used within the classification problem.</w:t>
      </w:r>
      <w:r>
        <w:rPr>
          <w:lang w:val="en-US"/>
        </w:rPr>
        <w:t xml:space="preserve"> </w:t>
      </w:r>
      <w:r w:rsidR="00824938">
        <w:rPr>
          <w:lang w:val="en-US"/>
        </w:rPr>
        <w:t>For this purpose, the natural language kit NLTK</w:t>
      </w:r>
      <w:r w:rsidR="00443B70">
        <w:rPr>
          <w:lang w:val="en-US"/>
        </w:rPr>
        <w:t xml:space="preserve"> is used. </w:t>
      </w:r>
      <w:r>
        <w:rPr>
          <w:lang w:val="en-US"/>
        </w:rPr>
        <w:t>\\\\</w:t>
      </w:r>
    </w:p>
    <w:p w:rsidR="007D2B88" w:rsidRDefault="00843258" w:rsidP="00987B05">
      <w:pPr>
        <w:rPr>
          <w:lang w:val="en-US"/>
        </w:rPr>
      </w:pPr>
      <w:r>
        <w:rPr>
          <w:lang w:val="en-US"/>
        </w:rPr>
        <w:t xml:space="preserve">    </w:t>
      </w:r>
      <w:r w:rsidR="007D2B88">
        <w:rPr>
          <w:lang w:val="en-US"/>
        </w:rPr>
        <w:t>NLTK</w:t>
      </w:r>
      <w:r w:rsidR="00CD2632" w:rsidRPr="00987B05">
        <w:rPr>
          <w:lang w:val="en-US"/>
        </w:rPr>
        <w:t>\footnote</w:t>
      </w:r>
      <w:r w:rsidR="00CD2632">
        <w:rPr>
          <w:lang w:val="en-US"/>
        </w:rPr>
        <w:t>{</w:t>
      </w:r>
      <w:r w:rsidR="00F62A88">
        <w:rPr>
          <w:lang w:val="en-US"/>
        </w:rPr>
        <w:t>\</w:t>
      </w:r>
      <w:proofErr w:type="spellStart"/>
      <w:r w:rsidR="00F62A88">
        <w:rPr>
          <w:lang w:val="en-US"/>
        </w:rPr>
        <w:t>url</w:t>
      </w:r>
      <w:proofErr w:type="spellEnd"/>
      <w:r w:rsidR="00F62A88">
        <w:rPr>
          <w:lang w:val="en-US"/>
        </w:rPr>
        <w:t>{</w:t>
      </w:r>
      <w:r w:rsidR="00CD2632" w:rsidRPr="00CD2632">
        <w:rPr>
          <w:lang w:val="en-US"/>
        </w:rPr>
        <w:t>https://www.nltk.org/</w:t>
      </w:r>
      <w:r w:rsidR="00CD2632">
        <w:rPr>
          <w:lang w:val="en-US"/>
        </w:rPr>
        <w:t>}}</w:t>
      </w:r>
      <w:r w:rsidR="007D2B88">
        <w:rPr>
          <w:lang w:val="en-US"/>
        </w:rPr>
        <w:t xml:space="preserve"> is a python library offering various technique for natural language processing</w:t>
      </w:r>
      <w:r w:rsidR="000058BE">
        <w:rPr>
          <w:lang w:val="en-US"/>
        </w:rPr>
        <w:t xml:space="preserve"> (NLP)</w:t>
      </w:r>
      <w:r w:rsidR="007D2B88">
        <w:rPr>
          <w:lang w:val="en-US"/>
        </w:rPr>
        <w:t xml:space="preserve">. It can be used to extract information from web files in html or any other text file format. </w:t>
      </w:r>
      <w:r w:rsidR="00443B70">
        <w:rPr>
          <w:lang w:val="en-US"/>
        </w:rPr>
        <w:t xml:space="preserve">Besides, it offers access to big corpora and other lexical resources. </w:t>
      </w:r>
      <w:r w:rsidR="007D2B88">
        <w:rPr>
          <w:lang w:val="en-US"/>
        </w:rPr>
        <w:t xml:space="preserve">The </w:t>
      </w:r>
      <w:r w:rsidR="000058BE">
        <w:rPr>
          <w:lang w:val="en-US"/>
        </w:rPr>
        <w:t xml:space="preserve">NLP </w:t>
      </w:r>
      <w:r w:rsidR="007D2B88">
        <w:rPr>
          <w:lang w:val="en-US"/>
        </w:rPr>
        <w:t xml:space="preserve">process </w:t>
      </w:r>
      <w:r w:rsidR="000058BE">
        <w:rPr>
          <w:lang w:val="en-US"/>
        </w:rPr>
        <w:t>and its corresponding code in python using NLTK is shown in figure</w:t>
      </w:r>
      <w:r w:rsidR="009E5F62">
        <w:rPr>
          <w:lang w:val="en-US"/>
        </w:rPr>
        <w:t>\ref{</w:t>
      </w:r>
      <w:proofErr w:type="spellStart"/>
      <w:proofErr w:type="gramStart"/>
      <w:r w:rsidR="009E5F62">
        <w:rPr>
          <w:lang w:val="en-US"/>
        </w:rPr>
        <w:t>fig:nlp</w:t>
      </w:r>
      <w:proofErr w:type="gramEnd"/>
      <w:r w:rsidR="009E5F62">
        <w:rPr>
          <w:lang w:val="en-US"/>
        </w:rPr>
        <w:t>_pipeline</w:t>
      </w:r>
      <w:proofErr w:type="spellEnd"/>
      <w:r w:rsidR="009E5F62">
        <w:rPr>
          <w:lang w:val="en-US"/>
        </w:rPr>
        <w:t>}</w:t>
      </w:r>
      <w:r w:rsidR="000058BE">
        <w:rPr>
          <w:lang w:val="en-US"/>
        </w:rPr>
        <w:t xml:space="preserve">. </w:t>
      </w:r>
      <w:r w:rsidR="00255452">
        <w:rPr>
          <w:lang w:val="en-US"/>
        </w:rPr>
        <w:t>Note that t</w:t>
      </w:r>
      <w:r w:rsidR="000058BE">
        <w:rPr>
          <w:lang w:val="en-US"/>
        </w:rPr>
        <w:t>he pictured steps of tokenization and normalization</w:t>
      </w:r>
      <w:r w:rsidR="00255452">
        <w:rPr>
          <w:lang w:val="en-US"/>
        </w:rPr>
        <w:t xml:space="preserve"> </w:t>
      </w:r>
      <w:r w:rsidR="00255452" w:rsidRPr="00255452">
        <w:rPr>
          <w:lang w:val="en-US"/>
        </w:rPr>
        <w:t xml:space="preserve">are not considered in this section, but in </w:t>
      </w:r>
      <w:r w:rsidR="003C0DB4">
        <w:rPr>
          <w:lang w:val="en-US"/>
        </w:rPr>
        <w:t>sub</w:t>
      </w:r>
      <w:r w:rsidR="00255452" w:rsidRPr="00255452">
        <w:rPr>
          <w:lang w:val="en-US"/>
        </w:rPr>
        <w:t>section</w:t>
      </w:r>
      <w:r w:rsidR="00255452">
        <w:rPr>
          <w:lang w:val="en-US"/>
        </w:rPr>
        <w:t>~\ref{</w:t>
      </w:r>
      <w:proofErr w:type="spellStart"/>
      <w:proofErr w:type="gramStart"/>
      <w:r w:rsidR="00255452">
        <w:rPr>
          <w:lang w:val="en-US"/>
        </w:rPr>
        <w:t>subsec:nltk</w:t>
      </w:r>
      <w:proofErr w:type="gramEnd"/>
      <w:r w:rsidR="00255452">
        <w:rPr>
          <w:lang w:val="en-US"/>
        </w:rPr>
        <w:t>_processing</w:t>
      </w:r>
      <w:proofErr w:type="spellEnd"/>
      <w:r w:rsidR="00255452">
        <w:rPr>
          <w:lang w:val="en-US"/>
        </w:rPr>
        <w:t>}.</w:t>
      </w:r>
    </w:p>
    <w:p w:rsidR="00E7420D" w:rsidRDefault="00E7420D" w:rsidP="00987B05">
      <w:pPr>
        <w:rPr>
          <w:lang w:val="en-US"/>
        </w:rPr>
      </w:pPr>
    </w:p>
    <w:p w:rsidR="00E7420D" w:rsidRDefault="009E5F62" w:rsidP="00987B05">
      <w:pPr>
        <w:rPr>
          <w:lang w:val="en-US"/>
        </w:rPr>
      </w:pPr>
      <w:r>
        <w:rPr>
          <w:lang w:val="en-US"/>
        </w:rPr>
        <w:t xml:space="preserve">    </w:t>
      </w:r>
      <w:r w:rsidR="009374CA">
        <w:rPr>
          <w:lang w:val="en-US"/>
        </w:rPr>
        <w:t xml:space="preserve">Applied to the </w:t>
      </w:r>
      <w:r w:rsidR="00AC76B6">
        <w:rPr>
          <w:lang w:val="en-US"/>
        </w:rPr>
        <w:t xml:space="preserve">chess annotation problem, the raw text of the PGN files can be extracted </w:t>
      </w:r>
      <w:r w:rsidR="0092215D">
        <w:rPr>
          <w:lang w:val="en-US"/>
        </w:rPr>
        <w:t>and decoded by the following two commands</w:t>
      </w:r>
    </w:p>
    <w:p w:rsidR="00AF50C4" w:rsidRDefault="00AF50C4" w:rsidP="00987B05">
      <w:pPr>
        <w:rPr>
          <w:lang w:val="en-US"/>
        </w:rPr>
      </w:pPr>
    </w:p>
    <w:p w:rsidR="001C37DF" w:rsidRDefault="009E5F62" w:rsidP="00987B05">
      <w:pPr>
        <w:rPr>
          <w:lang w:val="en-US"/>
        </w:rPr>
      </w:pPr>
      <w:r>
        <w:rPr>
          <w:lang w:val="en-US"/>
        </w:rPr>
        <w:t xml:space="preserve">    </w:t>
      </w:r>
      <w:r w:rsidR="00AC76B6">
        <w:rPr>
          <w:lang w:val="en-US"/>
        </w:rPr>
        <w:t xml:space="preserve">where the variable </w:t>
      </w:r>
      <w:r w:rsidR="00AC76B6" w:rsidRPr="00AC76B6">
        <w:rPr>
          <w:lang w:val="en-US"/>
        </w:rPr>
        <w:t>\</w:t>
      </w:r>
      <w:proofErr w:type="spellStart"/>
      <w:r w:rsidR="00AC76B6" w:rsidRPr="00AC76B6">
        <w:rPr>
          <w:lang w:val="en-US"/>
        </w:rPr>
        <w:t>textit</w:t>
      </w:r>
      <w:proofErr w:type="spellEnd"/>
      <w:r w:rsidR="00AC76B6" w:rsidRPr="00AC76B6">
        <w:rPr>
          <w:lang w:val="en-US"/>
        </w:rPr>
        <w:t>{</w:t>
      </w:r>
      <w:r w:rsidR="00AC76B6">
        <w:rPr>
          <w:lang w:val="en-US"/>
        </w:rPr>
        <w:t>file} contains both the relative path and the filename.</w:t>
      </w:r>
      <w:r w:rsidR="0092215D">
        <w:rPr>
          <w:lang w:val="en-US"/>
        </w:rPr>
        <w:t xml:space="preserve"> </w:t>
      </w:r>
      <w:r w:rsidR="0001104A">
        <w:rPr>
          <w:lang w:val="en-US"/>
        </w:rPr>
        <w:t xml:space="preserve">The </w:t>
      </w:r>
      <w:r>
        <w:rPr>
          <w:lang w:val="en-US"/>
        </w:rPr>
        <w:t xml:space="preserve">process is repeated for each filename saved in a list. </w:t>
      </w:r>
      <w:r w:rsidR="0092215D">
        <w:rPr>
          <w:lang w:val="en-US"/>
        </w:rPr>
        <w:t>An ISO 8859-1-decoding is used instead of an ASCII-decoding to detect the Western European letters used in comments and player names correctly.</w:t>
      </w:r>
      <w:r w:rsidR="001C37DF">
        <w:rPr>
          <w:lang w:val="en-US"/>
        </w:rPr>
        <w:t xml:space="preserve"> \\\\</w:t>
      </w:r>
    </w:p>
    <w:p w:rsidR="00AC76B6" w:rsidRDefault="001B255C" w:rsidP="00BF76ED">
      <w:pPr>
        <w:rPr>
          <w:lang w:val="en-US"/>
        </w:rPr>
      </w:pPr>
      <w:r>
        <w:rPr>
          <w:lang w:val="en-US"/>
        </w:rPr>
        <w:t xml:space="preserve">    </w:t>
      </w:r>
      <w:r w:rsidR="001C37DF" w:rsidRPr="001C37DF">
        <w:rPr>
          <w:lang w:val="en-US"/>
        </w:rPr>
        <w:t xml:space="preserve">However, we are not interested in the complete raw text of the PGN files, but only in the comments. </w:t>
      </w:r>
      <w:r w:rsidR="00BF76ED">
        <w:rPr>
          <w:lang w:val="en-US"/>
        </w:rPr>
        <w:t xml:space="preserve">As we have already seen in </w:t>
      </w:r>
      <w:r w:rsidR="00BF76ED" w:rsidRPr="00BF76ED">
        <w:rPr>
          <w:lang w:val="en-US"/>
        </w:rPr>
        <w:t>table~\ref{</w:t>
      </w:r>
      <w:proofErr w:type="spellStart"/>
      <w:proofErr w:type="gramStart"/>
      <w:r w:rsidR="00BF76ED" w:rsidRPr="00BF76ED">
        <w:rPr>
          <w:lang w:val="en-US"/>
        </w:rPr>
        <w:t>tab:comment</w:t>
      </w:r>
      <w:proofErr w:type="gramEnd"/>
      <w:r w:rsidR="00BF76ED" w:rsidRPr="00BF76ED">
        <w:rPr>
          <w:lang w:val="en-US"/>
        </w:rPr>
        <w:t>_move_combinations</w:t>
      </w:r>
      <w:proofErr w:type="spellEnd"/>
      <w:r w:rsidR="00BF76ED" w:rsidRPr="00BF76ED">
        <w:rPr>
          <w:lang w:val="en-US"/>
        </w:rPr>
        <w:t>}</w:t>
      </w:r>
      <w:r w:rsidR="00BF76ED">
        <w:rPr>
          <w:lang w:val="en-US"/>
        </w:rPr>
        <w:t>, there are different comments in a PGN file.</w:t>
      </w:r>
      <w:r w:rsidR="00BF76ED">
        <w:rPr>
          <w:lang w:val="en-US"/>
        </w:rPr>
        <w:t xml:space="preserve"> </w:t>
      </w:r>
      <w:r w:rsidR="00BF76ED">
        <w:rPr>
          <w:lang w:val="en-US"/>
        </w:rPr>
        <w:t xml:space="preserve">Since </w:t>
      </w:r>
      <w:r w:rsidR="00BF76ED">
        <w:rPr>
          <w:lang w:val="en-US"/>
        </w:rPr>
        <w:t>we want to be able to use</w:t>
      </w:r>
      <w:r w:rsidR="00BF76ED">
        <w:rPr>
          <w:lang w:val="en-US"/>
        </w:rPr>
        <w:t xml:space="preserve"> supervised learning approache</w:t>
      </w:r>
      <w:r w:rsidR="00BF76ED">
        <w:rPr>
          <w:lang w:val="en-US"/>
        </w:rPr>
        <w:t>s</w:t>
      </w:r>
      <w:r w:rsidR="00BF76ED">
        <w:rPr>
          <w:lang w:val="en-US"/>
        </w:rPr>
        <w:t>, we need to know the correct class of a comment in the file. Therefore, the comments which are from importance are those connected to a traditional chess symbol or a NAG</w:t>
      </w:r>
      <w:r w:rsidR="001C37DF" w:rsidRPr="001C37DF">
        <w:rPr>
          <w:lang w:val="en-US"/>
        </w:rPr>
        <w:t>.</w:t>
      </w:r>
      <w:r w:rsidR="001C37DF">
        <w:rPr>
          <w:lang w:val="en-US"/>
        </w:rPr>
        <w:t xml:space="preserve"> </w:t>
      </w:r>
      <w:r w:rsidR="001C37DF" w:rsidRPr="001C37DF">
        <w:rPr>
          <w:lang w:val="en-US"/>
        </w:rPr>
        <w:t>To filter out such comments, we use regular expressions and distinguish between three cases</w:t>
      </w:r>
      <w:r w:rsidR="001C37DF">
        <w:rPr>
          <w:lang w:val="en-US"/>
        </w:rPr>
        <w:t>:</w:t>
      </w:r>
    </w:p>
    <w:p w:rsidR="00886D03" w:rsidRDefault="001B255C" w:rsidP="00987B05">
      <w:pPr>
        <w:rPr>
          <w:lang w:val="en-US"/>
        </w:rPr>
      </w:pPr>
      <w:r>
        <w:rPr>
          <w:lang w:val="en-US"/>
        </w:rPr>
        <w:t xml:space="preserve">    </w:t>
      </w:r>
      <w:r w:rsidR="00886D03">
        <w:rPr>
          <w:lang w:val="en-US"/>
        </w:rPr>
        <w:t>\begin{itemize}</w:t>
      </w:r>
    </w:p>
    <w:p w:rsidR="002677AB" w:rsidRDefault="001B255C" w:rsidP="002677AB">
      <w:pPr>
        <w:rPr>
          <w:lang w:val="en-US"/>
        </w:rPr>
      </w:pPr>
      <w:r>
        <w:rPr>
          <w:lang w:val="en-US"/>
        </w:rPr>
        <w:t xml:space="preserve">      </w:t>
      </w:r>
      <w:r w:rsidR="002677AB">
        <w:rPr>
          <w:lang w:val="en-US"/>
        </w:rPr>
        <w:t xml:space="preserve">\item </w:t>
      </w:r>
      <w:r w:rsidR="007A1085">
        <w:rPr>
          <w:lang w:val="en-US"/>
        </w:rPr>
        <w:t xml:space="preserve">NAGs </w:t>
      </w:r>
      <w:r w:rsidR="004A784B">
        <w:rPr>
          <w:lang w:val="en-US"/>
        </w:rPr>
        <w:t xml:space="preserve">immediately </w:t>
      </w:r>
      <w:r w:rsidR="007A1085">
        <w:rPr>
          <w:lang w:val="en-US"/>
        </w:rPr>
        <w:t>followed by</w:t>
      </w:r>
      <w:r w:rsidR="004A784B">
        <w:rPr>
          <w:lang w:val="en-US"/>
        </w:rPr>
        <w:t xml:space="preserve"> a comment:</w:t>
      </w:r>
    </w:p>
    <w:p w:rsidR="002677AB" w:rsidRDefault="002677AB" w:rsidP="002677AB">
      <w:pPr>
        <w:rPr>
          <w:lang w:val="en-US"/>
        </w:rPr>
      </w:pPr>
    </w:p>
    <w:p w:rsidR="007A264C" w:rsidRPr="007A264C" w:rsidRDefault="001B255C" w:rsidP="007A264C">
      <w:pPr>
        <w:rPr>
          <w:lang w:val="en-US"/>
        </w:rPr>
      </w:pPr>
      <w:r>
        <w:rPr>
          <w:lang w:val="en-US"/>
        </w:rPr>
        <w:lastRenderedPageBreak/>
        <w:t xml:space="preserve">        </w:t>
      </w:r>
      <w:r w:rsidR="007A264C" w:rsidRPr="007A264C">
        <w:rPr>
          <w:lang w:val="en-US"/>
        </w:rPr>
        <w:t>$\backslash$\$</w:t>
      </w:r>
      <w:proofErr w:type="gramStart"/>
      <w:r w:rsidR="007A264C" w:rsidRPr="007A264C">
        <w:rPr>
          <w:lang w:val="en-US"/>
        </w:rPr>
        <w:t>(?P</w:t>
      </w:r>
      <w:proofErr w:type="gramEnd"/>
      <w:r w:rsidR="007A264C" w:rsidRPr="007A264C">
        <w:rPr>
          <w:lang w:val="en-US"/>
        </w:rPr>
        <w:t>&lt;class&gt;[0-9]+)$\backslash$s*$\backslash$\{(?P&lt;comment&gt;[\^{}\{\}]*)$\backslash$\}</w:t>
      </w:r>
    </w:p>
    <w:p w:rsidR="002677AB" w:rsidRDefault="007A264C" w:rsidP="007A264C">
      <w:pPr>
        <w:rPr>
          <w:lang w:val="en-US"/>
        </w:rPr>
      </w:pPr>
      <w:r w:rsidRPr="007A264C">
        <w:rPr>
          <w:lang w:val="en-US"/>
        </w:rPr>
        <w:t xml:space="preserve">      </w:t>
      </w:r>
      <w:r w:rsidR="002677AB">
        <w:rPr>
          <w:lang w:val="en-US"/>
        </w:rPr>
        <w:t xml:space="preserve">\item </w:t>
      </w:r>
      <w:r w:rsidR="004A784B">
        <w:rPr>
          <w:lang w:val="en-US"/>
        </w:rPr>
        <w:t>NAGs followed by a</w:t>
      </w:r>
      <w:r w:rsidR="004A784B">
        <w:rPr>
          <w:lang w:val="en-US"/>
        </w:rPr>
        <w:t xml:space="preserve">nother NAG and </w:t>
      </w:r>
      <w:r w:rsidR="00163FC2">
        <w:rPr>
          <w:lang w:val="en-US"/>
        </w:rPr>
        <w:t xml:space="preserve">thereafter </w:t>
      </w:r>
      <w:r w:rsidR="004A784B">
        <w:rPr>
          <w:lang w:val="en-US"/>
        </w:rPr>
        <w:t>a</w:t>
      </w:r>
      <w:r w:rsidR="004A784B">
        <w:rPr>
          <w:lang w:val="en-US"/>
        </w:rPr>
        <w:t xml:space="preserve"> comment:</w:t>
      </w:r>
    </w:p>
    <w:p w:rsidR="002677AB" w:rsidRDefault="002677AB" w:rsidP="002677AB">
      <w:pPr>
        <w:rPr>
          <w:lang w:val="en-US"/>
        </w:rPr>
      </w:pPr>
    </w:p>
    <w:p w:rsidR="007A264C" w:rsidRPr="007A264C" w:rsidRDefault="001B255C" w:rsidP="007A264C">
      <w:pPr>
        <w:rPr>
          <w:lang w:val="en-US"/>
        </w:rPr>
      </w:pPr>
      <w:r>
        <w:rPr>
          <w:lang w:val="en-US"/>
        </w:rPr>
        <w:t xml:space="preserve">        </w:t>
      </w:r>
      <w:r w:rsidR="007A264C" w:rsidRPr="007A264C">
        <w:rPr>
          <w:lang w:val="en-US"/>
        </w:rPr>
        <w:t>$\backslash$\$</w:t>
      </w:r>
      <w:proofErr w:type="gramStart"/>
      <w:r w:rsidR="007A264C" w:rsidRPr="007A264C">
        <w:rPr>
          <w:lang w:val="en-US"/>
        </w:rPr>
        <w:t>(?P</w:t>
      </w:r>
      <w:proofErr w:type="gramEnd"/>
      <w:r w:rsidR="007A264C" w:rsidRPr="007A264C">
        <w:rPr>
          <w:lang w:val="en-US"/>
        </w:rPr>
        <w:t>&lt;class&gt;[0-9]+)$\backslash$s*$\backslash$\$[0-9]+$\backslash$s*$\backslash$\{(?P&lt;comment&gt;[\^{}\{\}]*)$\backslash$\}</w:t>
      </w:r>
    </w:p>
    <w:p w:rsidR="002677AB" w:rsidRDefault="007A264C" w:rsidP="007A264C">
      <w:pPr>
        <w:rPr>
          <w:lang w:val="en-US"/>
        </w:rPr>
      </w:pPr>
      <w:r w:rsidRPr="007A264C">
        <w:rPr>
          <w:lang w:val="en-US"/>
        </w:rPr>
        <w:t xml:space="preserve">      </w:t>
      </w:r>
      <w:r w:rsidR="002677AB">
        <w:rPr>
          <w:lang w:val="en-US"/>
        </w:rPr>
        <w:t xml:space="preserve">\item </w:t>
      </w:r>
      <w:r w:rsidR="004A784B">
        <w:rPr>
          <w:lang w:val="en-US"/>
        </w:rPr>
        <w:t xml:space="preserve">Standard symbols for move annotations </w:t>
      </w:r>
      <w:r w:rsidR="00796FAA">
        <w:rPr>
          <w:lang w:val="en-US"/>
        </w:rPr>
        <w:t xml:space="preserve">(i.e. </w:t>
      </w:r>
      <w:proofErr w:type="gramStart"/>
      <w:r w:rsidR="00796FAA">
        <w:rPr>
          <w:lang w:val="en-US"/>
        </w:rPr>
        <w:t>$!,?,</w:t>
      </w:r>
      <w:proofErr w:type="gramEnd"/>
      <w:r w:rsidR="00796FAA">
        <w:rPr>
          <w:lang w:val="en-US"/>
        </w:rPr>
        <w:t xml:space="preserve">!!,??,!?,?!$) </w:t>
      </w:r>
      <w:r w:rsidR="004A784B">
        <w:rPr>
          <w:lang w:val="en-US"/>
        </w:rPr>
        <w:t>immediately</w:t>
      </w:r>
      <w:r w:rsidR="004A784B">
        <w:rPr>
          <w:lang w:val="en-US"/>
        </w:rPr>
        <w:t xml:space="preserve"> followed by a comment:</w:t>
      </w:r>
    </w:p>
    <w:p w:rsidR="002677AB" w:rsidRDefault="002677AB" w:rsidP="002677AB">
      <w:pPr>
        <w:rPr>
          <w:lang w:val="en-US"/>
        </w:rPr>
      </w:pPr>
    </w:p>
    <w:p w:rsidR="002677AB" w:rsidRPr="007A264C" w:rsidRDefault="001B255C" w:rsidP="002677AB">
      <w:pPr>
        <w:rPr>
          <w:lang w:val="en-US"/>
        </w:rPr>
      </w:pPr>
      <w:r>
        <w:rPr>
          <w:lang w:val="en-US"/>
        </w:rPr>
        <w:t xml:space="preserve">        </w:t>
      </w:r>
      <w:proofErr w:type="gramStart"/>
      <w:r w:rsidR="007A264C" w:rsidRPr="007A264C">
        <w:rPr>
          <w:lang w:val="en-US"/>
        </w:rPr>
        <w:t>(?P</w:t>
      </w:r>
      <w:proofErr w:type="gramEnd"/>
      <w:r w:rsidR="007A264C" w:rsidRPr="007A264C">
        <w:rPr>
          <w:lang w:val="en-US"/>
        </w:rPr>
        <w:t>&lt;class&gt;[!$\backslash$?]\{1,2\})$\backslash$s*$\backslash$\{(?P&lt;comment&gt;[\^{}\{\}]*)$\backslash$\}</w:t>
      </w:r>
      <w:bookmarkStart w:id="0" w:name="_GoBack"/>
      <w:bookmarkEnd w:id="0"/>
    </w:p>
    <w:p w:rsidR="00AC76B6" w:rsidRDefault="00203521" w:rsidP="00987B05">
      <w:pPr>
        <w:rPr>
          <w:lang w:val="en-US"/>
        </w:rPr>
      </w:pPr>
      <w:r>
        <w:rPr>
          <w:lang w:val="en-US"/>
        </w:rPr>
        <w:t xml:space="preserve">    </w:t>
      </w:r>
      <w:r w:rsidR="00886D03">
        <w:rPr>
          <w:lang w:val="en-US"/>
        </w:rPr>
        <w:t>\end{itemize}</w:t>
      </w:r>
    </w:p>
    <w:p w:rsidR="00F44136" w:rsidRDefault="00203521" w:rsidP="00987B05">
      <w:pPr>
        <w:rPr>
          <w:lang w:val="en-US"/>
        </w:rPr>
      </w:pPr>
      <w:r>
        <w:rPr>
          <w:lang w:val="en-US"/>
        </w:rPr>
        <w:t xml:space="preserve">    </w:t>
      </w:r>
      <w:r w:rsidR="00F44136">
        <w:rPr>
          <w:lang w:val="en-US"/>
        </w:rPr>
        <w:t>The match results are saved as tuples of the class (NAGs without dollar sign</w:t>
      </w:r>
      <w:r w:rsidR="001B255C">
        <w:rPr>
          <w:lang w:val="en-US"/>
        </w:rPr>
        <w:t>, symbols unchanged)</w:t>
      </w:r>
      <w:r>
        <w:rPr>
          <w:lang w:val="en-US"/>
        </w:rPr>
        <w:t xml:space="preserve"> and the comment. </w:t>
      </w:r>
      <w:r w:rsidRPr="00203521">
        <w:rPr>
          <w:lang w:val="en-US"/>
        </w:rPr>
        <w:t xml:space="preserve">The final class is set depending on </w:t>
      </w:r>
      <w:r>
        <w:rPr>
          <w:lang w:val="en-US"/>
        </w:rPr>
        <w:t xml:space="preserve">the rules of </w:t>
      </w:r>
      <w:r w:rsidRPr="00203521">
        <w:rPr>
          <w:lang w:val="en-US"/>
        </w:rPr>
        <w:t xml:space="preserve">the </w:t>
      </w:r>
      <w:r>
        <w:rPr>
          <w:lang w:val="en-US"/>
        </w:rPr>
        <w:t xml:space="preserve">considered </w:t>
      </w:r>
      <w:r w:rsidRPr="00203521">
        <w:rPr>
          <w:lang w:val="en-US"/>
        </w:rPr>
        <w:t xml:space="preserve">classification problem by using a </w:t>
      </w:r>
      <w:r>
        <w:rPr>
          <w:lang w:val="en-US"/>
        </w:rPr>
        <w:t xml:space="preserve">python </w:t>
      </w:r>
      <w:r w:rsidRPr="00203521">
        <w:rPr>
          <w:lang w:val="en-US"/>
        </w:rPr>
        <w:t>dictionary</w:t>
      </w:r>
      <w:r>
        <w:rPr>
          <w:lang w:val="en-US"/>
        </w:rPr>
        <w:t>, e.g. for the binary move annotation problem all the classes $1, 3, 5</w:t>
      </w:r>
      <w:proofErr w:type="gramStart"/>
      <w:r>
        <w:rPr>
          <w:lang w:val="en-US"/>
        </w:rPr>
        <w:t>, !</w:t>
      </w:r>
      <w:proofErr w:type="gramEnd"/>
      <w:r>
        <w:rPr>
          <w:lang w:val="en-US"/>
        </w:rPr>
        <w:t>, !!, !?$ are mapped to the final class $1$</w:t>
      </w:r>
      <w:r w:rsidRPr="00203521">
        <w:rPr>
          <w:lang w:val="en-US"/>
        </w:rPr>
        <w:t>.</w:t>
      </w:r>
      <w:r w:rsidR="00B47615">
        <w:rPr>
          <w:lang w:val="en-US"/>
        </w:rPr>
        <w:t xml:space="preserve"> \\\\</w:t>
      </w:r>
    </w:p>
    <w:p w:rsidR="00ED5B1A" w:rsidRDefault="00E76E59" w:rsidP="00987B05">
      <w:pPr>
        <w:rPr>
          <w:lang w:val="en-US"/>
        </w:rPr>
      </w:pPr>
      <w:r>
        <w:rPr>
          <w:lang w:val="en-US"/>
        </w:rPr>
        <w:t xml:space="preserve">    </w:t>
      </w:r>
      <w:r w:rsidR="00A1361B">
        <w:rPr>
          <w:lang w:val="en-US"/>
        </w:rPr>
        <w:t>So far</w:t>
      </w:r>
      <w:r w:rsidR="00C465D2">
        <w:rPr>
          <w:lang w:val="en-US"/>
        </w:rPr>
        <w:t>,</w:t>
      </w:r>
      <w:r w:rsidR="00A1361B">
        <w:rPr>
          <w:lang w:val="en-US"/>
        </w:rPr>
        <w:t xml:space="preserve"> we ensured the collected </w:t>
      </w:r>
      <w:r w:rsidR="00C465D2">
        <w:rPr>
          <w:lang w:val="en-US"/>
        </w:rPr>
        <w:t xml:space="preserve">data to be complete (class is known), in a specific format (PGN, processed to tuple) and available in sufficient quantity. </w:t>
      </w:r>
      <w:r w:rsidR="000058BE">
        <w:rPr>
          <w:lang w:val="en-US"/>
        </w:rPr>
        <w:t xml:space="preserve">Before proceeding with the next </w:t>
      </w:r>
      <w:r w:rsidR="009B365A">
        <w:rPr>
          <w:lang w:val="en-US"/>
        </w:rPr>
        <w:t>step,</w:t>
      </w:r>
      <w:r w:rsidR="000058BE">
        <w:rPr>
          <w:lang w:val="en-US"/>
        </w:rPr>
        <w:t xml:space="preserve"> we will</w:t>
      </w:r>
      <w:r w:rsidR="009B365A">
        <w:rPr>
          <w:lang w:val="en-US"/>
        </w:rPr>
        <w:t xml:space="preserve"> perform some basic analysis on the extracted data</w:t>
      </w:r>
      <w:r w:rsidR="00C465D2">
        <w:rPr>
          <w:lang w:val="en-US"/>
        </w:rPr>
        <w:t xml:space="preserve"> to estimate the quantity of comments per class</w:t>
      </w:r>
      <w:r w:rsidR="009B365A">
        <w:rPr>
          <w:lang w:val="en-US"/>
        </w:rPr>
        <w:t xml:space="preserve">. This includes a comparison of the total count of all </w:t>
      </w:r>
      <w:r w:rsidR="00C465D2">
        <w:rPr>
          <w:lang w:val="en-US"/>
        </w:rPr>
        <w:t xml:space="preserve">symbols and </w:t>
      </w:r>
      <w:r w:rsidR="009B365A">
        <w:rPr>
          <w:lang w:val="en-US"/>
        </w:rPr>
        <w:t>NAG types</w:t>
      </w:r>
      <w:r w:rsidR="00C465D2">
        <w:rPr>
          <w:lang w:val="en-US"/>
        </w:rPr>
        <w:t xml:space="preserve"> for every of the three tasks we specified in subsection~\ref{</w:t>
      </w:r>
      <w:proofErr w:type="spellStart"/>
      <w:proofErr w:type="gramStart"/>
      <w:r w:rsidR="00C465D2">
        <w:rPr>
          <w:lang w:val="en-US"/>
        </w:rPr>
        <w:t>subsec:problem</w:t>
      </w:r>
      <w:proofErr w:type="gramEnd"/>
      <w:r w:rsidR="00C465D2">
        <w:rPr>
          <w:lang w:val="en-US"/>
        </w:rPr>
        <w:t>_specification</w:t>
      </w:r>
      <w:proofErr w:type="spellEnd"/>
      <w:r w:rsidR="00C465D2">
        <w:rPr>
          <w:lang w:val="en-US"/>
        </w:rPr>
        <w:t>}</w:t>
      </w:r>
      <w:r w:rsidR="009B365A">
        <w:rPr>
          <w:lang w:val="en-US"/>
        </w:rPr>
        <w:t xml:space="preserve">. If the counts </w:t>
      </w:r>
      <w:r w:rsidR="00007A4C">
        <w:rPr>
          <w:lang w:val="en-US"/>
        </w:rPr>
        <w:t xml:space="preserve">would </w:t>
      </w:r>
      <w:r w:rsidR="009B365A">
        <w:rPr>
          <w:lang w:val="en-US"/>
        </w:rPr>
        <w:t xml:space="preserve">differ a lot, different weights should be assigned to the instances to avoid </w:t>
      </w:r>
      <w:r w:rsidR="00CC567F">
        <w:rPr>
          <w:lang w:val="en-US"/>
        </w:rPr>
        <w:t>imbalances and thus difficulties in classification</w:t>
      </w:r>
      <w:r w:rsidR="00007A4C">
        <w:rPr>
          <w:lang w:val="en-US"/>
        </w:rPr>
        <w:t xml:space="preserve">. The data </w:t>
      </w:r>
      <w:r w:rsidR="009A6E01">
        <w:rPr>
          <w:lang w:val="en-US"/>
        </w:rPr>
        <w:t>shown in table~\ref{</w:t>
      </w:r>
      <w:proofErr w:type="spellStart"/>
      <w:r w:rsidR="009A6E01">
        <w:rPr>
          <w:lang w:val="en-US"/>
        </w:rPr>
        <w:t>tab:class_distributions</w:t>
      </w:r>
      <w:proofErr w:type="spellEnd"/>
      <w:r w:rsidR="009A6E01">
        <w:rPr>
          <w:lang w:val="en-US"/>
        </w:rPr>
        <w:t xml:space="preserve">} has indeed some noticeable imbalances; instances with positive move annotations are more common than negative ones as well as </w:t>
      </w:r>
      <w:r w:rsidR="00A574C7">
        <w:rPr>
          <w:lang w:val="en-US"/>
        </w:rPr>
        <w:t xml:space="preserve">surprisingly an advantage of white is more common than an advantage of black in the position annotations. </w:t>
      </w:r>
      <w:r w:rsidR="009A6E01" w:rsidRPr="009A6E01">
        <w:rPr>
          <w:lang w:val="en-US"/>
        </w:rPr>
        <w:t>However, these imbalances are in an uncritical range, which probably requires no weighting of instances</w:t>
      </w:r>
      <w:r w:rsidR="009A6E01">
        <w:rPr>
          <w:lang w:val="en-US"/>
        </w:rPr>
        <w:t>.</w:t>
      </w:r>
    </w:p>
    <w:p w:rsidR="009A6E01" w:rsidRDefault="009A6E01" w:rsidP="00987B05">
      <w:pPr>
        <w:rPr>
          <w:lang w:val="en-US"/>
        </w:rPr>
      </w:pPr>
    </w:p>
    <w:p w:rsidR="00E76E59" w:rsidRDefault="00E76E59" w:rsidP="00987B05">
      <w:pPr>
        <w:rPr>
          <w:lang w:val="en-US"/>
        </w:rPr>
      </w:pPr>
      <w:r>
        <w:rPr>
          <w:lang w:val="en-US"/>
        </w:rPr>
        <w:t xml:space="preserve">    </w:t>
      </w:r>
      <w:r w:rsidR="003C0DB4">
        <w:rPr>
          <w:lang w:val="en-US"/>
        </w:rPr>
        <w:t xml:space="preserve">The last criterion quality will be discussed in </w:t>
      </w:r>
      <w:r w:rsidR="003C0DB4">
        <w:rPr>
          <w:lang w:val="en-US"/>
        </w:rPr>
        <w:t>sub</w:t>
      </w:r>
      <w:r w:rsidR="003C0DB4" w:rsidRPr="00255452">
        <w:rPr>
          <w:lang w:val="en-US"/>
        </w:rPr>
        <w:t>section</w:t>
      </w:r>
      <w:r w:rsidR="003C0DB4">
        <w:rPr>
          <w:lang w:val="en-US"/>
        </w:rPr>
        <w:t>~\ref{</w:t>
      </w:r>
      <w:proofErr w:type="spellStart"/>
      <w:proofErr w:type="gramStart"/>
      <w:r w:rsidR="003C0DB4">
        <w:rPr>
          <w:lang w:val="en-US"/>
        </w:rPr>
        <w:t>subsec:nltk</w:t>
      </w:r>
      <w:proofErr w:type="gramEnd"/>
      <w:r w:rsidR="003C0DB4">
        <w:rPr>
          <w:lang w:val="en-US"/>
        </w:rPr>
        <w:t>_processing</w:t>
      </w:r>
      <w:proofErr w:type="spellEnd"/>
      <w:r w:rsidR="003C0DB4">
        <w:rPr>
          <w:lang w:val="en-US"/>
        </w:rPr>
        <w:t>}</w:t>
      </w:r>
      <w:r w:rsidR="003C0DB4">
        <w:rPr>
          <w:lang w:val="en-US"/>
        </w:rPr>
        <w:t>. Possible problems are that the comment is in a different language than English or that the comment is too short t</w:t>
      </w:r>
      <w:r w:rsidR="003C0DB4" w:rsidRPr="003C0DB4">
        <w:rPr>
          <w:lang w:val="en-US"/>
        </w:rPr>
        <w:t xml:space="preserve">o make an informed </w:t>
      </w:r>
      <w:r w:rsidR="003C0DB4">
        <w:rPr>
          <w:lang w:val="en-US"/>
        </w:rPr>
        <w:t xml:space="preserve">classification </w:t>
      </w:r>
      <w:r w:rsidR="003C0DB4" w:rsidRPr="003C0DB4">
        <w:rPr>
          <w:lang w:val="en-US"/>
        </w:rPr>
        <w:t>decision</w:t>
      </w:r>
      <w:r w:rsidR="003C0DB4">
        <w:rPr>
          <w:lang w:val="en-US"/>
        </w:rPr>
        <w:t>. \\\\</w:t>
      </w:r>
    </w:p>
    <w:p w:rsidR="00605D28" w:rsidRDefault="00ED5B1A" w:rsidP="00987B05">
      <w:pPr>
        <w:rPr>
          <w:lang w:val="en-US"/>
        </w:rPr>
      </w:pPr>
      <w:r>
        <w:rPr>
          <w:lang w:val="en-US"/>
        </w:rPr>
        <w:t xml:space="preserve">    </w:t>
      </w:r>
      <w:r w:rsidR="00CC567F" w:rsidRPr="00B14AC6">
        <w:rPr>
          <w:lang w:val="en-US"/>
        </w:rPr>
        <w:t xml:space="preserve">Apart from the </w:t>
      </w:r>
      <w:r w:rsidR="00B14AC6" w:rsidRPr="00B14AC6">
        <w:rPr>
          <w:lang w:val="en-US"/>
        </w:rPr>
        <w:t>statistics o</w:t>
      </w:r>
      <w:r w:rsidR="00B14AC6">
        <w:rPr>
          <w:lang w:val="en-US"/>
        </w:rPr>
        <w:t xml:space="preserve">n the file data to be further processed, </w:t>
      </w:r>
      <w:r w:rsidR="009E050B">
        <w:rPr>
          <w:lang w:val="en-US"/>
        </w:rPr>
        <w:t xml:space="preserve">some information </w:t>
      </w:r>
      <w:r>
        <w:rPr>
          <w:lang w:val="en-US"/>
        </w:rPr>
        <w:t xml:space="preserve">about the discarded data are relevant for the usage of the results we obtain. </w:t>
      </w:r>
      <w:r w:rsidR="009E050B">
        <w:rPr>
          <w:lang w:val="en-US"/>
        </w:rPr>
        <w:t>By collecting the number of all comments not annotated with a NAG or standard symbol yet we obtain the potential of improvement</w:t>
      </w:r>
      <w:r w:rsidR="00D20B34">
        <w:rPr>
          <w:lang w:val="en-US"/>
        </w:rPr>
        <w:t xml:space="preserve"> regarding the comments. </w:t>
      </w:r>
      <w:r w:rsidR="0040266E">
        <w:rPr>
          <w:lang w:val="en-US"/>
        </w:rPr>
        <w:t>As shown in table~</w:t>
      </w:r>
      <w:r w:rsidR="00AA5376">
        <w:rPr>
          <w:lang w:val="en-US"/>
        </w:rPr>
        <w:t>\ref{</w:t>
      </w:r>
      <w:proofErr w:type="spellStart"/>
      <w:proofErr w:type="gramStart"/>
      <w:r w:rsidR="00AA5376">
        <w:rPr>
          <w:lang w:val="en-US"/>
        </w:rPr>
        <w:t>tab:file</w:t>
      </w:r>
      <w:proofErr w:type="gramEnd"/>
      <w:r w:rsidR="00AA5376">
        <w:rPr>
          <w:lang w:val="en-US"/>
        </w:rPr>
        <w:t>_statistics</w:t>
      </w:r>
      <w:proofErr w:type="spellEnd"/>
      <w:r w:rsidR="00AA5376">
        <w:rPr>
          <w:lang w:val="en-US"/>
        </w:rPr>
        <w:t>}</w:t>
      </w:r>
      <w:r w:rsidR="0040266E">
        <w:rPr>
          <w:lang w:val="en-US"/>
        </w:rPr>
        <w:t>, o</w:t>
      </w:r>
      <w:r w:rsidR="00D20B34">
        <w:rPr>
          <w:lang w:val="en-US"/>
        </w:rPr>
        <w:t>nly $45.39</w:t>
      </w:r>
      <w:r w:rsidR="00E3582A">
        <w:rPr>
          <w:lang w:val="en-US"/>
        </w:rPr>
        <w:t>\</w:t>
      </w:r>
      <w:r w:rsidR="00D20B34">
        <w:rPr>
          <w:lang w:val="en-US"/>
        </w:rPr>
        <w:t>%$ of the comments are preceded by a NAG or symbol</w:t>
      </w:r>
      <w:r w:rsidR="00AA413D">
        <w:rPr>
          <w:lang w:val="en-US"/>
        </w:rPr>
        <w:t>. For the remaining $54.61</w:t>
      </w:r>
      <w:r w:rsidR="00E3582A">
        <w:rPr>
          <w:lang w:val="en-US"/>
        </w:rPr>
        <w:t>\</w:t>
      </w:r>
      <w:r w:rsidR="00AA413D">
        <w:rPr>
          <w:lang w:val="en-US"/>
        </w:rPr>
        <w:t>%$</w:t>
      </w:r>
      <w:r w:rsidR="005C46D3">
        <w:rPr>
          <w:lang w:val="en-US"/>
        </w:rPr>
        <w:t xml:space="preserve"> of the comments, which are still more than </w:t>
      </w:r>
      <w:r w:rsidR="0040266E">
        <w:rPr>
          <w:lang w:val="en-US"/>
        </w:rPr>
        <w:t>half a million, the comment could be completed with an appropriate NAG or symbol.</w:t>
      </w:r>
      <w:r w:rsidR="00605D28">
        <w:rPr>
          <w:lang w:val="en-US"/>
        </w:rPr>
        <w:t xml:space="preserve"> The other way around, this approach delivers a ratio of $25.06</w:t>
      </w:r>
      <w:r w:rsidR="00E3582A">
        <w:rPr>
          <w:lang w:val="en-US"/>
        </w:rPr>
        <w:t>\</w:t>
      </w:r>
      <w:r w:rsidR="00605D28">
        <w:rPr>
          <w:lang w:val="en-US"/>
        </w:rPr>
        <w:t xml:space="preserve">%$ NAGs and standard symbols </w:t>
      </w:r>
      <w:r w:rsidR="00DF5FE8">
        <w:rPr>
          <w:lang w:val="en-US"/>
        </w:rPr>
        <w:t xml:space="preserve">that are followed by a comment. In contrast to the first case, adding a comment is not useful or necessary, while adding a NAG is usually possible for most comments except those describing general game information like </w:t>
      </w:r>
      <w:r w:rsidR="00605D28">
        <w:rPr>
          <w:lang w:val="en-US"/>
        </w:rPr>
        <w:t>opening variant</w:t>
      </w:r>
      <w:r w:rsidR="00DF5FE8">
        <w:rPr>
          <w:lang w:val="en-US"/>
        </w:rPr>
        <w:t>s or summaries.</w:t>
      </w:r>
    </w:p>
    <w:p w:rsidR="00ED5B1A" w:rsidRDefault="00ED5B1A" w:rsidP="00987B05">
      <w:pPr>
        <w:rPr>
          <w:lang w:val="en-US"/>
        </w:rPr>
      </w:pPr>
    </w:p>
    <w:p w:rsidR="0040266E" w:rsidRPr="00B14AC6" w:rsidRDefault="00ED5B1A" w:rsidP="0040266E">
      <w:pPr>
        <w:rPr>
          <w:lang w:val="en-US"/>
        </w:rPr>
      </w:pPr>
      <w:r>
        <w:rPr>
          <w:lang w:val="en-US"/>
        </w:rPr>
        <w:t xml:space="preserve">    </w:t>
      </w:r>
      <w:r w:rsidR="0040266E">
        <w:rPr>
          <w:lang w:val="en-US"/>
        </w:rPr>
        <w:t>To get the values of table</w:t>
      </w:r>
      <w:r w:rsidR="00803ADC">
        <w:rPr>
          <w:lang w:val="en-US"/>
        </w:rPr>
        <w:t>~\ref{</w:t>
      </w:r>
      <w:proofErr w:type="spellStart"/>
      <w:r w:rsidR="00803ADC">
        <w:rPr>
          <w:lang w:val="en-US"/>
        </w:rPr>
        <w:t>tab:file_statistics</w:t>
      </w:r>
      <w:proofErr w:type="spellEnd"/>
      <w:r w:rsidR="00803ADC">
        <w:rPr>
          <w:lang w:val="en-US"/>
        </w:rPr>
        <w:t>}</w:t>
      </w:r>
      <w:r w:rsidR="0040266E">
        <w:rPr>
          <w:lang w:val="en-US"/>
        </w:rPr>
        <w:t xml:space="preserve">, the number of comments is estimated by </w:t>
      </w:r>
      <w:r w:rsidR="00987B05">
        <w:rPr>
          <w:lang w:val="en-US"/>
        </w:rPr>
        <w:t>count</w:t>
      </w:r>
      <w:r w:rsidR="0040266E">
        <w:rPr>
          <w:lang w:val="en-US"/>
        </w:rPr>
        <w:t xml:space="preserve">ing all occurrences of opening braces (\{), the number of </w:t>
      </w:r>
      <w:r w:rsidR="00987B05">
        <w:rPr>
          <w:lang w:val="en-US"/>
        </w:rPr>
        <w:t>NAGs</w:t>
      </w:r>
      <w:r w:rsidR="0040266E">
        <w:rPr>
          <w:lang w:val="en-US"/>
        </w:rPr>
        <w:t xml:space="preserve"> by all occurrences of the dollar sign (</w:t>
      </w:r>
      <w:r w:rsidR="004E5EBD">
        <w:rPr>
          <w:lang w:val="en-US"/>
        </w:rPr>
        <w:t>\</w:t>
      </w:r>
      <w:r w:rsidR="00987B05">
        <w:rPr>
          <w:lang w:val="en-US"/>
        </w:rPr>
        <w:t>$</w:t>
      </w:r>
      <w:r w:rsidR="004E5EBD">
        <w:rPr>
          <w:lang w:val="en-US"/>
        </w:rPr>
        <w:t>) and the number of standard symbols by the number of matches of the regular expression</w:t>
      </w:r>
      <w:r w:rsidR="00987B05">
        <w:rPr>
          <w:lang w:val="en-US"/>
        </w:rPr>
        <w:t xml:space="preserve"> </w:t>
      </w:r>
      <w:r w:rsidR="007E6CF6" w:rsidRPr="006D38CE">
        <w:rPr>
          <w:lang w:val="en-US"/>
        </w:rPr>
        <w:t>$\</w:t>
      </w:r>
      <w:proofErr w:type="spellStart"/>
      <w:r w:rsidR="007E6CF6" w:rsidRPr="006D38CE">
        <w:rPr>
          <w:lang w:val="en-US"/>
        </w:rPr>
        <w:t>backslash$d</w:t>
      </w:r>
      <w:proofErr w:type="spellEnd"/>
      <w:r w:rsidR="007E6CF6" w:rsidRPr="006D38CE">
        <w:rPr>
          <w:lang w:val="en-US"/>
        </w:rPr>
        <w:t>$\backslash$+*$\</w:t>
      </w:r>
      <w:proofErr w:type="spellStart"/>
      <w:r w:rsidR="007E6CF6" w:rsidRPr="006D38CE">
        <w:rPr>
          <w:lang w:val="en-US"/>
        </w:rPr>
        <w:t>backslash$s</w:t>
      </w:r>
      <w:proofErr w:type="spellEnd"/>
      <w:r w:rsidR="007E6CF6" w:rsidRPr="006D38CE">
        <w:rPr>
          <w:lang w:val="en-US"/>
        </w:rPr>
        <w:t>*[!$\backslash$?]+</w:t>
      </w:r>
      <w:r w:rsidR="004E5EBD">
        <w:rPr>
          <w:lang w:val="en-US"/>
        </w:rPr>
        <w:t xml:space="preserve"> (an arbitrary combination of </w:t>
      </w:r>
      <w:r w:rsidR="00605D28">
        <w:rPr>
          <w:lang w:val="en-US"/>
        </w:rPr>
        <w:t xml:space="preserve">the symbols $!$ and $?$, preceded by the number of the move field square and optional a check(mate) symbol and whitespace. </w:t>
      </w:r>
      <w:r w:rsidR="0040266E">
        <w:rPr>
          <w:lang w:val="en-US"/>
        </w:rPr>
        <w:t>Due to this rudimental approach</w:t>
      </w:r>
      <w:r w:rsidR="00605D28">
        <w:rPr>
          <w:lang w:val="en-US"/>
        </w:rPr>
        <w:t xml:space="preserve"> of counting</w:t>
      </w:r>
      <w:r w:rsidR="0040266E">
        <w:rPr>
          <w:lang w:val="en-US"/>
        </w:rPr>
        <w:t>, the expression</w:t>
      </w:r>
      <w:r w:rsidR="00605D28">
        <w:rPr>
          <w:lang w:val="en-US"/>
        </w:rPr>
        <w:t>s</w:t>
      </w:r>
      <w:r w:rsidR="0040266E">
        <w:rPr>
          <w:lang w:val="en-US"/>
        </w:rPr>
        <w:t xml:space="preserve"> could also match false positives, if </w:t>
      </w:r>
      <w:r w:rsidR="00605D28">
        <w:rPr>
          <w:lang w:val="en-US"/>
        </w:rPr>
        <w:t>some of the</w:t>
      </w:r>
      <w:r w:rsidR="0040266E">
        <w:rPr>
          <w:lang w:val="en-US"/>
        </w:rPr>
        <w:t xml:space="preserve"> symbols</w:t>
      </w:r>
      <w:r w:rsidR="00605D28">
        <w:rPr>
          <w:lang w:val="en-US"/>
        </w:rPr>
        <w:t xml:space="preserve"> are used in a different sense</w:t>
      </w:r>
      <w:r w:rsidR="00125234">
        <w:rPr>
          <w:lang w:val="en-US"/>
        </w:rPr>
        <w:t>. However, this number of false positives is small and therefore negligible.</w:t>
      </w:r>
    </w:p>
    <w:p w:rsidR="00987B05" w:rsidRDefault="00987B05" w:rsidP="00987B05">
      <w:pPr>
        <w:rPr>
          <w:lang w:val="en-US"/>
        </w:rPr>
      </w:pPr>
    </w:p>
    <w:p w:rsidR="00397D41" w:rsidRDefault="003C0DB4" w:rsidP="00987B05">
      <w:pPr>
        <w:rPr>
          <w:lang w:val="en-US"/>
        </w:rPr>
      </w:pPr>
      <w:r>
        <w:rPr>
          <w:lang w:val="en-US"/>
        </w:rPr>
        <w:t>NLTK processing</w:t>
      </w:r>
    </w:p>
    <w:p w:rsidR="003C0DB4" w:rsidRDefault="003C0DB4" w:rsidP="00987B05">
      <w:pPr>
        <w:rPr>
          <w:lang w:val="en-US"/>
        </w:rPr>
      </w:pPr>
    </w:p>
    <w:p w:rsidR="003C0DB4" w:rsidRDefault="003C0DB4" w:rsidP="00987B05">
      <w:pPr>
        <w:rPr>
          <w:lang w:val="en-US"/>
        </w:rPr>
      </w:pPr>
    </w:p>
    <w:p w:rsidR="00843258" w:rsidRDefault="003C0DB4">
      <w:pPr>
        <w:rPr>
          <w:lang w:val="en-US"/>
        </w:rPr>
      </w:pPr>
      <w:r>
        <w:rPr>
          <w:lang w:val="en-US"/>
        </w:rPr>
        <w:t>quality: language, length</w:t>
      </w:r>
    </w:p>
    <w:p w:rsidR="00843258" w:rsidRDefault="00843258">
      <w:pPr>
        <w:rPr>
          <w:lang w:val="en-US"/>
        </w:rPr>
      </w:pPr>
    </w:p>
    <w:p w:rsidR="00843258" w:rsidRDefault="00843258" w:rsidP="00843258">
      <w:pPr>
        <w:rPr>
          <w:lang w:val="en-US"/>
        </w:rPr>
      </w:pPr>
      <w:r>
        <w:rPr>
          <w:lang w:val="en-US"/>
        </w:rPr>
        <w:t>However, it is not possible to filter the games by the used comment language. For this reason, an additional language detection polyglot (SOURCE) is used to reduce the comments that will be processed to the English ones.</w:t>
      </w:r>
    </w:p>
    <w:p w:rsidR="00860E98" w:rsidRDefault="00860E98">
      <w:pPr>
        <w:rPr>
          <w:lang w:val="en-US"/>
        </w:rPr>
      </w:pPr>
      <w:r>
        <w:rPr>
          <w:lang w:val="en-US"/>
        </w:rPr>
        <w:br w:type="page"/>
      </w:r>
    </w:p>
    <w:p w:rsidR="00DE7645" w:rsidRPr="00DE7645" w:rsidRDefault="00DE7645" w:rsidP="00DE7645">
      <w:pPr>
        <w:rPr>
          <w:lang w:val="en-US"/>
        </w:rPr>
      </w:pPr>
      <w:r w:rsidRPr="00DE7645">
        <w:rPr>
          <w:lang w:val="en-US"/>
        </w:rPr>
        <w:lastRenderedPageBreak/>
        <w:t xml:space="preserve">  </w:t>
      </w:r>
      <w:r w:rsidRPr="00DE7645">
        <w:rPr>
          <w:bCs/>
          <w:lang w:val="en-US"/>
        </w:rPr>
        <w:t>\</w:t>
      </w:r>
      <w:proofErr w:type="gramStart"/>
      <w:r w:rsidRPr="00DE7645">
        <w:rPr>
          <w:bCs/>
          <w:lang w:val="en-US"/>
        </w:rPr>
        <w:t>subsubsection{</w:t>
      </w:r>
      <w:proofErr w:type="gramEnd"/>
      <w:r w:rsidRPr="00DE7645">
        <w:rPr>
          <w:bCs/>
          <w:lang w:val="en-US"/>
        </w:rPr>
        <w:t>Python NLTK}</w:t>
      </w:r>
    </w:p>
    <w:p w:rsidR="00DE7645" w:rsidRPr="00DE7645" w:rsidRDefault="00DE7645" w:rsidP="00DE7645">
      <w:pPr>
        <w:rPr>
          <w:lang w:val="en-US"/>
        </w:rPr>
      </w:pPr>
      <w:r w:rsidRPr="00DE7645">
        <w:rPr>
          <w:lang w:val="en-US"/>
        </w:rPr>
        <w:tab/>
      </w:r>
      <w:proofErr w:type="spellStart"/>
      <w:r w:rsidRPr="00DE7645">
        <w:rPr>
          <w:lang w:val="en-US"/>
        </w:rPr>
        <w:t>RegExp</w:t>
      </w:r>
      <w:proofErr w:type="spellEnd"/>
      <w:r w:rsidRPr="00DE7645">
        <w:rPr>
          <w:lang w:val="en-US"/>
        </w:rPr>
        <w:t xml:space="preserve"> parsing, tokenization, extraction of comment and class  </w:t>
      </w:r>
    </w:p>
    <w:p w:rsidR="00DE7645" w:rsidRPr="00DE7645" w:rsidRDefault="00DE7645" w:rsidP="00DE7645">
      <w:pPr>
        <w:rPr>
          <w:lang w:val="en-US"/>
        </w:rPr>
      </w:pPr>
      <w:r w:rsidRPr="00DE7645">
        <w:rPr>
          <w:lang w:val="en-US"/>
        </w:rPr>
        <w:t xml:space="preserve">  </w:t>
      </w:r>
    </w:p>
    <w:p w:rsidR="00DE7645" w:rsidRPr="00DE7645" w:rsidRDefault="00DE7645" w:rsidP="00DE7645">
      <w:pPr>
        <w:rPr>
          <w:lang w:val="en-US"/>
        </w:rPr>
      </w:pPr>
      <w:r w:rsidRPr="00DE7645">
        <w:rPr>
          <w:lang w:val="en-US"/>
        </w:rPr>
        <w:t xml:space="preserve">  </w:t>
      </w:r>
      <w:r w:rsidRPr="00DE7645">
        <w:rPr>
          <w:bCs/>
          <w:lang w:val="en-US"/>
        </w:rPr>
        <w:t>\</w:t>
      </w:r>
      <w:proofErr w:type="gramStart"/>
      <w:r w:rsidRPr="00DE7645">
        <w:rPr>
          <w:bCs/>
          <w:lang w:val="en-US"/>
        </w:rPr>
        <w:t>subsubsection{</w:t>
      </w:r>
      <w:proofErr w:type="gramEnd"/>
      <w:r w:rsidRPr="00DE7645">
        <w:rPr>
          <w:bCs/>
          <w:lang w:val="en-US"/>
        </w:rPr>
        <w:t>Feature extraction}</w:t>
      </w:r>
    </w:p>
    <w:p w:rsidR="00DE7645" w:rsidRPr="00DE7645" w:rsidRDefault="00DE7645" w:rsidP="00DE7645">
      <w:pPr>
        <w:rPr>
          <w:lang w:val="en-US"/>
        </w:rPr>
      </w:pPr>
      <w:r w:rsidRPr="00DE7645">
        <w:rPr>
          <w:lang w:val="en-US"/>
        </w:rPr>
        <w:t xml:space="preserve">    simple features: count(word), advanced features: </w:t>
      </w:r>
      <w:proofErr w:type="spellStart"/>
      <w:r w:rsidRPr="00DE7645">
        <w:rPr>
          <w:lang w:val="en-US"/>
        </w:rPr>
        <w:t>tf-idf</w:t>
      </w:r>
      <w:proofErr w:type="spellEnd"/>
      <w:r w:rsidRPr="00DE7645">
        <w:rPr>
          <w:lang w:val="en-US"/>
        </w:rPr>
        <w:t>, bigrams, trigrams</w:t>
      </w:r>
    </w:p>
    <w:p w:rsidR="008E2C30" w:rsidRPr="00CC567F" w:rsidRDefault="008E2C30" w:rsidP="008E2C30">
      <w:r w:rsidRPr="00CC567F">
        <w:t>Für ein besseres Verst</w:t>
      </w:r>
      <w:r>
        <w:t xml:space="preserve">ändnis der Daten wurden zusätzlich Analysen durchgeführt, welche die durchschnittliche Anzahl an Wörtern und die </w:t>
      </w:r>
      <w:proofErr w:type="gramStart"/>
      <w:r>
        <w:t>am häufigsten vorkommenden Wörter</w:t>
      </w:r>
      <w:proofErr w:type="gramEnd"/>
      <w:r>
        <w:t xml:space="preserve"> bestimmten. Die Werte sind in den beiden Tabellen TODO und TODO zu sehen.</w:t>
      </w:r>
    </w:p>
    <w:p w:rsidR="00DE7645" w:rsidRPr="008E2C30" w:rsidRDefault="00DE7645" w:rsidP="00DE7645"/>
    <w:p w:rsidR="00DE7645" w:rsidRPr="00DE7645" w:rsidRDefault="00DE7645" w:rsidP="00DE7645">
      <w:pPr>
        <w:rPr>
          <w:lang w:val="en-US"/>
        </w:rPr>
      </w:pPr>
      <w:r w:rsidRPr="008E2C30">
        <w:t xml:space="preserve">    </w:t>
      </w:r>
      <w:r w:rsidRPr="00DE7645">
        <w:rPr>
          <w:lang w:val="en-US"/>
        </w:rPr>
        <w:t xml:space="preserve">structure of </w:t>
      </w:r>
      <w:proofErr w:type="spellStart"/>
      <w:r w:rsidRPr="00DE7645">
        <w:rPr>
          <w:lang w:val="en-US"/>
        </w:rPr>
        <w:t>arff</w:t>
      </w:r>
      <w:proofErr w:type="spellEnd"/>
      <w:r w:rsidRPr="00DE7645">
        <w:rPr>
          <w:lang w:val="en-US"/>
        </w:rPr>
        <w:t>-file</w:t>
      </w:r>
    </w:p>
    <w:p w:rsidR="00DE7645" w:rsidRPr="00DE7645" w:rsidRDefault="00DE7645" w:rsidP="00DE7645">
      <w:pPr>
        <w:rPr>
          <w:lang w:val="en-US"/>
        </w:rPr>
      </w:pPr>
      <w:r w:rsidRPr="00DE7645">
        <w:rPr>
          <w:lang w:val="en-US"/>
        </w:rPr>
        <w:tab/>
        <w:t>a brilliant counterattack of white</w:t>
      </w:r>
    </w:p>
    <w:p w:rsidR="00DE7645" w:rsidRPr="00DE7645" w:rsidRDefault="00DE7645" w:rsidP="00DE7645">
      <w:pPr>
        <w:rPr>
          <w:lang w:val="en-US"/>
        </w:rPr>
      </w:pPr>
      <w:r w:rsidRPr="00DE7645">
        <w:rPr>
          <w:lang w:val="en-US"/>
        </w:rPr>
        <w:tab/>
        <w:t>a big mistake of black</w:t>
      </w:r>
      <w:r w:rsidRPr="00DE7645">
        <w:rPr>
          <w:lang w:val="en-US"/>
        </w:rPr>
        <w:tab/>
        <w:t xml:space="preserve">   </w:t>
      </w:r>
    </w:p>
    <w:p w:rsidR="00DE7645" w:rsidRPr="00DE7645" w:rsidRDefault="00DE7645" w:rsidP="00DE7645">
      <w:pPr>
        <w:rPr>
          <w:lang w:val="en-US"/>
        </w:rPr>
      </w:pPr>
      <w:r w:rsidRPr="00DE7645">
        <w:rPr>
          <w:lang w:val="en-US"/>
        </w:rPr>
        <w:t xml:space="preserve">    </w:t>
      </w:r>
    </w:p>
    <w:p w:rsidR="00DE7645" w:rsidRPr="00DE7645" w:rsidRDefault="00DE7645" w:rsidP="00DE7645">
      <w:pPr>
        <w:rPr>
          <w:lang w:val="en-US"/>
        </w:rPr>
      </w:pPr>
      <w:r w:rsidRPr="00DE7645">
        <w:rPr>
          <w:lang w:val="en-US"/>
        </w:rPr>
        <w:t xml:space="preserve">    difference if even or odd number of classes ("neutral class")</w:t>
      </w:r>
    </w:p>
    <w:p w:rsidR="00DE7645" w:rsidRPr="00DE7645" w:rsidRDefault="00DE7645" w:rsidP="00DE7645">
      <w:pPr>
        <w:rPr>
          <w:lang w:val="en-US"/>
        </w:rPr>
      </w:pPr>
      <w:r w:rsidRPr="00DE7645">
        <w:rPr>
          <w:lang w:val="en-US"/>
        </w:rPr>
        <w:t xml:space="preserve">    </w:t>
      </w:r>
    </w:p>
    <w:p w:rsidR="00DE7645" w:rsidRPr="00DE7645" w:rsidRDefault="00DE7645" w:rsidP="00DE7645">
      <w:pPr>
        <w:rPr>
          <w:lang w:val="en-US"/>
        </w:rPr>
      </w:pPr>
      <w:r w:rsidRPr="00DE7645">
        <w:rPr>
          <w:lang w:val="en-US"/>
        </w:rPr>
        <w:t xml:space="preserve">  </w:t>
      </w:r>
      <w:r w:rsidRPr="00DE7645">
        <w:rPr>
          <w:bCs/>
          <w:lang w:val="en-US"/>
        </w:rPr>
        <w:t>\</w:t>
      </w:r>
      <w:proofErr w:type="gramStart"/>
      <w:r w:rsidRPr="00DE7645">
        <w:rPr>
          <w:bCs/>
          <w:lang w:val="en-US"/>
        </w:rPr>
        <w:t>subsection{</w:t>
      </w:r>
      <w:proofErr w:type="gramEnd"/>
      <w:r w:rsidRPr="00DE7645">
        <w:rPr>
          <w:bCs/>
          <w:lang w:val="en-US"/>
        </w:rPr>
        <w:t>Tokenizer tuning}</w:t>
      </w:r>
    </w:p>
    <w:p w:rsidR="009A6E01" w:rsidRDefault="00DE7645" w:rsidP="009A6E01">
      <w:pPr>
        <w:rPr>
          <w:lang w:val="en-US"/>
        </w:rPr>
      </w:pPr>
      <w:r w:rsidRPr="00DE7645">
        <w:rPr>
          <w:lang w:val="en-US"/>
        </w:rPr>
        <w:t xml:space="preserve">    punctuation, special chess notations (\#</w:t>
      </w:r>
      <w:proofErr w:type="spellStart"/>
      <w:r w:rsidRPr="00DE7645">
        <w:rPr>
          <w:lang w:val="en-US"/>
        </w:rPr>
        <w:t>ce</w:t>
      </w:r>
      <w:proofErr w:type="spellEnd"/>
      <w:r w:rsidRPr="00DE7645">
        <w:rPr>
          <w:lang w:val="en-US"/>
        </w:rPr>
        <w:t xml:space="preserve"> etc.)</w:t>
      </w:r>
      <w:r w:rsidR="00C522CC">
        <w:rPr>
          <w:lang w:val="en-US"/>
        </w:rPr>
        <w:t xml:space="preserve"> and non-standard nags</w:t>
      </w:r>
      <w:r w:rsidR="009A6E01">
        <w:rPr>
          <w:lang w:val="en-US"/>
        </w:rPr>
        <w:t xml:space="preserve">, </w:t>
      </w:r>
      <w:r w:rsidR="009A6E01">
        <w:rPr>
          <w:lang w:val="en-US"/>
        </w:rPr>
        <w:t>Token definition by PGN</w:t>
      </w:r>
    </w:p>
    <w:p w:rsidR="00DE7645" w:rsidRPr="00DE7645" w:rsidRDefault="00DE7645" w:rsidP="00DE7645">
      <w:pPr>
        <w:rPr>
          <w:lang w:val="en-US"/>
        </w:rPr>
      </w:pPr>
    </w:p>
    <w:p w:rsidR="00DE7645" w:rsidRPr="00DE7645" w:rsidRDefault="00DE7645" w:rsidP="00DE7645">
      <w:pPr>
        <w:rPr>
          <w:lang w:val="en-US"/>
        </w:rPr>
      </w:pPr>
      <w:r w:rsidRPr="00DE7645">
        <w:rPr>
          <w:lang w:val="en-US"/>
        </w:rPr>
        <w:t xml:space="preserve">    </w:t>
      </w:r>
    </w:p>
    <w:p w:rsidR="00DE7645" w:rsidRPr="00DE7645" w:rsidRDefault="00DE7645" w:rsidP="00DE7645">
      <w:pPr>
        <w:rPr>
          <w:lang w:val="en-US"/>
        </w:rPr>
      </w:pPr>
      <w:r w:rsidRPr="00DE7645">
        <w:rPr>
          <w:lang w:val="en-US"/>
        </w:rPr>
        <w:t xml:space="preserve">  </w:t>
      </w:r>
      <w:r w:rsidRPr="00DE7645">
        <w:rPr>
          <w:bCs/>
          <w:lang w:val="en-US"/>
        </w:rPr>
        <w:t>\</w:t>
      </w:r>
      <w:proofErr w:type="gramStart"/>
      <w:r w:rsidRPr="00DE7645">
        <w:rPr>
          <w:bCs/>
          <w:lang w:val="en-US"/>
        </w:rPr>
        <w:t>subsection{</w:t>
      </w:r>
      <w:proofErr w:type="gramEnd"/>
      <w:r w:rsidRPr="00DE7645">
        <w:rPr>
          <w:bCs/>
          <w:lang w:val="en-US"/>
        </w:rPr>
        <w:t>NLTK Parameters}</w:t>
      </w:r>
    </w:p>
    <w:p w:rsidR="00DE7645" w:rsidRPr="00DE7645" w:rsidRDefault="00DE7645" w:rsidP="00DE7645">
      <w:pPr>
        <w:rPr>
          <w:lang w:val="en-US"/>
        </w:rPr>
      </w:pPr>
      <w:r w:rsidRPr="00DE7645">
        <w:rPr>
          <w:lang w:val="en-US"/>
        </w:rPr>
        <w:t xml:space="preserve">    </w:t>
      </w:r>
      <w:proofErr w:type="spellStart"/>
      <w:r w:rsidRPr="00DE7645">
        <w:rPr>
          <w:lang w:val="en-US"/>
        </w:rPr>
        <w:t>stopwords</w:t>
      </w:r>
      <w:proofErr w:type="spellEnd"/>
      <w:r w:rsidRPr="00DE7645">
        <w:rPr>
          <w:lang w:val="en-US"/>
        </w:rPr>
        <w:t>, stemming, threshold(hapax), lowercase, bigram, trigram</w:t>
      </w:r>
    </w:p>
    <w:p w:rsidR="00DE7645" w:rsidRPr="00DE7645" w:rsidRDefault="00DE7645" w:rsidP="00DE7645">
      <w:pPr>
        <w:rPr>
          <w:lang w:val="en-US"/>
        </w:rPr>
      </w:pPr>
    </w:p>
    <w:p w:rsidR="00DE7645" w:rsidRPr="00DE7645" w:rsidRDefault="00DE7645" w:rsidP="00DE7645">
      <w:pPr>
        <w:rPr>
          <w:lang w:val="en-US"/>
        </w:rPr>
      </w:pPr>
      <w:r w:rsidRPr="00DE7645">
        <w:rPr>
          <w:lang w:val="en-US"/>
        </w:rPr>
        <w:t xml:space="preserve">  </w:t>
      </w:r>
      <w:r w:rsidRPr="00DE7645">
        <w:rPr>
          <w:bCs/>
          <w:lang w:val="en-US"/>
        </w:rPr>
        <w:t>\</w:t>
      </w:r>
      <w:proofErr w:type="gramStart"/>
      <w:r w:rsidRPr="00DE7645">
        <w:rPr>
          <w:bCs/>
          <w:lang w:val="en-US"/>
        </w:rPr>
        <w:t>subsection{</w:t>
      </w:r>
      <w:proofErr w:type="gramEnd"/>
      <w:r w:rsidRPr="00DE7645">
        <w:rPr>
          <w:bCs/>
          <w:lang w:val="en-US"/>
        </w:rPr>
        <w:t>Classifiers}</w:t>
      </w:r>
    </w:p>
    <w:p w:rsidR="00DE7645" w:rsidRPr="00DE7645" w:rsidRDefault="00DE7645" w:rsidP="00DE7645">
      <w:pPr>
        <w:rPr>
          <w:lang w:val="en-US"/>
        </w:rPr>
      </w:pPr>
      <w:r w:rsidRPr="00DE7645">
        <w:rPr>
          <w:lang w:val="en-US"/>
        </w:rPr>
        <w:t xml:space="preserve">    which classifier to use? --&gt; MCC (x3), OCC, RF, NBM</w:t>
      </w:r>
    </w:p>
    <w:p w:rsidR="00DE7645" w:rsidRDefault="00DE7645">
      <w:pPr>
        <w:rPr>
          <w:lang w:val="en-US"/>
        </w:rPr>
      </w:pPr>
      <w:r>
        <w:rPr>
          <w:lang w:val="en-US"/>
        </w:rPr>
        <w:br w:type="page"/>
      </w:r>
    </w:p>
    <w:p w:rsidR="0017757A" w:rsidRDefault="0017757A" w:rsidP="00987B05">
      <w:pPr>
        <w:rPr>
          <w:lang w:val="en-US"/>
        </w:rPr>
      </w:pPr>
    </w:p>
    <w:p w:rsidR="00683716" w:rsidRDefault="00683716" w:rsidP="00795A84">
      <w:pPr>
        <w:rPr>
          <w:lang w:val="en-US"/>
        </w:rPr>
      </w:pPr>
    </w:p>
    <w:p w:rsidR="00683716" w:rsidRDefault="00683716" w:rsidP="00795A84">
      <w:pPr>
        <w:rPr>
          <w:lang w:val="en-US"/>
        </w:rPr>
      </w:pPr>
    </w:p>
    <w:p w:rsidR="00683716" w:rsidRDefault="00683716" w:rsidP="009A6E01">
      <w:pPr>
        <w:rPr>
          <w:lang w:val="en-US"/>
        </w:rPr>
      </w:pPr>
    </w:p>
    <w:p w:rsidR="00683716" w:rsidRDefault="00683716" w:rsidP="00795A84">
      <w:pPr>
        <w:rPr>
          <w:lang w:val="en-US"/>
        </w:rPr>
      </w:pPr>
      <w:r>
        <w:rPr>
          <w:lang w:val="en-US"/>
        </w:rPr>
        <w:t xml:space="preserve">Weka, short for </w:t>
      </w:r>
      <w:r w:rsidRPr="00A60D61">
        <w:rPr>
          <w:lang w:val="en-US"/>
        </w:rPr>
        <w:t>Waikato Environment for Knowledge Analysis,</w:t>
      </w:r>
      <w:r>
        <w:rPr>
          <w:lang w:val="en-US"/>
        </w:rPr>
        <w:t xml:space="preserve"> is an open source software offering a collection of machine learning algorithms for data mining tasks.</w:t>
      </w:r>
    </w:p>
    <w:p w:rsidR="00795A84" w:rsidRDefault="00683716" w:rsidP="00795A84">
      <w:pPr>
        <w:rPr>
          <w:lang w:val="en-US"/>
        </w:rPr>
      </w:pPr>
      <w:r>
        <w:rPr>
          <w:lang w:val="en-US"/>
        </w:rPr>
        <w:t>Weka offers standard ARFF files to experiment with and to get to know the functionality of the machine learning methods. As well own ARFF files can be imported and used. For this purpose, an ASCII text file needs to be structured like as shown in figure TODO. The file consists of two blocks, the header information and the data information. Before the header information there might be comment lines with information about the author and version or further descriptions.</w:t>
      </w:r>
    </w:p>
    <w:p w:rsidR="00683716" w:rsidRDefault="00683716" w:rsidP="00397D41">
      <w:pPr>
        <w:rPr>
          <w:lang w:val="en-US"/>
        </w:rPr>
      </w:pPr>
      <w:r>
        <w:rPr>
          <w:lang w:val="en-US"/>
        </w:rPr>
        <w:t>The first block of the header information contains the keyword “@RELATION” and an arbitrarily name for the relation in the first line. After that for each attribute the relation contains a triple of the keyword “@ATTRIBUTE”, a unique name of the attribute and the data type of the attribute. The data type can be numeric (integer, real), string, date or nominal. For the first three data types, only the type needs to be indicated, whereas nominal attributes require a list of all possible values comma-separated in braces. The output value of an instance is an attribute as well and need to be specified, conventionally as the last attribute. In classification problems the class attribute has a fixed number of values and is represented as nominal, in regression problems it is numeric.</w:t>
      </w:r>
    </w:p>
    <w:p w:rsidR="00683716" w:rsidRDefault="00683716" w:rsidP="00795A84">
      <w:pPr>
        <w:rPr>
          <w:lang w:val="en-US"/>
        </w:rPr>
      </w:pPr>
      <w:r>
        <w:rPr>
          <w:lang w:val="en-US"/>
        </w:rPr>
        <w:t xml:space="preserve">The second block begins with the keyword “@DATA” in the first line. After that for each instance the values of the attributes are listed comma-separated, in the same order as they were declared before. Missing values are indicated by a “?”. Data sets can </w:t>
      </w:r>
      <w:r w:rsidRPr="00C62000">
        <w:rPr>
          <w:lang w:val="en-US"/>
        </w:rPr>
        <w:t>consist for the most part of zero values</w:t>
      </w:r>
      <w:r>
        <w:rPr>
          <w:lang w:val="en-US"/>
        </w:rPr>
        <w:t>, in particular those with attributes used in Information Retrieval. In order to reduce the creation time and the size of the file, in sparse ARFF files (figure TODO) numeric values are zero by default and can be omitted. However, now the instances can consist of a different number of values. For this reason, each instance is represented as a comma-separated list of pairs, surrounded by braces. The first number of a pair is the attribute id (starting from zero), the second one the value. Missing values are not equal to zero and need to be indicated by a “?” further on (TODO).</w:t>
      </w:r>
    </w:p>
    <w:p w:rsidR="00683716" w:rsidRDefault="00795A84" w:rsidP="00795A84">
      <w:pPr>
        <w:rPr>
          <w:lang w:val="en-US"/>
        </w:rPr>
      </w:pPr>
      <w:hyperlink r:id="rId9" w:history="1">
        <w:r w:rsidRPr="00385327">
          <w:rPr>
            <w:rStyle w:val="Hyperlink"/>
            <w:lang w:val="en-US"/>
          </w:rPr>
          <w:t>https://www.cs.waikato.ac.nz/ml/weka/arff.html</w:t>
        </w:r>
      </w:hyperlink>
    </w:p>
    <w:p w:rsidR="00683716" w:rsidRDefault="00683716" w:rsidP="00795A84">
      <w:pPr>
        <w:rPr>
          <w:lang w:val="en-US"/>
        </w:rPr>
      </w:pPr>
    </w:p>
    <w:p w:rsidR="00683716" w:rsidRDefault="00683716" w:rsidP="00795A84">
      <w:pPr>
        <w:rPr>
          <w:lang w:val="en-US"/>
        </w:rPr>
      </w:pPr>
    </w:p>
    <w:p w:rsidR="00683716" w:rsidRPr="00991088" w:rsidRDefault="00683716" w:rsidP="00795A84">
      <w:pPr>
        <w:rPr>
          <w:lang w:val="en-US"/>
        </w:rPr>
      </w:pPr>
      <w:r>
        <w:rPr>
          <w:lang w:val="en-US"/>
        </w:rPr>
        <w:t>Weights in ARFF files?</w:t>
      </w:r>
    </w:p>
    <w:p w:rsidR="005C06BD" w:rsidRPr="00683716" w:rsidRDefault="005C06BD">
      <w:pPr>
        <w:rPr>
          <w:lang w:val="en-US"/>
        </w:rPr>
      </w:pPr>
    </w:p>
    <w:sectPr w:rsidR="005C06BD" w:rsidRPr="006837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6FC6" w:rsidRDefault="00A76FC6" w:rsidP="002677AB">
      <w:pPr>
        <w:spacing w:after="0" w:line="240" w:lineRule="auto"/>
      </w:pPr>
      <w:r>
        <w:separator/>
      </w:r>
    </w:p>
  </w:endnote>
  <w:endnote w:type="continuationSeparator" w:id="0">
    <w:p w:rsidR="00A76FC6" w:rsidRDefault="00A76FC6" w:rsidP="00267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6FC6" w:rsidRDefault="00A76FC6" w:rsidP="002677AB">
      <w:pPr>
        <w:spacing w:after="0" w:line="240" w:lineRule="auto"/>
      </w:pPr>
      <w:r>
        <w:separator/>
      </w:r>
    </w:p>
  </w:footnote>
  <w:footnote w:type="continuationSeparator" w:id="0">
    <w:p w:rsidR="00A76FC6" w:rsidRDefault="00A76FC6" w:rsidP="002677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B74C1"/>
    <w:multiLevelType w:val="hybridMultilevel"/>
    <w:tmpl w:val="D5FE2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BAE7026"/>
    <w:multiLevelType w:val="multilevel"/>
    <w:tmpl w:val="550E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681083"/>
    <w:multiLevelType w:val="hybridMultilevel"/>
    <w:tmpl w:val="5E9E50C8"/>
    <w:lvl w:ilvl="0" w:tplc="04070001">
      <w:start w:val="1"/>
      <w:numFmt w:val="bullet"/>
      <w:lvlText w:val=""/>
      <w:lvlJc w:val="left"/>
      <w:pPr>
        <w:ind w:left="920" w:hanging="360"/>
      </w:pPr>
      <w:rPr>
        <w:rFonts w:ascii="Symbol" w:hAnsi="Symbol" w:hint="default"/>
      </w:rPr>
    </w:lvl>
    <w:lvl w:ilvl="1" w:tplc="04070003" w:tentative="1">
      <w:start w:val="1"/>
      <w:numFmt w:val="bullet"/>
      <w:lvlText w:val="o"/>
      <w:lvlJc w:val="left"/>
      <w:pPr>
        <w:ind w:left="1640" w:hanging="360"/>
      </w:pPr>
      <w:rPr>
        <w:rFonts w:ascii="Courier New" w:hAnsi="Courier New" w:cs="Courier New" w:hint="default"/>
      </w:rPr>
    </w:lvl>
    <w:lvl w:ilvl="2" w:tplc="04070005" w:tentative="1">
      <w:start w:val="1"/>
      <w:numFmt w:val="bullet"/>
      <w:lvlText w:val=""/>
      <w:lvlJc w:val="left"/>
      <w:pPr>
        <w:ind w:left="2360" w:hanging="360"/>
      </w:pPr>
      <w:rPr>
        <w:rFonts w:ascii="Wingdings" w:hAnsi="Wingdings" w:hint="default"/>
      </w:rPr>
    </w:lvl>
    <w:lvl w:ilvl="3" w:tplc="04070001" w:tentative="1">
      <w:start w:val="1"/>
      <w:numFmt w:val="bullet"/>
      <w:lvlText w:val=""/>
      <w:lvlJc w:val="left"/>
      <w:pPr>
        <w:ind w:left="3080" w:hanging="360"/>
      </w:pPr>
      <w:rPr>
        <w:rFonts w:ascii="Symbol" w:hAnsi="Symbol" w:hint="default"/>
      </w:rPr>
    </w:lvl>
    <w:lvl w:ilvl="4" w:tplc="04070003" w:tentative="1">
      <w:start w:val="1"/>
      <w:numFmt w:val="bullet"/>
      <w:lvlText w:val="o"/>
      <w:lvlJc w:val="left"/>
      <w:pPr>
        <w:ind w:left="3800" w:hanging="360"/>
      </w:pPr>
      <w:rPr>
        <w:rFonts w:ascii="Courier New" w:hAnsi="Courier New" w:cs="Courier New" w:hint="default"/>
      </w:rPr>
    </w:lvl>
    <w:lvl w:ilvl="5" w:tplc="04070005" w:tentative="1">
      <w:start w:val="1"/>
      <w:numFmt w:val="bullet"/>
      <w:lvlText w:val=""/>
      <w:lvlJc w:val="left"/>
      <w:pPr>
        <w:ind w:left="4520" w:hanging="360"/>
      </w:pPr>
      <w:rPr>
        <w:rFonts w:ascii="Wingdings" w:hAnsi="Wingdings" w:hint="default"/>
      </w:rPr>
    </w:lvl>
    <w:lvl w:ilvl="6" w:tplc="04070001" w:tentative="1">
      <w:start w:val="1"/>
      <w:numFmt w:val="bullet"/>
      <w:lvlText w:val=""/>
      <w:lvlJc w:val="left"/>
      <w:pPr>
        <w:ind w:left="5240" w:hanging="360"/>
      </w:pPr>
      <w:rPr>
        <w:rFonts w:ascii="Symbol" w:hAnsi="Symbol" w:hint="default"/>
      </w:rPr>
    </w:lvl>
    <w:lvl w:ilvl="7" w:tplc="04070003" w:tentative="1">
      <w:start w:val="1"/>
      <w:numFmt w:val="bullet"/>
      <w:lvlText w:val="o"/>
      <w:lvlJc w:val="left"/>
      <w:pPr>
        <w:ind w:left="5960" w:hanging="360"/>
      </w:pPr>
      <w:rPr>
        <w:rFonts w:ascii="Courier New" w:hAnsi="Courier New" w:cs="Courier New" w:hint="default"/>
      </w:rPr>
    </w:lvl>
    <w:lvl w:ilvl="8" w:tplc="04070005" w:tentative="1">
      <w:start w:val="1"/>
      <w:numFmt w:val="bullet"/>
      <w:lvlText w:val=""/>
      <w:lvlJc w:val="left"/>
      <w:pPr>
        <w:ind w:left="66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716"/>
    <w:rsid w:val="00000888"/>
    <w:rsid w:val="000058BE"/>
    <w:rsid w:val="00007A4C"/>
    <w:rsid w:val="0001104A"/>
    <w:rsid w:val="000121CA"/>
    <w:rsid w:val="000528CA"/>
    <w:rsid w:val="000955BE"/>
    <w:rsid w:val="000D6921"/>
    <w:rsid w:val="00125234"/>
    <w:rsid w:val="00151041"/>
    <w:rsid w:val="00163FC2"/>
    <w:rsid w:val="0017757A"/>
    <w:rsid w:val="00194F31"/>
    <w:rsid w:val="001B177E"/>
    <w:rsid w:val="001B255C"/>
    <w:rsid w:val="001B4DD0"/>
    <w:rsid w:val="001C37DF"/>
    <w:rsid w:val="00203521"/>
    <w:rsid w:val="002378C5"/>
    <w:rsid w:val="00255452"/>
    <w:rsid w:val="002657A8"/>
    <w:rsid w:val="002677AB"/>
    <w:rsid w:val="0027465F"/>
    <w:rsid w:val="00280EE9"/>
    <w:rsid w:val="002A3607"/>
    <w:rsid w:val="002C184D"/>
    <w:rsid w:val="00303AB2"/>
    <w:rsid w:val="0031590F"/>
    <w:rsid w:val="00323D77"/>
    <w:rsid w:val="00397D41"/>
    <w:rsid w:val="003C0DB4"/>
    <w:rsid w:val="003C1A3D"/>
    <w:rsid w:val="003E6742"/>
    <w:rsid w:val="0040266E"/>
    <w:rsid w:val="0042575A"/>
    <w:rsid w:val="00443B70"/>
    <w:rsid w:val="00470522"/>
    <w:rsid w:val="0048006D"/>
    <w:rsid w:val="004A784B"/>
    <w:rsid w:val="004D6FC4"/>
    <w:rsid w:val="004E5EBD"/>
    <w:rsid w:val="00517BD2"/>
    <w:rsid w:val="00537010"/>
    <w:rsid w:val="005418B6"/>
    <w:rsid w:val="00543A09"/>
    <w:rsid w:val="005520BE"/>
    <w:rsid w:val="00575B69"/>
    <w:rsid w:val="00582803"/>
    <w:rsid w:val="005C06BD"/>
    <w:rsid w:val="005C46D3"/>
    <w:rsid w:val="005D1BAB"/>
    <w:rsid w:val="005D6513"/>
    <w:rsid w:val="005D6F74"/>
    <w:rsid w:val="005E504A"/>
    <w:rsid w:val="005F145A"/>
    <w:rsid w:val="00605D28"/>
    <w:rsid w:val="0062421B"/>
    <w:rsid w:val="006248C7"/>
    <w:rsid w:val="00683716"/>
    <w:rsid w:val="006A3B34"/>
    <w:rsid w:val="006D38CE"/>
    <w:rsid w:val="00795A84"/>
    <w:rsid w:val="00796FAA"/>
    <w:rsid w:val="007A1085"/>
    <w:rsid w:val="007A264C"/>
    <w:rsid w:val="007B2117"/>
    <w:rsid w:val="007D2B88"/>
    <w:rsid w:val="007E6CF6"/>
    <w:rsid w:val="00803ADC"/>
    <w:rsid w:val="00824938"/>
    <w:rsid w:val="00843258"/>
    <w:rsid w:val="00846FE8"/>
    <w:rsid w:val="00860E98"/>
    <w:rsid w:val="00886D03"/>
    <w:rsid w:val="008C585C"/>
    <w:rsid w:val="008D0CB2"/>
    <w:rsid w:val="008E2C30"/>
    <w:rsid w:val="00912BC5"/>
    <w:rsid w:val="0092215D"/>
    <w:rsid w:val="00923B60"/>
    <w:rsid w:val="009374CA"/>
    <w:rsid w:val="00943673"/>
    <w:rsid w:val="00943F52"/>
    <w:rsid w:val="00987B05"/>
    <w:rsid w:val="009A4EA5"/>
    <w:rsid w:val="009A6E01"/>
    <w:rsid w:val="009B365A"/>
    <w:rsid w:val="009C74E5"/>
    <w:rsid w:val="009D2CB8"/>
    <w:rsid w:val="009D79C1"/>
    <w:rsid w:val="009E050B"/>
    <w:rsid w:val="009E5F62"/>
    <w:rsid w:val="00A1361B"/>
    <w:rsid w:val="00A21AF1"/>
    <w:rsid w:val="00A574C7"/>
    <w:rsid w:val="00A76FC6"/>
    <w:rsid w:val="00AA413D"/>
    <w:rsid w:val="00AA5376"/>
    <w:rsid w:val="00AB12FF"/>
    <w:rsid w:val="00AC76B6"/>
    <w:rsid w:val="00AF0B6C"/>
    <w:rsid w:val="00AF208A"/>
    <w:rsid w:val="00AF50C4"/>
    <w:rsid w:val="00B14AC6"/>
    <w:rsid w:val="00B47615"/>
    <w:rsid w:val="00B47959"/>
    <w:rsid w:val="00B80823"/>
    <w:rsid w:val="00BB6537"/>
    <w:rsid w:val="00BF76ED"/>
    <w:rsid w:val="00C06E7A"/>
    <w:rsid w:val="00C30C5F"/>
    <w:rsid w:val="00C465D2"/>
    <w:rsid w:val="00C522CC"/>
    <w:rsid w:val="00CA1A1D"/>
    <w:rsid w:val="00CC567F"/>
    <w:rsid w:val="00CD2632"/>
    <w:rsid w:val="00CE0A2C"/>
    <w:rsid w:val="00D20B34"/>
    <w:rsid w:val="00D45B05"/>
    <w:rsid w:val="00D469BB"/>
    <w:rsid w:val="00D833EE"/>
    <w:rsid w:val="00D932C7"/>
    <w:rsid w:val="00DD669A"/>
    <w:rsid w:val="00DE5713"/>
    <w:rsid w:val="00DE7645"/>
    <w:rsid w:val="00DF5FE8"/>
    <w:rsid w:val="00E3582A"/>
    <w:rsid w:val="00E40533"/>
    <w:rsid w:val="00E45D81"/>
    <w:rsid w:val="00E7420D"/>
    <w:rsid w:val="00E76E59"/>
    <w:rsid w:val="00EA17EA"/>
    <w:rsid w:val="00ED5B1A"/>
    <w:rsid w:val="00EF4D8E"/>
    <w:rsid w:val="00F10852"/>
    <w:rsid w:val="00F30407"/>
    <w:rsid w:val="00F30E50"/>
    <w:rsid w:val="00F44136"/>
    <w:rsid w:val="00F62A88"/>
    <w:rsid w:val="00FA736A"/>
    <w:rsid w:val="00FE7A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120BD"/>
  <w15:chartTrackingRefBased/>
  <w15:docId w15:val="{B82E74B6-B702-45A9-97CE-719131CCC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83716"/>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83716"/>
    <w:pPr>
      <w:ind w:left="720"/>
      <w:contextualSpacing/>
    </w:pPr>
  </w:style>
  <w:style w:type="character" w:styleId="Hyperlink">
    <w:name w:val="Hyperlink"/>
    <w:basedOn w:val="Absatz-Standardschriftart"/>
    <w:uiPriority w:val="99"/>
    <w:unhideWhenUsed/>
    <w:rsid w:val="00683716"/>
    <w:rPr>
      <w:color w:val="0563C1" w:themeColor="hyperlink"/>
      <w:u w:val="single"/>
    </w:rPr>
  </w:style>
  <w:style w:type="paragraph" w:styleId="Sprechblasentext">
    <w:name w:val="Balloon Text"/>
    <w:basedOn w:val="Standard"/>
    <w:link w:val="SprechblasentextZchn"/>
    <w:uiPriority w:val="99"/>
    <w:semiHidden/>
    <w:unhideWhenUsed/>
    <w:rsid w:val="0068371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83716"/>
    <w:rPr>
      <w:rFonts w:ascii="Segoe UI" w:hAnsi="Segoe UI" w:cs="Segoe UI"/>
      <w:sz w:val="18"/>
      <w:szCs w:val="18"/>
    </w:rPr>
  </w:style>
  <w:style w:type="character" w:customStyle="1" w:styleId="HTMLVorformatiertZchn">
    <w:name w:val="HTML Vorformatiert Zchn"/>
    <w:basedOn w:val="Absatz-Standardschriftart"/>
    <w:link w:val="HTMLVorformatiert"/>
    <w:uiPriority w:val="99"/>
    <w:semiHidden/>
    <w:rsid w:val="00DE7645"/>
    <w:rPr>
      <w:rFonts w:ascii="Courier New" w:eastAsia="Times New Roman" w:hAnsi="Courier New" w:cs="Courier New"/>
      <w:sz w:val="20"/>
      <w:szCs w:val="20"/>
      <w:lang w:eastAsia="de-DE"/>
    </w:rPr>
  </w:style>
  <w:style w:type="paragraph" w:styleId="HTMLVorformatiert">
    <w:name w:val="HTML Preformatted"/>
    <w:basedOn w:val="Standard"/>
    <w:link w:val="HTMLVorformatiertZchn"/>
    <w:uiPriority w:val="99"/>
    <w:semiHidden/>
    <w:unhideWhenUsed/>
    <w:rsid w:val="00DE7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styleId="NichtaufgelsteErwhnung">
    <w:name w:val="Unresolved Mention"/>
    <w:basedOn w:val="Absatz-Standardschriftart"/>
    <w:uiPriority w:val="99"/>
    <w:semiHidden/>
    <w:unhideWhenUsed/>
    <w:rsid w:val="00795A84"/>
    <w:rPr>
      <w:color w:val="605E5C"/>
      <w:shd w:val="clear" w:color="auto" w:fill="E1DFDD"/>
    </w:rPr>
  </w:style>
  <w:style w:type="paragraph" w:styleId="Kopfzeile">
    <w:name w:val="header"/>
    <w:basedOn w:val="Standard"/>
    <w:link w:val="KopfzeileZchn"/>
    <w:uiPriority w:val="99"/>
    <w:unhideWhenUsed/>
    <w:rsid w:val="002677A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77AB"/>
  </w:style>
  <w:style w:type="paragraph" w:styleId="Fuzeile">
    <w:name w:val="footer"/>
    <w:basedOn w:val="Standard"/>
    <w:link w:val="FuzeileZchn"/>
    <w:uiPriority w:val="99"/>
    <w:unhideWhenUsed/>
    <w:rsid w:val="002677A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7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89452">
      <w:bodyDiv w:val="1"/>
      <w:marLeft w:val="0"/>
      <w:marRight w:val="0"/>
      <w:marTop w:val="0"/>
      <w:marBottom w:val="0"/>
      <w:divBdr>
        <w:top w:val="none" w:sz="0" w:space="0" w:color="auto"/>
        <w:left w:val="none" w:sz="0" w:space="0" w:color="auto"/>
        <w:bottom w:val="none" w:sz="0" w:space="0" w:color="auto"/>
        <w:right w:val="none" w:sz="0" w:space="0" w:color="auto"/>
      </w:divBdr>
    </w:div>
    <w:div w:id="211576829">
      <w:bodyDiv w:val="1"/>
      <w:marLeft w:val="0"/>
      <w:marRight w:val="0"/>
      <w:marTop w:val="0"/>
      <w:marBottom w:val="0"/>
      <w:divBdr>
        <w:top w:val="none" w:sz="0" w:space="0" w:color="auto"/>
        <w:left w:val="none" w:sz="0" w:space="0" w:color="auto"/>
        <w:bottom w:val="none" w:sz="0" w:space="0" w:color="auto"/>
        <w:right w:val="none" w:sz="0" w:space="0" w:color="auto"/>
      </w:divBdr>
    </w:div>
    <w:div w:id="538056867">
      <w:bodyDiv w:val="1"/>
      <w:marLeft w:val="0"/>
      <w:marRight w:val="0"/>
      <w:marTop w:val="0"/>
      <w:marBottom w:val="0"/>
      <w:divBdr>
        <w:top w:val="none" w:sz="0" w:space="0" w:color="auto"/>
        <w:left w:val="none" w:sz="0" w:space="0" w:color="auto"/>
        <w:bottom w:val="none" w:sz="0" w:space="0" w:color="auto"/>
        <w:right w:val="none" w:sz="0" w:space="0" w:color="auto"/>
      </w:divBdr>
    </w:div>
    <w:div w:id="751900732">
      <w:bodyDiv w:val="1"/>
      <w:marLeft w:val="0"/>
      <w:marRight w:val="0"/>
      <w:marTop w:val="0"/>
      <w:marBottom w:val="0"/>
      <w:divBdr>
        <w:top w:val="none" w:sz="0" w:space="0" w:color="auto"/>
        <w:left w:val="none" w:sz="0" w:space="0" w:color="auto"/>
        <w:bottom w:val="none" w:sz="0" w:space="0" w:color="auto"/>
        <w:right w:val="none" w:sz="0" w:space="0" w:color="auto"/>
      </w:divBdr>
    </w:div>
    <w:div w:id="936980103">
      <w:bodyDiv w:val="1"/>
      <w:marLeft w:val="0"/>
      <w:marRight w:val="0"/>
      <w:marTop w:val="0"/>
      <w:marBottom w:val="0"/>
      <w:divBdr>
        <w:top w:val="none" w:sz="0" w:space="0" w:color="auto"/>
        <w:left w:val="none" w:sz="0" w:space="0" w:color="auto"/>
        <w:bottom w:val="none" w:sz="0" w:space="0" w:color="auto"/>
        <w:right w:val="none" w:sz="0" w:space="0" w:color="auto"/>
      </w:divBdr>
    </w:div>
    <w:div w:id="968781733">
      <w:bodyDiv w:val="1"/>
      <w:marLeft w:val="0"/>
      <w:marRight w:val="0"/>
      <w:marTop w:val="0"/>
      <w:marBottom w:val="0"/>
      <w:divBdr>
        <w:top w:val="none" w:sz="0" w:space="0" w:color="auto"/>
        <w:left w:val="none" w:sz="0" w:space="0" w:color="auto"/>
        <w:bottom w:val="none" w:sz="0" w:space="0" w:color="auto"/>
        <w:right w:val="none" w:sz="0" w:space="0" w:color="auto"/>
      </w:divBdr>
    </w:div>
    <w:div w:id="1218130660">
      <w:bodyDiv w:val="1"/>
      <w:marLeft w:val="0"/>
      <w:marRight w:val="0"/>
      <w:marTop w:val="0"/>
      <w:marBottom w:val="0"/>
      <w:divBdr>
        <w:top w:val="none" w:sz="0" w:space="0" w:color="auto"/>
        <w:left w:val="none" w:sz="0" w:space="0" w:color="auto"/>
        <w:bottom w:val="none" w:sz="0" w:space="0" w:color="auto"/>
        <w:right w:val="none" w:sz="0" w:space="0" w:color="auto"/>
      </w:divBdr>
    </w:div>
    <w:div w:id="1233387697">
      <w:bodyDiv w:val="1"/>
      <w:marLeft w:val="0"/>
      <w:marRight w:val="0"/>
      <w:marTop w:val="0"/>
      <w:marBottom w:val="0"/>
      <w:divBdr>
        <w:top w:val="none" w:sz="0" w:space="0" w:color="auto"/>
        <w:left w:val="none" w:sz="0" w:space="0" w:color="auto"/>
        <w:bottom w:val="none" w:sz="0" w:space="0" w:color="auto"/>
        <w:right w:val="none" w:sz="0" w:space="0" w:color="auto"/>
      </w:divBdr>
    </w:div>
    <w:div w:id="1695224844">
      <w:bodyDiv w:val="1"/>
      <w:marLeft w:val="0"/>
      <w:marRight w:val="0"/>
      <w:marTop w:val="0"/>
      <w:marBottom w:val="0"/>
      <w:divBdr>
        <w:top w:val="none" w:sz="0" w:space="0" w:color="auto"/>
        <w:left w:val="none" w:sz="0" w:space="0" w:color="auto"/>
        <w:bottom w:val="none" w:sz="0" w:space="0" w:color="auto"/>
        <w:right w:val="none" w:sz="0" w:space="0" w:color="auto"/>
      </w:divBdr>
    </w:div>
    <w:div w:id="1934703960">
      <w:bodyDiv w:val="1"/>
      <w:marLeft w:val="0"/>
      <w:marRight w:val="0"/>
      <w:marTop w:val="0"/>
      <w:marBottom w:val="0"/>
      <w:divBdr>
        <w:top w:val="none" w:sz="0" w:space="0" w:color="auto"/>
        <w:left w:val="none" w:sz="0" w:space="0" w:color="auto"/>
        <w:bottom w:val="none" w:sz="0" w:space="0" w:color="auto"/>
        <w:right w:val="none" w:sz="0" w:space="0" w:color="auto"/>
      </w:divBdr>
    </w:div>
    <w:div w:id="209362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s.waikato.ac.nz/ml/weka/arff.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2881</Words>
  <Characters>18155</Characters>
  <Application>Microsoft Office Word</Application>
  <DocSecurity>0</DocSecurity>
  <Lines>151</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66</cp:revision>
  <dcterms:created xsi:type="dcterms:W3CDTF">2019-04-11T23:45:00Z</dcterms:created>
  <dcterms:modified xsi:type="dcterms:W3CDTF">2019-04-26T01:39:00Z</dcterms:modified>
</cp:coreProperties>
</file>