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b579a" w:space="1" w:sz="6" w:val="single"/>
        </w:pBdr>
        <w:spacing w:after="200" w:before="0" w:lineRule="auto"/>
        <w:ind w:firstLine="720"/>
        <w:jc w:val="left"/>
        <w:rPr>
          <w:rFonts w:ascii="Georgia" w:cs="Georgia" w:eastAsia="Georgia" w:hAnsi="Georgia"/>
        </w:rPr>
      </w:pPr>
      <w:r w:rsidDel="00000000" w:rsidR="00000000" w:rsidRPr="00000000">
        <w:rPr>
          <w:rFonts w:ascii="Georgia" w:cs="Georgia" w:eastAsia="Georgia" w:hAnsi="Georgia"/>
          <w:b w:val="1"/>
          <w:bCs w:val="1"/>
          <w:color w:val="2b579a"/>
          <w:sz w:val="48"/>
          <w:szCs w:val="48"/>
          <w:rtl w:val="0"/>
        </w:rPr>
        <w:t xml:space="preserve">DOCUMENTATION TECHNIQUE</w:t>
      </w:r>
      <w:r w:rsidDel="00000000" w:rsidR="00000000" w:rsidRPr="00000000">
        <w:rPr>
          <w:rtl w:val="0"/>
        </w:rPr>
      </w:r>
    </w:p>
    <w:p w:rsidR="00000000" w:rsidDel="00000000" w:rsidP="00000000" w:rsidRDefault="00000000" w:rsidRPr="00000000" w14:paraId="00000002">
      <w:pPr>
        <w:spacing w:after="400" w:before="200" w:lineRule="auto"/>
        <w:jc w:val="center"/>
        <w:rPr>
          <w:rFonts w:ascii="Georgia" w:cs="Georgia" w:eastAsia="Georgia" w:hAnsi="Georgia"/>
        </w:rPr>
      </w:pPr>
      <w:r w:rsidDel="00000000" w:rsidR="00000000" w:rsidRPr="00000000">
        <w:rPr>
          <w:rFonts w:ascii="Georgia" w:cs="Georgia" w:eastAsia="Georgia" w:hAnsi="Georgia"/>
          <w:b w:val="1"/>
          <w:bCs w:val="1"/>
          <w:color w:val="1f3864"/>
          <w:sz w:val="32"/>
          <w:szCs w:val="32"/>
          <w:rtl w:val="0"/>
        </w:rPr>
        <w:t xml:space="preserve">Projet UF INFRA — Architecture Client-Serveur</w:t>
      </w:r>
      <w:r w:rsidDel="00000000" w:rsidR="00000000" w:rsidRPr="00000000">
        <w:rPr>
          <w:rtl w:val="0"/>
        </w:rPr>
      </w:r>
    </w:p>
    <w:tbl>
      <w:tblPr>
        <w:tblStyle w:val="Table1"/>
        <w:tblpPr w:leftFromText="180" w:rightFromText="180" w:topFromText="180" w:bottomFromText="180" w:vertAnchor="text" w:horzAnchor="text" w:tblpX="1605" w:tblpY="926.103515625"/>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tblGridChange w:id="0">
          <w:tblGrid>
            <w:gridCol w:w="250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Auteur(s)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sz w:val="20"/>
                <w:szCs w:val="20"/>
                <w:rtl w:val="0"/>
              </w:rPr>
              <w:t xml:space="preserve">Florence Kore-Belle — Marly Dedjiho - Sarah Bouhadra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Groupe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rFonts w:ascii="Georgia" w:cs="Georgia" w:eastAsia="Georgia" w:hAnsi="Georgia"/>
              </w:rPr>
            </w:pPr>
            <w:r w:rsidDel="00000000" w:rsidR="00000000" w:rsidRPr="00000000">
              <w:rPr>
                <w:rFonts w:ascii="Georgia" w:cs="Georgia" w:eastAsia="Georgia" w:hAnsi="Georgia"/>
                <w:sz w:val="20"/>
                <w:szCs w:val="20"/>
                <w:rtl w:val="0"/>
              </w:rPr>
              <w:t xml:space="preserve">Vicieuses — B1 Data 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sz w:val="20"/>
                <w:szCs w:val="20"/>
                <w:rtl w:val="0"/>
              </w:rPr>
              <w:t xml:space="preserve">Avril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rFonts w:ascii="Georgia" w:cs="Georgia" w:eastAsia="Georgia" w:hAnsi="Georgia"/>
              </w:rPr>
            </w:pPr>
            <w:r w:rsidDel="00000000" w:rsidR="00000000" w:rsidRPr="00000000">
              <w:rPr>
                <w:rFonts w:ascii="Georgia" w:cs="Georgia" w:eastAsia="Georgia" w:hAnsi="Georgia"/>
                <w:sz w:val="20"/>
                <w:szCs w:val="20"/>
                <w:rtl w:val="0"/>
              </w:rPr>
              <w:t xml:space="preserve">Paris Ynov Campus </w:t>
            </w:r>
            <w:r w:rsidDel="00000000" w:rsidR="00000000" w:rsidRPr="00000000">
              <w:rPr>
                <w:rtl w:val="0"/>
              </w:rPr>
            </w:r>
          </w:p>
        </w:tc>
      </w:tr>
    </w:tbl>
    <w:p w:rsidR="00000000" w:rsidDel="00000000" w:rsidP="00000000" w:rsidRDefault="00000000" w:rsidRPr="00000000" w14:paraId="0000000B">
      <w:pPr>
        <w:spacing w:after="600" w:before="0" w:lineRule="auto"/>
        <w:jc w:val="center"/>
        <w:rPr>
          <w:rFonts w:ascii="Georgia" w:cs="Georgia" w:eastAsia="Georgia" w:hAnsi="Georgia"/>
        </w:rPr>
      </w:pPr>
      <w:r w:rsidDel="00000000" w:rsidR="00000000" w:rsidRPr="00000000">
        <w:rPr>
          <w:rFonts w:ascii="Georgia" w:cs="Georgia" w:eastAsia="Georgia" w:hAnsi="Georgia"/>
          <w:color w:val="2e75b6"/>
          <w:sz w:val="26"/>
          <w:szCs w:val="26"/>
          <w:rtl w:val="0"/>
        </w:rPr>
        <w:t xml:space="preserve">MiniSOC — Infrastructure segmentée avec détection d'intrusion en temps réel</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1. Présentation du projet</w:t>
      </w:r>
      <w:r w:rsidDel="00000000" w:rsidR="00000000" w:rsidRPr="00000000">
        <w:rPr>
          <w:rtl w:val="0"/>
        </w:rPr>
      </w:r>
    </w:p>
    <w:p w:rsidR="00000000" w:rsidDel="00000000" w:rsidP="00000000" w:rsidRDefault="00000000" w:rsidRPr="00000000" w14:paraId="0000000D">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1.1 Contexte et besoin client</w:t>
      </w:r>
      <w:r w:rsidDel="00000000" w:rsidR="00000000" w:rsidRPr="00000000">
        <w:rPr>
          <w:rtl w:val="0"/>
        </w:rPr>
      </w:r>
    </w:p>
    <w:p w:rsidR="00000000" w:rsidDel="00000000" w:rsidP="00000000" w:rsidRDefault="00000000" w:rsidRPr="00000000" w14:paraId="0000000F">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StartupX est une startup fictive disposant d'une équipe de développeurs, de commerciaux et d'un pôle administratif. Face à une multiplication des tentatives d'accès non autorisés sur leurs serveurs exposés, la direction informatique a décidé de mettre en place une infrastructure réseau segmentée, accompagnée d'un système de surveillance et de détection d'intrusion en temps réel.</w:t>
      </w:r>
      <w:r w:rsidDel="00000000" w:rsidR="00000000" w:rsidRPr="00000000">
        <w:rPr>
          <w:rtl w:val="0"/>
        </w:rPr>
      </w:r>
    </w:p>
    <w:p w:rsidR="00000000" w:rsidDel="00000000" w:rsidP="00000000" w:rsidRDefault="00000000" w:rsidRPr="00000000" w14:paraId="00000010">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1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1.2 Problématique</w:t>
      </w:r>
      <w:r w:rsidDel="00000000" w:rsidR="00000000" w:rsidRPr="00000000">
        <w:rPr>
          <w:rtl w:val="0"/>
        </w:rPr>
      </w:r>
    </w:p>
    <w:p w:rsidR="00000000" w:rsidDel="00000000" w:rsidP="00000000" w:rsidRDefault="00000000" w:rsidRPr="00000000" w14:paraId="00000012">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Comment protéger les ressources internes d'une entreprise contre des attaquants externes, tout en garantissant la continuité de service pour les employés légitimes, et ce de manière automatisée ?</w:t>
      </w:r>
      <w:r w:rsidDel="00000000" w:rsidR="00000000" w:rsidRPr="00000000">
        <w:rPr>
          <w:rtl w:val="0"/>
        </w:rPr>
      </w:r>
    </w:p>
    <w:p w:rsidR="00000000" w:rsidDel="00000000" w:rsidP="00000000" w:rsidRDefault="00000000" w:rsidRPr="00000000" w14:paraId="00000013">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14">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1.3 Solution retenue — Architecture 2 réseaux</w:t>
      </w:r>
      <w:r w:rsidDel="00000000" w:rsidR="00000000" w:rsidRPr="00000000">
        <w:rPr>
          <w:rtl w:val="0"/>
        </w:rPr>
      </w:r>
    </w:p>
    <w:p w:rsidR="00000000" w:rsidDel="00000000" w:rsidP="00000000" w:rsidRDefault="00000000" w:rsidRPr="00000000" w14:paraId="00000015">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La solution repose sur une segmentation réseau stricte avec deux zones distinctes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Zone LAN (192.168.100.0/24) : réseau interne réservé aux employés. Isolé de l'extérieur.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Zone WAN (10.0.0.0/24) : interface exposée du serveur, côté attaquant potentiel.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Le serveur srv-main est le seul équipement présent sur les deux zones — il joue le rôle de routeur et de point de contrôle.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Fail2ban surveille les tentatives d'intrusion sur l'interface WAN et bloque automatiquement les attaquants.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Netdata fournit un tableau de bord de monitoring en temps réel, accessible uniquement depuis le LAN.</w:t>
      </w:r>
    </w:p>
    <w:p w:rsidR="00000000" w:rsidDel="00000000" w:rsidP="00000000" w:rsidRDefault="00000000" w:rsidRPr="00000000" w14:paraId="0000001B">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1C">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1.4 Objectifs visés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026"/>
        <w:tblGridChange w:id="0">
          <w:tblGrid>
            <w:gridCol w:w="3200"/>
            <w:gridCol w:w="2800"/>
            <w:gridCol w:w="30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1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Objectif</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1E">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Technologie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0">
            <w:pPr>
              <w:rPr>
                <w:rFonts w:ascii="Georgia" w:cs="Georgia" w:eastAsia="Georgia" w:hAnsi="Georgia"/>
              </w:rPr>
            </w:pPr>
            <w:r w:rsidDel="00000000" w:rsidR="00000000" w:rsidRPr="00000000">
              <w:rPr>
                <w:rFonts w:ascii="Georgia" w:cs="Georgia" w:eastAsia="Georgia" w:hAnsi="Georgia"/>
                <w:sz w:val="20"/>
                <w:szCs w:val="20"/>
                <w:rtl w:val="0"/>
              </w:rPr>
              <w:t xml:space="preserve">Réseau segmenté LAN/WAN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1">
            <w:pPr>
              <w:rPr>
                <w:rFonts w:ascii="Georgia" w:cs="Georgia" w:eastAsia="Georgia" w:hAnsi="Georgia"/>
              </w:rPr>
            </w:pPr>
            <w:r w:rsidDel="00000000" w:rsidR="00000000" w:rsidRPr="00000000">
              <w:rPr>
                <w:rFonts w:ascii="Georgia" w:cs="Georgia" w:eastAsia="Georgia" w:hAnsi="Georgia"/>
                <w:sz w:val="20"/>
                <w:szCs w:val="20"/>
                <w:rtl w:val="0"/>
              </w:rPr>
              <w:t xml:space="preserve">VirtualBox Host-only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sz w:val="20"/>
                <w:szCs w:val="20"/>
                <w:rtl w:val="0"/>
              </w:rPr>
              <w:t xml:space="preserve">Services client-serveur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rFonts w:ascii="Georgia" w:cs="Georgia" w:eastAsia="Georgia" w:hAnsi="Georgia"/>
              </w:rPr>
            </w:pPr>
            <w:r w:rsidDel="00000000" w:rsidR="00000000" w:rsidRPr="00000000">
              <w:rPr>
                <w:rFonts w:ascii="Georgia" w:cs="Georgia" w:eastAsia="Georgia" w:hAnsi="Georgia"/>
                <w:sz w:val="20"/>
                <w:szCs w:val="20"/>
                <w:rtl w:val="0"/>
              </w:rPr>
              <w:t xml:space="preserve">DHCP, DNS (bind9), Apache2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rPr>
                <w:rFonts w:ascii="Georgia" w:cs="Georgia" w:eastAsia="Georgia" w:hAnsi="Georgia"/>
              </w:rPr>
            </w:pPr>
            <w:r w:rsidDel="00000000" w:rsidR="00000000" w:rsidRPr="00000000">
              <w:rPr>
                <w:rFonts w:ascii="Georgia" w:cs="Georgia" w:eastAsia="Georgia" w:hAnsi="Georgia"/>
                <w:sz w:val="20"/>
                <w:szCs w:val="20"/>
                <w:rtl w:val="0"/>
              </w:rPr>
              <w:t xml:space="preserve">Administration 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sz w:val="20"/>
                <w:szCs w:val="20"/>
                <w:rtl w:val="0"/>
              </w:rPr>
              <w:t xml:space="preserve">Ubuntu Server 24.04, scripts bash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8">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rFonts w:ascii="Georgia" w:cs="Georgia" w:eastAsia="Georgia" w:hAnsi="Georgia"/>
              </w:rPr>
            </w:pPr>
            <w:r w:rsidDel="00000000" w:rsidR="00000000" w:rsidRPr="00000000">
              <w:rPr>
                <w:rFonts w:ascii="Georgia" w:cs="Georgia" w:eastAsia="Georgia" w:hAnsi="Georgia"/>
                <w:sz w:val="20"/>
                <w:szCs w:val="20"/>
                <w:rtl w:val="0"/>
              </w:rPr>
              <w:t xml:space="preserve">Virtualisation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rFonts w:ascii="Georgia" w:cs="Georgia" w:eastAsia="Georgia" w:hAnsi="Georgia"/>
              </w:rPr>
            </w:pPr>
            <w:r w:rsidDel="00000000" w:rsidR="00000000" w:rsidRPr="00000000">
              <w:rPr>
                <w:rFonts w:ascii="Georgia" w:cs="Georgia" w:eastAsia="Georgia" w:hAnsi="Georgia"/>
                <w:sz w:val="20"/>
                <w:szCs w:val="20"/>
                <w:rtl w:val="0"/>
              </w:rPr>
              <w:t xml:space="preserve">VirtualBox (3 VMs)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C">
            <w:pPr>
              <w:rPr>
                <w:rFonts w:ascii="Georgia" w:cs="Georgia" w:eastAsia="Georgia" w:hAnsi="Georgia"/>
              </w:rPr>
            </w:pPr>
            <w:r w:rsidDel="00000000" w:rsidR="00000000" w:rsidRPr="00000000">
              <w:rPr>
                <w:rFonts w:ascii="Georgia" w:cs="Georgia" w:eastAsia="Georgia" w:hAnsi="Georgia"/>
                <w:sz w:val="20"/>
                <w:szCs w:val="20"/>
                <w:rtl w:val="0"/>
              </w:rPr>
              <w:t xml:space="preserve">Sécurisation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D">
            <w:pPr>
              <w:rPr>
                <w:rFonts w:ascii="Georgia" w:cs="Georgia" w:eastAsia="Georgia" w:hAnsi="Georgia"/>
              </w:rPr>
            </w:pPr>
            <w:r w:rsidDel="00000000" w:rsidR="00000000" w:rsidRPr="00000000">
              <w:rPr>
                <w:rFonts w:ascii="Georgia" w:cs="Georgia" w:eastAsia="Georgia" w:hAnsi="Georgia"/>
                <w:sz w:val="20"/>
                <w:szCs w:val="20"/>
                <w:rtl w:val="0"/>
              </w:rPr>
              <w:t xml:space="preserve">UFW, Fail2ban, SSH hardening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rFonts w:ascii="Georgia" w:cs="Georgia" w:eastAsia="Georgia" w:hAnsi="Georgia"/>
              </w:rPr>
            </w:pPr>
            <w:r w:rsidDel="00000000" w:rsidR="00000000" w:rsidRPr="00000000">
              <w:rPr>
                <w:rFonts w:ascii="Georgia" w:cs="Georgia" w:eastAsia="Georgia" w:hAnsi="Georgia"/>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rFonts w:ascii="Georgia" w:cs="Georgia" w:eastAsia="Georgia" w:hAnsi="Georgia"/>
              </w:rPr>
            </w:pPr>
            <w:r w:rsidDel="00000000" w:rsidR="00000000" w:rsidRPr="00000000">
              <w:rPr>
                <w:rFonts w:ascii="Georgia" w:cs="Georgia" w:eastAsia="Georgia" w:hAnsi="Georgia"/>
                <w:sz w:val="20"/>
                <w:szCs w:val="20"/>
                <w:rtl w:val="0"/>
              </w:rPr>
              <w:t xml:space="preserve">Ce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Réalisé</w:t>
            </w:r>
            <w:r w:rsidDel="00000000" w:rsidR="00000000" w:rsidRPr="00000000">
              <w:rPr>
                <w:rtl w:val="0"/>
              </w:rPr>
            </w:r>
          </w:p>
        </w:tc>
      </w:tr>
    </w:tbl>
    <w:p w:rsidR="00000000" w:rsidDel="00000000" w:rsidP="00000000" w:rsidRDefault="00000000" w:rsidRPr="00000000" w14:paraId="00000032">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2. Architecture réseau</w:t>
      </w:r>
      <w:r w:rsidDel="00000000" w:rsidR="00000000" w:rsidRPr="00000000">
        <w:rPr>
          <w:rtl w:val="0"/>
        </w:rPr>
      </w:r>
    </w:p>
    <w:p w:rsidR="00000000" w:rsidDel="00000000" w:rsidP="00000000" w:rsidRDefault="00000000" w:rsidRPr="00000000" w14:paraId="00000034">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35">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2.1 Schéma logique</w:t>
      </w:r>
      <w:r w:rsidDel="00000000" w:rsidR="00000000" w:rsidRPr="00000000">
        <w:rPr>
          <w:rtl w:val="0"/>
        </w:rPr>
      </w:r>
    </w:p>
    <w:p w:rsidR="00000000" w:rsidDel="00000000" w:rsidP="00000000" w:rsidRDefault="00000000" w:rsidRPr="00000000" w14:paraId="00000036">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L'infrastructure est composée de trois machines virtuelles réparties sur deux réseaux distincts. La segmentation LAN/WAN est le coeur de la solution de sécurité : un attaquant présent sur le réseau WAN ne peut jamais accéder directement au réseau LAN des employés.</w:t>
      </w:r>
      <w:r w:rsidDel="00000000" w:rsidR="00000000" w:rsidRPr="00000000">
        <w:rPr>
          <w:rtl w:val="0"/>
        </w:rPr>
      </w:r>
    </w:p>
    <w:p w:rsidR="00000000" w:rsidDel="00000000" w:rsidP="00000000" w:rsidRDefault="00000000" w:rsidRPr="00000000" w14:paraId="00000037">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7051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 — Gestionnaire de réseau hôte VirtualBox : deux adaptateurs Host-only créés manuellement, DHCP désactivé sur les deux réseaux</w:t>
      </w:r>
      <w:r w:rsidDel="00000000" w:rsidR="00000000" w:rsidRPr="00000000">
        <w:rPr>
          <w:rtl w:val="0"/>
        </w:rPr>
      </w:r>
    </w:p>
    <w:p w:rsidR="00000000" w:rsidDel="00000000" w:rsidP="00000000" w:rsidRDefault="00000000" w:rsidRPr="00000000" w14:paraId="00000039">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2.2 Plan d'adressage IP complet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1400"/>
        <w:gridCol w:w="2000"/>
        <w:gridCol w:w="2726"/>
        <w:tblGridChange w:id="0">
          <w:tblGrid>
            <w:gridCol w:w="1500"/>
            <w:gridCol w:w="1400"/>
            <w:gridCol w:w="1400"/>
            <w:gridCol w:w="2000"/>
            <w:gridCol w:w="27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A">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Machine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B">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Interface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C">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Type réseau</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Adresse IP</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3E">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rPr>
                <w:rFonts w:ascii="Georgia" w:cs="Georgia" w:eastAsia="Georgia" w:hAnsi="Georgia"/>
              </w:rPr>
            </w:pPr>
            <w:r w:rsidDel="00000000" w:rsidR="00000000" w:rsidRPr="00000000">
              <w:rPr>
                <w:rFonts w:ascii="Georgia" w:cs="Georgia" w:eastAsia="Georgia" w:hAnsi="Georgia"/>
                <w:sz w:val="20"/>
                <w:szCs w:val="20"/>
                <w:rtl w:val="0"/>
              </w:rPr>
              <w:t xml:space="preserve">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rPr>
                <w:rFonts w:ascii="Georgia" w:cs="Georgia" w:eastAsia="Georgia" w:hAnsi="Georgia"/>
              </w:rPr>
            </w:pPr>
            <w:r w:rsidDel="00000000" w:rsidR="00000000" w:rsidRPr="00000000">
              <w:rPr>
                <w:rFonts w:ascii="Georgia" w:cs="Georgia" w:eastAsia="Georgia" w:hAnsi="Georgia"/>
                <w:sz w:val="20"/>
                <w:szCs w:val="20"/>
                <w:rtl w:val="0"/>
              </w:rPr>
              <w:t xml:space="preserve">enp0s3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1">
            <w:pPr>
              <w:rPr>
                <w:rFonts w:ascii="Georgia" w:cs="Georgia" w:eastAsia="Georgia" w:hAnsi="Georgia"/>
              </w:rPr>
            </w:pPr>
            <w:r w:rsidDel="00000000" w:rsidR="00000000" w:rsidRPr="00000000">
              <w:rPr>
                <w:rFonts w:ascii="Georgia" w:cs="Georgia" w:eastAsia="Georgia" w:hAnsi="Georgia"/>
                <w:sz w:val="20"/>
                <w:szCs w:val="20"/>
                <w:rtl w:val="0"/>
              </w:rPr>
              <w:t xml:space="preserve">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2">
            <w:pPr>
              <w:rPr>
                <w:rFonts w:ascii="Georgia" w:cs="Georgia" w:eastAsia="Georgia" w:hAnsi="Georgia"/>
              </w:rPr>
            </w:pPr>
            <w:r w:rsidDel="00000000" w:rsidR="00000000" w:rsidRPr="00000000">
              <w:rPr>
                <w:rFonts w:ascii="Georgia" w:cs="Georgia" w:eastAsia="Georgia" w:hAnsi="Georgia"/>
                <w:sz w:val="20"/>
                <w:szCs w:val="20"/>
                <w:rtl w:val="0"/>
              </w:rPr>
              <w:t xml:space="preserve">DHCP automatique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3">
            <w:pPr>
              <w:rPr>
                <w:rFonts w:ascii="Georgia" w:cs="Georgia" w:eastAsia="Georgia" w:hAnsi="Georgia"/>
              </w:rPr>
            </w:pPr>
            <w:r w:rsidDel="00000000" w:rsidR="00000000" w:rsidRPr="00000000">
              <w:rPr>
                <w:rFonts w:ascii="Georgia" w:cs="Georgia" w:eastAsia="Georgia" w:hAnsi="Georgia"/>
                <w:sz w:val="20"/>
                <w:szCs w:val="20"/>
                <w:rtl w:val="0"/>
              </w:rPr>
              <w:t xml:space="preserve">Accès Internet (installation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rFonts w:ascii="Georgia" w:cs="Georgia" w:eastAsia="Georgia" w:hAnsi="Georgia"/>
              </w:rPr>
            </w:pPr>
            <w:r w:rsidDel="00000000" w:rsidR="00000000" w:rsidRPr="00000000">
              <w:rPr>
                <w:rFonts w:ascii="Georgia" w:cs="Georgia" w:eastAsia="Georgia" w:hAnsi="Georgia"/>
                <w:sz w:val="20"/>
                <w:szCs w:val="20"/>
                <w:rtl w:val="0"/>
              </w:rPr>
              <w:t xml:space="preserve">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rFonts w:ascii="Georgia" w:cs="Georgia" w:eastAsia="Georgia" w:hAnsi="Georgia"/>
              </w:rPr>
            </w:pPr>
            <w:r w:rsidDel="00000000" w:rsidR="00000000" w:rsidRPr="00000000">
              <w:rPr>
                <w:rFonts w:ascii="Georgia" w:cs="Georgia" w:eastAsia="Georgia" w:hAnsi="Georgia"/>
                <w:sz w:val="20"/>
                <w:szCs w:val="20"/>
                <w:rtl w:val="0"/>
              </w:rPr>
              <w:t xml:space="preserve">enp0s8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rFonts w:ascii="Georgia" w:cs="Georgia" w:eastAsia="Georgia" w:hAnsi="Georgia"/>
              </w:rPr>
            </w:pPr>
            <w:r w:rsidDel="00000000" w:rsidR="00000000" w:rsidRPr="00000000">
              <w:rPr>
                <w:rFonts w:ascii="Georgia" w:cs="Georgia" w:eastAsia="Georgia" w:hAnsi="Georgia"/>
                <w:sz w:val="20"/>
                <w:szCs w:val="20"/>
                <w:rtl w:val="0"/>
              </w:rPr>
              <w:t xml:space="preserve">Host-only 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rFonts w:ascii="Georgia" w:cs="Georgia" w:eastAsia="Georgia" w:hAnsi="Georgia"/>
              </w:rPr>
            </w:pPr>
            <w:r w:rsidDel="00000000" w:rsidR="00000000" w:rsidRPr="00000000">
              <w:rPr>
                <w:rFonts w:ascii="Georgia" w:cs="Georgia" w:eastAsia="Georgia" w:hAnsi="Georgia"/>
                <w:sz w:val="20"/>
                <w:szCs w:val="20"/>
                <w:rtl w:val="0"/>
              </w:rPr>
              <w:t xml:space="preserve">192.168.100.2/24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rFonts w:ascii="Georgia" w:cs="Georgia" w:eastAsia="Georgia" w:hAnsi="Georgia"/>
              </w:rPr>
            </w:pPr>
            <w:r w:rsidDel="00000000" w:rsidR="00000000" w:rsidRPr="00000000">
              <w:rPr>
                <w:rFonts w:ascii="Georgia" w:cs="Georgia" w:eastAsia="Georgia" w:hAnsi="Georgia"/>
                <w:sz w:val="20"/>
                <w:szCs w:val="20"/>
                <w:rtl w:val="0"/>
              </w:rPr>
              <w:t xml:space="preserve">Passerelle réseau interne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rPr>
                <w:rFonts w:ascii="Georgia" w:cs="Georgia" w:eastAsia="Georgia" w:hAnsi="Georgia"/>
              </w:rPr>
            </w:pPr>
            <w:r w:rsidDel="00000000" w:rsidR="00000000" w:rsidRPr="00000000">
              <w:rPr>
                <w:rFonts w:ascii="Georgia" w:cs="Georgia" w:eastAsia="Georgia" w:hAnsi="Georgia"/>
                <w:sz w:val="20"/>
                <w:szCs w:val="20"/>
                <w:rtl w:val="0"/>
              </w:rPr>
              <w:t xml:space="preserve">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A">
            <w:pPr>
              <w:rPr>
                <w:rFonts w:ascii="Georgia" w:cs="Georgia" w:eastAsia="Georgia" w:hAnsi="Georgia"/>
              </w:rPr>
            </w:pPr>
            <w:r w:rsidDel="00000000" w:rsidR="00000000" w:rsidRPr="00000000">
              <w:rPr>
                <w:rFonts w:ascii="Georgia" w:cs="Georgia" w:eastAsia="Georgia" w:hAnsi="Georgia"/>
                <w:sz w:val="20"/>
                <w:szCs w:val="20"/>
                <w:rtl w:val="0"/>
              </w:rPr>
              <w:t xml:space="preserve">enp0s9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B">
            <w:pPr>
              <w:rPr>
                <w:rFonts w:ascii="Georgia" w:cs="Georgia" w:eastAsia="Georgia" w:hAnsi="Georgia"/>
              </w:rPr>
            </w:pPr>
            <w:r w:rsidDel="00000000" w:rsidR="00000000" w:rsidRPr="00000000">
              <w:rPr>
                <w:rFonts w:ascii="Georgia" w:cs="Georgia" w:eastAsia="Georgia" w:hAnsi="Georgia"/>
                <w:sz w:val="20"/>
                <w:szCs w:val="20"/>
                <w:rtl w:val="0"/>
              </w:rPr>
              <w:t xml:space="preserve">Host-only 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C">
            <w:pPr>
              <w:rPr>
                <w:rFonts w:ascii="Georgia" w:cs="Georgia" w:eastAsia="Georgia" w:hAnsi="Georgia"/>
              </w:rPr>
            </w:pPr>
            <w:r w:rsidDel="00000000" w:rsidR="00000000" w:rsidRPr="00000000">
              <w:rPr>
                <w:rFonts w:ascii="Georgia" w:cs="Georgia" w:eastAsia="Georgia" w:hAnsi="Georgia"/>
                <w:sz w:val="20"/>
                <w:szCs w:val="20"/>
                <w:rtl w:val="0"/>
              </w:rPr>
              <w:t xml:space="preserve">10.0.0.2/24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D">
            <w:pPr>
              <w:rPr>
                <w:rFonts w:ascii="Georgia" w:cs="Georgia" w:eastAsia="Georgia" w:hAnsi="Georgia"/>
              </w:rPr>
            </w:pPr>
            <w:r w:rsidDel="00000000" w:rsidR="00000000" w:rsidRPr="00000000">
              <w:rPr>
                <w:rFonts w:ascii="Georgia" w:cs="Georgia" w:eastAsia="Georgia" w:hAnsi="Georgia"/>
                <w:sz w:val="20"/>
                <w:szCs w:val="20"/>
                <w:rtl w:val="0"/>
              </w:rPr>
              <w:t xml:space="preserve">Interface exposée côté attaquant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rFonts w:ascii="Georgia" w:cs="Georgia" w:eastAsia="Georgia" w:hAnsi="Georgia"/>
              </w:rPr>
            </w:pPr>
            <w:r w:rsidDel="00000000" w:rsidR="00000000" w:rsidRPr="00000000">
              <w:rPr>
                <w:rFonts w:ascii="Georgia" w:cs="Georgia" w:eastAsia="Georgia" w:hAnsi="Georgia"/>
                <w:sz w:val="20"/>
                <w:szCs w:val="20"/>
                <w:rtl w:val="0"/>
              </w:rPr>
              <w:t xml:space="preserve">client-user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rFonts w:ascii="Georgia" w:cs="Georgia" w:eastAsia="Georgia" w:hAnsi="Georgia"/>
              </w:rPr>
            </w:pPr>
            <w:r w:rsidDel="00000000" w:rsidR="00000000" w:rsidRPr="00000000">
              <w:rPr>
                <w:rFonts w:ascii="Georgia" w:cs="Georgia" w:eastAsia="Georgia" w:hAnsi="Georgia"/>
                <w:sz w:val="20"/>
                <w:szCs w:val="20"/>
                <w:rtl w:val="0"/>
              </w:rPr>
              <w:t xml:space="preserve">enp0s3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sz w:val="20"/>
                <w:szCs w:val="20"/>
                <w:rtl w:val="0"/>
              </w:rPr>
              <w:t xml:space="preserve">Host-only 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rFonts w:ascii="Georgia" w:cs="Georgia" w:eastAsia="Georgia" w:hAnsi="Georgia"/>
              </w:rPr>
            </w:pPr>
            <w:r w:rsidDel="00000000" w:rsidR="00000000" w:rsidRPr="00000000">
              <w:rPr>
                <w:rFonts w:ascii="Georgia" w:cs="Georgia" w:eastAsia="Georgia" w:hAnsi="Georgia"/>
                <w:sz w:val="20"/>
                <w:szCs w:val="20"/>
                <w:rtl w:val="0"/>
              </w:rPr>
              <w:t xml:space="preserve">192.168.100.10 (DHCP)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sz w:val="20"/>
                <w:szCs w:val="20"/>
                <w:rtl w:val="0"/>
              </w:rPr>
              <w:t xml:space="preserve">Poste employé légitime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rPr>
                <w:rFonts w:ascii="Georgia" w:cs="Georgia" w:eastAsia="Georgia" w:hAnsi="Georgia"/>
              </w:rPr>
            </w:pPr>
            <w:r w:rsidDel="00000000" w:rsidR="00000000" w:rsidRPr="00000000">
              <w:rPr>
                <w:rFonts w:ascii="Georgia" w:cs="Georgia" w:eastAsia="Georgia" w:hAnsi="Georgia"/>
                <w:sz w:val="20"/>
                <w:szCs w:val="20"/>
                <w:rtl w:val="0"/>
              </w:rPr>
              <w:t xml:space="preserve">kali-attack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rPr>
                <w:rFonts w:ascii="Georgia" w:cs="Georgia" w:eastAsia="Georgia" w:hAnsi="Georgia"/>
              </w:rPr>
            </w:pPr>
            <w:r w:rsidDel="00000000" w:rsidR="00000000" w:rsidRPr="00000000">
              <w:rPr>
                <w:rFonts w:ascii="Georgia" w:cs="Georgia" w:eastAsia="Georgia" w:hAnsi="Georgia"/>
                <w:sz w:val="20"/>
                <w:szCs w:val="20"/>
                <w:rtl w:val="0"/>
              </w:rPr>
              <w:t xml:space="preserve">eth0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rPr>
                <w:rFonts w:ascii="Georgia" w:cs="Georgia" w:eastAsia="Georgia" w:hAnsi="Georgia"/>
              </w:rPr>
            </w:pPr>
            <w:r w:rsidDel="00000000" w:rsidR="00000000" w:rsidRPr="00000000">
              <w:rPr>
                <w:rFonts w:ascii="Georgia" w:cs="Georgia" w:eastAsia="Georgia" w:hAnsi="Georgia"/>
                <w:sz w:val="20"/>
                <w:szCs w:val="20"/>
                <w:rtl w:val="0"/>
              </w:rPr>
              <w:t xml:space="preserve">Host-only 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rPr>
                <w:rFonts w:ascii="Georgia" w:cs="Georgia" w:eastAsia="Georgia" w:hAnsi="Georgia"/>
              </w:rPr>
            </w:pPr>
            <w:r w:rsidDel="00000000" w:rsidR="00000000" w:rsidRPr="00000000">
              <w:rPr>
                <w:rFonts w:ascii="Georgia" w:cs="Georgia" w:eastAsia="Georgia" w:hAnsi="Georgia"/>
                <w:sz w:val="20"/>
                <w:szCs w:val="20"/>
                <w:rtl w:val="0"/>
              </w:rPr>
              <w:t xml:space="preserve">10.0.0.3 (statique)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rPr>
                <w:rFonts w:ascii="Georgia" w:cs="Georgia" w:eastAsia="Georgia" w:hAnsi="Georgia"/>
              </w:rPr>
            </w:pPr>
            <w:r w:rsidDel="00000000" w:rsidR="00000000" w:rsidRPr="00000000">
              <w:rPr>
                <w:rFonts w:ascii="Georgia" w:cs="Georgia" w:eastAsia="Georgia" w:hAnsi="Georgia"/>
                <w:sz w:val="20"/>
                <w:szCs w:val="20"/>
                <w:rtl w:val="0"/>
              </w:rPr>
              <w:t xml:space="preserve">Machine attaquante externe</w:t>
            </w:r>
            <w:r w:rsidDel="00000000" w:rsidR="00000000" w:rsidRPr="00000000">
              <w:rPr>
                <w:rtl w:val="0"/>
              </w:rPr>
            </w:r>
          </w:p>
        </w:tc>
      </w:tr>
    </w:tbl>
    <w:p w:rsidR="00000000" w:rsidDel="00000000" w:rsidP="00000000" w:rsidRDefault="00000000" w:rsidRPr="00000000" w14:paraId="00000058">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59">
      <w:pPr>
        <w:pStyle w:val="Heading2"/>
        <w:spacing w:after="120" w:before="300" w:lineRule="auto"/>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2.3 Paramètres des réseaux</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5B">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5C">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Réseau LAN</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5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Réseau 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rPr>
                <w:rFonts w:ascii="Georgia" w:cs="Georgia" w:eastAsia="Georgia" w:hAnsi="Georgia"/>
              </w:rPr>
            </w:pPr>
            <w:r w:rsidDel="00000000" w:rsidR="00000000" w:rsidRPr="00000000">
              <w:rPr>
                <w:rFonts w:ascii="Georgia" w:cs="Georgia" w:eastAsia="Georgia" w:hAnsi="Georgia"/>
                <w:sz w:val="20"/>
                <w:szCs w:val="20"/>
                <w:rtl w:val="0"/>
              </w:rPr>
              <w:t xml:space="preserve">Adresse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rPr>
                <w:rFonts w:ascii="Georgia" w:cs="Georgia" w:eastAsia="Georgia" w:hAnsi="Georgia"/>
              </w:rPr>
            </w:pPr>
            <w:r w:rsidDel="00000000" w:rsidR="00000000" w:rsidRPr="00000000">
              <w:rPr>
                <w:rFonts w:ascii="Georgia" w:cs="Georgia" w:eastAsia="Georgia" w:hAnsi="Georgia"/>
                <w:sz w:val="20"/>
                <w:szCs w:val="20"/>
                <w:rtl w:val="0"/>
              </w:rPr>
              <w:t xml:space="preserve">192.168.100.0/24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rPr>
                <w:rFonts w:ascii="Georgia" w:cs="Georgia" w:eastAsia="Georgia" w:hAnsi="Georgia"/>
              </w:rPr>
            </w:pPr>
            <w:r w:rsidDel="00000000" w:rsidR="00000000" w:rsidRPr="00000000">
              <w:rPr>
                <w:rFonts w:ascii="Georgia" w:cs="Georgia" w:eastAsia="Georgia" w:hAnsi="Georgia"/>
                <w:sz w:val="20"/>
                <w:szCs w:val="20"/>
                <w:rtl w:val="0"/>
              </w:rPr>
              <w:t xml:space="preserve">10.0.0.0/24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rFonts w:ascii="Georgia" w:cs="Georgia" w:eastAsia="Georgia" w:hAnsi="Georgia"/>
              </w:rPr>
            </w:pPr>
            <w:r w:rsidDel="00000000" w:rsidR="00000000" w:rsidRPr="00000000">
              <w:rPr>
                <w:rFonts w:ascii="Georgia" w:cs="Georgia" w:eastAsia="Georgia" w:hAnsi="Georgia"/>
                <w:sz w:val="20"/>
                <w:szCs w:val="20"/>
                <w:rtl w:val="0"/>
              </w:rPr>
              <w:t xml:space="preserve">Masque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rFonts w:ascii="Georgia" w:cs="Georgia" w:eastAsia="Georgia" w:hAnsi="Georgia"/>
              </w:rPr>
            </w:pPr>
            <w:r w:rsidDel="00000000" w:rsidR="00000000" w:rsidRPr="00000000">
              <w:rPr>
                <w:rFonts w:ascii="Georgia" w:cs="Georgia" w:eastAsia="Georgia" w:hAnsi="Georgia"/>
                <w:sz w:val="20"/>
                <w:szCs w:val="20"/>
                <w:rtl w:val="0"/>
              </w:rPr>
              <w:t xml:space="preserve">255.255.255.0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rFonts w:ascii="Georgia" w:cs="Georgia" w:eastAsia="Georgia" w:hAnsi="Georgia"/>
              </w:rPr>
            </w:pPr>
            <w:r w:rsidDel="00000000" w:rsidR="00000000" w:rsidRPr="00000000">
              <w:rPr>
                <w:rFonts w:ascii="Georgia" w:cs="Georgia" w:eastAsia="Georgia" w:hAnsi="Georgia"/>
                <w:sz w:val="20"/>
                <w:szCs w:val="20"/>
                <w:rtl w:val="0"/>
              </w:rPr>
              <w:t xml:space="preserve">255.255.255.0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rPr>
                <w:rFonts w:ascii="Georgia" w:cs="Georgia" w:eastAsia="Georgia" w:hAnsi="Georgia"/>
              </w:rPr>
            </w:pPr>
            <w:r w:rsidDel="00000000" w:rsidR="00000000" w:rsidRPr="00000000">
              <w:rPr>
                <w:rFonts w:ascii="Georgia" w:cs="Georgia" w:eastAsia="Georgia" w:hAnsi="Georgia"/>
                <w:sz w:val="20"/>
                <w:szCs w:val="20"/>
                <w:rtl w:val="0"/>
              </w:rPr>
              <w:t xml:space="preserve">Passerelle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rPr>
                <w:rFonts w:ascii="Georgia" w:cs="Georgia" w:eastAsia="Georgia" w:hAnsi="Georgia"/>
              </w:rPr>
            </w:pPr>
            <w:r w:rsidDel="00000000" w:rsidR="00000000" w:rsidRPr="00000000">
              <w:rPr>
                <w:rFonts w:ascii="Georgia" w:cs="Georgia" w:eastAsia="Georgia" w:hAnsi="Georgia"/>
                <w:sz w:val="20"/>
                <w:szCs w:val="20"/>
                <w:rtl w:val="0"/>
              </w:rPr>
              <w:t xml:space="preserve">192.168.100.2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rPr>
                <w:rFonts w:ascii="Georgia" w:cs="Georgia" w:eastAsia="Georgia" w:hAnsi="Georgia"/>
              </w:rPr>
            </w:pPr>
            <w:r w:rsidDel="00000000" w:rsidR="00000000" w:rsidRPr="00000000">
              <w:rPr>
                <w:rFonts w:ascii="Georgia" w:cs="Georgia" w:eastAsia="Georgia" w:hAnsi="Georgia"/>
                <w:sz w:val="20"/>
                <w:szCs w:val="20"/>
                <w:rtl w:val="0"/>
              </w:rPr>
              <w:t xml:space="preserve">10.0.0.1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rFonts w:ascii="Georgia" w:cs="Georgia" w:eastAsia="Georgia" w:hAnsi="Georgia"/>
              </w:rPr>
            </w:pPr>
            <w:r w:rsidDel="00000000" w:rsidR="00000000" w:rsidRPr="00000000">
              <w:rPr>
                <w:rFonts w:ascii="Georgia" w:cs="Georgia" w:eastAsia="Georgia" w:hAnsi="Georgia"/>
                <w:sz w:val="20"/>
                <w:szCs w:val="20"/>
                <w:rtl w:val="0"/>
              </w:rPr>
              <w:t xml:space="preserve">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rFonts w:ascii="Georgia" w:cs="Georgia" w:eastAsia="Georgia" w:hAnsi="Georgia"/>
              </w:rPr>
            </w:pPr>
            <w:r w:rsidDel="00000000" w:rsidR="00000000" w:rsidRPr="00000000">
              <w:rPr>
                <w:rFonts w:ascii="Georgia" w:cs="Georgia" w:eastAsia="Georgia" w:hAnsi="Georgia"/>
                <w:sz w:val="20"/>
                <w:szCs w:val="20"/>
                <w:rtl w:val="0"/>
              </w:rPr>
              <w:t xml:space="preserve">Oui (srv-main)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rFonts w:ascii="Georgia" w:cs="Georgia" w:eastAsia="Georgia" w:hAnsi="Georgia"/>
              </w:rPr>
            </w:pPr>
            <w:r w:rsidDel="00000000" w:rsidR="00000000" w:rsidRPr="00000000">
              <w:rPr>
                <w:rFonts w:ascii="Georgia" w:cs="Georgia" w:eastAsia="Georgia" w:hAnsi="Georgia"/>
                <w:sz w:val="20"/>
                <w:szCs w:val="20"/>
                <w:rtl w:val="0"/>
              </w:rPr>
              <w:t xml:space="preserve">Non (IP statique)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rPr>
                <w:rFonts w:ascii="Georgia" w:cs="Georgia" w:eastAsia="Georgia" w:hAnsi="Georgia"/>
              </w:rPr>
            </w:pPr>
            <w:r w:rsidDel="00000000" w:rsidR="00000000" w:rsidRPr="00000000">
              <w:rPr>
                <w:rFonts w:ascii="Georgia" w:cs="Georgia" w:eastAsia="Georgia" w:hAnsi="Georgia"/>
                <w:sz w:val="20"/>
                <w:szCs w:val="20"/>
                <w:rtl w:val="0"/>
              </w:rPr>
              <w:t xml:space="preserve">Accès depuis Kali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Bloqué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rFonts w:ascii="Georgia" w:cs="Georgia" w:eastAsia="Georgia" w:hAnsi="Georgia"/>
              </w:rPr>
            </w:pPr>
            <w:r w:rsidDel="00000000" w:rsidR="00000000" w:rsidRPr="00000000">
              <w:rPr>
                <w:rFonts w:ascii="Georgia" w:cs="Georgia" w:eastAsia="Georgia" w:hAnsi="Georgia"/>
                <w:sz w:val="20"/>
                <w:szCs w:val="20"/>
                <w:rtl w:val="0"/>
              </w:rPr>
              <w:t xml:space="preserve">Accès depuis client-user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Bloqué</w:t>
            </w:r>
            <w:r w:rsidDel="00000000" w:rsidR="00000000" w:rsidRPr="00000000">
              <w:rPr>
                <w:rtl w:val="0"/>
              </w:rPr>
            </w:r>
          </w:p>
        </w:tc>
      </w:tr>
    </w:tbl>
    <w:p w:rsidR="00000000" w:rsidDel="00000000" w:rsidP="00000000" w:rsidRDefault="00000000" w:rsidRPr="00000000" w14:paraId="00000070">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3. Machines virtuelles</w:t>
      </w:r>
      <w:r w:rsidDel="00000000" w:rsidR="00000000" w:rsidRPr="00000000">
        <w:rPr>
          <w:rtl w:val="0"/>
        </w:rPr>
      </w:r>
    </w:p>
    <w:p w:rsidR="00000000" w:rsidDel="00000000" w:rsidP="00000000" w:rsidRDefault="00000000" w:rsidRPr="00000000" w14:paraId="00000072">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73">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3.1 VM1 — srv-main (Serveur central)</w:t>
      </w:r>
      <w:r w:rsidDel="00000000" w:rsidR="00000000" w:rsidRPr="00000000">
        <w:rPr>
          <w:rtl w:val="0"/>
        </w:rPr>
      </w:r>
    </w:p>
    <w:tbl>
      <w:tblPr>
        <w:tblStyle w:val="Table5"/>
        <w:tblpPr w:leftFromText="180" w:rightFromText="180" w:topFromText="180" w:bottomFromText="180" w:vertAnchor="text" w:horzAnchor="text" w:tblpX="135" w:tblpY="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74">
            <w:pPr>
              <w:jc w:val="cente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75">
            <w:pPr>
              <w:jc w:val="cente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r>
      <w:tr>
        <w:trPr>
          <w:cantSplit w:val="0"/>
          <w:tblHeader w:val="0"/>
        </w:trPr>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6">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Système d'exploitation</w:t>
            </w:r>
            <w:r w:rsidDel="00000000" w:rsidR="00000000" w:rsidRPr="00000000">
              <w:rPr>
                <w:rtl w:val="0"/>
              </w:rPr>
            </w:r>
          </w:p>
        </w:tc>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7">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Ubuntu Server 24.04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RAM allouée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2048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Espace disque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20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Carte réseau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NAT — accès Internet (installation)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Carte réseau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F">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Host-only LAN — 192.168.100.2/24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Carte réseau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Host-only WAN — 10.0.0.2/24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Services hébergés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jc w:val="center"/>
              <w:rPr>
                <w:rFonts w:ascii="Georgia" w:cs="Georgia" w:eastAsia="Georgia" w:hAnsi="Georgia"/>
              </w:rPr>
            </w:pPr>
            <w:r w:rsidDel="00000000" w:rsidR="00000000" w:rsidRPr="00000000">
              <w:rPr>
                <w:rFonts w:ascii="Georgia" w:cs="Georgia" w:eastAsia="Georgia" w:hAnsi="Georgia"/>
                <w:sz w:val="20"/>
                <w:szCs w:val="20"/>
                <w:rtl w:val="0"/>
              </w:rPr>
              <w:t xml:space="preserve">DHCP, DNS, Apache2, UFW, Fail2ban, Netdata</w:t>
            </w:r>
            <w:r w:rsidDel="00000000" w:rsidR="00000000" w:rsidRPr="00000000">
              <w:rPr>
                <w:rtl w:val="0"/>
              </w:rPr>
            </w:r>
          </w:p>
        </w:tc>
      </w:tr>
    </w:tbl>
    <w:p w:rsidR="00000000" w:rsidDel="00000000" w:rsidP="00000000" w:rsidRDefault="00000000" w:rsidRPr="00000000" w14:paraId="00000084">
      <w:pPr>
        <w:spacing w:after="150" w:before="150" w:lineRule="auto"/>
        <w:ind w:left="720" w:firstLine="0"/>
        <w:jc w:val="center"/>
        <w:rPr>
          <w:rFonts w:ascii="Georgia" w:cs="Georgia" w:eastAsia="Georgia" w:hAnsi="Georgia"/>
          <w:i w:val="1"/>
          <w:iCs w:val="1"/>
          <w:color w:val="e74c3c"/>
          <w:sz w:val="20"/>
          <w:szCs w:val="20"/>
        </w:rPr>
      </w:pPr>
      <w:r w:rsidDel="00000000" w:rsidR="00000000" w:rsidRPr="00000000">
        <w:rPr>
          <w:rFonts w:ascii="Georgia" w:cs="Georgia" w:eastAsia="Georgia" w:hAnsi="Georgia"/>
          <w:i w:val="1"/>
          <w:iCs w:val="1"/>
          <w:color w:val="e74c3c"/>
          <w:sz w:val="20"/>
          <w:szCs w:val="20"/>
        </w:rPr>
        <w:drawing>
          <wp:inline distB="114300" distT="114300" distL="114300" distR="114300">
            <wp:extent cx="4843463" cy="4931964"/>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843463" cy="493196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50" w:before="150" w:lineRule="auto"/>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2 — Récapitulatif de configuration de la VM srv-main dans VirtualBox : 2048 Mo RAM, 3 cartes réseau (NAT + 2x Host-only)</w:t>
      </w:r>
    </w:p>
    <w:p w:rsidR="00000000" w:rsidDel="00000000" w:rsidP="00000000" w:rsidRDefault="00000000" w:rsidRPr="00000000" w14:paraId="00000086">
      <w:pPr>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87">
      <w:pPr>
        <w:spacing w:after="150" w:before="150" w:lineRule="auto"/>
        <w:ind w:left="720" w:firstLine="0"/>
        <w:rPr>
          <w:rFonts w:ascii="Georgia" w:cs="Georgia" w:eastAsia="Georgia" w:hAnsi="Georgia"/>
          <w:i w:val="1"/>
          <w:iCs w:val="1"/>
          <w:color w:val="e74c3c"/>
          <w:sz w:val="20"/>
          <w:szCs w:val="20"/>
        </w:rPr>
      </w:pPr>
      <w:r w:rsidDel="00000000" w:rsidR="00000000" w:rsidRPr="00000000">
        <w:rPr>
          <w:rFonts w:ascii="Georgia" w:cs="Georgia" w:eastAsia="Georgia" w:hAnsi="Georgia"/>
          <w:i w:val="1"/>
          <w:iCs w:val="1"/>
          <w:color w:val="e74c3c"/>
          <w:sz w:val="20"/>
          <w:szCs w:val="20"/>
        </w:rPr>
        <w:drawing>
          <wp:inline distB="114300" distT="114300" distL="114300" distR="114300">
            <wp:extent cx="5731200" cy="30099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Fonts w:ascii="Georgia" w:cs="Georgia" w:eastAsia="Georgia" w:hAnsi="Georgia"/>
          <w:i w:val="1"/>
          <w:iCs w:val="1"/>
          <w:rtl w:val="0"/>
        </w:rPr>
        <w:t xml:space="preserve">Fig. 3 — Résultat de la commande </w:t>
      </w:r>
      <w:r w:rsidDel="00000000" w:rsidR="00000000" w:rsidRPr="00000000">
        <w:rPr>
          <w:rFonts w:ascii="Georgia" w:cs="Georgia" w:eastAsia="Georgia" w:hAnsi="Georgia"/>
          <w:i w:val="1"/>
          <w:iCs w:val="1"/>
          <w:color w:val="188038"/>
          <w:rtl w:val="0"/>
        </w:rPr>
        <w:t xml:space="preserve">ip a</w:t>
      </w:r>
      <w:r w:rsidDel="00000000" w:rsidR="00000000" w:rsidRPr="00000000">
        <w:rPr>
          <w:rFonts w:ascii="Georgia" w:cs="Georgia" w:eastAsia="Georgia" w:hAnsi="Georgia"/>
          <w:i w:val="1"/>
          <w:iCs w:val="1"/>
          <w:rtl w:val="0"/>
        </w:rPr>
        <w:t xml:space="preserve"> sur srv-main : trois interfaces actives — NAT (enp0s3), LAN 192.168.100.2 (enp0s8) et WAN 10.0.0.2 (enp0s9)</w:t>
      </w:r>
      <w:r w:rsidDel="00000000" w:rsidR="00000000" w:rsidRPr="00000000">
        <w:rPr>
          <w:rtl w:val="0"/>
        </w:rPr>
      </w:r>
    </w:p>
    <w:p w:rsidR="00000000" w:rsidDel="00000000" w:rsidP="00000000" w:rsidRDefault="00000000" w:rsidRPr="00000000" w14:paraId="00000089">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3.2 VM2 — client-user (Poste employé légitime)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8A">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8B">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rPr>
                <w:rFonts w:ascii="Georgia" w:cs="Georgia" w:eastAsia="Georgia" w:hAnsi="Georgia"/>
              </w:rPr>
            </w:pPr>
            <w:r w:rsidDel="00000000" w:rsidR="00000000" w:rsidRPr="00000000">
              <w:rPr>
                <w:rFonts w:ascii="Georgia" w:cs="Georgia" w:eastAsia="Georgia" w:hAnsi="Georgia"/>
                <w:sz w:val="20"/>
                <w:szCs w:val="20"/>
                <w:rtl w:val="0"/>
              </w:rPr>
              <w:t xml:space="preserve">Système d'exploitation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rPr>
                <w:rFonts w:ascii="Georgia" w:cs="Georgia" w:eastAsia="Georgia" w:hAnsi="Georgia"/>
              </w:rPr>
            </w:pPr>
            <w:r w:rsidDel="00000000" w:rsidR="00000000" w:rsidRPr="00000000">
              <w:rPr>
                <w:rFonts w:ascii="Georgia" w:cs="Georgia" w:eastAsia="Georgia" w:hAnsi="Georgia"/>
                <w:sz w:val="20"/>
                <w:szCs w:val="20"/>
                <w:rtl w:val="0"/>
              </w:rPr>
              <w:t xml:space="preserve">Ubuntu Desktop 24.04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rFonts w:ascii="Georgia" w:cs="Georgia" w:eastAsia="Georgia" w:hAnsi="Georgia"/>
              </w:rPr>
            </w:pPr>
            <w:r w:rsidDel="00000000" w:rsidR="00000000" w:rsidRPr="00000000">
              <w:rPr>
                <w:rFonts w:ascii="Georgia" w:cs="Georgia" w:eastAsia="Georgia" w:hAnsi="Georgia"/>
                <w:sz w:val="20"/>
                <w:szCs w:val="20"/>
                <w:rtl w:val="0"/>
              </w:rPr>
              <w:t xml:space="preserve">RAM allouée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rFonts w:ascii="Georgia" w:cs="Georgia" w:eastAsia="Georgia" w:hAnsi="Georgia"/>
              </w:rPr>
            </w:pPr>
            <w:r w:rsidDel="00000000" w:rsidR="00000000" w:rsidRPr="00000000">
              <w:rPr>
                <w:rFonts w:ascii="Georgia" w:cs="Georgia" w:eastAsia="Georgia" w:hAnsi="Georgia"/>
                <w:sz w:val="20"/>
                <w:szCs w:val="20"/>
                <w:rtl w:val="0"/>
              </w:rPr>
              <w:t xml:space="preserve">2048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rPr>
                <w:rFonts w:ascii="Georgia" w:cs="Georgia" w:eastAsia="Georgia" w:hAnsi="Georgia"/>
              </w:rPr>
            </w:pPr>
            <w:r w:rsidDel="00000000" w:rsidR="00000000" w:rsidRPr="00000000">
              <w:rPr>
                <w:rFonts w:ascii="Georgia" w:cs="Georgia" w:eastAsia="Georgia" w:hAnsi="Georgia"/>
                <w:sz w:val="20"/>
                <w:szCs w:val="20"/>
                <w:rtl w:val="0"/>
              </w:rPr>
              <w:t xml:space="preserve">Espace disque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rPr>
                <w:rFonts w:ascii="Georgia" w:cs="Georgia" w:eastAsia="Georgia" w:hAnsi="Georgia"/>
              </w:rPr>
            </w:pPr>
            <w:r w:rsidDel="00000000" w:rsidR="00000000" w:rsidRPr="00000000">
              <w:rPr>
                <w:rFonts w:ascii="Georgia" w:cs="Georgia" w:eastAsia="Georgia" w:hAnsi="Georgia"/>
                <w:sz w:val="20"/>
                <w:szCs w:val="20"/>
                <w:rtl w:val="0"/>
              </w:rPr>
              <w:t xml:space="preserve">20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rFonts w:ascii="Georgia" w:cs="Georgia" w:eastAsia="Georgia" w:hAnsi="Georgia"/>
              </w:rPr>
            </w:pPr>
            <w:r w:rsidDel="00000000" w:rsidR="00000000" w:rsidRPr="00000000">
              <w:rPr>
                <w:rFonts w:ascii="Georgia" w:cs="Georgia" w:eastAsia="Georgia" w:hAnsi="Georgia"/>
                <w:sz w:val="20"/>
                <w:szCs w:val="20"/>
                <w:rtl w:val="0"/>
              </w:rPr>
              <w:t xml:space="preserve">Carte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rFonts w:ascii="Georgia" w:cs="Georgia" w:eastAsia="Georgia" w:hAnsi="Georgia"/>
              </w:rPr>
            </w:pPr>
            <w:r w:rsidDel="00000000" w:rsidR="00000000" w:rsidRPr="00000000">
              <w:rPr>
                <w:rFonts w:ascii="Georgia" w:cs="Georgia" w:eastAsia="Georgia" w:hAnsi="Georgia"/>
                <w:sz w:val="20"/>
                <w:szCs w:val="20"/>
                <w:rtl w:val="0"/>
              </w:rPr>
              <w:t xml:space="preserve">Host-only LAN uniquement — IP DHCP (192.168.100.10)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rPr>
                <w:rFonts w:ascii="Georgia" w:cs="Georgia" w:eastAsia="Georgia" w:hAnsi="Georgia"/>
              </w:rPr>
            </w:pPr>
            <w:r w:rsidDel="00000000" w:rsidR="00000000" w:rsidRPr="00000000">
              <w:rPr>
                <w:rFonts w:ascii="Georgia" w:cs="Georgia" w:eastAsia="Georgia" w:hAnsi="Georgia"/>
                <w:sz w:val="20"/>
                <w:szCs w:val="20"/>
                <w:rtl w:val="0"/>
              </w:rPr>
              <w:t xml:space="preserve">employe / Employe1234!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rFonts w:ascii="Georgia" w:cs="Georgia" w:eastAsia="Georgia" w:hAnsi="Georgia"/>
              </w:rPr>
            </w:pPr>
            <w:r w:rsidDel="00000000" w:rsidR="00000000" w:rsidRPr="00000000">
              <w:rPr>
                <w:rFonts w:ascii="Georgia" w:cs="Georgia" w:eastAsia="Georgia" w:hAnsi="Georgia"/>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rFonts w:ascii="Georgia" w:cs="Georgia" w:eastAsia="Georgia" w:hAnsi="Georgia"/>
              </w:rPr>
            </w:pPr>
            <w:r w:rsidDel="00000000" w:rsidR="00000000" w:rsidRPr="00000000">
              <w:rPr>
                <w:rFonts w:ascii="Georgia" w:cs="Georgia" w:eastAsia="Georgia" w:hAnsi="Georgia"/>
                <w:sz w:val="20"/>
                <w:szCs w:val="20"/>
                <w:rtl w:val="0"/>
              </w:rPr>
              <w:t xml:space="preserve">Accès intranet et monitoring — jamais exposé au WAN</w:t>
            </w:r>
            <w:r w:rsidDel="00000000" w:rsidR="00000000" w:rsidRPr="00000000">
              <w:rPr>
                <w:rtl w:val="0"/>
              </w:rPr>
            </w:r>
          </w:p>
        </w:tc>
      </w:tr>
    </w:tbl>
    <w:p w:rsidR="00000000" w:rsidDel="00000000" w:rsidP="00000000" w:rsidRDefault="00000000" w:rsidRPr="00000000" w14:paraId="00000098">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14938" cy="3317809"/>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4938" cy="331780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50" w:before="150" w:lineRule="auto"/>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4 — portail intranet StartupX accessible depuis client-user via Firefox (</w:t>
      </w:r>
      <w:hyperlink r:id="rId10">
        <w:r w:rsidDel="00000000" w:rsidR="00000000" w:rsidRPr="00000000">
          <w:rPr>
            <w:rFonts w:ascii="Georgia" w:cs="Georgia" w:eastAsia="Georgia" w:hAnsi="Georgia"/>
            <w:i w:val="1"/>
            <w:iCs w:val="1"/>
            <w:color w:val="1155cc"/>
            <w:u w:val="single"/>
            <w:rtl w:val="0"/>
          </w:rPr>
          <w:t xml:space="preserve">http://192.168.100.2</w:t>
        </w:r>
      </w:hyperlink>
      <w:r w:rsidDel="00000000" w:rsidR="00000000" w:rsidRPr="00000000">
        <w:rPr>
          <w:rFonts w:ascii="Georgia" w:cs="Georgia" w:eastAsia="Georgia" w:hAnsi="Georgia"/>
          <w:i w:val="1"/>
          <w:iCs w:val="1"/>
          <w:rtl w:val="0"/>
        </w:rPr>
        <w:t xml:space="preserve">)</w:t>
      </w:r>
    </w:p>
    <w:p w:rsidR="00000000" w:rsidDel="00000000" w:rsidP="00000000" w:rsidRDefault="00000000" w:rsidRPr="00000000" w14:paraId="0000009A">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3.3 VM3 — kali-attack (Attaquant externe)</w:t>
      </w:r>
      <w:r w:rsidDel="00000000" w:rsidR="00000000" w:rsidRPr="00000000">
        <w:rPr>
          <w:rtl w:val="0"/>
        </w:rPr>
      </w:r>
    </w:p>
    <w:p w:rsidR="00000000" w:rsidDel="00000000" w:rsidP="00000000" w:rsidRDefault="00000000" w:rsidRPr="00000000" w14:paraId="0000009B">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Kali Linux est la distribution de référence en cybersécurité offensive. Elle dispose de tous les outils d'attaque pré-installés. Sa présence uniquement sur le réseau WAN simule parfaitement un attaquant internet qui cible l'interface exposée du serveur, sans aucun accès au réseau interne.</w:t>
      </w:r>
      <w:r w:rsidDel="00000000" w:rsidR="00000000" w:rsidRPr="00000000">
        <w:rPr>
          <w:rtl w:val="0"/>
        </w:rPr>
      </w:r>
    </w:p>
    <w:p w:rsidR="00000000" w:rsidDel="00000000" w:rsidP="00000000" w:rsidRDefault="00000000" w:rsidRPr="00000000" w14:paraId="0000009C">
      <w:pPr>
        <w:spacing w:after="150" w:before="150" w:lineRule="auto"/>
        <w:rPr>
          <w:rFonts w:ascii="Georgia" w:cs="Georgia" w:eastAsia="Georgia" w:hAnsi="Georgia"/>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9D">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9E">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sz w:val="20"/>
                <w:szCs w:val="20"/>
                <w:rtl w:val="0"/>
              </w:rPr>
              <w:t xml:space="preserve">Système d'exploitation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sz w:val="20"/>
                <w:szCs w:val="20"/>
                <w:rtl w:val="0"/>
              </w:rPr>
              <w:t xml:space="preserve">Kali Linux 2024 (image VirtualBox .ova officielle)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sz w:val="20"/>
                <w:szCs w:val="20"/>
                <w:rtl w:val="0"/>
              </w:rPr>
              <w:t xml:space="preserve">RAM allouée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sz w:val="20"/>
                <w:szCs w:val="20"/>
                <w:rtl w:val="0"/>
              </w:rPr>
              <w:t xml:space="preserve">2048 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sz w:val="20"/>
                <w:szCs w:val="20"/>
                <w:rtl w:val="0"/>
              </w:rPr>
              <w:t xml:space="preserve">Carte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sz w:val="20"/>
                <w:szCs w:val="20"/>
                <w:rtl w:val="0"/>
              </w:rPr>
              <w:t xml:space="preserve">Host-only WAN uniquement — IP statique 10.0.0.3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sz w:val="20"/>
                <w:szCs w:val="20"/>
                <w:rtl w:val="0"/>
              </w:rPr>
              <w:t xml:space="preserve">Utilisateur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sz w:val="20"/>
                <w:szCs w:val="20"/>
                <w:rtl w:val="0"/>
              </w:rPr>
              <w:t xml:space="preserve">kali / kali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sz w:val="20"/>
                <w:szCs w:val="20"/>
                <w:rtl w:val="0"/>
              </w:rPr>
              <w:t xml:space="preserve">Outils utilisés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rPr>
                <w:rFonts w:ascii="Georgia" w:cs="Georgia" w:eastAsia="Georgia" w:hAnsi="Georgia"/>
              </w:rPr>
            </w:pPr>
            <w:r w:rsidDel="00000000" w:rsidR="00000000" w:rsidRPr="00000000">
              <w:rPr>
                <w:rFonts w:ascii="Georgia" w:cs="Georgia" w:eastAsia="Georgia" w:hAnsi="Georgia"/>
                <w:sz w:val="20"/>
                <w:szCs w:val="20"/>
                <w:rtl w:val="0"/>
              </w:rPr>
              <w:t xml:space="preserve">nmap (reconnaissance), hydra (brute-force SSH)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sz w:val="20"/>
                <w:szCs w:val="20"/>
                <w:rtl w:val="0"/>
              </w:rPr>
              <w:t xml:space="preserve">Accès 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Impossible — isolation réseau garantie</w:t>
            </w:r>
            <w:r w:rsidDel="00000000" w:rsidR="00000000" w:rsidRPr="00000000">
              <w:rPr>
                <w:rtl w:val="0"/>
              </w:rPr>
            </w:r>
          </w:p>
        </w:tc>
      </w:tr>
    </w:tbl>
    <w:p w:rsidR="00000000" w:rsidDel="00000000" w:rsidP="00000000" w:rsidRDefault="00000000" w:rsidRPr="00000000" w14:paraId="000000AB">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0955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6670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5 — Preuve d'isolation réseau : ping depuis kali-attack vers 10.0.0.2 (WAN) réussi, ping vers 192.168.100.2 (LAN) échoué — isolation confirmée</w:t>
      </w:r>
      <w:r w:rsidDel="00000000" w:rsidR="00000000" w:rsidRPr="00000000">
        <w:rPr>
          <w:rtl w:val="0"/>
        </w:rPr>
      </w:r>
    </w:p>
    <w:p w:rsidR="00000000" w:rsidDel="00000000" w:rsidP="00000000" w:rsidRDefault="00000000" w:rsidRPr="00000000" w14:paraId="000000AE">
      <w:pPr>
        <w:pStyle w:val="Heading1"/>
        <w:pBdr>
          <w:bottom w:color="2b579a" w:space="1" w:sz="6" w:val="single"/>
        </w:pBdr>
        <w:spacing w:after="200" w:before="4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4. Services installés et configurés</w:t>
      </w:r>
      <w:r w:rsidDel="00000000" w:rsidR="00000000" w:rsidRPr="00000000">
        <w:rPr>
          <w:rtl w:val="0"/>
        </w:rPr>
      </w:r>
    </w:p>
    <w:p w:rsidR="00000000" w:rsidDel="00000000" w:rsidP="00000000" w:rsidRDefault="00000000" w:rsidRPr="00000000" w14:paraId="000000B0">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4.1 Serveur DHCP — isc-dhcp-server</w:t>
      </w:r>
      <w:r w:rsidDel="00000000" w:rsidR="00000000" w:rsidRPr="00000000">
        <w:rPr>
          <w:rtl w:val="0"/>
        </w:rPr>
      </w:r>
    </w:p>
    <w:p w:rsidR="00000000" w:rsidDel="00000000" w:rsidP="00000000" w:rsidRDefault="00000000" w:rsidRPr="00000000" w14:paraId="000000B2">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Le DHCP est configuré uniquement sur l'interface LAN (enp0s8). Il distribue automatiquement des adresses aux employés dans la plage 192.168.100.10–50. La machine Kali sur le WAN ne bénéficie pas de ce service et doit configurer son IP manuellement.</w:t>
      </w:r>
      <w:r w:rsidDel="00000000" w:rsidR="00000000" w:rsidRPr="00000000">
        <w:rPr>
          <w:rtl w:val="0"/>
        </w:rPr>
      </w:r>
    </w:p>
    <w:p w:rsidR="00000000" w:rsidDel="00000000" w:rsidP="00000000" w:rsidRDefault="00000000" w:rsidRPr="00000000" w14:paraId="000000B3">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4">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apt install isc-dhcp-server -y</w:t>
      </w:r>
      <w:r w:rsidDel="00000000" w:rsidR="00000000" w:rsidRPr="00000000">
        <w:rPr>
          <w:rtl w:val="0"/>
        </w:rPr>
      </w:r>
    </w:p>
    <w:p w:rsidR="00000000" w:rsidDel="00000000" w:rsidP="00000000" w:rsidRDefault="00000000" w:rsidRPr="00000000" w14:paraId="000000B5">
      <w:pPr>
        <w:spacing w:after="150" w:before="150" w:lineRule="auto"/>
        <w:ind w:left="720" w:firstLine="0"/>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247900"/>
            <wp:effectExtent b="0" l="0" r="0" t="0"/>
            <wp:docPr id="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50" w:before="150" w:lineRule="auto"/>
        <w:ind w:left="720" w:firstLine="0"/>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6 — Service isc-dhcp-server actif sur srv-main, configuré sur l'interface LAN uniquement (enp0s8)</w:t>
      </w:r>
      <w:r w:rsidDel="00000000" w:rsidR="00000000" w:rsidRPr="00000000">
        <w:rPr>
          <w:rtl w:val="0"/>
        </w:rPr>
      </w:r>
    </w:p>
    <w:p w:rsidR="00000000" w:rsidDel="00000000" w:rsidP="00000000" w:rsidRDefault="00000000" w:rsidRPr="00000000" w14:paraId="000000B7">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4.2 Serveur DNS — bind9</w:t>
      </w:r>
      <w:r w:rsidDel="00000000" w:rsidR="00000000" w:rsidRPr="00000000">
        <w:rPr>
          <w:rtl w:val="0"/>
        </w:rPr>
      </w:r>
    </w:p>
    <w:p w:rsidR="00000000" w:rsidDel="00000000" w:rsidP="00000000" w:rsidRDefault="00000000" w:rsidRPr="00000000" w14:paraId="000000B8">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Bind9 assure la résolution de noms pour le réseau interne. Les machines du LAN peuvent résoudre les noms du domaine startupx.local. Le service écoute sur l'interface LAN uniquement.</w:t>
      </w:r>
      <w:r w:rsidDel="00000000" w:rsidR="00000000" w:rsidRPr="00000000">
        <w:rPr>
          <w:rtl w:val="0"/>
        </w:rPr>
      </w:r>
    </w:p>
    <w:p w:rsidR="00000000" w:rsidDel="00000000" w:rsidP="00000000" w:rsidRDefault="00000000" w:rsidRPr="00000000" w14:paraId="000000B9">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A">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apt install bind9 -y</w:t>
      </w:r>
      <w:r w:rsidDel="00000000" w:rsidR="00000000" w:rsidRPr="00000000">
        <w:rPr>
          <w:rtl w:val="0"/>
        </w:rPr>
      </w:r>
    </w:p>
    <w:p w:rsidR="00000000" w:rsidDel="00000000" w:rsidP="00000000" w:rsidRDefault="00000000" w:rsidRPr="00000000" w14:paraId="000000BB">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BC">
      <w:pPr>
        <w:spacing w:after="150" w:before="150" w:lineRule="auto"/>
        <w:ind w:left="720" w:firstLine="0"/>
        <w:jc w:val="center"/>
        <w:rPr>
          <w:rFonts w:ascii="Georgia" w:cs="Georgia" w:eastAsia="Georgia" w:hAnsi="Georgia"/>
          <w:i w:val="1"/>
          <w:iCs w:val="1"/>
          <w:color w:val="e74c3c"/>
          <w:sz w:val="20"/>
          <w:szCs w:val="20"/>
        </w:rPr>
      </w:pPr>
      <w:r w:rsidDel="00000000" w:rsidR="00000000" w:rsidRPr="00000000">
        <w:rPr>
          <w:rFonts w:ascii="Georgia" w:cs="Georgia" w:eastAsia="Georgia" w:hAnsi="Georgia"/>
          <w:i w:val="1"/>
          <w:iCs w:val="1"/>
          <w:color w:val="e74c3c"/>
          <w:sz w:val="20"/>
          <w:szCs w:val="20"/>
        </w:rPr>
        <w:drawing>
          <wp:inline distB="114300" distT="114300" distL="114300" distR="114300">
            <wp:extent cx="5731200" cy="1955800"/>
            <wp:effectExtent b="0" l="0" r="0" t="0"/>
            <wp:docPr id="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7 — Service bind9 (DNS) actif, résolution de noms pour le domaine startupx.local</w:t>
      </w:r>
      <w:r w:rsidDel="00000000" w:rsidR="00000000" w:rsidRPr="00000000">
        <w:rPr>
          <w:rtl w:val="0"/>
        </w:rPr>
      </w:r>
    </w:p>
    <w:p w:rsidR="00000000" w:rsidDel="00000000" w:rsidP="00000000" w:rsidRDefault="00000000" w:rsidRPr="00000000" w14:paraId="000000BE">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4.3 Serveur Web — Apache2</w:t>
      </w:r>
      <w:r w:rsidDel="00000000" w:rsidR="00000000" w:rsidRPr="00000000">
        <w:rPr>
          <w:rtl w:val="0"/>
        </w:rPr>
      </w:r>
    </w:p>
    <w:p w:rsidR="00000000" w:rsidDel="00000000" w:rsidP="00000000" w:rsidRDefault="00000000" w:rsidRPr="00000000" w14:paraId="000000C0">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Apache2 héberge le portail intranet de StartupX, accessible sur le port 80. La page est accessible depuis le LAN (employés) et depuis le WAN (interface exposée) — ce qui permet de démontrer que l'attaquant peut voir le service web mais pas pénétrer le réseau interne.</w:t>
      </w:r>
      <w:r w:rsidDel="00000000" w:rsidR="00000000" w:rsidRPr="00000000">
        <w:rPr>
          <w:rtl w:val="0"/>
        </w:rPr>
      </w:r>
    </w:p>
    <w:p w:rsidR="00000000" w:rsidDel="00000000" w:rsidP="00000000" w:rsidRDefault="00000000" w:rsidRPr="00000000" w14:paraId="000000C1">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C2">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apt install apache2 -y</w:t>
      </w:r>
      <w:r w:rsidDel="00000000" w:rsidR="00000000" w:rsidRPr="00000000">
        <w:rPr>
          <w:rtl w:val="0"/>
        </w:rPr>
      </w:r>
    </w:p>
    <w:p w:rsidR="00000000" w:rsidDel="00000000" w:rsidP="00000000" w:rsidRDefault="00000000" w:rsidRPr="00000000" w14:paraId="000000C3">
      <w:pPr>
        <w:spacing w:after="150" w:before="150" w:lineRule="auto"/>
        <w:ind w:left="72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1463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50" w:before="150" w:lineRule="auto"/>
        <w:ind w:left="72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8 — Service Apache2 actif, portail intranet servi sur le port 80</w:t>
      </w:r>
      <w:r w:rsidDel="00000000" w:rsidR="00000000" w:rsidRPr="00000000">
        <w:rPr>
          <w:rtl w:val="0"/>
        </w:rPr>
      </w:r>
    </w:p>
    <w:p w:rsidR="00000000" w:rsidDel="00000000" w:rsidP="00000000" w:rsidRDefault="00000000" w:rsidRPr="00000000" w14:paraId="000000C5">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4.4 Monitoring — Netdata</w:t>
      </w:r>
      <w:r w:rsidDel="00000000" w:rsidR="00000000" w:rsidRPr="00000000">
        <w:rPr>
          <w:rtl w:val="0"/>
        </w:rPr>
      </w:r>
    </w:p>
    <w:p w:rsidR="00000000" w:rsidDel="00000000" w:rsidP="00000000" w:rsidRDefault="00000000" w:rsidRPr="00000000" w14:paraId="000000C6">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Netdata fournit un tableau de bord de supervision en temps réel accessible via http://</w:t>
      </w:r>
      <w:r w:rsidDel="00000000" w:rsidR="00000000" w:rsidRPr="00000000">
        <w:rPr>
          <w:rFonts w:ascii="Georgia" w:cs="Georgia" w:eastAsia="Georgia" w:hAnsi="Georgia"/>
          <w:rtl w:val="0"/>
        </w:rPr>
        <w:t xml:space="preserve">192.168.100.2</w:t>
      </w:r>
      <w:r w:rsidDel="00000000" w:rsidR="00000000" w:rsidRPr="00000000">
        <w:rPr>
          <w:rFonts w:ascii="Georgia" w:cs="Georgia" w:eastAsia="Georgia" w:hAnsi="Georgia"/>
          <w:sz w:val="22"/>
          <w:szCs w:val="22"/>
          <w:rtl w:val="0"/>
        </w:rPr>
        <w:t xml:space="preserve">:19999. Le port 19999 est ouvert uniquement sur l'interface LAN — impossible d'y accéder depuis le WAN. Pendant la démonstration, les graphs Netdata montrent en direct l'impact de l'attaque sur les ressources du serveur.</w:t>
      </w:r>
      <w:r w:rsidDel="00000000" w:rsidR="00000000" w:rsidRPr="00000000">
        <w:rPr>
          <w:rtl w:val="0"/>
        </w:rPr>
      </w:r>
    </w:p>
    <w:p w:rsidR="00000000" w:rsidDel="00000000" w:rsidP="00000000" w:rsidRDefault="00000000" w:rsidRPr="00000000" w14:paraId="000000C7">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C8">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curl -Ss https://get.netdata.cloud/kickstart.sh | sudo bash</w:t>
      </w:r>
      <w:r w:rsidDel="00000000" w:rsidR="00000000" w:rsidRPr="00000000">
        <w:rPr>
          <w:rtl w:val="0"/>
        </w:rPr>
      </w:r>
    </w:p>
    <w:p w:rsidR="00000000" w:rsidDel="00000000" w:rsidP="00000000" w:rsidRDefault="00000000" w:rsidRPr="00000000" w14:paraId="000000C9">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738688" cy="3014813"/>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738688" cy="30148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9 — Dashboard Netdata accessible depuis client-user à l'adresse</w:t>
      </w:r>
      <w:hyperlink r:id="rId17">
        <w:r w:rsidDel="00000000" w:rsidR="00000000" w:rsidRPr="00000000">
          <w:rPr>
            <w:rFonts w:ascii="Georgia" w:cs="Georgia" w:eastAsia="Georgia" w:hAnsi="Georgia"/>
            <w:i w:val="1"/>
            <w:iCs w:val="1"/>
            <w:rtl w:val="0"/>
          </w:rPr>
          <w:t xml:space="preserve"> </w:t>
        </w:r>
      </w:hyperlink>
      <w:hyperlink r:id="rId18">
        <w:r w:rsidDel="00000000" w:rsidR="00000000" w:rsidRPr="00000000">
          <w:rPr>
            <w:rFonts w:ascii="Georgia" w:cs="Georgia" w:eastAsia="Georgia" w:hAnsi="Georgia"/>
            <w:i w:val="1"/>
            <w:iCs w:val="1"/>
            <w:color w:val="1155cc"/>
            <w:u w:val="single"/>
            <w:rtl w:val="0"/>
          </w:rPr>
          <w:t xml:space="preserve">http://192.168.100.2:19999</w:t>
        </w:r>
      </w:hyperlink>
      <w:r w:rsidDel="00000000" w:rsidR="00000000" w:rsidRPr="00000000">
        <w:rPr>
          <w:rFonts w:ascii="Georgia" w:cs="Georgia" w:eastAsia="Georgia" w:hAnsi="Georgia"/>
          <w:i w:val="1"/>
          <w:iCs w:val="1"/>
          <w:rtl w:val="0"/>
        </w:rPr>
        <w:t xml:space="preserve"> — supervision en temps réel (CPU, RAM, réseau, disque)</w:t>
      </w:r>
      <w:r w:rsidDel="00000000" w:rsidR="00000000" w:rsidRPr="00000000">
        <w:rPr>
          <w:rtl w:val="0"/>
        </w:rPr>
      </w:r>
    </w:p>
    <w:p w:rsidR="00000000" w:rsidDel="00000000" w:rsidP="00000000" w:rsidRDefault="00000000" w:rsidRPr="00000000" w14:paraId="000000CB">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5. Sécurisation de l'infrastructure</w:t>
      </w:r>
      <w:r w:rsidDel="00000000" w:rsidR="00000000" w:rsidRPr="00000000">
        <w:rPr>
          <w:rtl w:val="0"/>
        </w:rPr>
      </w:r>
    </w:p>
    <w:p w:rsidR="00000000" w:rsidDel="00000000" w:rsidP="00000000" w:rsidRDefault="00000000" w:rsidRPr="00000000" w14:paraId="000000CC">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CD">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5.1 Segmentation réseau LAN/WAN</w:t>
      </w:r>
      <w:r w:rsidDel="00000000" w:rsidR="00000000" w:rsidRPr="00000000">
        <w:rPr>
          <w:rtl w:val="0"/>
        </w:rPr>
      </w:r>
    </w:p>
    <w:p w:rsidR="00000000" w:rsidDel="00000000" w:rsidP="00000000" w:rsidRDefault="00000000" w:rsidRPr="00000000" w14:paraId="000000CE">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La première couche de sécurité est architecturale. En plaçant kali-attack uniquement sur le réseau WAN (10.0.0.0/24), elle ne peut jamais atteindre directement les postes employés du LAN (192.168.100.0/24). Même si l'attaquant compromet le serveur, il devrait franchir une barrière supplémentaire pour atteindre les postes internes.</w:t>
      </w:r>
      <w:r w:rsidDel="00000000" w:rsidR="00000000" w:rsidRPr="00000000">
        <w:rPr>
          <w:rtl w:val="0"/>
        </w:rPr>
      </w:r>
    </w:p>
    <w:p w:rsidR="00000000" w:rsidDel="00000000" w:rsidP="00000000" w:rsidRDefault="00000000" w:rsidRPr="00000000" w14:paraId="000000CF">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0D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5.2 Pare-feu UFW — règles différenciées par interface</w:t>
      </w:r>
      <w:r w:rsidDel="00000000" w:rsidR="00000000" w:rsidRPr="00000000">
        <w:rPr>
          <w:rtl w:val="0"/>
        </w:rPr>
      </w:r>
    </w:p>
    <w:p w:rsidR="00000000" w:rsidDel="00000000" w:rsidP="00000000" w:rsidRDefault="00000000" w:rsidRPr="00000000" w14:paraId="000000D1">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UFW est configuré avec des règles distinctes selon l'interface réseau. Le LAN bénéficie d'un accès plus large (DHCP, DNS, monitoring), tandis que le WAN n'expose que les ports strictement nécessaires.</w:t>
      </w:r>
      <w:r w:rsidDel="00000000" w:rsidR="00000000" w:rsidRPr="00000000">
        <w:rPr>
          <w:rtl w:val="0"/>
        </w:rPr>
      </w:r>
    </w:p>
    <w:p w:rsidR="00000000" w:rsidDel="00000000" w:rsidP="00000000" w:rsidRDefault="00000000" w:rsidRPr="00000000" w14:paraId="000000D2">
      <w:pPr>
        <w:spacing w:after="150" w:before="150" w:lineRule="auto"/>
        <w:rPr>
          <w:rFonts w:ascii="Georgia" w:cs="Georgia" w:eastAsia="Georgia" w:hAnsi="Georgia"/>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600"/>
        <w:gridCol w:w="4026"/>
        <w:tblGridChange w:id="0">
          <w:tblGrid>
            <w:gridCol w:w="1800"/>
            <w:gridCol w:w="1600"/>
            <w:gridCol w:w="1600"/>
            <w:gridCol w:w="40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3">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Port / Service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4">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Interface LAN (enp0s8)</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5">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Interface WAN (enp0s9)</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D6">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7">
            <w:pPr>
              <w:rPr>
                <w:rFonts w:ascii="Georgia" w:cs="Georgia" w:eastAsia="Georgia" w:hAnsi="Georgia"/>
              </w:rPr>
            </w:pPr>
            <w:r w:rsidDel="00000000" w:rsidR="00000000" w:rsidRPr="00000000">
              <w:rPr>
                <w:rFonts w:ascii="Georgia" w:cs="Georgia" w:eastAsia="Georgia" w:hAnsi="Georgia"/>
                <w:sz w:val="20"/>
                <w:szCs w:val="20"/>
                <w:rtl w:val="0"/>
              </w:rPr>
              <w:t xml:space="preserve">22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8">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9">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A">
            <w:pPr>
              <w:rPr>
                <w:rFonts w:ascii="Georgia" w:cs="Georgia" w:eastAsia="Georgia" w:hAnsi="Georgia"/>
              </w:rPr>
            </w:pPr>
            <w:r w:rsidDel="00000000" w:rsidR="00000000" w:rsidRPr="00000000">
              <w:rPr>
                <w:rFonts w:ascii="Georgia" w:cs="Georgia" w:eastAsia="Georgia" w:hAnsi="Georgia"/>
                <w:sz w:val="20"/>
                <w:szCs w:val="20"/>
                <w:rtl w:val="0"/>
              </w:rPr>
              <w:t xml:space="preserve">Administration + cible de démonstration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rFonts w:ascii="Georgia" w:cs="Georgia" w:eastAsia="Georgia" w:hAnsi="Georgia"/>
              </w:rPr>
            </w:pPr>
            <w:r w:rsidDel="00000000" w:rsidR="00000000" w:rsidRPr="00000000">
              <w:rPr>
                <w:rFonts w:ascii="Georgia" w:cs="Georgia" w:eastAsia="Georgia" w:hAnsi="Georgia"/>
                <w:sz w:val="20"/>
                <w:szCs w:val="20"/>
                <w:rtl w:val="0"/>
              </w:rPr>
              <w:t xml:space="preserve">80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rFonts w:ascii="Georgia" w:cs="Georgia" w:eastAsia="Georgia" w:hAnsi="Georgia"/>
              </w:rPr>
            </w:pPr>
            <w:r w:rsidDel="00000000" w:rsidR="00000000" w:rsidRPr="00000000">
              <w:rPr>
                <w:rFonts w:ascii="Georgia" w:cs="Georgia" w:eastAsia="Georgia" w:hAnsi="Georgia"/>
                <w:sz w:val="20"/>
                <w:szCs w:val="20"/>
                <w:rtl w:val="0"/>
              </w:rPr>
              <w:t xml:space="preserve">Intranet accessible des deux côtés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rPr>
                <w:rFonts w:ascii="Georgia" w:cs="Georgia" w:eastAsia="Georgia" w:hAnsi="Georgia"/>
              </w:rPr>
            </w:pPr>
            <w:r w:rsidDel="00000000" w:rsidR="00000000" w:rsidRPr="00000000">
              <w:rPr>
                <w:rFonts w:ascii="Georgia" w:cs="Georgia" w:eastAsia="Georgia" w:hAnsi="Georgia"/>
                <w:sz w:val="20"/>
                <w:szCs w:val="20"/>
                <w:rtl w:val="0"/>
              </w:rPr>
              <w:t xml:space="preserve">53 (DNS)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rPr>
                <w:rFonts w:ascii="Georgia" w:cs="Georgia" w:eastAsia="Georgia" w:hAnsi="Georgia"/>
              </w:rPr>
            </w:pPr>
            <w:r w:rsidDel="00000000" w:rsidR="00000000" w:rsidRPr="00000000">
              <w:rPr>
                <w:rFonts w:ascii="Georgia" w:cs="Georgia" w:eastAsia="Georgia" w:hAnsi="Georgia"/>
                <w:sz w:val="20"/>
                <w:szCs w:val="20"/>
                <w:rtl w:val="0"/>
              </w:rPr>
              <w:t xml:space="preserve">DNS réservé au réseau interne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rFonts w:ascii="Georgia" w:cs="Georgia" w:eastAsia="Georgia" w:hAnsi="Georgia"/>
              </w:rPr>
            </w:pPr>
            <w:r w:rsidDel="00000000" w:rsidR="00000000" w:rsidRPr="00000000">
              <w:rPr>
                <w:rFonts w:ascii="Georgia" w:cs="Georgia" w:eastAsia="Georgia" w:hAnsi="Georgia"/>
                <w:sz w:val="20"/>
                <w:szCs w:val="20"/>
                <w:rtl w:val="0"/>
              </w:rPr>
              <w:t xml:space="preserve">67 (DHCP)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rFonts w:ascii="Georgia" w:cs="Georgia" w:eastAsia="Georgia" w:hAnsi="Georgia"/>
              </w:rPr>
            </w:pPr>
            <w:r w:rsidDel="00000000" w:rsidR="00000000" w:rsidRPr="00000000">
              <w:rPr>
                <w:rFonts w:ascii="Georgia" w:cs="Georgia" w:eastAsia="Georgia" w:hAnsi="Georgia"/>
                <w:sz w:val="20"/>
                <w:szCs w:val="20"/>
                <w:rtl w:val="0"/>
              </w:rPr>
              <w:t xml:space="preserve">DHCP réservé au 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rPr>
                <w:rFonts w:ascii="Georgia" w:cs="Georgia" w:eastAsia="Georgia" w:hAnsi="Georgia"/>
              </w:rPr>
            </w:pPr>
            <w:r w:rsidDel="00000000" w:rsidR="00000000" w:rsidRPr="00000000">
              <w:rPr>
                <w:rFonts w:ascii="Georgia" w:cs="Georgia" w:eastAsia="Georgia" w:hAnsi="Georgia"/>
                <w:sz w:val="20"/>
                <w:szCs w:val="20"/>
                <w:rtl w:val="0"/>
              </w:rPr>
              <w:t xml:space="preserve">19999 (Netdata)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ALLOW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rPr>
                <w:rFonts w:ascii="Georgia" w:cs="Georgia" w:eastAsia="Georgia" w:hAnsi="Georgia"/>
              </w:rPr>
            </w:pPr>
            <w:r w:rsidDel="00000000" w:rsidR="00000000" w:rsidRPr="00000000">
              <w:rPr>
                <w:rFonts w:ascii="Georgia" w:cs="Georgia" w:eastAsia="Georgia" w:hAnsi="Georgia"/>
                <w:sz w:val="20"/>
                <w:szCs w:val="20"/>
                <w:rtl w:val="0"/>
              </w:rPr>
              <w:t xml:space="preserve">Monitoring réservé aux employés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rFonts w:ascii="Georgia" w:cs="Georgia" w:eastAsia="Georgia" w:hAnsi="Georgia"/>
              </w:rPr>
            </w:pPr>
            <w:r w:rsidDel="00000000" w:rsidR="00000000" w:rsidRPr="00000000">
              <w:rPr>
                <w:rFonts w:ascii="Georgia" w:cs="Georgia" w:eastAsia="Georgia" w:hAnsi="Georgia"/>
                <w:sz w:val="20"/>
                <w:szCs w:val="20"/>
                <w:rtl w:val="0"/>
              </w:rPr>
              <w:t xml:space="preserve">Tout autre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rFonts w:ascii="Georgia" w:cs="Georgia" w:eastAsia="Georgia" w:hAnsi="Georgia"/>
              </w:rPr>
            </w:pPr>
            <w:r w:rsidDel="00000000" w:rsidR="00000000" w:rsidRPr="00000000">
              <w:rPr>
                <w:rFonts w:ascii="Arial Unicode MS" w:cs="Arial Unicode MS" w:eastAsia="Arial Unicode MS" w:hAnsi="Arial Unicode MS"/>
                <w:sz w:val="20"/>
                <w:szCs w:val="20"/>
                <w:rtl w:val="0"/>
              </w:rPr>
              <w:t xml:space="preserve">❌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rFonts w:ascii="Georgia" w:cs="Georgia" w:eastAsia="Georgia" w:hAnsi="Georgia"/>
              </w:rPr>
            </w:pPr>
            <w:r w:rsidDel="00000000" w:rsidR="00000000" w:rsidRPr="00000000">
              <w:rPr>
                <w:rFonts w:ascii="Georgia" w:cs="Georgia" w:eastAsia="Georgia" w:hAnsi="Georgia"/>
                <w:sz w:val="20"/>
                <w:szCs w:val="20"/>
                <w:rtl w:val="0"/>
              </w:rPr>
              <w:t xml:space="preserve">Bloqué par défaut</w:t>
            </w:r>
            <w:r w:rsidDel="00000000" w:rsidR="00000000" w:rsidRPr="00000000">
              <w:rPr>
                <w:rtl w:val="0"/>
              </w:rPr>
            </w:r>
          </w:p>
        </w:tc>
      </w:tr>
    </w:tbl>
    <w:p w:rsidR="00000000" w:rsidDel="00000000" w:rsidP="00000000" w:rsidRDefault="00000000" w:rsidRPr="00000000" w14:paraId="000000EF">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76713" cy="2739411"/>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176713" cy="273941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50" w:before="150" w:lineRule="auto"/>
        <w:jc w:val="cente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10 — Règles UFW différenciées par interface : LAN (enp0s8) plus permissif, WAN (enp0s9) restreint aux ports 22 et 80 uniquement</w:t>
      </w:r>
      <w:r w:rsidDel="00000000" w:rsidR="00000000" w:rsidRPr="00000000">
        <w:rPr>
          <w:rtl w:val="0"/>
        </w:rPr>
      </w:r>
    </w:p>
    <w:p w:rsidR="00000000" w:rsidDel="00000000" w:rsidP="00000000" w:rsidRDefault="00000000" w:rsidRPr="00000000" w14:paraId="000000F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5.3 Détection d'intrusion — Fail2ban</w:t>
      </w:r>
      <w:r w:rsidDel="00000000" w:rsidR="00000000" w:rsidRPr="00000000">
        <w:rPr>
          <w:rtl w:val="0"/>
        </w:rPr>
      </w:r>
    </w:p>
    <w:p w:rsidR="00000000" w:rsidDel="00000000" w:rsidP="00000000" w:rsidRDefault="00000000" w:rsidRPr="00000000" w14:paraId="000000F2">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Fail2ban surveille /var/log/auth.log en permanence. Dès que l'IP</w:t>
      </w:r>
      <w:r w:rsidDel="00000000" w:rsidR="00000000" w:rsidRPr="00000000">
        <w:rPr>
          <w:rFonts w:ascii="Georgia" w:cs="Georgia" w:eastAsia="Georgia" w:hAnsi="Georgia"/>
          <w:rtl w:val="0"/>
        </w:rPr>
        <w:t xml:space="preserve"> 10.0.0.3</w:t>
      </w:r>
      <w:r w:rsidDel="00000000" w:rsidR="00000000" w:rsidRPr="00000000">
        <w:rPr>
          <w:rFonts w:ascii="Georgia" w:cs="Georgia" w:eastAsia="Georgia" w:hAnsi="Georgia"/>
          <w:sz w:val="22"/>
          <w:szCs w:val="22"/>
          <w:rtl w:val="0"/>
        </w:rPr>
        <w:t xml:space="preserve"> (Kali) accumule 3 échecs d'authentification SSH en moins de </w:t>
      </w:r>
      <w:r w:rsidDel="00000000" w:rsidR="00000000" w:rsidRPr="00000000">
        <w:rPr>
          <w:rFonts w:ascii="Georgia" w:cs="Georgia" w:eastAsia="Georgia" w:hAnsi="Georgia"/>
          <w:rtl w:val="0"/>
        </w:rPr>
        <w:t xml:space="preserve">30</w:t>
      </w:r>
      <w:r w:rsidDel="00000000" w:rsidR="00000000" w:rsidRPr="00000000">
        <w:rPr>
          <w:rFonts w:ascii="Georgia" w:cs="Georgia" w:eastAsia="Georgia" w:hAnsi="Georgia"/>
          <w:sz w:val="22"/>
          <w:szCs w:val="22"/>
          <w:rtl w:val="0"/>
        </w:rPr>
        <w:t xml:space="preserve">0 secondes, elle est automatiquement bannie pendant 5 minutes. Le bannissement est appliqué via une règle iptables dynamique.</w:t>
      </w:r>
      <w:r w:rsidDel="00000000" w:rsidR="00000000" w:rsidRPr="00000000">
        <w:rPr>
          <w:rtl w:val="0"/>
        </w:rPr>
      </w:r>
    </w:p>
    <w:p w:rsidR="00000000" w:rsidDel="00000000" w:rsidP="00000000" w:rsidRDefault="00000000" w:rsidRPr="00000000" w14:paraId="000000F3">
      <w:pPr>
        <w:spacing w:after="150" w:before="150" w:lineRule="auto"/>
        <w:rPr>
          <w:rFonts w:ascii="Georgia" w:cs="Georgia" w:eastAsia="Georgia" w:hAnsi="Georgia"/>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4726"/>
        <w:tblGridChange w:id="0">
          <w:tblGrid>
            <w:gridCol w:w="2500"/>
            <w:gridCol w:w="1800"/>
            <w:gridCol w:w="47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F4">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Paramètre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F5">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Valeur</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0F6">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7">
            <w:pPr>
              <w:rPr>
                <w:rFonts w:ascii="Georgia" w:cs="Georgia" w:eastAsia="Georgia" w:hAnsi="Georgia"/>
              </w:rPr>
            </w:pPr>
            <w:r w:rsidDel="00000000" w:rsidR="00000000" w:rsidRPr="00000000">
              <w:rPr>
                <w:rFonts w:ascii="Georgia" w:cs="Georgia" w:eastAsia="Georgia" w:hAnsi="Georgia"/>
                <w:sz w:val="20"/>
                <w:szCs w:val="20"/>
                <w:rtl w:val="0"/>
              </w:rPr>
              <w:t xml:space="preserve">maxretry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8">
            <w:pPr>
              <w:rPr>
                <w:rFonts w:ascii="Georgia" w:cs="Georgia" w:eastAsia="Georgia" w:hAnsi="Georgia"/>
              </w:rPr>
            </w:pPr>
            <w:r w:rsidDel="00000000" w:rsidR="00000000" w:rsidRPr="00000000">
              <w:rPr>
                <w:rFonts w:ascii="Georgia" w:cs="Georgia" w:eastAsia="Georgia" w:hAnsi="Georgi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9">
            <w:pPr>
              <w:rPr>
                <w:rFonts w:ascii="Georgia" w:cs="Georgia" w:eastAsia="Georgia" w:hAnsi="Georgia"/>
              </w:rPr>
            </w:pPr>
            <w:r w:rsidDel="00000000" w:rsidR="00000000" w:rsidRPr="00000000">
              <w:rPr>
                <w:rFonts w:ascii="Georgia" w:cs="Georgia" w:eastAsia="Georgia" w:hAnsi="Georgia"/>
                <w:sz w:val="20"/>
                <w:szCs w:val="20"/>
                <w:rtl w:val="0"/>
              </w:rPr>
              <w:t xml:space="preserve">3 tentatives max avant bannissement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rFonts w:ascii="Georgia" w:cs="Georgia" w:eastAsia="Georgia" w:hAnsi="Georgia"/>
              </w:rPr>
            </w:pPr>
            <w:r w:rsidDel="00000000" w:rsidR="00000000" w:rsidRPr="00000000">
              <w:rPr>
                <w:rFonts w:ascii="Georgia" w:cs="Georgia" w:eastAsia="Georgia" w:hAnsi="Georgia"/>
                <w:sz w:val="20"/>
                <w:szCs w:val="20"/>
                <w:rtl w:val="0"/>
              </w:rPr>
              <w:t xml:space="preserve">findtime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rFonts w:ascii="Georgia" w:cs="Georgia" w:eastAsia="Georgia" w:hAnsi="Georgia"/>
              </w:rPr>
            </w:pPr>
            <w:r w:rsidDel="00000000" w:rsidR="00000000" w:rsidRPr="00000000">
              <w:rPr>
                <w:rFonts w:ascii="Georgia" w:cs="Georgia" w:eastAsia="Georgia" w:hAnsi="Georgia"/>
                <w:sz w:val="20"/>
                <w:szCs w:val="20"/>
                <w:rtl w:val="0"/>
              </w:rPr>
              <w:t xml:space="preserve">300s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rFonts w:ascii="Georgia" w:cs="Georgia" w:eastAsia="Georgia" w:hAnsi="Georgia"/>
              </w:rPr>
            </w:pPr>
            <w:r w:rsidDel="00000000" w:rsidR="00000000" w:rsidRPr="00000000">
              <w:rPr>
                <w:rFonts w:ascii="Georgia" w:cs="Georgia" w:eastAsia="Georgia" w:hAnsi="Georgia"/>
                <w:sz w:val="20"/>
                <w:szCs w:val="20"/>
                <w:rtl w:val="0"/>
              </w:rPr>
              <w:t xml:space="preserve">Fenêtre d'observation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rPr>
                <w:rFonts w:ascii="Georgia" w:cs="Georgia" w:eastAsia="Georgia" w:hAnsi="Georgia"/>
              </w:rPr>
            </w:pPr>
            <w:r w:rsidDel="00000000" w:rsidR="00000000" w:rsidRPr="00000000">
              <w:rPr>
                <w:rFonts w:ascii="Georgia" w:cs="Georgia" w:eastAsia="Georgia" w:hAnsi="Georgia"/>
                <w:sz w:val="20"/>
                <w:szCs w:val="20"/>
                <w:rtl w:val="0"/>
              </w:rPr>
              <w:t xml:space="preserve">bantime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rPr>
                <w:rFonts w:ascii="Georgia" w:cs="Georgia" w:eastAsia="Georgia" w:hAnsi="Georgia"/>
              </w:rPr>
            </w:pPr>
            <w:r w:rsidDel="00000000" w:rsidR="00000000" w:rsidRPr="00000000">
              <w:rPr>
                <w:rFonts w:ascii="Georgia" w:cs="Georgia" w:eastAsia="Georgia" w:hAnsi="Georgia"/>
                <w:sz w:val="20"/>
                <w:szCs w:val="20"/>
                <w:rtl w:val="0"/>
              </w:rPr>
              <w:t xml:space="preserve">300s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rPr>
                <w:rFonts w:ascii="Georgia" w:cs="Georgia" w:eastAsia="Georgia" w:hAnsi="Georgia"/>
              </w:rPr>
            </w:pPr>
            <w:r w:rsidDel="00000000" w:rsidR="00000000" w:rsidRPr="00000000">
              <w:rPr>
                <w:rFonts w:ascii="Georgia" w:cs="Georgia" w:eastAsia="Georgia" w:hAnsi="Georgia"/>
                <w:sz w:val="20"/>
                <w:szCs w:val="20"/>
                <w:rtl w:val="0"/>
              </w:rPr>
              <w:t xml:space="preserve">Durée du ban (5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rFonts w:ascii="Georgia" w:cs="Georgia" w:eastAsia="Georgia" w:hAnsi="Georgia"/>
              </w:rPr>
            </w:pPr>
            <w:r w:rsidDel="00000000" w:rsidR="00000000" w:rsidRPr="00000000">
              <w:rPr>
                <w:rFonts w:ascii="Georgia" w:cs="Georgia" w:eastAsia="Georgia" w:hAnsi="Georgia"/>
                <w:sz w:val="20"/>
                <w:szCs w:val="20"/>
                <w:rtl w:val="0"/>
              </w:rPr>
              <w:t xml:space="preserve">Jail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rFonts w:ascii="Georgia" w:cs="Georgia" w:eastAsia="Georgia" w:hAnsi="Georgia"/>
              </w:rPr>
            </w:pPr>
            <w:r w:rsidDel="00000000" w:rsidR="00000000" w:rsidRPr="00000000">
              <w:rPr>
                <w:rFonts w:ascii="Georgia" w:cs="Georgia" w:eastAsia="Georgia" w:hAnsi="Georgia"/>
                <w:sz w:val="20"/>
                <w:szCs w:val="20"/>
                <w:rtl w:val="0"/>
              </w:rPr>
              <w:t xml:space="preserve">sshd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rFonts w:ascii="Georgia" w:cs="Georgia" w:eastAsia="Georgia" w:hAnsi="Georgia"/>
              </w:rPr>
            </w:pPr>
            <w:r w:rsidDel="00000000" w:rsidR="00000000" w:rsidRPr="00000000">
              <w:rPr>
                <w:rFonts w:ascii="Georgia" w:cs="Georgia" w:eastAsia="Georgia" w:hAnsi="Georgia"/>
                <w:sz w:val="20"/>
                <w:szCs w:val="20"/>
                <w:rtl w:val="0"/>
              </w:rPr>
              <w:t xml:space="preserve">Surveillance SSH uniquement</w:t>
            </w:r>
            <w:r w:rsidDel="00000000" w:rsidR="00000000" w:rsidRPr="00000000">
              <w:rPr>
                <w:rtl w:val="0"/>
              </w:rPr>
            </w:r>
          </w:p>
        </w:tc>
      </w:tr>
    </w:tbl>
    <w:p w:rsidR="00000000" w:rsidDel="00000000" w:rsidP="00000000" w:rsidRDefault="00000000" w:rsidRPr="00000000" w14:paraId="00000103">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72720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11 — Fail2ban actif, jail SSH configurée — aucune IP bannie au démarrage</w:t>
      </w:r>
      <w:r w:rsidDel="00000000" w:rsidR="00000000" w:rsidRPr="00000000">
        <w:rPr>
          <w:rtl w:val="0"/>
        </w:rPr>
      </w:r>
    </w:p>
    <w:p w:rsidR="00000000" w:rsidDel="00000000" w:rsidP="00000000" w:rsidRDefault="00000000" w:rsidRPr="00000000" w14:paraId="00000105">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5.4 Durcissement SSH</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PermitRootLogin no — connexion root directe interdite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MaxAuthTries 3 — cohérent avec la politique Fail2ban</w:t>
      </w:r>
    </w:p>
    <w:p w:rsidR="00000000" w:rsidDel="00000000" w:rsidP="00000000" w:rsidRDefault="00000000" w:rsidRPr="00000000" w14:paraId="00000108">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6. Scripts d'automatisation</w:t>
      </w:r>
      <w:r w:rsidDel="00000000" w:rsidR="00000000" w:rsidRPr="00000000">
        <w:rPr>
          <w:rtl w:val="0"/>
        </w:rPr>
      </w:r>
    </w:p>
    <w:p w:rsidR="00000000" w:rsidDel="00000000" w:rsidP="00000000" w:rsidRDefault="00000000" w:rsidRPr="00000000" w14:paraId="0000010A">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0B">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6.1 rapport-incident.sh</w:t>
      </w:r>
      <w:r w:rsidDel="00000000" w:rsidR="00000000" w:rsidRPr="00000000">
        <w:rPr>
          <w:rtl w:val="0"/>
        </w:rPr>
      </w:r>
    </w:p>
    <w:p w:rsidR="00000000" w:rsidDel="00000000" w:rsidP="00000000" w:rsidRDefault="00000000" w:rsidRPr="00000000" w14:paraId="0000010C">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Génère un rapport complet horodaté dans /var/log/rapports/. Il compile l'état de tous les services, les IPs bannies par Fail2ban, les tentatives SSH échouées et les connexions réussies. Exécutable manuellement ou automatiquement via cron.</w:t>
      </w:r>
      <w:r w:rsidDel="00000000" w:rsidR="00000000" w:rsidRPr="00000000">
        <w:rPr>
          <w:rtl w:val="0"/>
        </w:rPr>
      </w:r>
    </w:p>
    <w:p w:rsidR="00000000" w:rsidDel="00000000" w:rsidP="00000000" w:rsidRDefault="00000000" w:rsidRPr="00000000" w14:paraId="0000010D">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497225" cy="5266134"/>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497225" cy="526613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12 — Exécution de rapport-incident.sh : rapport horodaté généré automatiquement avec état des services, interfaces réseau et IPs bannies</w:t>
      </w:r>
    </w:p>
    <w:p w:rsidR="00000000" w:rsidDel="00000000" w:rsidP="00000000" w:rsidRDefault="00000000" w:rsidRPr="00000000" w14:paraId="0000010F">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6.2 check-services.sh</w:t>
      </w:r>
      <w:r w:rsidDel="00000000" w:rsidR="00000000" w:rsidRPr="00000000">
        <w:rPr>
          <w:rtl w:val="0"/>
        </w:rPr>
      </w:r>
    </w:p>
    <w:p w:rsidR="00000000" w:rsidDel="00000000" w:rsidP="00000000" w:rsidRDefault="00000000" w:rsidRPr="00000000" w14:paraId="00000111">
      <w:pPr>
        <w:spacing w:after="80" w:before="80" w:lineRule="auto"/>
        <w:rPr>
          <w:rFonts w:ascii="Georgia" w:cs="Georgia" w:eastAsia="Georgia" w:hAnsi="Georgia"/>
        </w:rPr>
      </w:pPr>
      <w:r w:rsidDel="00000000" w:rsidR="00000000" w:rsidRPr="00000000">
        <w:rPr>
          <w:rFonts w:ascii="Arial Unicode MS" w:cs="Arial Unicode MS" w:eastAsia="Arial Unicode MS" w:hAnsi="Arial Unicode MS"/>
          <w:sz w:val="22"/>
          <w:szCs w:val="22"/>
          <w:rtl w:val="0"/>
        </w:rPr>
        <w:t xml:space="preserve">Affiche en un coup d'oeil l'état de tous les services critiques avec un indicateur visuel (✅ actif / ❌ inactif). Permet un diagnostic rapide lors d'une démonstration ou d'une maintenance.</w:t>
      </w:r>
      <w:r w:rsidDel="00000000" w:rsidR="00000000" w:rsidRPr="00000000">
        <w:rPr>
          <w:rtl w:val="0"/>
        </w:rPr>
      </w:r>
    </w:p>
    <w:p w:rsidR="00000000" w:rsidDel="00000000" w:rsidP="00000000" w:rsidRDefault="00000000" w:rsidRPr="00000000" w14:paraId="00000112">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938713" cy="6079046"/>
            <wp:effectExtent b="0" l="0" r="0" t="0"/>
            <wp:docPr id="1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938713" cy="607904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13 — Exécution de check-services.sh : tous les services affichés comme actifs, informations réseau et système en temps réel</w:t>
      </w:r>
    </w:p>
    <w:p w:rsidR="00000000" w:rsidDel="00000000" w:rsidP="00000000" w:rsidRDefault="00000000" w:rsidRPr="00000000" w14:paraId="00000114">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6.3 Automatisation via Cron</w:t>
      </w:r>
      <w:r w:rsidDel="00000000" w:rsidR="00000000" w:rsidRPr="00000000">
        <w:rPr>
          <w:rtl w:val="0"/>
        </w:rPr>
      </w:r>
    </w:p>
    <w:p w:rsidR="00000000" w:rsidDel="00000000" w:rsidP="00000000" w:rsidRDefault="00000000" w:rsidRPr="00000000" w14:paraId="00000115">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Le script rapport-incident.sh est planifié pour s'exécuter toutes les heures automatiquement, garantissant une traçabilité continue sans intervention humaine.</w:t>
      </w:r>
      <w:r w:rsidDel="00000000" w:rsidR="00000000" w:rsidRPr="00000000">
        <w:rPr>
          <w:rtl w:val="0"/>
        </w:rPr>
      </w:r>
    </w:p>
    <w:p w:rsidR="00000000" w:rsidDel="00000000" w:rsidP="00000000" w:rsidRDefault="00000000" w:rsidRPr="00000000" w14:paraId="00000116">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17">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0 * * * * /usr/local/bin/rapport-incident.sh</w:t>
      </w:r>
      <w:r w:rsidDel="00000000" w:rsidR="00000000" w:rsidRPr="00000000">
        <w:rPr>
          <w:rtl w:val="0"/>
        </w:rPr>
      </w:r>
    </w:p>
    <w:p w:rsidR="00000000" w:rsidDel="00000000" w:rsidP="00000000" w:rsidRDefault="00000000" w:rsidRPr="00000000" w14:paraId="00000118">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7. Démonstration — Scénario d'attaque en temps réel</w:t>
      </w:r>
      <w:r w:rsidDel="00000000" w:rsidR="00000000" w:rsidRPr="00000000">
        <w:rPr>
          <w:rtl w:val="0"/>
        </w:rPr>
      </w:r>
    </w:p>
    <w:p w:rsidR="00000000" w:rsidDel="00000000" w:rsidP="00000000" w:rsidRDefault="00000000" w:rsidRPr="00000000" w14:paraId="0000011A">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1B">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La démonstration met en scène les 3 machines simultanément selon 5 scènes enchaînées. Elle illustre la détection automatique d'une attaque externe et la résilience du réseau interne.</w:t>
      </w:r>
      <w:r w:rsidDel="00000000" w:rsidR="00000000" w:rsidRPr="00000000">
        <w:rPr>
          <w:rtl w:val="0"/>
        </w:rPr>
      </w:r>
    </w:p>
    <w:p w:rsidR="00000000" w:rsidDel="00000000" w:rsidP="00000000" w:rsidRDefault="00000000" w:rsidRPr="00000000" w14:paraId="0000011C">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1D">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7.1 Scène 1 — L'employé travaille normalement</w:t>
      </w:r>
      <w:r w:rsidDel="00000000" w:rsidR="00000000" w:rsidRPr="00000000">
        <w:rPr>
          <w:rtl w:val="0"/>
        </w:rPr>
      </w:r>
    </w:p>
    <w:p w:rsidR="00000000" w:rsidDel="00000000" w:rsidP="00000000" w:rsidRDefault="00000000" w:rsidRPr="00000000" w14:paraId="0000011E">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Sur client-user (LAN), l'employé accède à l'intranet et consulte le dashboard Netdata. Ces deux fenêtres restent ouvertes pendant toute la démonstration pour montrer la continuité de service.</w:t>
      </w:r>
      <w:r w:rsidDel="00000000" w:rsidR="00000000" w:rsidRPr="00000000">
        <w:rPr>
          <w:rtl w:val="0"/>
        </w:rPr>
      </w:r>
    </w:p>
    <w:p w:rsidR="00000000" w:rsidDel="00000000" w:rsidP="00000000" w:rsidRDefault="00000000" w:rsidRPr="00000000" w14:paraId="0000011F">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6449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50" w:before="15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833938" cy="3074619"/>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833938" cy="307461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14 — Scène 1 : client-user avec deux onglets ouverts — intranet StartupX et dashboard Netdata — restent accessibles pendant toute la durée de l'attaque</w:t>
      </w:r>
      <w:r w:rsidDel="00000000" w:rsidR="00000000" w:rsidRPr="00000000">
        <w:rPr>
          <w:rtl w:val="0"/>
        </w:rPr>
      </w:r>
    </w:p>
    <w:p w:rsidR="00000000" w:rsidDel="00000000" w:rsidP="00000000" w:rsidRDefault="00000000" w:rsidRPr="00000000" w14:paraId="00000122">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7.2 Scène 2 — Reconnaissance depuis Kali (WAN)</w:t>
      </w:r>
      <w:r w:rsidDel="00000000" w:rsidR="00000000" w:rsidRPr="00000000">
        <w:rPr>
          <w:rtl w:val="0"/>
        </w:rPr>
      </w:r>
    </w:p>
    <w:p w:rsidR="00000000" w:rsidDel="00000000" w:rsidP="00000000" w:rsidRDefault="00000000" w:rsidRPr="00000000" w14:paraId="00000123">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Depuis kali-attack (IP</w:t>
      </w:r>
      <w:r w:rsidDel="00000000" w:rsidR="00000000" w:rsidRPr="00000000">
        <w:rPr>
          <w:rFonts w:ascii="Georgia" w:cs="Georgia" w:eastAsia="Georgia" w:hAnsi="Georgia"/>
          <w:rtl w:val="0"/>
        </w:rPr>
        <w:t xml:space="preserve"> 10.0.0.3</w:t>
      </w:r>
      <w:r w:rsidDel="00000000" w:rsidR="00000000" w:rsidRPr="00000000">
        <w:rPr>
          <w:rFonts w:ascii="Georgia" w:cs="Georgia" w:eastAsia="Georgia" w:hAnsi="Georgia"/>
          <w:sz w:val="22"/>
          <w:szCs w:val="22"/>
          <w:rtl w:val="0"/>
        </w:rPr>
        <w:t xml:space="preserve">, réseau WAN), un scan nmap identifie les services exposés sur l'interface WAN du serveur (10.0.0.</w:t>
      </w: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sz w:val="22"/>
          <w:szCs w:val="22"/>
          <w:rtl w:val="0"/>
        </w:rPr>
        <w:t xml:space="preserve">). L'attaquant ne voit que ce qui est sur le WAN — le LAN reste invisible.</w:t>
      </w:r>
      <w:r w:rsidDel="00000000" w:rsidR="00000000" w:rsidRPr="00000000">
        <w:rPr>
          <w:rtl w:val="0"/>
        </w:rPr>
      </w:r>
    </w:p>
    <w:p w:rsidR="00000000" w:rsidDel="00000000" w:rsidP="00000000" w:rsidRDefault="00000000" w:rsidRPr="00000000" w14:paraId="00000124">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25">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nmap -sV 10.0.0.2</w:t>
      </w:r>
      <w:r w:rsidDel="00000000" w:rsidR="00000000" w:rsidRPr="00000000">
        <w:rPr>
          <w:rtl w:val="0"/>
        </w:rPr>
      </w:r>
    </w:p>
    <w:p w:rsidR="00000000" w:rsidDel="00000000" w:rsidP="00000000" w:rsidRDefault="00000000" w:rsidRPr="00000000" w14:paraId="00000126">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562100"/>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15 — Scène 2 : scan nmap depuis kali-attack (10.0.0.3) contre l'interface WAN 10.0.0.2 — seuls les ports 22 (SSH) et 80 (HTTP) sont détectés, le port Netdata 19999 est invisible depuis le WAN</w:t>
      </w:r>
      <w:r w:rsidDel="00000000" w:rsidR="00000000" w:rsidRPr="00000000">
        <w:rPr>
          <w:rtl w:val="0"/>
        </w:rPr>
      </w:r>
    </w:p>
    <w:p w:rsidR="00000000" w:rsidDel="00000000" w:rsidP="00000000" w:rsidRDefault="00000000" w:rsidRPr="00000000" w14:paraId="00000128">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7.3 Scène 3 — Attaque brute-force SSH</w:t>
      </w:r>
      <w:r w:rsidDel="00000000" w:rsidR="00000000" w:rsidRPr="00000000">
        <w:rPr>
          <w:rtl w:val="0"/>
        </w:rPr>
      </w:r>
    </w:p>
    <w:p w:rsidR="00000000" w:rsidDel="00000000" w:rsidP="00000000" w:rsidRDefault="00000000" w:rsidRPr="00000000" w14:paraId="00000129">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Hydra est utilisé pour tenter de deviner le mot de passe SSH du serveur via l'interface WAN. Il teste automatiquement des milliers de combinaisons depuis le fichier rockyou.txt.</w:t>
      </w:r>
      <w:r w:rsidDel="00000000" w:rsidR="00000000" w:rsidRPr="00000000">
        <w:rPr>
          <w:rtl w:val="0"/>
        </w:rPr>
      </w:r>
    </w:p>
    <w:p w:rsidR="00000000" w:rsidDel="00000000" w:rsidP="00000000" w:rsidRDefault="00000000" w:rsidRPr="00000000" w14:paraId="0000012A">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2B">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hydra -l root -P /usr/share/wordlists/rockyou.txt -t 4 ssh://10.0.0.2</w:t>
      </w:r>
      <w:r w:rsidDel="00000000" w:rsidR="00000000" w:rsidRPr="00000000">
        <w:rPr>
          <w:rtl w:val="0"/>
        </w:rPr>
      </w:r>
    </w:p>
    <w:p w:rsidR="00000000" w:rsidDel="00000000" w:rsidP="00000000" w:rsidRDefault="00000000" w:rsidRPr="00000000" w14:paraId="0000012C">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7.4 Scène 4 — Détection et bannissement automatique</w:t>
      </w:r>
      <w:r w:rsidDel="00000000" w:rsidR="00000000" w:rsidRPr="00000000">
        <w:rPr>
          <w:rtl w:val="0"/>
        </w:rPr>
      </w:r>
    </w:p>
    <w:p w:rsidR="00000000" w:rsidDel="00000000" w:rsidP="00000000" w:rsidRDefault="00000000" w:rsidRPr="00000000" w14:paraId="0000012E">
      <w:pPr>
        <w:spacing w:after="80" w:before="80" w:lineRule="auto"/>
        <w:rPr>
          <w:rFonts w:ascii="Georgia" w:cs="Georgia" w:eastAsia="Georgia" w:hAnsi="Georgia"/>
        </w:rPr>
      </w:pPr>
      <w:r w:rsidDel="00000000" w:rsidR="00000000" w:rsidRPr="00000000">
        <w:rPr>
          <w:rFonts w:ascii="Georgia" w:cs="Georgia" w:eastAsia="Georgia" w:hAnsi="Georgia"/>
          <w:rtl w:val="0"/>
        </w:rPr>
        <w:t xml:space="preserve">Sur srv-main, les logs SSH sont surveillés en temps réel via le script monitor-live.sh. Celui-ci filtre et formate les événements en direct : tentatives échouées en rouge, bannissements en jaune. Après 3 tentatives, Fail2ban bannit automatiquement 10.0.0.3</w:t>
      </w:r>
      <w:r w:rsidDel="00000000" w:rsidR="00000000" w:rsidRPr="00000000">
        <w:rPr>
          <w:rtl w:val="0"/>
        </w:rPr>
      </w:r>
    </w:p>
    <w:p w:rsidR="00000000" w:rsidDel="00000000" w:rsidP="00000000" w:rsidRDefault="00000000" w:rsidRPr="00000000" w14:paraId="0000012F">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30">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monitor-live.sh</w:t>
      </w:r>
      <w:r w:rsidDel="00000000" w:rsidR="00000000" w:rsidRPr="00000000">
        <w:rPr>
          <w:rtl w:val="0"/>
        </w:rPr>
      </w:r>
    </w:p>
    <w:p w:rsidR="00000000" w:rsidDel="00000000" w:rsidP="00000000" w:rsidRDefault="00000000" w:rsidRPr="00000000" w14:paraId="00000131">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543300"/>
            <wp:effectExtent b="0" l="0" r="0" t="0"/>
            <wp:docPr id="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fail2ban-client status sshd</w:t>
      </w:r>
      <w:r w:rsidDel="00000000" w:rsidR="00000000" w:rsidRPr="00000000">
        <w:rPr>
          <w:rtl w:val="0"/>
        </w:rPr>
      </w:r>
    </w:p>
    <w:p w:rsidR="00000000" w:rsidDel="00000000" w:rsidP="00000000" w:rsidRDefault="00000000" w:rsidRPr="00000000" w14:paraId="00000133">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778000"/>
            <wp:effectExtent b="0" l="0" r="0" t="0"/>
            <wp:docPr id="1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50" w:before="15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16 — Scène 4 : monitor-live.sh affiche en temps réel les alertes SSH depuis 10.0.0.3 puis le bannissement automatique par Fail2ban — </w:t>
      </w:r>
      <w:r w:rsidDel="00000000" w:rsidR="00000000" w:rsidRPr="00000000">
        <w:rPr>
          <w:rFonts w:ascii="Roboto Mono" w:cs="Roboto Mono" w:eastAsia="Roboto Mono" w:hAnsi="Roboto Mono"/>
          <w:i w:val="1"/>
          <w:iCs w:val="1"/>
          <w:color w:val="188038"/>
          <w:rtl w:val="0"/>
        </w:rPr>
        <w:t xml:space="preserve">fail2ban-client status sshd</w:t>
      </w:r>
      <w:r w:rsidDel="00000000" w:rsidR="00000000" w:rsidRPr="00000000">
        <w:rPr>
          <w:rFonts w:ascii="Georgia" w:cs="Georgia" w:eastAsia="Georgia" w:hAnsi="Georgia"/>
          <w:i w:val="1"/>
          <w:iCs w:val="1"/>
          <w:rtl w:val="0"/>
        </w:rPr>
        <w:t xml:space="preserve"> confirme l'IP 10.0.0.3 bannie</w:t>
      </w:r>
      <w:r w:rsidDel="00000000" w:rsidR="00000000" w:rsidRPr="00000000">
        <w:rPr>
          <w:rtl w:val="0"/>
        </w:rPr>
      </w:r>
    </w:p>
    <w:p w:rsidR="00000000" w:rsidDel="00000000" w:rsidP="00000000" w:rsidRDefault="00000000" w:rsidRPr="00000000" w14:paraId="00000135">
      <w:pPr>
        <w:pStyle w:val="Heading2"/>
        <w:spacing w:after="120" w:before="3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7.5 Scène 5 — Continuité de service côté LAN</w:t>
      </w:r>
      <w:r w:rsidDel="00000000" w:rsidR="00000000" w:rsidRPr="00000000">
        <w:rPr>
          <w:rtl w:val="0"/>
        </w:rPr>
      </w:r>
    </w:p>
    <w:p w:rsidR="00000000" w:rsidDel="00000000" w:rsidP="00000000" w:rsidRDefault="00000000" w:rsidRPr="00000000" w14:paraId="00000137">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On retourne sur client-user pour vérifier que l'intranet est toujours accessible. La segmentation LAN/WAN a parfaitement joué son rôle : l'attaque sur le WAN n'a jamais affecté les employés du LAN.</w:t>
      </w:r>
      <w:r w:rsidDel="00000000" w:rsidR="00000000" w:rsidRPr="00000000">
        <w:rPr>
          <w:rtl w:val="0"/>
        </w:rPr>
      </w:r>
    </w:p>
    <w:p w:rsidR="00000000" w:rsidDel="00000000" w:rsidP="00000000" w:rsidRDefault="00000000" w:rsidRPr="00000000" w14:paraId="00000138">
      <w:pPr>
        <w:spacing w:after="150" w:before="15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200400"/>
            <wp:effectExtent b="0" l="0" r="0" t="0"/>
            <wp:docPr id="2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7.6 Scène 6 — Rapport d'incident</w:t>
      </w:r>
      <w:r w:rsidDel="00000000" w:rsidR="00000000" w:rsidRPr="00000000">
        <w:rPr>
          <w:rtl w:val="0"/>
        </w:rPr>
      </w:r>
    </w:p>
    <w:p w:rsidR="00000000" w:rsidDel="00000000" w:rsidP="00000000" w:rsidRDefault="00000000" w:rsidRPr="00000000" w14:paraId="0000013A">
      <w:pPr>
        <w:spacing w:after="80" w:before="80" w:lineRule="auto"/>
        <w:rPr>
          <w:rFonts w:ascii="Georgia" w:cs="Georgia" w:eastAsia="Georgia" w:hAnsi="Georgia"/>
        </w:rPr>
      </w:pPr>
      <w:r w:rsidDel="00000000" w:rsidR="00000000" w:rsidRPr="00000000">
        <w:rPr>
          <w:rFonts w:ascii="Georgia" w:cs="Georgia" w:eastAsia="Georgia" w:hAnsi="Georgia"/>
          <w:sz w:val="22"/>
          <w:szCs w:val="22"/>
          <w:rtl w:val="0"/>
        </w:rPr>
        <w:t xml:space="preserve">Le script rapport-incident.sh est exécuté pour produire la trace de l'incident : IP bannie, tentatives listées, horodatage, état des services.</w:t>
      </w:r>
      <w:r w:rsidDel="00000000" w:rsidR="00000000" w:rsidRPr="00000000">
        <w:rPr>
          <w:rtl w:val="0"/>
        </w:rPr>
      </w:r>
    </w:p>
    <w:p w:rsidR="00000000" w:rsidDel="00000000" w:rsidP="00000000" w:rsidRDefault="00000000" w:rsidRPr="00000000" w14:paraId="0000013B">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197100"/>
            <wp:effectExtent b="0" l="0" r="0" t="0"/>
            <wp:docPr id="2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Georgia" w:cs="Georgia" w:eastAsia="Georgia" w:hAnsi="Georgia"/>
        </w:rPr>
      </w:pPr>
      <w:r w:rsidDel="00000000" w:rsidR="00000000" w:rsidRPr="00000000">
        <w:rPr>
          <w:rtl w:val="0"/>
        </w:rPr>
      </w:r>
    </w:p>
    <w:p w:rsidR="00000000" w:rsidDel="00000000" w:rsidP="00000000" w:rsidRDefault="00000000" w:rsidRPr="00000000" w14:paraId="0000013D">
      <w:pPr>
        <w:rPr>
          <w:rFonts w:ascii="Georgia" w:cs="Georgia" w:eastAsia="Georgia" w:hAnsi="Georgia"/>
          <w:i w:val="1"/>
          <w:iCs w:val="1"/>
        </w:rPr>
      </w:pPr>
      <w:r w:rsidDel="00000000" w:rsidR="00000000" w:rsidRPr="00000000">
        <w:rPr>
          <w:rFonts w:ascii="Georgia" w:cs="Georgia" w:eastAsia="Georgia" w:hAnsi="Georgia"/>
          <w:i w:val="1"/>
          <w:iCs w:val="1"/>
          <w:rtl w:val="0"/>
        </w:rPr>
        <w:t xml:space="preserve">Fig. 17 — Scène 5 &amp; 6 : l'intranet reste accessible sur client-user pendant l'attaque (continuité de service). Le rapport d'incident liste les 20 dernières tentatives SSH échouées depuis 10.0.0.3</w:t>
      </w:r>
      <w:r w:rsidDel="00000000" w:rsidR="00000000" w:rsidRPr="00000000">
        <w:rPr>
          <w:rtl w:val="0"/>
        </w:rPr>
      </w:r>
    </w:p>
    <w:p w:rsidR="00000000" w:rsidDel="00000000" w:rsidP="00000000" w:rsidRDefault="00000000" w:rsidRPr="00000000" w14:paraId="0000013E">
      <w:pPr>
        <w:pStyle w:val="Heading1"/>
        <w:pBdr>
          <w:bottom w:color="2b579a" w:space="1" w:sz="6" w:val="single"/>
        </w:pBdr>
        <w:spacing w:after="200" w:before="4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8. Bilan et compétences démontrées</w:t>
      </w:r>
      <w:r w:rsidDel="00000000" w:rsidR="00000000" w:rsidRPr="00000000">
        <w:rPr>
          <w:rtl w:val="0"/>
        </w:rPr>
      </w:r>
    </w:p>
    <w:p w:rsidR="00000000" w:rsidDel="00000000" w:rsidP="00000000" w:rsidRDefault="00000000" w:rsidRPr="00000000" w14:paraId="00000140">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41">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8.1 Couverture de la grille d'évaluation</w:t>
      </w:r>
      <w:r w:rsidDel="00000000" w:rsidR="00000000" w:rsidRPr="00000000">
        <w:rPr>
          <w:rtl w:val="0"/>
        </w:rPr>
      </w:r>
    </w:p>
    <w:tbl>
      <w:tblPr>
        <w:tblStyle w:val="Table10"/>
        <w:tblpPr w:leftFromText="180" w:rightFromText="180" w:topFromText="180" w:bottomFromText="180" w:vertAnchor="text" w:horzAnchor="text" w:tblpX="480" w:tblpY="0"/>
        <w:tblW w:w="82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426"/>
        <w:tblGridChange w:id="0">
          <w:tblGrid>
            <w:gridCol w:w="2800"/>
            <w:gridCol w:w="54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42">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Critère</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43">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Réalisations</w:t>
            </w:r>
            <w:r w:rsidDel="00000000" w:rsidR="00000000" w:rsidRPr="00000000">
              <w:rPr>
                <w:rtl w:val="0"/>
              </w:rPr>
            </w:r>
          </w:p>
        </w:tc>
      </w:tr>
      <w:tr>
        <w:trPr>
          <w:cantSplit w:val="0"/>
          <w:tblHeader w:val="0"/>
        </w:trPr>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4">
            <w:pPr>
              <w:rPr>
                <w:rFonts w:ascii="Georgia" w:cs="Georgia" w:eastAsia="Georgia" w:hAnsi="Georgia"/>
              </w:rPr>
            </w:pPr>
            <w:r w:rsidDel="00000000" w:rsidR="00000000" w:rsidRPr="00000000">
              <w:rPr>
                <w:rFonts w:ascii="Georgia" w:cs="Georgia" w:eastAsia="Georgia" w:hAnsi="Georgia"/>
                <w:sz w:val="20"/>
                <w:szCs w:val="20"/>
                <w:rtl w:val="0"/>
              </w:rPr>
              <w:t xml:space="preserve">Réseau simple</w:t>
            </w:r>
            <w:r w:rsidDel="00000000" w:rsidR="00000000" w:rsidRPr="00000000">
              <w:rPr>
                <w:rtl w:val="0"/>
              </w:rPr>
            </w:r>
          </w:p>
        </w:tc>
        <w:tc>
          <w:tcPr>
            <w:tcBorders>
              <w:top w:color="2b579a"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5">
            <w:pPr>
              <w:rPr>
                <w:rFonts w:ascii="Georgia" w:cs="Georgia" w:eastAsia="Georgia" w:hAnsi="Georgia"/>
              </w:rPr>
            </w:pPr>
            <w:r w:rsidDel="00000000" w:rsidR="00000000" w:rsidRPr="00000000">
              <w:rPr>
                <w:rFonts w:ascii="Georgia" w:cs="Georgia" w:eastAsia="Georgia" w:hAnsi="Georgia"/>
                <w:sz w:val="20"/>
                <w:szCs w:val="20"/>
                <w:rtl w:val="0"/>
              </w:rPr>
              <w:t xml:space="preserve">2 réseaux Host-only VirtualBox, plan IP LAN/WAN, 3 machines interconnectées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rFonts w:ascii="Georgia" w:cs="Georgia" w:eastAsia="Georgia" w:hAnsi="Georgia"/>
              </w:rPr>
            </w:pPr>
            <w:r w:rsidDel="00000000" w:rsidR="00000000" w:rsidRPr="00000000">
              <w:rPr>
                <w:rFonts w:ascii="Georgia" w:cs="Georgia" w:eastAsia="Georgia" w:hAnsi="Georgia"/>
                <w:sz w:val="20"/>
                <w:szCs w:val="20"/>
                <w:rtl w:val="0"/>
              </w:rPr>
              <w:t xml:space="preserve">Infrastructure client-serveur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rFonts w:ascii="Georgia" w:cs="Georgia" w:eastAsia="Georgia" w:hAnsi="Georgia"/>
              </w:rPr>
            </w:pPr>
            <w:r w:rsidDel="00000000" w:rsidR="00000000" w:rsidRPr="00000000">
              <w:rPr>
                <w:rFonts w:ascii="Georgia" w:cs="Georgia" w:eastAsia="Georgia" w:hAnsi="Georgia"/>
                <w:sz w:val="20"/>
                <w:szCs w:val="20"/>
                <w:rtl w:val="0"/>
              </w:rPr>
              <w:t xml:space="preserve">DHCP sur LAN, DNS bind9, Apache2 accessible LAN et 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rPr>
                <w:rFonts w:ascii="Georgia" w:cs="Georgia" w:eastAsia="Georgia" w:hAnsi="Georgia"/>
              </w:rPr>
            </w:pPr>
            <w:r w:rsidDel="00000000" w:rsidR="00000000" w:rsidRPr="00000000">
              <w:rPr>
                <w:rFonts w:ascii="Georgia" w:cs="Georgia" w:eastAsia="Georgia" w:hAnsi="Georgia"/>
                <w:sz w:val="20"/>
                <w:szCs w:val="20"/>
                <w:rtl w:val="0"/>
              </w:rPr>
              <w:t xml:space="preserve">Administration 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9">
            <w:pPr>
              <w:rPr>
                <w:rFonts w:ascii="Georgia" w:cs="Georgia" w:eastAsia="Georgia" w:hAnsi="Georgia"/>
              </w:rPr>
            </w:pPr>
            <w:r w:rsidDel="00000000" w:rsidR="00000000" w:rsidRPr="00000000">
              <w:rPr>
                <w:rFonts w:ascii="Georgia" w:cs="Georgia" w:eastAsia="Georgia" w:hAnsi="Georgia"/>
                <w:sz w:val="20"/>
                <w:szCs w:val="20"/>
                <w:rtl w:val="0"/>
              </w:rPr>
              <w:t xml:space="preserve">Ubuntu Server 24.04, netplan 3 interfaces, systemd, scripts bash, cron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Georgia" w:cs="Georgia" w:eastAsia="Georgia" w:hAnsi="Georgia"/>
              </w:rPr>
            </w:pPr>
            <w:r w:rsidDel="00000000" w:rsidR="00000000" w:rsidRPr="00000000">
              <w:rPr>
                <w:rFonts w:ascii="Georgia" w:cs="Georgia" w:eastAsia="Georgia" w:hAnsi="Georgia"/>
                <w:sz w:val="20"/>
                <w:szCs w:val="20"/>
                <w:rtl w:val="0"/>
              </w:rPr>
              <w:t xml:space="preserve">Virtualisation et maquette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rFonts w:ascii="Georgia" w:cs="Georgia" w:eastAsia="Georgia" w:hAnsi="Georgia"/>
              </w:rPr>
            </w:pPr>
            <w:r w:rsidDel="00000000" w:rsidR="00000000" w:rsidRPr="00000000">
              <w:rPr>
                <w:rFonts w:ascii="Georgia" w:cs="Georgia" w:eastAsia="Georgia" w:hAnsi="Georgia"/>
                <w:sz w:val="20"/>
                <w:szCs w:val="20"/>
                <w:rtl w:val="0"/>
              </w:rPr>
              <w:t xml:space="preserve">3 VMs VirtualBox avec segmentation réseau réaliste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rPr>
                <w:rFonts w:ascii="Georgia" w:cs="Georgia" w:eastAsia="Georgia" w:hAnsi="Georgia"/>
              </w:rPr>
            </w:pPr>
            <w:r w:rsidDel="00000000" w:rsidR="00000000" w:rsidRPr="00000000">
              <w:rPr>
                <w:rFonts w:ascii="Georgia" w:cs="Georgia" w:eastAsia="Georgia" w:hAnsi="Georgia"/>
                <w:sz w:val="20"/>
                <w:szCs w:val="20"/>
                <w:rtl w:val="0"/>
              </w:rPr>
              <w:t xml:space="preserve">Sécurisation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D">
            <w:pPr>
              <w:rPr>
                <w:rFonts w:ascii="Georgia" w:cs="Georgia" w:eastAsia="Georgia" w:hAnsi="Georgia"/>
              </w:rPr>
            </w:pPr>
            <w:r w:rsidDel="00000000" w:rsidR="00000000" w:rsidRPr="00000000">
              <w:rPr>
                <w:rFonts w:ascii="Georgia" w:cs="Georgia" w:eastAsia="Georgia" w:hAnsi="Georgia"/>
                <w:sz w:val="20"/>
                <w:szCs w:val="20"/>
                <w:rtl w:val="0"/>
              </w:rPr>
              <w:t xml:space="preserve">UFW par interface, Fail2ban (ban auto), SSH hardening, isolation LAN/WAN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rFonts w:ascii="Georgia" w:cs="Georgia" w:eastAsia="Georgia" w:hAnsi="Georgia"/>
              </w:rPr>
            </w:pPr>
            <w:r w:rsidDel="00000000" w:rsidR="00000000" w:rsidRPr="00000000">
              <w:rPr>
                <w:rFonts w:ascii="Georgia" w:cs="Georgia" w:eastAsia="Georgia" w:hAnsi="Georgia"/>
                <w:sz w:val="20"/>
                <w:szCs w:val="20"/>
                <w:rtl w:val="0"/>
              </w:rPr>
              <w:t xml:space="preserve">Documentation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rFonts w:ascii="Georgia" w:cs="Georgia" w:eastAsia="Georgia" w:hAnsi="Georgia"/>
              </w:rPr>
            </w:pPr>
            <w:r w:rsidDel="00000000" w:rsidR="00000000" w:rsidRPr="00000000">
              <w:rPr>
                <w:rFonts w:ascii="Georgia" w:cs="Georgia" w:eastAsia="Georgia" w:hAnsi="Georgia"/>
                <w:sz w:val="20"/>
                <w:szCs w:val="20"/>
                <w:rtl w:val="0"/>
              </w:rPr>
              <w:t xml:space="preserve">Ce document complet avec captures, commandes, architecture</w:t>
            </w:r>
            <w:r w:rsidDel="00000000" w:rsidR="00000000" w:rsidRPr="00000000">
              <w:rPr>
                <w:rtl w:val="0"/>
              </w:rPr>
            </w:r>
          </w:p>
        </w:tc>
      </w:tr>
    </w:tbl>
    <w:p w:rsidR="00000000" w:rsidDel="00000000" w:rsidP="00000000" w:rsidRDefault="00000000" w:rsidRPr="00000000" w14:paraId="0000015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8.2 Points forts du projet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Architecture réaliste : segmentation LAN/WAN comme en entreprise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Démo live spectaculaire : attaque visible, réponse automatique, service maintenu</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Isolation prouvée : ping Kali vers LAN qui échoue — preuve concrète de la segmentation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Stack 100% open source : Ubuntu, Kali, Apache, Fail2ban, Netdata</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Automatisation réelle : scripts bash + cron opérationnels</w:t>
      </w:r>
    </w:p>
    <w:p w:rsidR="00000000" w:rsidDel="00000000" w:rsidP="00000000" w:rsidRDefault="00000000" w:rsidRPr="00000000" w14:paraId="00000156">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57">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8.3 Axes d'amélioration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Mise en place d'un certificat TLS sur Apache (HTTPS)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Configuration d'un VPN pour accès distant sécurisé depuis le WAN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Ajout d'une DMZ pour isoler davantage les services exposés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Alertes mail automatiques via le script de rapport</w:t>
      </w:r>
    </w:p>
    <w:p w:rsidR="00000000" w:rsidDel="00000000" w:rsidP="00000000" w:rsidRDefault="00000000" w:rsidRPr="00000000" w14:paraId="0000015C">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5D">
      <w:pPr>
        <w:pStyle w:val="Heading1"/>
        <w:pBdr>
          <w:bottom w:color="2b579a" w:space="1" w:sz="6" w:val="single"/>
        </w:pBdr>
        <w:spacing w:after="200" w:before="40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pBdr>
          <w:bottom w:color="2b579a" w:space="1" w:sz="6" w:val="single"/>
        </w:pBdr>
        <w:spacing w:after="200" w:before="400" w:lineRule="auto"/>
        <w:rPr>
          <w:rFonts w:ascii="Georgia" w:cs="Georgia" w:eastAsia="Georgia" w:hAnsi="Georgia"/>
        </w:rPr>
      </w:pPr>
      <w:r w:rsidDel="00000000" w:rsidR="00000000" w:rsidRPr="00000000">
        <w:rPr>
          <w:rFonts w:ascii="Georgia" w:cs="Georgia" w:eastAsia="Georgia" w:hAnsi="Georgia"/>
          <w:color w:val="2b579a"/>
          <w:sz w:val="32"/>
          <w:szCs w:val="32"/>
          <w:rtl w:val="0"/>
        </w:rPr>
        <w:t xml:space="preserve">9. Annexes — Commandes de référence</w:t>
      </w:r>
      <w:r w:rsidDel="00000000" w:rsidR="00000000" w:rsidRPr="00000000">
        <w:rPr>
          <w:rtl w:val="0"/>
        </w:rPr>
      </w:r>
    </w:p>
    <w:p w:rsidR="00000000" w:rsidDel="00000000" w:rsidP="00000000" w:rsidRDefault="00000000" w:rsidRPr="00000000" w14:paraId="0000015F">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60">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9.1 Commandes d'administration courantes</w:t>
      </w:r>
      <w:r w:rsidDel="00000000" w:rsidR="00000000" w:rsidRPr="00000000">
        <w:rPr>
          <w:rtl w:val="0"/>
        </w:rPr>
      </w:r>
    </w:p>
    <w:p w:rsidR="00000000" w:rsidDel="00000000" w:rsidP="00000000" w:rsidRDefault="00000000" w:rsidRPr="00000000" w14:paraId="00000161">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État de tous les services</w:t>
      </w:r>
      <w:r w:rsidDel="00000000" w:rsidR="00000000" w:rsidRPr="00000000">
        <w:rPr>
          <w:rtl w:val="0"/>
        </w:rPr>
      </w:r>
    </w:p>
    <w:p w:rsidR="00000000" w:rsidDel="00000000" w:rsidP="00000000" w:rsidRDefault="00000000" w:rsidRPr="00000000" w14:paraId="00000162">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check-services.sh</w:t>
      </w:r>
      <w:r w:rsidDel="00000000" w:rsidR="00000000" w:rsidRPr="00000000">
        <w:rPr>
          <w:rtl w:val="0"/>
        </w:rPr>
      </w:r>
    </w:p>
    <w:p w:rsidR="00000000" w:rsidDel="00000000" w:rsidP="00000000" w:rsidRDefault="00000000" w:rsidRPr="00000000" w14:paraId="00000163">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4">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Voir les IPs bannies</w:t>
      </w:r>
      <w:r w:rsidDel="00000000" w:rsidR="00000000" w:rsidRPr="00000000">
        <w:rPr>
          <w:rtl w:val="0"/>
        </w:rPr>
      </w:r>
    </w:p>
    <w:p w:rsidR="00000000" w:rsidDel="00000000" w:rsidP="00000000" w:rsidRDefault="00000000" w:rsidRPr="00000000" w14:paraId="00000165">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fail2ban-client status sshd</w:t>
      </w:r>
      <w:r w:rsidDel="00000000" w:rsidR="00000000" w:rsidRPr="00000000">
        <w:rPr>
          <w:rtl w:val="0"/>
        </w:rPr>
      </w:r>
    </w:p>
    <w:p w:rsidR="00000000" w:rsidDel="00000000" w:rsidP="00000000" w:rsidRDefault="00000000" w:rsidRPr="00000000" w14:paraId="00000166">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7">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Débannir une IP manuellement</w:t>
      </w:r>
      <w:r w:rsidDel="00000000" w:rsidR="00000000" w:rsidRPr="00000000">
        <w:rPr>
          <w:rtl w:val="0"/>
        </w:rPr>
      </w:r>
    </w:p>
    <w:p w:rsidR="00000000" w:rsidDel="00000000" w:rsidP="00000000" w:rsidRDefault="00000000" w:rsidRPr="00000000" w14:paraId="00000168">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fail2ban-client set sshd unbanip 10.0.0.2</w:t>
      </w:r>
      <w:r w:rsidDel="00000000" w:rsidR="00000000" w:rsidRPr="00000000">
        <w:rPr>
          <w:rtl w:val="0"/>
        </w:rPr>
      </w:r>
    </w:p>
    <w:p w:rsidR="00000000" w:rsidDel="00000000" w:rsidP="00000000" w:rsidRDefault="00000000" w:rsidRPr="00000000" w14:paraId="00000169">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A">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Générer un rapport d'incident</w:t>
      </w:r>
      <w:r w:rsidDel="00000000" w:rsidR="00000000" w:rsidRPr="00000000">
        <w:rPr>
          <w:rtl w:val="0"/>
        </w:rPr>
      </w:r>
    </w:p>
    <w:p w:rsidR="00000000" w:rsidDel="00000000" w:rsidP="00000000" w:rsidRDefault="00000000" w:rsidRPr="00000000" w14:paraId="0000016B">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rapport-incident.sh</w:t>
      </w:r>
      <w:r w:rsidDel="00000000" w:rsidR="00000000" w:rsidRPr="00000000">
        <w:rPr>
          <w:rtl w:val="0"/>
        </w:rPr>
      </w:r>
    </w:p>
    <w:p w:rsidR="00000000" w:rsidDel="00000000" w:rsidP="00000000" w:rsidRDefault="00000000" w:rsidRPr="00000000" w14:paraId="0000016C">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6D">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Logs SSH en temps réel</w:t>
      </w:r>
      <w:r w:rsidDel="00000000" w:rsidR="00000000" w:rsidRPr="00000000">
        <w:rPr>
          <w:rtl w:val="0"/>
        </w:rPr>
      </w:r>
    </w:p>
    <w:p w:rsidR="00000000" w:rsidDel="00000000" w:rsidP="00000000" w:rsidRDefault="00000000" w:rsidRPr="00000000" w14:paraId="0000016E">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tail -f /var/log/auth.log</w:t>
      </w:r>
      <w:r w:rsidDel="00000000" w:rsidR="00000000" w:rsidRPr="00000000">
        <w:rPr>
          <w:rtl w:val="0"/>
        </w:rPr>
      </w:r>
    </w:p>
    <w:p w:rsidR="00000000" w:rsidDel="00000000" w:rsidP="00000000" w:rsidRDefault="00000000" w:rsidRPr="00000000" w14:paraId="0000016F">
      <w:pPr>
        <w:shd w:fill="f5f5f5" w:val="clear"/>
        <w:spacing w:after="60" w:before="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70">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 Vérifier les règles pare-feu</w:t>
      </w:r>
      <w:r w:rsidDel="00000000" w:rsidR="00000000" w:rsidRPr="00000000">
        <w:rPr>
          <w:rtl w:val="0"/>
        </w:rPr>
      </w:r>
    </w:p>
    <w:p w:rsidR="00000000" w:rsidDel="00000000" w:rsidP="00000000" w:rsidRDefault="00000000" w:rsidRPr="00000000" w14:paraId="00000171">
      <w:pPr>
        <w:shd w:fill="f5f5f5" w:val="clear"/>
        <w:spacing w:after="60" w:before="60" w:lineRule="auto"/>
        <w:ind w:left="720" w:firstLine="0"/>
        <w:rPr>
          <w:rFonts w:ascii="Georgia" w:cs="Georgia" w:eastAsia="Georgia" w:hAnsi="Georgia"/>
        </w:rPr>
      </w:pPr>
      <w:r w:rsidDel="00000000" w:rsidR="00000000" w:rsidRPr="00000000">
        <w:rPr>
          <w:rFonts w:ascii="Georgia" w:cs="Georgia" w:eastAsia="Georgia" w:hAnsi="Georgia"/>
          <w:color w:val="c7254e"/>
          <w:sz w:val="18"/>
          <w:szCs w:val="18"/>
          <w:rtl w:val="0"/>
        </w:rPr>
        <w:t xml:space="preserve">sudo ufw status verbose</w:t>
      </w:r>
      <w:r w:rsidDel="00000000" w:rsidR="00000000" w:rsidRPr="00000000">
        <w:rPr>
          <w:rtl w:val="0"/>
        </w:rPr>
      </w:r>
    </w:p>
    <w:p w:rsidR="00000000" w:rsidDel="00000000" w:rsidP="00000000" w:rsidRDefault="00000000" w:rsidRPr="00000000" w14:paraId="00000172">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73">
      <w:pPr>
        <w:pStyle w:val="Heading2"/>
        <w:spacing w:after="120" w:before="300" w:lineRule="auto"/>
        <w:rPr>
          <w:rFonts w:ascii="Georgia" w:cs="Georgia" w:eastAsia="Georgia" w:hAnsi="Georgia"/>
        </w:rPr>
      </w:pPr>
      <w:r w:rsidDel="00000000" w:rsidR="00000000" w:rsidRPr="00000000">
        <w:rPr>
          <w:rFonts w:ascii="Georgia" w:cs="Georgia" w:eastAsia="Georgia" w:hAnsi="Georgia"/>
          <w:color w:val="1f3864"/>
          <w:sz w:val="26"/>
          <w:szCs w:val="26"/>
          <w:rtl w:val="0"/>
        </w:rPr>
        <w:t xml:space="preserve">9.2 Fichiers de configuration importants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0"/>
          <w:tblHeader w:val="0"/>
        </w:trPr>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74">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Fichier</w:t>
            </w:r>
            <w:r w:rsidDel="00000000" w:rsidR="00000000" w:rsidRPr="00000000">
              <w:rPr>
                <w:rtl w:val="0"/>
              </w:rPr>
            </w:r>
          </w:p>
        </w:tc>
        <w:tc>
          <w:tcPr>
            <w:tcBorders>
              <w:top w:color="2b579a" w:space="0" w:sz="4" w:val="single"/>
              <w:left w:color="2b579a" w:space="0" w:sz="4" w:val="single"/>
              <w:bottom w:color="2b579a" w:space="0" w:sz="4" w:val="single"/>
              <w:right w:color="2b579a" w:space="0" w:sz="4" w:val="single"/>
            </w:tcBorders>
            <w:shd w:fill="2b579a" w:val="clear"/>
            <w:tcMar>
              <w:top w:w="80.0" w:type="dxa"/>
              <w:left w:w="120.0" w:type="dxa"/>
              <w:bottom w:w="80.0" w:type="dxa"/>
              <w:right w:w="120.0" w:type="dxa"/>
            </w:tcMar>
          </w:tcPr>
          <w:p w:rsidR="00000000" w:rsidDel="00000000" w:rsidP="00000000" w:rsidRDefault="00000000" w:rsidRPr="00000000" w14:paraId="00000175">
            <w:pPr>
              <w:rPr>
                <w:rFonts w:ascii="Georgia" w:cs="Georgia" w:eastAsia="Georgia" w:hAnsi="Georgia"/>
              </w:rPr>
            </w:pPr>
            <w:r w:rsidDel="00000000" w:rsidR="00000000" w:rsidRPr="00000000">
              <w:rPr>
                <w:rFonts w:ascii="Georgia" w:cs="Georgia" w:eastAsia="Georgia" w:hAnsi="Georgia"/>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6">
            <w:pPr>
              <w:rPr>
                <w:rFonts w:ascii="Georgia" w:cs="Georgia" w:eastAsia="Georgia" w:hAnsi="Georgia"/>
              </w:rPr>
            </w:pPr>
            <w:r w:rsidDel="00000000" w:rsidR="00000000" w:rsidRPr="00000000">
              <w:rPr>
                <w:rFonts w:ascii="Georgia" w:cs="Georgia" w:eastAsia="Georgia" w:hAnsi="Georgia"/>
                <w:sz w:val="20"/>
                <w:szCs w:val="20"/>
                <w:rtl w:val="0"/>
              </w:rPr>
              <w:t xml:space="preserve">/etc/netplan/[fichier].yaml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7">
            <w:pPr>
              <w:rPr>
                <w:rFonts w:ascii="Georgia" w:cs="Georgia" w:eastAsia="Georgia" w:hAnsi="Georgia"/>
              </w:rPr>
            </w:pPr>
            <w:r w:rsidDel="00000000" w:rsidR="00000000" w:rsidRPr="00000000">
              <w:rPr>
                <w:rFonts w:ascii="Georgia" w:cs="Georgia" w:eastAsia="Georgia" w:hAnsi="Georgia"/>
                <w:sz w:val="20"/>
                <w:szCs w:val="20"/>
                <w:rtl w:val="0"/>
              </w:rPr>
              <w:t xml:space="preserve">Configuration des 3 interfaces réseau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rFonts w:ascii="Georgia" w:cs="Georgia" w:eastAsia="Georgia" w:hAnsi="Georgia"/>
              </w:rPr>
            </w:pPr>
            <w:r w:rsidDel="00000000" w:rsidR="00000000" w:rsidRPr="00000000">
              <w:rPr>
                <w:rFonts w:ascii="Georgia" w:cs="Georgia" w:eastAsia="Georgia" w:hAnsi="Georgia"/>
                <w:sz w:val="20"/>
                <w:szCs w:val="20"/>
                <w:rtl w:val="0"/>
              </w:rPr>
              <w:t xml:space="preserve">/etc/dhcp/dhcpd.conf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rFonts w:ascii="Georgia" w:cs="Georgia" w:eastAsia="Georgia" w:hAnsi="Georgia"/>
              </w:rPr>
            </w:pPr>
            <w:r w:rsidDel="00000000" w:rsidR="00000000" w:rsidRPr="00000000">
              <w:rPr>
                <w:rFonts w:ascii="Georgia" w:cs="Georgia" w:eastAsia="Georgia" w:hAnsi="Georgia"/>
                <w:sz w:val="20"/>
                <w:szCs w:val="20"/>
                <w:rtl w:val="0"/>
              </w:rPr>
              <w:t xml:space="preserve">Configuration DHCP (LAN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rPr>
                <w:rFonts w:ascii="Georgia" w:cs="Georgia" w:eastAsia="Georgia" w:hAnsi="Georgia"/>
              </w:rPr>
            </w:pPr>
            <w:r w:rsidDel="00000000" w:rsidR="00000000" w:rsidRPr="00000000">
              <w:rPr>
                <w:rFonts w:ascii="Georgia" w:cs="Georgia" w:eastAsia="Georgia" w:hAnsi="Georgia"/>
                <w:sz w:val="20"/>
                <w:szCs w:val="20"/>
                <w:rtl w:val="0"/>
              </w:rPr>
              <w:t xml:space="preserve">/etc/fail2ban/jail.local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rPr>
                <w:rFonts w:ascii="Georgia" w:cs="Georgia" w:eastAsia="Georgia" w:hAnsi="Georgia"/>
              </w:rPr>
            </w:pPr>
            <w:r w:rsidDel="00000000" w:rsidR="00000000" w:rsidRPr="00000000">
              <w:rPr>
                <w:rFonts w:ascii="Georgia" w:cs="Georgia" w:eastAsia="Georgia" w:hAnsi="Georgia"/>
                <w:sz w:val="20"/>
                <w:szCs w:val="20"/>
                <w:rtl w:val="0"/>
              </w:rPr>
              <w:t xml:space="preserve">Règles Fail2ban (sshd)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rFonts w:ascii="Georgia" w:cs="Georgia" w:eastAsia="Georgia" w:hAnsi="Georgia"/>
              </w:rPr>
            </w:pPr>
            <w:r w:rsidDel="00000000" w:rsidR="00000000" w:rsidRPr="00000000">
              <w:rPr>
                <w:rFonts w:ascii="Georgia" w:cs="Georgia" w:eastAsia="Georgia" w:hAnsi="Georgia"/>
                <w:sz w:val="20"/>
                <w:szCs w:val="20"/>
                <w:rtl w:val="0"/>
              </w:rPr>
              <w:t xml:space="preserve">/etc/ssh/sshd_config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rFonts w:ascii="Georgia" w:cs="Georgia" w:eastAsia="Georgia" w:hAnsi="Georgia"/>
              </w:rPr>
            </w:pPr>
            <w:r w:rsidDel="00000000" w:rsidR="00000000" w:rsidRPr="00000000">
              <w:rPr>
                <w:rFonts w:ascii="Georgia" w:cs="Georgia" w:eastAsia="Georgia" w:hAnsi="Georgia"/>
                <w:sz w:val="20"/>
                <w:szCs w:val="20"/>
                <w:rtl w:val="0"/>
              </w:rPr>
              <w:t xml:space="preserve">Durcissement SSH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E">
            <w:pPr>
              <w:rPr>
                <w:rFonts w:ascii="Georgia" w:cs="Georgia" w:eastAsia="Georgia" w:hAnsi="Georgia"/>
              </w:rPr>
            </w:pPr>
            <w:r w:rsidDel="00000000" w:rsidR="00000000" w:rsidRPr="00000000">
              <w:rPr>
                <w:rFonts w:ascii="Georgia" w:cs="Georgia" w:eastAsia="Georgia" w:hAnsi="Georgia"/>
                <w:sz w:val="20"/>
                <w:szCs w:val="20"/>
                <w:rtl w:val="0"/>
              </w:rPr>
              <w:t xml:space="preserve">/var/www/html/index.html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F">
            <w:pPr>
              <w:rPr>
                <w:rFonts w:ascii="Georgia" w:cs="Georgia" w:eastAsia="Georgia" w:hAnsi="Georgia"/>
              </w:rPr>
            </w:pPr>
            <w:r w:rsidDel="00000000" w:rsidR="00000000" w:rsidRPr="00000000">
              <w:rPr>
                <w:rFonts w:ascii="Georgia" w:cs="Georgia" w:eastAsia="Georgia" w:hAnsi="Georgia"/>
                <w:sz w:val="20"/>
                <w:szCs w:val="20"/>
                <w:rtl w:val="0"/>
              </w:rPr>
              <w:t xml:space="preserve">Page intranet StartupX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rFonts w:ascii="Georgia" w:cs="Georgia" w:eastAsia="Georgia" w:hAnsi="Georgia"/>
              </w:rPr>
            </w:pPr>
            <w:r w:rsidDel="00000000" w:rsidR="00000000" w:rsidRPr="00000000">
              <w:rPr>
                <w:rFonts w:ascii="Georgia" w:cs="Georgia" w:eastAsia="Georgia" w:hAnsi="Georgia"/>
                <w:sz w:val="20"/>
                <w:szCs w:val="20"/>
                <w:rtl w:val="0"/>
              </w:rPr>
              <w:t xml:space="preserve">/usr/local/bin/rapport-incident.sh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rFonts w:ascii="Georgia" w:cs="Georgia" w:eastAsia="Georgia" w:hAnsi="Georgia"/>
              </w:rPr>
            </w:pPr>
            <w:r w:rsidDel="00000000" w:rsidR="00000000" w:rsidRPr="00000000">
              <w:rPr>
                <w:rFonts w:ascii="Georgia" w:cs="Georgia" w:eastAsia="Georgia" w:hAnsi="Georgia"/>
                <w:sz w:val="20"/>
                <w:szCs w:val="20"/>
                <w:rtl w:val="0"/>
              </w:rPr>
              <w:t xml:space="preserve">Script rapport d'incident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rPr>
                <w:rFonts w:ascii="Georgia" w:cs="Georgia" w:eastAsia="Georgia" w:hAnsi="Georgia"/>
              </w:rPr>
            </w:pPr>
            <w:r w:rsidDel="00000000" w:rsidR="00000000" w:rsidRPr="00000000">
              <w:rPr>
                <w:rFonts w:ascii="Georgia" w:cs="Georgia" w:eastAsia="Georgia" w:hAnsi="Georgia"/>
                <w:sz w:val="20"/>
                <w:szCs w:val="20"/>
                <w:rtl w:val="0"/>
              </w:rPr>
              <w:t xml:space="preserve">/usr/local/bin/check-services.sh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rPr>
                <w:rFonts w:ascii="Georgia" w:cs="Georgia" w:eastAsia="Georgia" w:hAnsi="Georgia"/>
              </w:rPr>
            </w:pPr>
            <w:r w:rsidDel="00000000" w:rsidR="00000000" w:rsidRPr="00000000">
              <w:rPr>
                <w:rFonts w:ascii="Georgia" w:cs="Georgia" w:eastAsia="Georgia" w:hAnsi="Georgia"/>
                <w:sz w:val="20"/>
                <w:szCs w:val="20"/>
                <w:rtl w:val="0"/>
              </w:rPr>
              <w:t xml:space="preserve">Script vérification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rFonts w:ascii="Georgia" w:cs="Georgia" w:eastAsia="Georgia" w:hAnsi="Georgia"/>
              </w:rPr>
            </w:pPr>
            <w:r w:rsidDel="00000000" w:rsidR="00000000" w:rsidRPr="00000000">
              <w:rPr>
                <w:rFonts w:ascii="Georgia" w:cs="Georgia" w:eastAsia="Georgia" w:hAnsi="Georgia"/>
                <w:sz w:val="20"/>
                <w:szCs w:val="20"/>
                <w:rtl w:val="0"/>
              </w:rPr>
              <w:t xml:space="preserve">/var/log/rapports/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rFonts w:ascii="Georgia" w:cs="Georgia" w:eastAsia="Georgia" w:hAnsi="Georgia"/>
              </w:rPr>
            </w:pPr>
            <w:r w:rsidDel="00000000" w:rsidR="00000000" w:rsidRPr="00000000">
              <w:rPr>
                <w:rFonts w:ascii="Georgia" w:cs="Georgia" w:eastAsia="Georgia" w:hAnsi="Georgia"/>
                <w:sz w:val="20"/>
                <w:szCs w:val="20"/>
                <w:rtl w:val="0"/>
              </w:rPr>
              <w:t xml:space="preserve">Dossier des rapports générés</w:t>
            </w:r>
            <w:r w:rsidDel="00000000" w:rsidR="00000000" w:rsidRPr="00000000">
              <w:rPr>
                <w:rtl w:val="0"/>
              </w:rPr>
            </w:r>
          </w:p>
        </w:tc>
      </w:tr>
    </w:tbl>
    <w:p w:rsidR="00000000" w:rsidDel="00000000" w:rsidP="00000000" w:rsidRDefault="00000000" w:rsidRPr="00000000" w14:paraId="00000186">
      <w:pPr>
        <w:spacing w:after="150" w:before="150" w:lineRule="auto"/>
        <w:rPr>
          <w:rFonts w:ascii="Georgia" w:cs="Georgia" w:eastAsia="Georgia" w:hAnsi="Georgia"/>
        </w:rPr>
      </w:pPr>
      <w:r w:rsidDel="00000000" w:rsidR="00000000" w:rsidRPr="00000000">
        <w:rPr>
          <w:rtl w:val="0"/>
        </w:rPr>
      </w:r>
    </w:p>
    <w:p w:rsidR="00000000" w:rsidDel="00000000" w:rsidP="00000000" w:rsidRDefault="00000000" w:rsidRPr="00000000" w14:paraId="00000187">
      <w:pPr>
        <w:spacing w:before="400" w:lineRule="auto"/>
        <w:jc w:val="center"/>
        <w:rPr>
          <w:rFonts w:ascii="Georgia" w:cs="Georgia" w:eastAsia="Georgia" w:hAnsi="Georgia"/>
        </w:rPr>
      </w:pPr>
      <w:hyperlink r:id="rId28">
        <w:r w:rsidDel="00000000" w:rsidR="00000000" w:rsidRPr="00000000">
          <w:rPr>
            <w:rFonts w:ascii="Georgia" w:cs="Georgia" w:eastAsia="Georgia" w:hAnsi="Georgia"/>
            <w:i w:val="1"/>
            <w:iCs w:val="1"/>
            <w:color w:val="1155cc"/>
            <w:sz w:val="20"/>
            <w:szCs w:val="20"/>
            <w:u w:val="single"/>
            <w:rtl w:val="0"/>
          </w:rPr>
          <w:t xml:space="preserve">Lien oral</w:t>
        </w:r>
      </w:hyperlink>
      <w:r w:rsidDel="00000000" w:rsidR="00000000" w:rsidRPr="00000000">
        <w:rPr>
          <w:rFonts w:ascii="Georgia" w:cs="Georgia" w:eastAsia="Georgia" w:hAnsi="Georgia"/>
          <w:i w:val="1"/>
          <w:iCs w:val="1"/>
          <w:color w:val="888888"/>
          <w:sz w:val="20"/>
          <w:szCs w:val="20"/>
          <w:rtl w:val="0"/>
        </w:rPr>
        <w:t xml:space="preserve"> </w:t>
      </w:r>
      <w:r w:rsidDel="00000000" w:rsidR="00000000" w:rsidRPr="00000000">
        <w:rPr>
          <w:rtl w:val="0"/>
        </w:rPr>
      </w:r>
    </w:p>
    <w:sectPr>
      <w:footerReference r:id="rId2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center"/>
      <w:rPr>
        <w:rFonts w:ascii="Georgia" w:cs="Georgia" w:eastAsia="Georgia" w:hAnsi="Georgia"/>
      </w:rPr>
    </w:pPr>
    <w:r w:rsidDel="00000000" w:rsidR="00000000" w:rsidRPr="00000000">
      <w:rPr>
        <w:rFonts w:ascii="Georgia" w:cs="Georgia" w:eastAsia="Georgia" w:hAnsi="Georgia"/>
        <w:color w:val="888888"/>
        <w:sz w:val="18"/>
        <w:szCs w:val="18"/>
        <w:rtl w:val="0"/>
      </w:rPr>
      <w:t xml:space="preserve">Documentation Technique — MiniSOC StartupX | Projet UF INFRA — Ynov Campus B1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2b579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6.png"/><Relationship Id="rId21" Type="http://schemas.openxmlformats.org/officeDocument/2006/relationships/image" Target="media/image4.png"/><Relationship Id="rId24" Type="http://schemas.openxmlformats.org/officeDocument/2006/relationships/image" Target="media/image1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png"/><Relationship Id="rId25" Type="http://schemas.openxmlformats.org/officeDocument/2006/relationships/image" Target="media/image17.png"/><Relationship Id="rId28" Type="http://schemas.openxmlformats.org/officeDocument/2006/relationships/hyperlink" Target="https://gamma.app/docs/MiniSOC-3iavr1t45note69" TargetMode="External"/><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footer" Target="footer1.xml"/><Relationship Id="rId7" Type="http://schemas.openxmlformats.org/officeDocument/2006/relationships/image" Target="media/image14.png"/><Relationship Id="rId8"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hyperlink" Target="http://192.168.100.2" TargetMode="External"/><Relationship Id="rId13" Type="http://schemas.openxmlformats.org/officeDocument/2006/relationships/image" Target="media/image10.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20.png"/><Relationship Id="rId17" Type="http://schemas.openxmlformats.org/officeDocument/2006/relationships/hyperlink" Target="http://192.168.100.2:19999" TargetMode="External"/><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hyperlink" Target="http://192.168.100.2:199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