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B7BFD" w:rsidRPr="004665EF" w14:paraId="20C4FD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20" w:type="dxa"/>
              <w:left w:w="280" w:type="dxa"/>
              <w:bottom w:w="200" w:type="dxa"/>
              <w:right w:w="280" w:type="dxa"/>
            </w:tcMar>
          </w:tcPr>
          <w:p w14:paraId="4C017BE1" w14:textId="77777777" w:rsidR="009B7BFD" w:rsidRPr="004665EF" w:rsidRDefault="00000000">
            <w:pPr>
              <w:jc w:val="center"/>
              <w:rPr>
                <w:lang w:val="de-CH"/>
              </w:rPr>
            </w:pPr>
            <w:r w:rsidRPr="004665EF">
              <w:rPr>
                <w:caps/>
                <w:color w:val="AED6F1"/>
                <w:sz w:val="20"/>
                <w:szCs w:val="20"/>
                <w:lang w:val="de-CH"/>
              </w:rPr>
              <w:t>Vorbereitungsanleitung</w:t>
            </w:r>
          </w:p>
          <w:p w14:paraId="6FFA3A5B" w14:textId="77777777" w:rsidR="009B7BFD" w:rsidRPr="004665EF" w:rsidRDefault="00000000">
            <w:pPr>
              <w:spacing w:before="40"/>
              <w:jc w:val="center"/>
              <w:rPr>
                <w:lang w:val="de-CH"/>
              </w:rPr>
            </w:pPr>
            <w:proofErr w:type="spellStart"/>
            <w:r w:rsidRPr="004665EF">
              <w:rPr>
                <w:b/>
                <w:bCs/>
                <w:color w:val="FFFFFF"/>
                <w:sz w:val="40"/>
                <w:szCs w:val="40"/>
                <w:lang w:val="de-CH"/>
              </w:rPr>
              <w:t>MetaMask</w:t>
            </w:r>
            <w:proofErr w:type="spellEnd"/>
            <w:r w:rsidRPr="004665EF">
              <w:rPr>
                <w:b/>
                <w:bCs/>
                <w:color w:val="FFFFFF"/>
                <w:sz w:val="40"/>
                <w:szCs w:val="40"/>
                <w:lang w:val="de-CH"/>
              </w:rPr>
              <w:t xml:space="preserve"> einrichten &amp; </w:t>
            </w:r>
            <w:proofErr w:type="spellStart"/>
            <w:r w:rsidRPr="004665EF">
              <w:rPr>
                <w:b/>
                <w:bCs/>
                <w:color w:val="FFFFFF"/>
                <w:sz w:val="40"/>
                <w:szCs w:val="40"/>
                <w:lang w:val="de-CH"/>
              </w:rPr>
              <w:t>Sepolia</w:t>
            </w:r>
            <w:proofErr w:type="spellEnd"/>
            <w:r w:rsidRPr="004665EF">
              <w:rPr>
                <w:b/>
                <w:bCs/>
                <w:color w:val="FFFFFF"/>
                <w:sz w:val="40"/>
                <w:szCs w:val="40"/>
                <w:lang w:val="de-CH"/>
              </w:rPr>
              <w:t xml:space="preserve"> Test-ETH holen</w:t>
            </w:r>
          </w:p>
          <w:p w14:paraId="6D9DAA2B" w14:textId="2F98BD86" w:rsidR="009B7BFD" w:rsidRPr="004665EF" w:rsidRDefault="00000000">
            <w:pPr>
              <w:spacing w:before="80"/>
              <w:jc w:val="center"/>
              <w:rPr>
                <w:lang w:val="de-CH"/>
              </w:rPr>
            </w:pPr>
            <w:r w:rsidRPr="004665EF">
              <w:rPr>
                <w:i/>
                <w:iCs/>
                <w:color w:val="85C1E9"/>
                <w:lang w:val="de-CH"/>
              </w:rPr>
              <w:t>Blockwoche Hackathon</w:t>
            </w:r>
          </w:p>
          <w:p w14:paraId="5496303A" w14:textId="77777777" w:rsidR="009B7BFD" w:rsidRPr="004665EF" w:rsidRDefault="00000000">
            <w:pPr>
              <w:spacing w:before="60"/>
              <w:jc w:val="center"/>
              <w:rPr>
                <w:lang w:val="de-CH"/>
              </w:rPr>
            </w:pPr>
            <w:r w:rsidRPr="004665EF">
              <w:rPr>
                <w:b/>
                <w:bCs/>
                <w:color w:val="FAD7A0"/>
                <w:sz w:val="20"/>
                <w:szCs w:val="20"/>
                <w:lang w:val="de-CH"/>
              </w:rPr>
              <w:t>⏰  Bitte diese Anleitung mindestens 2 Wochen vor der Blockwoche abschliessen!</w:t>
            </w:r>
          </w:p>
        </w:tc>
      </w:tr>
    </w:tbl>
    <w:p w14:paraId="404209A9" w14:textId="77777777" w:rsidR="009B7BFD" w:rsidRPr="004665EF" w:rsidRDefault="009B7BFD">
      <w:pPr>
        <w:spacing w:before="240"/>
        <w:rPr>
          <w:lang w:val="de-C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B7BFD" w:rsidRPr="004665EF" w14:paraId="40E4DE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F39C12"/>
              <w:left w:val="single" w:sz="6" w:space="0" w:color="F39C12"/>
              <w:bottom w:val="single" w:sz="6" w:space="0" w:color="F39C12"/>
              <w:right w:val="single" w:sz="6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7976E1" w14:textId="77777777" w:rsidR="009B7BFD" w:rsidRPr="004665EF" w:rsidRDefault="00000000">
            <w:pPr>
              <w:spacing w:after="60"/>
              <w:rPr>
                <w:lang w:val="de-CH"/>
              </w:rPr>
            </w:pPr>
            <w:proofErr w:type="gramStart"/>
            <w:r w:rsidRPr="004665EF">
              <w:rPr>
                <w:b/>
                <w:bCs/>
                <w:color w:val="784212"/>
                <w:lang w:val="de-CH"/>
              </w:rPr>
              <w:t>ℹ</w:t>
            </w:r>
            <w:r>
              <w:rPr>
                <w:b/>
                <w:bCs/>
                <w:color w:val="784212"/>
              </w:rPr>
              <w:t>️</w:t>
            </w:r>
            <w:r w:rsidRPr="004665EF">
              <w:rPr>
                <w:b/>
                <w:bCs/>
                <w:color w:val="784212"/>
                <w:lang w:val="de-CH"/>
              </w:rPr>
              <w:t xml:space="preserve">  Warum</w:t>
            </w:r>
            <w:proofErr w:type="gramEnd"/>
            <w:r w:rsidRPr="004665EF">
              <w:rPr>
                <w:b/>
                <w:bCs/>
                <w:color w:val="784212"/>
                <w:lang w:val="de-CH"/>
              </w:rPr>
              <w:t xml:space="preserve"> muss ich das jetzt schon machen?</w:t>
            </w:r>
          </w:p>
          <w:p w14:paraId="0ED27174" w14:textId="77777777" w:rsidR="009B7BFD" w:rsidRPr="004665EF" w:rsidRDefault="00000000">
            <w:pPr>
              <w:spacing w:before="20" w:after="20"/>
              <w:rPr>
                <w:lang w:val="de-CH"/>
              </w:rPr>
            </w:pPr>
            <w:proofErr w:type="spellStart"/>
            <w:r w:rsidRPr="004665EF">
              <w:rPr>
                <w:color w:val="444444"/>
                <w:sz w:val="21"/>
                <w:szCs w:val="21"/>
                <w:lang w:val="de-CH"/>
              </w:rPr>
              <w:t>Faucets</w:t>
            </w:r>
            <w:proofErr w:type="spellEnd"/>
            <w:r w:rsidRPr="004665EF">
              <w:rPr>
                <w:color w:val="444444"/>
                <w:sz w:val="21"/>
                <w:szCs w:val="21"/>
                <w:lang w:val="de-CH"/>
              </w:rPr>
              <w:t xml:space="preserve"> (kostenlose Test-ETH-Quellen) haben tägliche Limits – du brauchst mehrere Tage, um genügend Test-ETH zu sammeln.</w:t>
            </w:r>
          </w:p>
          <w:p w14:paraId="3A572F34" w14:textId="77777777" w:rsidR="009B7BFD" w:rsidRPr="004665EF" w:rsidRDefault="00000000">
            <w:pPr>
              <w:spacing w:before="20" w:after="20"/>
              <w:rPr>
                <w:lang w:val="de-CH"/>
              </w:rPr>
            </w:pPr>
            <w:r w:rsidRPr="004665EF">
              <w:rPr>
                <w:color w:val="444444"/>
                <w:sz w:val="21"/>
                <w:szCs w:val="21"/>
                <w:lang w:val="de-CH"/>
              </w:rPr>
              <w:t xml:space="preserve">Manche </w:t>
            </w:r>
            <w:proofErr w:type="spellStart"/>
            <w:r w:rsidRPr="004665EF">
              <w:rPr>
                <w:color w:val="444444"/>
                <w:sz w:val="21"/>
                <w:szCs w:val="21"/>
                <w:lang w:val="de-CH"/>
              </w:rPr>
              <w:t>Faucets</w:t>
            </w:r>
            <w:proofErr w:type="spellEnd"/>
            <w:r w:rsidRPr="004665EF">
              <w:rPr>
                <w:color w:val="444444"/>
                <w:sz w:val="21"/>
                <w:szCs w:val="21"/>
                <w:lang w:val="de-CH"/>
              </w:rPr>
              <w:t xml:space="preserve"> benötigen ein Konto (z. B. Alchemy), das vorab erstellt werden muss.</w:t>
            </w:r>
          </w:p>
          <w:p w14:paraId="3DBAC358" w14:textId="77777777" w:rsidR="009B7BFD" w:rsidRPr="004665EF" w:rsidRDefault="00000000">
            <w:pPr>
              <w:spacing w:before="20" w:after="20"/>
              <w:rPr>
                <w:lang w:val="de-CH"/>
              </w:rPr>
            </w:pPr>
            <w:r w:rsidRPr="004665EF">
              <w:rPr>
                <w:color w:val="444444"/>
                <w:sz w:val="21"/>
                <w:szCs w:val="21"/>
                <w:lang w:val="de-CH"/>
              </w:rPr>
              <w:t>Technische Probleme (falsches Netzwerk, falsche Adresse) sollten nicht während der Blockwoche gelöst werden.</w:t>
            </w:r>
          </w:p>
        </w:tc>
      </w:tr>
    </w:tbl>
    <w:p w14:paraId="273AFAC1" w14:textId="77777777" w:rsidR="009B7BFD" w:rsidRPr="004665EF" w:rsidRDefault="009B7BFD">
      <w:pPr>
        <w:spacing w:before="200"/>
        <w:rPr>
          <w:lang w:val="de-CH"/>
        </w:rPr>
      </w:pPr>
    </w:p>
    <w:p w14:paraId="1CB279AF" w14:textId="77777777" w:rsidR="009B7BFD" w:rsidRPr="004665EF" w:rsidRDefault="009B7BFD">
      <w:pPr>
        <w:pBdr>
          <w:bottom w:val="single" w:sz="6" w:space="1" w:color="AED6F1"/>
        </w:pBdr>
        <w:spacing w:before="160" w:after="160"/>
        <w:rPr>
          <w:lang w:val="de-CH"/>
        </w:rPr>
      </w:pPr>
    </w:p>
    <w:p w14:paraId="05F2F190" w14:textId="77777777" w:rsidR="009B7BFD" w:rsidRPr="004665EF" w:rsidRDefault="00000000">
      <w:pPr>
        <w:pStyle w:val="Heading1"/>
        <w:rPr>
          <w:lang w:val="de-CH"/>
        </w:rPr>
      </w:pPr>
      <w:r w:rsidRPr="004665EF">
        <w:rPr>
          <w:lang w:val="de-CH"/>
        </w:rPr>
        <w:t xml:space="preserve">Teil 1 – </w:t>
      </w:r>
      <w:proofErr w:type="spellStart"/>
      <w:r w:rsidRPr="004665EF">
        <w:rPr>
          <w:lang w:val="de-CH"/>
        </w:rPr>
        <w:t>MetaMask</w:t>
      </w:r>
      <w:proofErr w:type="spellEnd"/>
      <w:r w:rsidRPr="004665EF">
        <w:rPr>
          <w:lang w:val="de-CH"/>
        </w:rPr>
        <w:t xml:space="preserve"> installieren &amp; Wallet erstellen</w:t>
      </w:r>
    </w:p>
    <w:p w14:paraId="5429E3A0" w14:textId="77777777" w:rsidR="009B7BFD" w:rsidRPr="004665EF" w:rsidRDefault="00000000">
      <w:pPr>
        <w:spacing w:before="60" w:after="60"/>
        <w:rPr>
          <w:lang w:val="de-CH"/>
        </w:rPr>
      </w:pPr>
      <w:proofErr w:type="spellStart"/>
      <w:r w:rsidRPr="004665EF">
        <w:rPr>
          <w:color w:val="222222"/>
          <w:lang w:val="de-CH"/>
        </w:rPr>
        <w:t>MetaMask</w:t>
      </w:r>
      <w:proofErr w:type="spellEnd"/>
      <w:r w:rsidRPr="004665EF">
        <w:rPr>
          <w:color w:val="222222"/>
          <w:lang w:val="de-CH"/>
        </w:rPr>
        <w:t xml:space="preserve"> ist eine Browser-Erweiterung, die als Ethereum-Wallet dient. Sie erlaubt dir, mit Smart Contracts zu interagieren und Transaktionen auf dem </w:t>
      </w:r>
      <w:proofErr w:type="spellStart"/>
      <w:r w:rsidRPr="004665EF">
        <w:rPr>
          <w:color w:val="222222"/>
          <w:lang w:val="de-CH"/>
        </w:rPr>
        <w:t>Sepolia</w:t>
      </w:r>
      <w:proofErr w:type="spellEnd"/>
      <w:r w:rsidRPr="004665EF">
        <w:rPr>
          <w:color w:val="222222"/>
          <w:lang w:val="de-CH"/>
        </w:rPr>
        <w:t>-Testnetz zu senden.</w:t>
      </w:r>
    </w:p>
    <w:p w14:paraId="660E4172" w14:textId="77777777" w:rsidR="009B7BFD" w:rsidRPr="004665EF" w:rsidRDefault="009B7BFD">
      <w:pPr>
        <w:spacing w:before="120"/>
        <w:rPr>
          <w:lang w:val="de-C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9B7BFD" w:rsidRPr="004665EF" w14:paraId="198606D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BF1A7D4" w14:textId="77777777" w:rsidR="009B7BFD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726" w:type="dxa"/>
            <w:tcBorders>
              <w:top w:val="none" w:sz="0" w:space="0" w:color="FFFFFF"/>
              <w:left w:val="single" w:sz="12" w:space="0" w:color="1A527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0C03BB2" w14:textId="77777777" w:rsidR="009B7BFD" w:rsidRPr="004665EF" w:rsidRDefault="00000000">
            <w:pPr>
              <w:spacing w:after="60"/>
              <w:rPr>
                <w:lang w:val="de-CH"/>
              </w:rPr>
            </w:pPr>
            <w:proofErr w:type="spellStart"/>
            <w:r w:rsidRPr="004665EF">
              <w:rPr>
                <w:b/>
                <w:bCs/>
                <w:color w:val="1A5276"/>
                <w:sz w:val="24"/>
                <w:szCs w:val="24"/>
                <w:lang w:val="de-CH"/>
              </w:rPr>
              <w:t>MetaMask</w:t>
            </w:r>
            <w:proofErr w:type="spellEnd"/>
            <w:r w:rsidRPr="004665EF">
              <w:rPr>
                <w:b/>
                <w:bCs/>
                <w:color w:val="1A5276"/>
                <w:sz w:val="24"/>
                <w:szCs w:val="24"/>
                <w:lang w:val="de-CH"/>
              </w:rPr>
              <w:t xml:space="preserve"> im Browser installieren</w:t>
            </w:r>
          </w:p>
          <w:p w14:paraId="39BEE0AC" w14:textId="77777777" w:rsidR="009B7BFD" w:rsidRPr="004665EF" w:rsidRDefault="00000000">
            <w:pPr>
              <w:spacing w:before="60" w:after="6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Gehe auf </w:t>
            </w:r>
            <w:r w:rsidRPr="004665EF">
              <w:rPr>
                <w:b/>
                <w:bCs/>
                <w:color w:val="1A5276"/>
                <w:lang w:val="de-CH"/>
              </w:rPr>
              <w:t>https://metamask.io</w:t>
            </w:r>
          </w:p>
          <w:p w14:paraId="6ABE0B7C" w14:textId="77777777" w:rsidR="009B7BFD" w:rsidRPr="004665EF" w:rsidRDefault="009B7BFD">
            <w:pPr>
              <w:spacing w:before="40"/>
              <w:rPr>
                <w:lang w:val="de-CH"/>
              </w:rPr>
            </w:pPr>
          </w:p>
          <w:p w14:paraId="17CB8E8F" w14:textId="77777777" w:rsidR="009B7B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222222"/>
              </w:rPr>
              <w:t>Klicke</w:t>
            </w:r>
            <w:proofErr w:type="spellEnd"/>
            <w:r>
              <w:rPr>
                <w:color w:val="222222"/>
              </w:rPr>
              <w:t xml:space="preserve"> auf „Download for </w:t>
            </w:r>
            <w:proofErr w:type="gramStart"/>
            <w:r>
              <w:rPr>
                <w:color w:val="222222"/>
              </w:rPr>
              <w:t>Chrome“ (</w:t>
            </w:r>
            <w:proofErr w:type="spellStart"/>
            <w:proofErr w:type="gramEnd"/>
            <w:r>
              <w:rPr>
                <w:color w:val="222222"/>
              </w:rPr>
              <w:t>oder</w:t>
            </w:r>
            <w:proofErr w:type="spellEnd"/>
            <w:r>
              <w:rPr>
                <w:color w:val="222222"/>
              </w:rPr>
              <w:t xml:space="preserve"> Firefox / Brave / Edge)</w:t>
            </w:r>
          </w:p>
          <w:p w14:paraId="7728B6BF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Du wirst zum Chrome Web Store weitergeleitet – klicke auf „Zu Chrome hinzufügen“</w:t>
            </w:r>
          </w:p>
          <w:p w14:paraId="6FF7C36E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Bestätige die Installation im Pop-up-Dialog</w:t>
            </w:r>
          </w:p>
          <w:p w14:paraId="0F115185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Das </w:t>
            </w:r>
            <w:proofErr w:type="spellStart"/>
            <w:r w:rsidRPr="004665EF">
              <w:rPr>
                <w:color w:val="222222"/>
                <w:lang w:val="de-CH"/>
              </w:rPr>
              <w:t>MetaMask</w:t>
            </w:r>
            <w:proofErr w:type="spellEnd"/>
            <w:r w:rsidRPr="004665EF">
              <w:rPr>
                <w:color w:val="222222"/>
                <w:lang w:val="de-CH"/>
              </w:rPr>
              <w:t>-Fuchssymbol erscheint oben rechts in der Adressleiste</w:t>
            </w:r>
          </w:p>
          <w:p w14:paraId="267106DA" w14:textId="77777777" w:rsidR="009B7BFD" w:rsidRPr="004665EF" w:rsidRDefault="009B7BFD">
            <w:pPr>
              <w:spacing w:before="80"/>
              <w:rPr>
                <w:lang w:val="de-CH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9B7BFD" w:rsidRPr="004665EF" w14:paraId="41A8E8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single" w:sz="6" w:space="0" w:color="E74C3C"/>
                    <w:left w:val="single" w:sz="6" w:space="0" w:color="E74C3C"/>
                    <w:bottom w:val="single" w:sz="6" w:space="0" w:color="E74C3C"/>
                    <w:right w:val="single" w:sz="6" w:space="0" w:color="E74C3C"/>
                  </w:tcBorders>
                  <w:shd w:val="clear" w:color="auto" w:fill="FEF9E7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5920A120" w14:textId="77777777" w:rsidR="009B7BFD" w:rsidRPr="004665EF" w:rsidRDefault="00000000">
                  <w:pPr>
                    <w:spacing w:after="60"/>
                    <w:rPr>
                      <w:lang w:val="de-CH"/>
                    </w:rPr>
                  </w:pPr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>⚠</w:t>
                  </w:r>
                  <w:proofErr w:type="gramStart"/>
                  <w:r>
                    <w:rPr>
                      <w:b/>
                      <w:bCs/>
                      <w:color w:val="784212"/>
                    </w:rPr>
                    <w:t>️</w:t>
                  </w:r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 xml:space="preserve">  Sicherheitshinweis</w:t>
                  </w:r>
                  <w:proofErr w:type="gramEnd"/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 xml:space="preserve"> – immer die offizielle Quelle nutzen!</w:t>
                  </w:r>
                </w:p>
                <w:p w14:paraId="53D230D9" w14:textId="77777777" w:rsidR="009B7BFD" w:rsidRPr="004665EF" w:rsidRDefault="00000000">
                  <w:pPr>
                    <w:spacing w:before="20" w:after="20"/>
                    <w:rPr>
                      <w:lang w:val="de-CH"/>
                    </w:rPr>
                  </w:pPr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 xml:space="preserve">Installiere </w:t>
                  </w:r>
                  <w:proofErr w:type="spellStart"/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>MetaMask</w:t>
                  </w:r>
                  <w:proofErr w:type="spellEnd"/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 xml:space="preserve"> ausschliesslich von metamask.io. Es gibt gefälschte Browser-</w:t>
                  </w:r>
                  <w:proofErr w:type="spellStart"/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>Extensions</w:t>
                  </w:r>
                  <w:proofErr w:type="spellEnd"/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>, die Wallets stehlen. Achte auf die exakte URL und die Bewertungen im Web Store (Millionen Nutzer).</w:t>
                  </w:r>
                </w:p>
              </w:tc>
            </w:tr>
          </w:tbl>
          <w:p w14:paraId="07DBE252" w14:textId="77777777" w:rsidR="009B7BFD" w:rsidRPr="004665EF" w:rsidRDefault="009B7BFD">
            <w:pPr>
              <w:rPr>
                <w:lang w:val="de-CH"/>
              </w:rPr>
            </w:pPr>
          </w:p>
        </w:tc>
      </w:tr>
    </w:tbl>
    <w:p w14:paraId="45C1D9B3" w14:textId="77777777" w:rsidR="009B7BFD" w:rsidRPr="004665EF" w:rsidRDefault="009B7BFD">
      <w:pPr>
        <w:spacing w:before="160"/>
        <w:rPr>
          <w:lang w:val="de-C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9B7BFD" w:rsidRPr="004665EF" w14:paraId="55F7DFB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8C96F36" w14:textId="77777777" w:rsidR="009B7BFD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726" w:type="dxa"/>
            <w:tcBorders>
              <w:top w:val="none" w:sz="0" w:space="0" w:color="FFFFFF"/>
              <w:left w:val="single" w:sz="12" w:space="0" w:color="1A527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2BC3386" w14:textId="77777777" w:rsidR="009B7BFD" w:rsidRDefault="00000000">
            <w:pPr>
              <w:spacing w:after="60"/>
            </w:pP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Neues</w:t>
            </w:r>
            <w:proofErr w:type="spellEnd"/>
            <w:r>
              <w:rPr>
                <w:b/>
                <w:bCs/>
                <w:color w:val="1A5276"/>
                <w:sz w:val="24"/>
                <w:szCs w:val="24"/>
              </w:rPr>
              <w:t xml:space="preserve"> Wallet </w:t>
            </w: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erstellen</w:t>
            </w:r>
            <w:proofErr w:type="spellEnd"/>
          </w:p>
          <w:p w14:paraId="29116B68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Klicke auf das </w:t>
            </w:r>
            <w:proofErr w:type="spellStart"/>
            <w:r w:rsidRPr="004665EF">
              <w:rPr>
                <w:color w:val="222222"/>
                <w:lang w:val="de-CH"/>
              </w:rPr>
              <w:t>MetaMask</w:t>
            </w:r>
            <w:proofErr w:type="spellEnd"/>
            <w:r w:rsidRPr="004665EF">
              <w:rPr>
                <w:color w:val="222222"/>
                <w:lang w:val="de-CH"/>
              </w:rPr>
              <w:t>-Symbol in der Browser-Symbolleiste</w:t>
            </w:r>
          </w:p>
          <w:p w14:paraId="1C523273" w14:textId="77777777" w:rsidR="009B7B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222222"/>
              </w:rPr>
              <w:t>Wähle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 xml:space="preserve">„Neue Wallet </w:t>
            </w:r>
            <w:proofErr w:type="spellStart"/>
            <w:proofErr w:type="gramStart"/>
            <w:r>
              <w:rPr>
                <w:b/>
                <w:bCs/>
                <w:color w:val="222222"/>
              </w:rPr>
              <w:t>erstellen</w:t>
            </w:r>
            <w:proofErr w:type="spellEnd"/>
            <w:r>
              <w:rPr>
                <w:b/>
                <w:bCs/>
                <w:color w:val="222222"/>
              </w:rPr>
              <w:t>“</w:t>
            </w:r>
            <w:proofErr w:type="gramEnd"/>
          </w:p>
          <w:p w14:paraId="18662C10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Lege ein starkes Passwort fest (mindestens 8 Zeichen, Sonderzeichen empfohlen)</w:t>
            </w:r>
          </w:p>
          <w:p w14:paraId="22B523D4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Du erhältst eine </w:t>
            </w:r>
            <w:r w:rsidRPr="004665EF">
              <w:rPr>
                <w:b/>
                <w:bCs/>
                <w:color w:val="222222"/>
                <w:lang w:val="de-CH"/>
              </w:rPr>
              <w:t>Secret Recovery Phrase (12 Wörter)</w:t>
            </w:r>
            <w:r w:rsidRPr="004665EF">
              <w:rPr>
                <w:color w:val="222222"/>
                <w:lang w:val="de-CH"/>
              </w:rPr>
              <w:t xml:space="preserve"> – schreibe diese auf Papier auf!</w:t>
            </w:r>
          </w:p>
          <w:p w14:paraId="1A2C3078" w14:textId="77777777" w:rsidR="009B7BFD" w:rsidRPr="004665EF" w:rsidRDefault="009B7BFD">
            <w:pPr>
              <w:spacing w:before="100"/>
              <w:rPr>
                <w:lang w:val="de-CH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9B7BFD" w:rsidRPr="004665EF" w14:paraId="7764FC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single" w:sz="6" w:space="0" w:color="E67E22"/>
                    <w:left w:val="single" w:sz="6" w:space="0" w:color="E67E22"/>
                    <w:bottom w:val="single" w:sz="6" w:space="0" w:color="E67E22"/>
                    <w:right w:val="single" w:sz="6" w:space="0" w:color="E67E22"/>
                  </w:tcBorders>
                  <w:shd w:val="clear" w:color="auto" w:fill="FEF5E7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C4C24C4" w14:textId="77777777" w:rsidR="009B7BFD" w:rsidRPr="004665EF" w:rsidRDefault="00000000">
                  <w:pPr>
                    <w:spacing w:after="60"/>
                    <w:rPr>
                      <w:lang w:val="de-CH"/>
                    </w:rPr>
                  </w:pPr>
                  <w:proofErr w:type="gramStart"/>
                  <w:r>
                    <w:rPr>
                      <w:b/>
                      <w:bCs/>
                      <w:color w:val="784212"/>
                    </w:rPr>
                    <w:t>🔑</w:t>
                  </w:r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 xml:space="preserve">  Secret</w:t>
                  </w:r>
                  <w:proofErr w:type="gramEnd"/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 xml:space="preserve"> Recovery Phrase – das Wichtigste überhaupt</w:t>
                  </w:r>
                </w:p>
                <w:p w14:paraId="002B3D63" w14:textId="77777777" w:rsidR="009B7BFD" w:rsidRPr="004665EF" w:rsidRDefault="00000000">
                  <w:pPr>
                    <w:spacing w:before="20" w:after="20"/>
                    <w:rPr>
                      <w:lang w:val="de-CH"/>
                    </w:rPr>
                  </w:pPr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lastRenderedPageBreak/>
                    <w:t xml:space="preserve">Diese 12 Wörter sind dein einziger Zugang zur Wallet, falls du das Passwort vergisst oder </w:t>
                  </w:r>
                  <w:proofErr w:type="spellStart"/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>MetaMask</w:t>
                  </w:r>
                  <w:proofErr w:type="spellEnd"/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 xml:space="preserve"> neu installierst.</w:t>
                  </w:r>
                </w:p>
                <w:p w14:paraId="15DEABB3" w14:textId="77777777" w:rsidR="009B7BFD" w:rsidRPr="004665EF" w:rsidRDefault="00000000">
                  <w:pPr>
                    <w:spacing w:before="20" w:after="20"/>
                    <w:rPr>
                      <w:lang w:val="de-CH"/>
                    </w:rPr>
                  </w:pPr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>Speichere sie NIEMALS als Screenshot oder in einer Cloud-App (iCloud, Google Drive, Dropbox).</w:t>
                  </w:r>
                </w:p>
                <w:p w14:paraId="1A6DB65E" w14:textId="77777777" w:rsidR="009B7BFD" w:rsidRPr="004665EF" w:rsidRDefault="00000000">
                  <w:pPr>
                    <w:spacing w:before="20" w:after="20"/>
                    <w:rPr>
                      <w:lang w:val="de-CH"/>
                    </w:rPr>
                  </w:pPr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>Kein seriöses Projekt oder Support-Team wird je nach diesen Wörtern fragen.</w:t>
                  </w:r>
                </w:p>
                <w:p w14:paraId="7DF9E8CD" w14:textId="77777777" w:rsidR="009B7BFD" w:rsidRPr="004665EF" w:rsidRDefault="00000000">
                  <w:pPr>
                    <w:spacing w:before="20" w:after="20"/>
                    <w:rPr>
                      <w:lang w:val="de-CH"/>
                    </w:rPr>
                  </w:pPr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>→ Für diesen Hackathon: Papier reicht. Es geht nur um Test-ETH ohne realen Wert.</w:t>
                  </w:r>
                </w:p>
              </w:tc>
            </w:tr>
          </w:tbl>
          <w:p w14:paraId="78418D4B" w14:textId="77777777" w:rsidR="009B7BFD" w:rsidRPr="004665EF" w:rsidRDefault="009B7BFD">
            <w:pPr>
              <w:spacing w:before="80"/>
              <w:rPr>
                <w:lang w:val="de-CH"/>
              </w:rPr>
            </w:pPr>
          </w:p>
          <w:p w14:paraId="05D668F7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Bestätige die Phrase, indem du die Wörter in der richtigen Reihenfolge auswählst</w:t>
            </w:r>
          </w:p>
          <w:p w14:paraId="0D8582CE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Dein Account ist erstellt! Du siehst eine Adresse im Format: 0xABC...123</w:t>
            </w:r>
          </w:p>
        </w:tc>
      </w:tr>
    </w:tbl>
    <w:p w14:paraId="214E693E" w14:textId="77777777" w:rsidR="009B7BFD" w:rsidRPr="004665EF" w:rsidRDefault="009B7BFD">
      <w:pPr>
        <w:spacing w:before="160"/>
        <w:rPr>
          <w:lang w:val="de-C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9B7BFD" w:rsidRPr="004665EF" w14:paraId="64B0443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828295E" w14:textId="77777777" w:rsidR="009B7BFD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726" w:type="dxa"/>
            <w:tcBorders>
              <w:top w:val="none" w:sz="0" w:space="0" w:color="FFFFFF"/>
              <w:left w:val="single" w:sz="12" w:space="0" w:color="1A527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7C7DDAF" w14:textId="77777777" w:rsidR="009B7BFD" w:rsidRPr="004665EF" w:rsidRDefault="00000000">
            <w:pPr>
              <w:spacing w:after="60"/>
              <w:rPr>
                <w:lang w:val="de-CH"/>
              </w:rPr>
            </w:pPr>
            <w:r w:rsidRPr="004665EF">
              <w:rPr>
                <w:b/>
                <w:bCs/>
                <w:color w:val="1A5276"/>
                <w:sz w:val="24"/>
                <w:szCs w:val="24"/>
                <w:lang w:val="de-CH"/>
              </w:rPr>
              <w:t>Deine Wallet-Adresse kopieren</w:t>
            </w:r>
          </w:p>
          <w:p w14:paraId="69903094" w14:textId="77777777" w:rsidR="009B7BFD" w:rsidRDefault="00000000">
            <w:pPr>
              <w:spacing w:before="60" w:after="60"/>
            </w:pPr>
            <w:r w:rsidRPr="004665EF">
              <w:rPr>
                <w:color w:val="222222"/>
                <w:lang w:val="de-CH"/>
              </w:rPr>
              <w:t xml:space="preserve">Du brauchst deine Adresse, um Test-ETH zu erhalten. </w:t>
            </w:r>
            <w:r>
              <w:rPr>
                <w:color w:val="222222"/>
              </w:rPr>
              <w:t xml:space="preserve">So </w:t>
            </w:r>
            <w:proofErr w:type="spellStart"/>
            <w:r>
              <w:rPr>
                <w:color w:val="222222"/>
              </w:rPr>
              <w:t>findest</w:t>
            </w:r>
            <w:proofErr w:type="spellEnd"/>
            <w:r>
              <w:rPr>
                <w:color w:val="222222"/>
              </w:rPr>
              <w:t xml:space="preserve"> du </w:t>
            </w:r>
            <w:proofErr w:type="spellStart"/>
            <w:r>
              <w:rPr>
                <w:color w:val="222222"/>
              </w:rPr>
              <w:t>sie</w:t>
            </w:r>
            <w:proofErr w:type="spellEnd"/>
            <w:r>
              <w:rPr>
                <w:color w:val="222222"/>
              </w:rPr>
              <w:t>:</w:t>
            </w:r>
          </w:p>
          <w:p w14:paraId="5BA48BD5" w14:textId="77777777" w:rsidR="009B7BFD" w:rsidRDefault="009B7BFD">
            <w:pPr>
              <w:spacing w:before="40"/>
            </w:pPr>
          </w:p>
          <w:p w14:paraId="52956410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Klicke auf das </w:t>
            </w:r>
            <w:proofErr w:type="spellStart"/>
            <w:r w:rsidRPr="004665EF">
              <w:rPr>
                <w:color w:val="222222"/>
                <w:lang w:val="de-CH"/>
              </w:rPr>
              <w:t>MetaMask</w:t>
            </w:r>
            <w:proofErr w:type="spellEnd"/>
            <w:r w:rsidRPr="004665EF">
              <w:rPr>
                <w:color w:val="222222"/>
                <w:lang w:val="de-CH"/>
              </w:rPr>
              <w:t>-Symbol in der Toolbar</w:t>
            </w:r>
          </w:p>
          <w:p w14:paraId="482C930D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Deine Adresse steht oben, z. B. „0x4Ab...7F3“ – klicke darauf, um sie zu kopieren</w:t>
            </w:r>
          </w:p>
          <w:p w14:paraId="7112405F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Die vollständige Adresse (42 Zeichen, beginnt mit 0x) wird in die Zwischenablage kopiert</w:t>
            </w:r>
          </w:p>
          <w:p w14:paraId="643C76DE" w14:textId="77777777" w:rsidR="009B7BFD" w:rsidRPr="004665EF" w:rsidRDefault="009B7BFD">
            <w:pPr>
              <w:spacing w:before="80"/>
              <w:rPr>
                <w:lang w:val="de-CH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9B7BFD" w14:paraId="377D2F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single" w:sz="12" w:space="0" w:color="1ABC9C"/>
                    <w:bottom w:val="none" w:sz="0" w:space="0" w:color="FFFFFF"/>
                    <w:right w:val="none" w:sz="0" w:space="0" w:color="FFFFFF"/>
                  </w:tcBorders>
                  <w:shd w:val="clear" w:color="auto" w:fill="EAFAF1"/>
                  <w:tcMar>
                    <w:top w:w="80" w:type="dxa"/>
                    <w:left w:w="160" w:type="dxa"/>
                    <w:bottom w:w="80" w:type="dxa"/>
                    <w:right w:w="80" w:type="dxa"/>
                  </w:tcMar>
                </w:tcPr>
                <w:p w14:paraId="7EA91450" w14:textId="77777777" w:rsidR="009B7BFD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145A32"/>
                      <w:sz w:val="20"/>
                      <w:szCs w:val="20"/>
                    </w:rPr>
                    <w:t>Beispiel-Adresse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145A32"/>
                      <w:sz w:val="20"/>
                      <w:szCs w:val="20"/>
                    </w:rPr>
                    <w:t>: 0x4Ab3D8f72C1e9B0c3eF5a17D8b2C6E9F1A4d7F3a</w:t>
                  </w:r>
                </w:p>
              </w:tc>
            </w:tr>
          </w:tbl>
          <w:p w14:paraId="58A59D40" w14:textId="77777777" w:rsidR="009B7BFD" w:rsidRDefault="009B7BFD">
            <w:pPr>
              <w:spacing w:before="60"/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9B7BFD" w:rsidRPr="004665EF" w14:paraId="02369C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single" w:sz="6" w:space="0" w:color="1A5276"/>
                    <w:left w:val="single" w:sz="6" w:space="0" w:color="1A5276"/>
                    <w:bottom w:val="single" w:sz="6" w:space="0" w:color="1A5276"/>
                    <w:right w:val="single" w:sz="6" w:space="0" w:color="1A5276"/>
                  </w:tcBorders>
                  <w:shd w:val="clear" w:color="auto" w:fill="EBF5FB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48E7285" w14:textId="77777777" w:rsidR="009B7BFD" w:rsidRPr="004665EF" w:rsidRDefault="00000000">
                  <w:pPr>
                    <w:spacing w:after="60"/>
                    <w:rPr>
                      <w:lang w:val="de-CH"/>
                    </w:rPr>
                  </w:pPr>
                  <w:proofErr w:type="gramStart"/>
                  <w:r>
                    <w:rPr>
                      <w:b/>
                      <w:bCs/>
                      <w:color w:val="784212"/>
                    </w:rPr>
                    <w:t>💡</w:t>
                  </w:r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 xml:space="preserve">  Tipp</w:t>
                  </w:r>
                  <w:proofErr w:type="gramEnd"/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>: Adresse merken</w:t>
                  </w:r>
                </w:p>
                <w:p w14:paraId="47CC4317" w14:textId="77777777" w:rsidR="009B7BFD" w:rsidRPr="004665EF" w:rsidRDefault="00000000">
                  <w:pPr>
                    <w:spacing w:before="20" w:after="20"/>
                    <w:rPr>
                      <w:lang w:val="de-CH"/>
                    </w:rPr>
                  </w:pPr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 xml:space="preserve">Speichere deine Wallet-Adresse in einer Textdatei. Du wirst sie bei </w:t>
                  </w:r>
                  <w:proofErr w:type="spellStart"/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>Faucets</w:t>
                  </w:r>
                  <w:proofErr w:type="spellEnd"/>
                  <w:r w:rsidRPr="004665EF">
                    <w:rPr>
                      <w:color w:val="444444"/>
                      <w:sz w:val="21"/>
                      <w:szCs w:val="21"/>
                      <w:lang w:val="de-CH"/>
                    </w:rPr>
                    <w:t xml:space="preserve"> und in der Kurs-Dokumentation benötigen. Die Adresse ist öffentlich und sicher zu teilen – im Gegensatz zur Recovery Phrase.</w:t>
                  </w:r>
                </w:p>
              </w:tc>
            </w:tr>
          </w:tbl>
          <w:p w14:paraId="0430F193" w14:textId="77777777" w:rsidR="009B7BFD" w:rsidRPr="004665EF" w:rsidRDefault="009B7BFD">
            <w:pPr>
              <w:rPr>
                <w:lang w:val="de-CH"/>
              </w:rPr>
            </w:pPr>
          </w:p>
        </w:tc>
      </w:tr>
    </w:tbl>
    <w:p w14:paraId="593591BF" w14:textId="77777777" w:rsidR="009B7BFD" w:rsidRPr="004665EF" w:rsidRDefault="009B7BFD">
      <w:pPr>
        <w:spacing w:before="200"/>
        <w:rPr>
          <w:lang w:val="de-CH"/>
        </w:rPr>
      </w:pPr>
    </w:p>
    <w:p w14:paraId="77251F2E" w14:textId="77777777" w:rsidR="009B7BFD" w:rsidRPr="004665EF" w:rsidRDefault="009B7BFD">
      <w:pPr>
        <w:pBdr>
          <w:bottom w:val="single" w:sz="6" w:space="1" w:color="AED6F1"/>
        </w:pBdr>
        <w:spacing w:before="160" w:after="160"/>
        <w:rPr>
          <w:lang w:val="de-CH"/>
        </w:rPr>
      </w:pPr>
    </w:p>
    <w:p w14:paraId="662A1CE6" w14:textId="77777777" w:rsidR="009B7BFD" w:rsidRPr="004665EF" w:rsidRDefault="00000000">
      <w:pPr>
        <w:pStyle w:val="Heading1"/>
        <w:rPr>
          <w:lang w:val="de-CH"/>
        </w:rPr>
      </w:pPr>
      <w:r w:rsidRPr="004665EF">
        <w:rPr>
          <w:lang w:val="de-CH"/>
        </w:rPr>
        <w:t xml:space="preserve">Teil 2 – </w:t>
      </w:r>
      <w:proofErr w:type="spellStart"/>
      <w:r w:rsidRPr="004665EF">
        <w:rPr>
          <w:lang w:val="de-CH"/>
        </w:rPr>
        <w:t>Sepolia</w:t>
      </w:r>
      <w:proofErr w:type="spellEnd"/>
      <w:r w:rsidRPr="004665EF">
        <w:rPr>
          <w:lang w:val="de-CH"/>
        </w:rPr>
        <w:t xml:space="preserve"> </w:t>
      </w:r>
      <w:proofErr w:type="spellStart"/>
      <w:r w:rsidRPr="004665EF">
        <w:rPr>
          <w:lang w:val="de-CH"/>
        </w:rPr>
        <w:t>Testnet</w:t>
      </w:r>
      <w:proofErr w:type="spellEnd"/>
      <w:r w:rsidRPr="004665EF">
        <w:rPr>
          <w:lang w:val="de-CH"/>
        </w:rPr>
        <w:t xml:space="preserve"> in </w:t>
      </w:r>
      <w:proofErr w:type="spellStart"/>
      <w:r w:rsidRPr="004665EF">
        <w:rPr>
          <w:lang w:val="de-CH"/>
        </w:rPr>
        <w:t>MetaMask</w:t>
      </w:r>
      <w:proofErr w:type="spellEnd"/>
      <w:r w:rsidRPr="004665EF">
        <w:rPr>
          <w:lang w:val="de-CH"/>
        </w:rPr>
        <w:t xml:space="preserve"> einrichten</w:t>
      </w:r>
    </w:p>
    <w:p w14:paraId="78A380B0" w14:textId="77777777" w:rsidR="009B7BFD" w:rsidRPr="004665EF" w:rsidRDefault="00000000">
      <w:pPr>
        <w:spacing w:before="60" w:after="60"/>
        <w:rPr>
          <w:lang w:val="de-CH"/>
        </w:rPr>
      </w:pPr>
      <w:proofErr w:type="spellStart"/>
      <w:r w:rsidRPr="004665EF">
        <w:rPr>
          <w:color w:val="222222"/>
          <w:lang w:val="de-CH"/>
        </w:rPr>
        <w:t>MetaMask</w:t>
      </w:r>
      <w:proofErr w:type="spellEnd"/>
      <w:r w:rsidRPr="004665EF">
        <w:rPr>
          <w:color w:val="222222"/>
          <w:lang w:val="de-CH"/>
        </w:rPr>
        <w:t xml:space="preserve"> zeigt standardmässig das Ethereum </w:t>
      </w:r>
      <w:proofErr w:type="spellStart"/>
      <w:r w:rsidRPr="004665EF">
        <w:rPr>
          <w:color w:val="222222"/>
          <w:lang w:val="de-CH"/>
        </w:rPr>
        <w:t>Mainnet</w:t>
      </w:r>
      <w:proofErr w:type="spellEnd"/>
      <w:r w:rsidRPr="004665EF">
        <w:rPr>
          <w:color w:val="222222"/>
          <w:lang w:val="de-CH"/>
        </w:rPr>
        <w:t xml:space="preserve"> an. Für den Hackathon brauchen wir das </w:t>
      </w:r>
      <w:proofErr w:type="spellStart"/>
      <w:r w:rsidRPr="004665EF">
        <w:rPr>
          <w:color w:val="222222"/>
          <w:lang w:val="de-CH"/>
        </w:rPr>
        <w:t>Sepolia</w:t>
      </w:r>
      <w:proofErr w:type="spellEnd"/>
      <w:r w:rsidRPr="004665EF">
        <w:rPr>
          <w:color w:val="222222"/>
          <w:lang w:val="de-CH"/>
        </w:rPr>
        <w:t xml:space="preserve"> </w:t>
      </w:r>
      <w:proofErr w:type="spellStart"/>
      <w:r w:rsidRPr="004665EF">
        <w:rPr>
          <w:color w:val="222222"/>
          <w:lang w:val="de-CH"/>
        </w:rPr>
        <w:t>Testnet</w:t>
      </w:r>
      <w:proofErr w:type="spellEnd"/>
      <w:r w:rsidRPr="004665EF">
        <w:rPr>
          <w:color w:val="222222"/>
          <w:lang w:val="de-CH"/>
        </w:rPr>
        <w:t xml:space="preserve">. Test-ETH auf </w:t>
      </w:r>
      <w:proofErr w:type="spellStart"/>
      <w:r w:rsidRPr="004665EF">
        <w:rPr>
          <w:color w:val="222222"/>
          <w:lang w:val="de-CH"/>
        </w:rPr>
        <w:t>Sepolia</w:t>
      </w:r>
      <w:proofErr w:type="spellEnd"/>
      <w:r w:rsidRPr="004665EF">
        <w:rPr>
          <w:color w:val="222222"/>
          <w:lang w:val="de-CH"/>
        </w:rPr>
        <w:t xml:space="preserve"> hat keinen echten Geldwert – es ist ausschliesslich zum Testen.</w:t>
      </w:r>
    </w:p>
    <w:p w14:paraId="338CD7AD" w14:textId="77777777" w:rsidR="009B7BFD" w:rsidRPr="004665EF" w:rsidRDefault="009B7BFD">
      <w:pPr>
        <w:spacing w:before="120"/>
        <w:rPr>
          <w:lang w:val="de-C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8625"/>
      </w:tblGrid>
      <w:tr w:rsidR="009B7BFD" w:rsidRPr="004665EF" w14:paraId="41C137E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D3AC55D" w14:textId="77777777" w:rsidR="009B7BFD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726" w:type="dxa"/>
            <w:tcBorders>
              <w:top w:val="none" w:sz="0" w:space="0" w:color="FFFFFF"/>
              <w:left w:val="single" w:sz="12" w:space="0" w:color="1A527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2B25F7F" w14:textId="77777777" w:rsidR="009B7BFD" w:rsidRDefault="00000000">
            <w:pPr>
              <w:spacing w:after="60"/>
            </w:pP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Testnetzwerke</w:t>
            </w:r>
            <w:proofErr w:type="spellEnd"/>
            <w:r>
              <w:rPr>
                <w:b/>
                <w:bCs/>
                <w:color w:val="1A5276"/>
                <w:sz w:val="24"/>
                <w:szCs w:val="24"/>
              </w:rPr>
              <w:t xml:space="preserve"> in MetaMask </w:t>
            </w: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aktivieren</w:t>
            </w:r>
            <w:proofErr w:type="spellEnd"/>
          </w:p>
          <w:p w14:paraId="60065564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Klicke auf das </w:t>
            </w:r>
            <w:proofErr w:type="spellStart"/>
            <w:r w:rsidRPr="004665EF">
              <w:rPr>
                <w:color w:val="222222"/>
                <w:lang w:val="de-CH"/>
              </w:rPr>
              <w:t>MetaMask</w:t>
            </w:r>
            <w:proofErr w:type="spellEnd"/>
            <w:r w:rsidRPr="004665EF">
              <w:rPr>
                <w:color w:val="222222"/>
                <w:lang w:val="de-CH"/>
              </w:rPr>
              <w:t>-Symbol und dann auf dein Konto-Icon (oben rechts)</w:t>
            </w:r>
          </w:p>
          <w:p w14:paraId="6E06B764" w14:textId="77777777" w:rsidR="009B7B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222222"/>
              </w:rPr>
              <w:t>Wähle</w:t>
            </w:r>
            <w:proofErr w:type="spellEnd"/>
            <w:r>
              <w:rPr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>„</w:t>
            </w:r>
            <w:proofErr w:type="spellStart"/>
            <w:proofErr w:type="gramStart"/>
            <w:r>
              <w:rPr>
                <w:b/>
                <w:bCs/>
                <w:color w:val="222222"/>
              </w:rPr>
              <w:t>Einstellungen</w:t>
            </w:r>
            <w:proofErr w:type="spellEnd"/>
            <w:r>
              <w:rPr>
                <w:b/>
                <w:bCs/>
                <w:color w:val="222222"/>
              </w:rPr>
              <w:t>“ →</w:t>
            </w:r>
            <w:proofErr w:type="gramEnd"/>
            <w:r>
              <w:rPr>
                <w:b/>
                <w:bCs/>
                <w:color w:val="222222"/>
              </w:rPr>
              <w:t xml:space="preserve"> „</w:t>
            </w:r>
            <w:proofErr w:type="gramStart"/>
            <w:r>
              <w:rPr>
                <w:b/>
                <w:bCs/>
                <w:color w:val="222222"/>
              </w:rPr>
              <w:t>Erweitert“</w:t>
            </w:r>
            <w:proofErr w:type="gramEnd"/>
          </w:p>
          <w:p w14:paraId="12B65DE8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Aktiviere den Schalter </w:t>
            </w:r>
            <w:r w:rsidRPr="004665EF">
              <w:rPr>
                <w:b/>
                <w:bCs/>
                <w:color w:val="222222"/>
                <w:lang w:val="de-CH"/>
              </w:rPr>
              <w:t>„Testnetzwerke anzeigen“</w:t>
            </w:r>
          </w:p>
          <w:p w14:paraId="793D5A61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Klicke auf „Speichern“ und schliesse die Einstellungen</w:t>
            </w:r>
          </w:p>
        </w:tc>
      </w:tr>
    </w:tbl>
    <w:p w14:paraId="2C8B15CD" w14:textId="77777777" w:rsidR="009B7BFD" w:rsidRPr="004665EF" w:rsidRDefault="009B7BFD">
      <w:pPr>
        <w:spacing w:before="160"/>
        <w:rPr>
          <w:lang w:val="de-C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9B7BFD" w:rsidRPr="004665EF" w14:paraId="341FF12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ED034BC" w14:textId="77777777" w:rsidR="009B7BFD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726" w:type="dxa"/>
            <w:tcBorders>
              <w:top w:val="none" w:sz="0" w:space="0" w:color="FFFFFF"/>
              <w:left w:val="single" w:sz="12" w:space="0" w:color="1A527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483F347" w14:textId="77777777" w:rsidR="009B7BFD" w:rsidRDefault="00000000">
            <w:pPr>
              <w:spacing w:after="60"/>
            </w:pP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Sepolia-Netzwerk</w:t>
            </w:r>
            <w:proofErr w:type="spellEnd"/>
            <w:r>
              <w:rPr>
                <w:b/>
                <w:bCs/>
                <w:color w:val="1A5276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auswählen</w:t>
            </w:r>
            <w:proofErr w:type="spellEnd"/>
          </w:p>
          <w:p w14:paraId="1518C2B0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Klicke oben links im </w:t>
            </w:r>
            <w:proofErr w:type="spellStart"/>
            <w:r w:rsidRPr="004665EF">
              <w:rPr>
                <w:color w:val="222222"/>
                <w:lang w:val="de-CH"/>
              </w:rPr>
              <w:t>MetaMask</w:t>
            </w:r>
            <w:proofErr w:type="spellEnd"/>
            <w:r w:rsidRPr="004665EF">
              <w:rPr>
                <w:color w:val="222222"/>
                <w:lang w:val="de-CH"/>
              </w:rPr>
              <w:t xml:space="preserve">-Fenster auf das Netzwerk-Dropdown (z. B. „Ethereum </w:t>
            </w:r>
            <w:proofErr w:type="spellStart"/>
            <w:r w:rsidRPr="004665EF">
              <w:rPr>
                <w:color w:val="222222"/>
                <w:lang w:val="de-CH"/>
              </w:rPr>
              <w:t>Mainnet</w:t>
            </w:r>
            <w:proofErr w:type="spellEnd"/>
            <w:r w:rsidRPr="004665EF">
              <w:rPr>
                <w:color w:val="222222"/>
                <w:lang w:val="de-CH"/>
              </w:rPr>
              <w:t>“)</w:t>
            </w:r>
          </w:p>
          <w:p w14:paraId="71F18FE2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lastRenderedPageBreak/>
              <w:t>Du siehst nun eine Liste mit Netzwerken – scrolle nach unten zu den Testnetzwerken</w:t>
            </w:r>
          </w:p>
          <w:p w14:paraId="5B29C8E9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Wähle </w:t>
            </w:r>
            <w:r w:rsidRPr="004665EF">
              <w:rPr>
                <w:b/>
                <w:bCs/>
                <w:color w:val="222222"/>
                <w:lang w:val="de-CH"/>
              </w:rPr>
              <w:t>„</w:t>
            </w:r>
            <w:proofErr w:type="spellStart"/>
            <w:r w:rsidRPr="004665EF">
              <w:rPr>
                <w:b/>
                <w:bCs/>
                <w:color w:val="222222"/>
                <w:lang w:val="de-CH"/>
              </w:rPr>
              <w:t>Sepolia</w:t>
            </w:r>
            <w:proofErr w:type="spellEnd"/>
            <w:r w:rsidRPr="004665EF">
              <w:rPr>
                <w:b/>
                <w:bCs/>
                <w:color w:val="222222"/>
                <w:lang w:val="de-CH"/>
              </w:rPr>
              <w:t>“</w:t>
            </w:r>
            <w:r w:rsidRPr="004665EF">
              <w:rPr>
                <w:color w:val="222222"/>
                <w:lang w:val="de-CH"/>
              </w:rPr>
              <w:t xml:space="preserve"> aus der Liste aus</w:t>
            </w:r>
          </w:p>
          <w:p w14:paraId="6D0D7D91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Der Header von </w:t>
            </w:r>
            <w:proofErr w:type="spellStart"/>
            <w:r w:rsidRPr="004665EF">
              <w:rPr>
                <w:color w:val="222222"/>
                <w:lang w:val="de-CH"/>
              </w:rPr>
              <w:t>MetaMask</w:t>
            </w:r>
            <w:proofErr w:type="spellEnd"/>
            <w:r w:rsidRPr="004665EF">
              <w:rPr>
                <w:color w:val="222222"/>
                <w:lang w:val="de-CH"/>
              </w:rPr>
              <w:t xml:space="preserve"> wechselt zu einem orangen </w:t>
            </w:r>
            <w:proofErr w:type="spellStart"/>
            <w:r w:rsidRPr="004665EF">
              <w:rPr>
                <w:color w:val="222222"/>
                <w:lang w:val="de-CH"/>
              </w:rPr>
              <w:t>Testnet</w:t>
            </w:r>
            <w:proofErr w:type="spellEnd"/>
            <w:r w:rsidRPr="004665EF">
              <w:rPr>
                <w:color w:val="222222"/>
                <w:lang w:val="de-CH"/>
              </w:rPr>
              <w:t>-Banner mit „</w:t>
            </w:r>
            <w:proofErr w:type="spellStart"/>
            <w:r w:rsidRPr="004665EF">
              <w:rPr>
                <w:color w:val="222222"/>
                <w:lang w:val="de-CH"/>
              </w:rPr>
              <w:t>Sepolia</w:t>
            </w:r>
            <w:proofErr w:type="spellEnd"/>
            <w:r w:rsidRPr="004665EF">
              <w:rPr>
                <w:color w:val="222222"/>
                <w:lang w:val="de-CH"/>
              </w:rPr>
              <w:t>“</w:t>
            </w:r>
          </w:p>
          <w:p w14:paraId="3997053C" w14:textId="77777777" w:rsidR="009B7BFD" w:rsidRPr="004665EF" w:rsidRDefault="009B7BFD">
            <w:pPr>
              <w:spacing w:before="80"/>
              <w:rPr>
                <w:lang w:val="de-CH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9B7BFD" w:rsidRPr="004665EF" w14:paraId="1E5CA8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single" w:sz="6" w:space="0" w:color="1ABC9C"/>
                    <w:left w:val="single" w:sz="6" w:space="0" w:color="1ABC9C"/>
                    <w:bottom w:val="single" w:sz="6" w:space="0" w:color="1ABC9C"/>
                    <w:right w:val="single" w:sz="6" w:space="0" w:color="1ABC9C"/>
                  </w:tcBorders>
                  <w:shd w:val="clear" w:color="auto" w:fill="EAFAF1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71B0954D" w14:textId="77777777" w:rsidR="009B7BFD" w:rsidRPr="004665EF" w:rsidRDefault="00000000">
                  <w:pPr>
                    <w:spacing w:after="60"/>
                    <w:rPr>
                      <w:lang w:val="de-CH"/>
                    </w:rPr>
                  </w:pPr>
                  <w:r>
                    <w:rPr>
                      <w:b/>
                      <w:bCs/>
                      <w:color w:val="784212"/>
                    </w:rPr>
                    <w:t>🛠</w:t>
                  </w:r>
                  <w:proofErr w:type="gramStart"/>
                  <w:r>
                    <w:rPr>
                      <w:b/>
                      <w:bCs/>
                      <w:color w:val="784212"/>
                    </w:rPr>
                    <w:t>️</w:t>
                  </w:r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 xml:space="preserve">  </w:t>
                  </w:r>
                  <w:proofErr w:type="spellStart"/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>Sepolia</w:t>
                  </w:r>
                  <w:proofErr w:type="spellEnd"/>
                  <w:proofErr w:type="gramEnd"/>
                  <w:r w:rsidRPr="004665EF">
                    <w:rPr>
                      <w:b/>
                      <w:bCs/>
                      <w:color w:val="784212"/>
                      <w:lang w:val="de-CH"/>
                    </w:rPr>
                    <w:t xml:space="preserve"> manuell hinzufügen (falls nicht sichtbar)</w:t>
                  </w:r>
                </w:p>
              </w:tc>
            </w:tr>
          </w:tbl>
          <w:p w14:paraId="63AF9410" w14:textId="77777777" w:rsidR="009B7BFD" w:rsidRPr="004665EF" w:rsidRDefault="009B7BFD">
            <w:pPr>
              <w:spacing w:before="40"/>
              <w:rPr>
                <w:lang w:val="de-CH"/>
              </w:rPr>
            </w:pPr>
          </w:p>
          <w:p w14:paraId="61D00A78" w14:textId="77777777" w:rsidR="009B7BFD" w:rsidRPr="004665EF" w:rsidRDefault="00000000">
            <w:pPr>
              <w:spacing w:before="60" w:after="6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Falls </w:t>
            </w:r>
            <w:proofErr w:type="spellStart"/>
            <w:r w:rsidRPr="004665EF">
              <w:rPr>
                <w:color w:val="222222"/>
                <w:lang w:val="de-CH"/>
              </w:rPr>
              <w:t>Sepolia</w:t>
            </w:r>
            <w:proofErr w:type="spellEnd"/>
            <w:r w:rsidRPr="004665EF">
              <w:rPr>
                <w:color w:val="222222"/>
                <w:lang w:val="de-CH"/>
              </w:rPr>
              <w:t xml:space="preserve"> nicht in der Liste erscheint, füge es manuell hinzu:</w:t>
            </w:r>
          </w:p>
          <w:p w14:paraId="052E8393" w14:textId="77777777" w:rsidR="009B7BFD" w:rsidRPr="004665EF" w:rsidRDefault="009B7BFD">
            <w:pPr>
              <w:spacing w:before="40"/>
              <w:rPr>
                <w:lang w:val="de-CH"/>
              </w:rPr>
            </w:pPr>
          </w:p>
          <w:p w14:paraId="647A5A0B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Netzwerk-Dropdown → </w:t>
            </w:r>
            <w:r w:rsidRPr="004665EF">
              <w:rPr>
                <w:b/>
                <w:bCs/>
                <w:color w:val="222222"/>
                <w:lang w:val="de-CH"/>
              </w:rPr>
              <w:t>„Netzwerk hinzufügen“</w:t>
            </w:r>
            <w:r w:rsidRPr="004665EF">
              <w:rPr>
                <w:color w:val="222222"/>
                <w:lang w:val="de-CH"/>
              </w:rPr>
              <w:t xml:space="preserve"> → „Manuell hinzufügen“</w:t>
            </w:r>
          </w:p>
          <w:p w14:paraId="44DD4850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Gib folgende Daten exakt so ein:</w:t>
            </w:r>
          </w:p>
          <w:p w14:paraId="782C099D" w14:textId="77777777" w:rsidR="009B7BFD" w:rsidRPr="004665EF" w:rsidRDefault="009B7BFD">
            <w:pPr>
              <w:spacing w:before="60"/>
              <w:rPr>
                <w:lang w:val="de-CH"/>
              </w:rPr>
            </w:pPr>
          </w:p>
          <w:tbl>
            <w:tblPr>
              <w:tblW w:w="8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00"/>
              <w:gridCol w:w="5400"/>
            </w:tblGrid>
            <w:tr w:rsidR="009B7BFD" w14:paraId="52365A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618D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4C79C319" w14:textId="77777777" w:rsidR="009B7BFD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Feld</w:t>
                  </w:r>
                </w:p>
              </w:tc>
              <w:tc>
                <w:tcPr>
                  <w:tcW w:w="5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618D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63E61AF" w14:textId="77777777" w:rsidR="009B7BFD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Wert</w:t>
                  </w:r>
                </w:p>
              </w:tc>
            </w:tr>
            <w:tr w:rsidR="009B7BFD" w14:paraId="7075CA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0A4D11F3" w14:textId="77777777" w:rsidR="009B7BFD" w:rsidRDefault="00000000"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Netzwerkname</w:t>
                  </w:r>
                  <w:proofErr w:type="spellEnd"/>
                </w:p>
              </w:tc>
              <w:tc>
                <w:tcPr>
                  <w:tcW w:w="5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5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9B644AF" w14:textId="77777777" w:rsidR="009B7BFD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145A32"/>
                      <w:sz w:val="20"/>
                      <w:szCs w:val="20"/>
                    </w:rPr>
                    <w:t>Sepolia</w:t>
                  </w:r>
                  <w:proofErr w:type="spellEnd"/>
                </w:p>
              </w:tc>
            </w:tr>
            <w:tr w:rsidR="009B7BFD" w14:paraId="5DF6D8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DFEFE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71DD3A43" w14:textId="77777777" w:rsidR="009B7BFD" w:rsidRDefault="00000000">
                  <w:r>
                    <w:rPr>
                      <w:b/>
                      <w:bCs/>
                      <w:sz w:val="20"/>
                      <w:szCs w:val="20"/>
                    </w:rPr>
                    <w:t>RPC-URL</w:t>
                  </w:r>
                </w:p>
              </w:tc>
              <w:tc>
                <w:tcPr>
                  <w:tcW w:w="5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DFEF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F1118F2" w14:textId="5878C4C6" w:rsidR="009B7BFD" w:rsidRDefault="00000000">
                  <w:r>
                    <w:rPr>
                      <w:rFonts w:ascii="Courier New" w:eastAsia="Courier New" w:hAnsi="Courier New" w:cs="Courier New"/>
                      <w:color w:val="145A32"/>
                      <w:sz w:val="20"/>
                      <w:szCs w:val="20"/>
                    </w:rPr>
                    <w:t>https://sepolia.</w:t>
                  </w:r>
                  <w:r w:rsidR="004665EF">
                    <w:rPr>
                      <w:rFonts w:ascii="Courier New" w:eastAsia="Courier New" w:hAnsi="Courier New" w:cs="Courier New"/>
                      <w:color w:val="145A32"/>
                      <w:sz w:val="20"/>
                      <w:szCs w:val="20"/>
                    </w:rPr>
                    <w:t>infura.io</w:t>
                  </w:r>
                </w:p>
              </w:tc>
            </w:tr>
            <w:tr w:rsidR="009B7BFD" w14:paraId="33CC77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61DA9A21" w14:textId="77777777" w:rsidR="009B7BFD" w:rsidRDefault="00000000">
                  <w:r>
                    <w:rPr>
                      <w:b/>
                      <w:bCs/>
                      <w:sz w:val="20"/>
                      <w:szCs w:val="20"/>
                    </w:rPr>
                    <w:t>Chain-ID</w:t>
                  </w:r>
                </w:p>
              </w:tc>
              <w:tc>
                <w:tcPr>
                  <w:tcW w:w="5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5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A57C27A" w14:textId="77777777" w:rsidR="009B7BFD" w:rsidRDefault="00000000">
                  <w:r>
                    <w:rPr>
                      <w:rFonts w:ascii="Courier New" w:eastAsia="Courier New" w:hAnsi="Courier New" w:cs="Courier New"/>
                      <w:color w:val="145A32"/>
                      <w:sz w:val="20"/>
                      <w:szCs w:val="20"/>
                    </w:rPr>
                    <w:t>11155111</w:t>
                  </w:r>
                </w:p>
              </w:tc>
            </w:tr>
            <w:tr w:rsidR="009B7BFD" w14:paraId="0ECABD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DFEFE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4617C18C" w14:textId="77777777" w:rsidR="009B7BFD" w:rsidRDefault="00000000"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Währungssymbol</w:t>
                  </w:r>
                  <w:proofErr w:type="spellEnd"/>
                </w:p>
              </w:tc>
              <w:tc>
                <w:tcPr>
                  <w:tcW w:w="5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DFEF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868FD51" w14:textId="77777777" w:rsidR="009B7BFD" w:rsidRDefault="00000000">
                  <w:proofErr w:type="spellStart"/>
                  <w:r>
                    <w:rPr>
                      <w:rFonts w:ascii="Courier New" w:eastAsia="Courier New" w:hAnsi="Courier New" w:cs="Courier New"/>
                      <w:color w:val="145A32"/>
                      <w:sz w:val="20"/>
                      <w:szCs w:val="20"/>
                    </w:rPr>
                    <w:t>SepoliaETH</w:t>
                  </w:r>
                  <w:proofErr w:type="spellEnd"/>
                </w:p>
              </w:tc>
            </w:tr>
            <w:tr w:rsidR="009B7BFD" w14:paraId="22830D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14:paraId="12DA9679" w14:textId="77777777" w:rsidR="009B7BFD" w:rsidRDefault="00000000">
                  <w:r>
                    <w:rPr>
                      <w:b/>
                      <w:bCs/>
                      <w:sz w:val="20"/>
                      <w:szCs w:val="20"/>
                    </w:rPr>
                    <w:t>Block-Explorer</w:t>
                  </w:r>
                </w:p>
              </w:tc>
              <w:tc>
                <w:tcPr>
                  <w:tcW w:w="5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5FB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6CB5B86" w14:textId="77777777" w:rsidR="009B7BFD" w:rsidRDefault="00000000">
                  <w:r>
                    <w:rPr>
                      <w:rFonts w:ascii="Courier New" w:eastAsia="Courier New" w:hAnsi="Courier New" w:cs="Courier New"/>
                      <w:color w:val="145A32"/>
                      <w:sz w:val="20"/>
                      <w:szCs w:val="20"/>
                    </w:rPr>
                    <w:t>https://sepolia.etherscan.io</w:t>
                  </w:r>
                </w:p>
              </w:tc>
            </w:tr>
          </w:tbl>
          <w:p w14:paraId="1897AE38" w14:textId="77777777" w:rsidR="009B7BFD" w:rsidRDefault="009B7BFD">
            <w:pPr>
              <w:spacing w:before="60"/>
            </w:pPr>
          </w:p>
          <w:p w14:paraId="0E036AAC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Klicke auf </w:t>
            </w:r>
            <w:r w:rsidRPr="004665EF">
              <w:rPr>
                <w:b/>
                <w:bCs/>
                <w:color w:val="222222"/>
                <w:lang w:val="de-CH"/>
              </w:rPr>
              <w:t>„Speichern“</w:t>
            </w:r>
            <w:r w:rsidRPr="004665EF">
              <w:rPr>
                <w:color w:val="222222"/>
                <w:lang w:val="de-CH"/>
              </w:rPr>
              <w:t xml:space="preserve"> – </w:t>
            </w:r>
            <w:proofErr w:type="spellStart"/>
            <w:r w:rsidRPr="004665EF">
              <w:rPr>
                <w:color w:val="222222"/>
                <w:lang w:val="de-CH"/>
              </w:rPr>
              <w:t>MetaMask</w:t>
            </w:r>
            <w:proofErr w:type="spellEnd"/>
            <w:r w:rsidRPr="004665EF">
              <w:rPr>
                <w:color w:val="222222"/>
                <w:lang w:val="de-CH"/>
              </w:rPr>
              <w:t xml:space="preserve"> wechselt automatisch zu </w:t>
            </w:r>
            <w:proofErr w:type="spellStart"/>
            <w:r w:rsidRPr="004665EF">
              <w:rPr>
                <w:color w:val="222222"/>
                <w:lang w:val="de-CH"/>
              </w:rPr>
              <w:t>Sepolia</w:t>
            </w:r>
            <w:proofErr w:type="spellEnd"/>
          </w:p>
        </w:tc>
      </w:tr>
    </w:tbl>
    <w:p w14:paraId="4873F0A9" w14:textId="77777777" w:rsidR="009B7BFD" w:rsidRPr="004665EF" w:rsidRDefault="009B7BFD">
      <w:pPr>
        <w:spacing w:before="200"/>
        <w:rPr>
          <w:lang w:val="de-CH"/>
        </w:rPr>
      </w:pPr>
    </w:p>
    <w:p w14:paraId="22E46EC5" w14:textId="77777777" w:rsidR="009B7BFD" w:rsidRPr="004665EF" w:rsidRDefault="009B7BFD">
      <w:pPr>
        <w:pBdr>
          <w:bottom w:val="single" w:sz="6" w:space="1" w:color="AED6F1"/>
        </w:pBdr>
        <w:spacing w:before="160" w:after="160"/>
        <w:rPr>
          <w:lang w:val="de-CH"/>
        </w:rPr>
      </w:pPr>
    </w:p>
    <w:p w14:paraId="307A3A35" w14:textId="77777777" w:rsidR="009B7BFD" w:rsidRPr="004665EF" w:rsidRDefault="00000000">
      <w:pPr>
        <w:pStyle w:val="Heading1"/>
        <w:rPr>
          <w:lang w:val="de-CH"/>
        </w:rPr>
      </w:pPr>
      <w:r w:rsidRPr="004665EF">
        <w:rPr>
          <w:lang w:val="de-CH"/>
        </w:rPr>
        <w:t xml:space="preserve">Teil 3 – Test-ETH über </w:t>
      </w:r>
      <w:proofErr w:type="spellStart"/>
      <w:r w:rsidRPr="004665EF">
        <w:rPr>
          <w:lang w:val="de-CH"/>
        </w:rPr>
        <w:t>Faucets</w:t>
      </w:r>
      <w:proofErr w:type="spellEnd"/>
      <w:r w:rsidRPr="004665EF">
        <w:rPr>
          <w:lang w:val="de-CH"/>
        </w:rPr>
        <w:t xml:space="preserve"> beziehen</w:t>
      </w:r>
    </w:p>
    <w:p w14:paraId="5C17D766" w14:textId="77777777" w:rsidR="009B7BFD" w:rsidRPr="004665EF" w:rsidRDefault="00000000">
      <w:pPr>
        <w:spacing w:before="60" w:after="60"/>
        <w:rPr>
          <w:lang w:val="de-CH"/>
        </w:rPr>
      </w:pPr>
      <w:proofErr w:type="spellStart"/>
      <w:r w:rsidRPr="004665EF">
        <w:rPr>
          <w:color w:val="222222"/>
          <w:lang w:val="de-CH"/>
        </w:rPr>
        <w:t>Faucets</w:t>
      </w:r>
      <w:proofErr w:type="spellEnd"/>
      <w:r w:rsidRPr="004665EF">
        <w:rPr>
          <w:color w:val="222222"/>
          <w:lang w:val="de-CH"/>
        </w:rPr>
        <w:t xml:space="preserve"> sind Websites, die kostenlose Test-ETH verteilen. Da jeder </w:t>
      </w:r>
      <w:proofErr w:type="spellStart"/>
      <w:r w:rsidRPr="004665EF">
        <w:rPr>
          <w:color w:val="222222"/>
          <w:lang w:val="de-CH"/>
        </w:rPr>
        <w:t>Faucet</w:t>
      </w:r>
      <w:proofErr w:type="spellEnd"/>
      <w:r w:rsidRPr="004665EF">
        <w:rPr>
          <w:color w:val="222222"/>
          <w:lang w:val="de-CH"/>
        </w:rPr>
        <w:t xml:space="preserve"> ein tägliches Limit hat, solltest du von mehreren Quellen beziehen und das möglichst früh beginnen.</w:t>
      </w:r>
    </w:p>
    <w:p w14:paraId="19AF3D39" w14:textId="77777777" w:rsidR="009B7BFD" w:rsidRPr="004665EF" w:rsidRDefault="009B7BFD">
      <w:pPr>
        <w:spacing w:before="80"/>
        <w:rPr>
          <w:lang w:val="de-C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B7BFD" w:rsidRPr="004665EF" w14:paraId="610487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ABC9C"/>
              <w:left w:val="single" w:sz="6" w:space="0" w:color="1ABC9C"/>
              <w:bottom w:val="single" w:sz="6" w:space="0" w:color="1ABC9C"/>
              <w:right w:val="single" w:sz="6" w:space="0" w:color="1ABC9C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CC6D06" w14:textId="77777777" w:rsidR="009B7BFD" w:rsidRPr="004665EF" w:rsidRDefault="00000000">
            <w:pPr>
              <w:spacing w:after="60"/>
              <w:rPr>
                <w:lang w:val="de-CH"/>
              </w:rPr>
            </w:pPr>
            <w:proofErr w:type="gramStart"/>
            <w:r>
              <w:rPr>
                <w:b/>
                <w:bCs/>
                <w:color w:val="784212"/>
              </w:rPr>
              <w:t>🎯</w:t>
            </w:r>
            <w:r w:rsidRPr="004665EF">
              <w:rPr>
                <w:b/>
                <w:bCs/>
                <w:color w:val="784212"/>
                <w:lang w:val="de-CH"/>
              </w:rPr>
              <w:t xml:space="preserve">  Ziel</w:t>
            </w:r>
            <w:proofErr w:type="gramEnd"/>
            <w:r w:rsidRPr="004665EF">
              <w:rPr>
                <w:b/>
                <w:bCs/>
                <w:color w:val="784212"/>
                <w:lang w:val="de-CH"/>
              </w:rPr>
              <w:t xml:space="preserve">: Mindestens 0.5 </w:t>
            </w:r>
            <w:proofErr w:type="spellStart"/>
            <w:r w:rsidRPr="004665EF">
              <w:rPr>
                <w:b/>
                <w:bCs/>
                <w:color w:val="784212"/>
                <w:lang w:val="de-CH"/>
              </w:rPr>
              <w:t>Sepolia</w:t>
            </w:r>
            <w:proofErr w:type="spellEnd"/>
            <w:r w:rsidRPr="004665EF">
              <w:rPr>
                <w:b/>
                <w:bCs/>
                <w:color w:val="784212"/>
                <w:lang w:val="de-CH"/>
              </w:rPr>
              <w:t xml:space="preserve"> ETH vor der Blockwoche</w:t>
            </w:r>
          </w:p>
          <w:p w14:paraId="277F7DA9" w14:textId="4444F9BC" w:rsidR="009B7BFD" w:rsidRPr="004665EF" w:rsidRDefault="00000000">
            <w:pPr>
              <w:spacing w:before="20" w:after="20"/>
              <w:rPr>
                <w:lang w:val="de-CH"/>
              </w:rPr>
            </w:pPr>
            <w:r w:rsidRPr="004665EF">
              <w:rPr>
                <w:color w:val="444444"/>
                <w:sz w:val="21"/>
                <w:szCs w:val="21"/>
                <w:lang w:val="de-CH"/>
              </w:rPr>
              <w:t xml:space="preserve">Dieser Betrag reicht komfortabel für alle </w:t>
            </w:r>
            <w:proofErr w:type="spellStart"/>
            <w:r w:rsidRPr="004665EF">
              <w:rPr>
                <w:color w:val="444444"/>
                <w:sz w:val="21"/>
                <w:szCs w:val="21"/>
                <w:lang w:val="de-CH"/>
              </w:rPr>
              <w:t>Contract-Deployments</w:t>
            </w:r>
            <w:proofErr w:type="spellEnd"/>
            <w:r w:rsidRPr="004665EF">
              <w:rPr>
                <w:color w:val="444444"/>
                <w:sz w:val="21"/>
                <w:szCs w:val="21"/>
                <w:lang w:val="de-CH"/>
              </w:rPr>
              <w:t xml:space="preserve"> und Transaktionen im Hackathon. </w:t>
            </w:r>
            <w:proofErr w:type="spellStart"/>
            <w:r w:rsidRPr="004665EF">
              <w:rPr>
                <w:color w:val="444444"/>
                <w:sz w:val="21"/>
                <w:szCs w:val="21"/>
                <w:lang w:val="de-CH"/>
              </w:rPr>
              <w:t>Sammel</w:t>
            </w:r>
            <w:proofErr w:type="spellEnd"/>
            <w:r w:rsidRPr="004665EF">
              <w:rPr>
                <w:color w:val="444444"/>
                <w:sz w:val="21"/>
                <w:szCs w:val="21"/>
                <w:lang w:val="de-CH"/>
              </w:rPr>
              <w:t xml:space="preserve"> über mehrere Tage von </w:t>
            </w:r>
            <w:proofErr w:type="spellStart"/>
            <w:r w:rsidRPr="004665EF">
              <w:rPr>
                <w:color w:val="444444"/>
                <w:sz w:val="21"/>
                <w:szCs w:val="21"/>
                <w:lang w:val="de-CH"/>
              </w:rPr>
              <w:t>Faucets</w:t>
            </w:r>
            <w:proofErr w:type="spellEnd"/>
            <w:r w:rsidRPr="004665EF">
              <w:rPr>
                <w:color w:val="444444"/>
                <w:sz w:val="21"/>
                <w:szCs w:val="21"/>
                <w:lang w:val="de-CH"/>
              </w:rPr>
              <w:t>.</w:t>
            </w:r>
            <w:r w:rsidR="004665EF" w:rsidRPr="004665EF">
              <w:rPr>
                <w:color w:val="444444"/>
                <w:sz w:val="21"/>
                <w:szCs w:val="21"/>
                <w:lang w:val="de-CH"/>
              </w:rPr>
              <w:t xml:space="preserve"> Du kannst auch andere </w:t>
            </w:r>
            <w:proofErr w:type="spellStart"/>
            <w:r w:rsidR="004665EF" w:rsidRPr="004665EF">
              <w:rPr>
                <w:color w:val="444444"/>
                <w:sz w:val="21"/>
                <w:szCs w:val="21"/>
                <w:lang w:val="de-CH"/>
              </w:rPr>
              <w:t>Faucets</w:t>
            </w:r>
            <w:proofErr w:type="spellEnd"/>
            <w:r w:rsidR="004665EF" w:rsidRPr="004665EF">
              <w:rPr>
                <w:color w:val="444444"/>
                <w:sz w:val="21"/>
                <w:szCs w:val="21"/>
                <w:lang w:val="de-CH"/>
              </w:rPr>
              <w:t xml:space="preserve"> nutzen.</w:t>
            </w:r>
          </w:p>
        </w:tc>
      </w:tr>
    </w:tbl>
    <w:p w14:paraId="05C56756" w14:textId="77777777" w:rsidR="009B7BFD" w:rsidRPr="004665EF" w:rsidRDefault="009B7BFD">
      <w:pPr>
        <w:spacing w:before="160"/>
        <w:rPr>
          <w:lang w:val="de-CH"/>
        </w:rPr>
      </w:pPr>
    </w:p>
    <w:p w14:paraId="011A13DB" w14:textId="77777777" w:rsidR="009B7BFD" w:rsidRDefault="00000000">
      <w:pPr>
        <w:pStyle w:val="Heading2"/>
      </w:pPr>
      <w:proofErr w:type="spellStart"/>
      <w:r>
        <w:t>Führende</w:t>
      </w:r>
      <w:proofErr w:type="spellEnd"/>
      <w:r>
        <w:t xml:space="preserve"> Faucets </w:t>
      </w:r>
      <w:proofErr w:type="spellStart"/>
      <w:r>
        <w:t>im</w:t>
      </w:r>
      <w:proofErr w:type="spellEnd"/>
      <w:r>
        <w:t xml:space="preserve"> </w:t>
      </w:r>
      <w:proofErr w:type="spellStart"/>
      <w:r>
        <w:t>Überblick</w:t>
      </w:r>
      <w:proofErr w:type="spellEnd"/>
    </w:p>
    <w:p w14:paraId="60786238" w14:textId="77777777" w:rsidR="009B7BFD" w:rsidRDefault="009B7BFD">
      <w:pPr>
        <w:spacing w:before="80"/>
      </w:pP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5951"/>
        <w:gridCol w:w="917"/>
        <w:gridCol w:w="1594"/>
      </w:tblGrid>
      <w:tr w:rsidR="009B7BFD" w14:paraId="3F94479E" w14:textId="77777777" w:rsidTr="004665EF">
        <w:tblPrEx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5CD7E3" w14:textId="77777777" w:rsidR="009B7BFD" w:rsidRDefault="00000000">
            <w:r>
              <w:rPr>
                <w:b/>
                <w:bCs/>
                <w:color w:val="FFFFFF"/>
                <w:sz w:val="20"/>
                <w:szCs w:val="20"/>
              </w:rPr>
              <w:t>Faucet</w:t>
            </w:r>
          </w:p>
        </w:tc>
        <w:tc>
          <w:tcPr>
            <w:tcW w:w="5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18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2E0BA" w14:textId="77777777" w:rsidR="009B7BFD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18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4216E" w14:textId="77777777" w:rsidR="009B7B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ETH / Tag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18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334FB" w14:textId="77777777" w:rsidR="009B7BF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Voraussetzung</w:t>
            </w:r>
            <w:proofErr w:type="spellEnd"/>
          </w:p>
        </w:tc>
      </w:tr>
      <w:tr w:rsidR="009B7BFD" w14:paraId="2394B89D" w14:textId="77777777" w:rsidTr="004665EF">
        <w:tblPrEx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654AF3" w14:textId="77777777" w:rsidR="009B7BFD" w:rsidRDefault="00000000">
            <w:r>
              <w:rPr>
                <w:b/>
                <w:bCs/>
                <w:sz w:val="20"/>
                <w:szCs w:val="20"/>
              </w:rPr>
              <w:t>Google Cloud</w:t>
            </w:r>
          </w:p>
        </w:tc>
        <w:tc>
          <w:tcPr>
            <w:tcW w:w="5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93F72" w14:textId="33A3DFF4" w:rsidR="009B7BFD" w:rsidRDefault="004665EF">
            <w:r w:rsidRPr="004665EF"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https://cloud.google.com/application/</w:t>
            </w: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br/>
            </w:r>
            <w:r w:rsidRPr="004665EF"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web3/faucet/</w:t>
            </w:r>
            <w:proofErr w:type="spellStart"/>
            <w:r w:rsidRPr="004665EF"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ethereum</w:t>
            </w:r>
            <w:proofErr w:type="spellEnd"/>
            <w:r w:rsidRPr="004665EF"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</w:t>
            </w:r>
            <w:proofErr w:type="spellStart"/>
            <w:r w:rsidRPr="004665EF"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sepolia</w:t>
            </w:r>
            <w:proofErr w:type="spellEnd"/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3B2EF" w14:textId="77777777" w:rsidR="009B7BFD" w:rsidRDefault="00000000">
            <w:pPr>
              <w:jc w:val="center"/>
            </w:pPr>
            <w:r>
              <w:rPr>
                <w:b/>
                <w:bCs/>
                <w:color w:val="117A65"/>
                <w:sz w:val="20"/>
                <w:szCs w:val="20"/>
              </w:rPr>
              <w:t>0.05 ETH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44F58" w14:textId="77777777" w:rsidR="009B7BFD" w:rsidRDefault="00000000">
            <w:r>
              <w:rPr>
                <w:color w:val="555555"/>
                <w:sz w:val="19"/>
                <w:szCs w:val="19"/>
              </w:rPr>
              <w:t>Google-</w:t>
            </w:r>
            <w:proofErr w:type="spellStart"/>
            <w:r>
              <w:rPr>
                <w:color w:val="555555"/>
                <w:sz w:val="19"/>
                <w:szCs w:val="19"/>
              </w:rPr>
              <w:t>Konto</w:t>
            </w:r>
            <w:proofErr w:type="spellEnd"/>
          </w:p>
        </w:tc>
      </w:tr>
      <w:tr w:rsidR="009B7BFD" w14:paraId="160A21E2" w14:textId="77777777" w:rsidTr="004665EF">
        <w:tblPrEx>
          <w:tblCellMar>
            <w:top w:w="0" w:type="dxa"/>
            <w:bottom w:w="0" w:type="dxa"/>
          </w:tblCellMar>
        </w:tblPrEx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7B2A1E" w14:textId="77777777" w:rsidR="009B7BFD" w:rsidRDefault="00000000">
            <w:proofErr w:type="spellStart"/>
            <w:r>
              <w:rPr>
                <w:b/>
                <w:bCs/>
                <w:sz w:val="20"/>
                <w:szCs w:val="20"/>
              </w:rPr>
              <w:t>Sepolia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PoW</w:t>
            </w:r>
          </w:p>
        </w:tc>
        <w:tc>
          <w:tcPr>
            <w:tcW w:w="5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B7486" w14:textId="77777777" w:rsidR="009B7BFD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sepolia-faucet.pk910.de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2184A" w14:textId="77777777" w:rsidR="009B7BFD" w:rsidRDefault="00000000">
            <w:pPr>
              <w:jc w:val="center"/>
            </w:pPr>
            <w:proofErr w:type="spellStart"/>
            <w:r>
              <w:rPr>
                <w:b/>
                <w:bCs/>
                <w:color w:val="117A65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AA007" w14:textId="77777777" w:rsidR="009B7BFD" w:rsidRDefault="00000000">
            <w:r>
              <w:rPr>
                <w:color w:val="555555"/>
                <w:sz w:val="19"/>
                <w:szCs w:val="19"/>
              </w:rPr>
              <w:t>Browser-Mining (</w:t>
            </w:r>
            <w:proofErr w:type="spellStart"/>
            <w:r>
              <w:rPr>
                <w:color w:val="555555"/>
                <w:sz w:val="19"/>
                <w:szCs w:val="19"/>
              </w:rPr>
              <w:t>kein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Account)</w:t>
            </w:r>
          </w:p>
        </w:tc>
      </w:tr>
    </w:tbl>
    <w:p w14:paraId="53A6C080" w14:textId="77777777" w:rsidR="009B7BFD" w:rsidRDefault="009B7BFD">
      <w:pPr>
        <w:spacing w:before="200"/>
      </w:pPr>
    </w:p>
    <w:p w14:paraId="51BE47F2" w14:textId="77777777" w:rsidR="009B7BFD" w:rsidRPr="004665EF" w:rsidRDefault="009B7BFD">
      <w:pPr>
        <w:pBdr>
          <w:bottom w:val="single" w:sz="6" w:space="1" w:color="AED6F1"/>
        </w:pBdr>
        <w:spacing w:before="160" w:after="160"/>
        <w:rPr>
          <w:lang w:val="de-CH"/>
        </w:rPr>
      </w:pPr>
    </w:p>
    <w:p w14:paraId="0BDAFA37" w14:textId="77777777" w:rsidR="009B7BFD" w:rsidRDefault="00000000">
      <w:pPr>
        <w:pStyle w:val="Heading1"/>
      </w:pPr>
      <w:r>
        <w:t xml:space="preserve">Teil 4 – Alles </w:t>
      </w:r>
      <w:proofErr w:type="spellStart"/>
      <w:r>
        <w:t>prüfen</w:t>
      </w:r>
      <w:proofErr w:type="spellEnd"/>
      <w:r>
        <w:t xml:space="preserve"> &amp; </w:t>
      </w:r>
      <w:proofErr w:type="spellStart"/>
      <w:r>
        <w:t>bestätigen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8625"/>
      </w:tblGrid>
      <w:tr w:rsidR="009B7BFD" w:rsidRPr="004665EF" w14:paraId="7B80173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ABDC7A6" w14:textId="59C3F940" w:rsidR="009B7BFD" w:rsidRDefault="004665EF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726" w:type="dxa"/>
            <w:tcBorders>
              <w:top w:val="none" w:sz="0" w:space="0" w:color="FFFFFF"/>
              <w:left w:val="single" w:sz="12" w:space="0" w:color="1A527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DA129F0" w14:textId="77777777" w:rsidR="009B7BFD" w:rsidRDefault="00000000">
            <w:pPr>
              <w:spacing w:after="60"/>
            </w:pP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Guthaben</w:t>
            </w:r>
            <w:proofErr w:type="spellEnd"/>
            <w:r>
              <w:rPr>
                <w:b/>
                <w:bCs/>
                <w:color w:val="1A5276"/>
                <w:sz w:val="24"/>
                <w:szCs w:val="24"/>
              </w:rPr>
              <w:t xml:space="preserve"> in MetaMask </w:t>
            </w: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prüfen</w:t>
            </w:r>
            <w:proofErr w:type="spellEnd"/>
          </w:p>
          <w:p w14:paraId="7AD28E9C" w14:textId="77777777" w:rsidR="009B7BFD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222222"/>
              </w:rPr>
              <w:t>Klicke</w:t>
            </w:r>
            <w:proofErr w:type="spellEnd"/>
            <w:r>
              <w:rPr>
                <w:color w:val="222222"/>
              </w:rPr>
              <w:t xml:space="preserve"> auf das MetaMask-Symbol</w:t>
            </w:r>
          </w:p>
          <w:p w14:paraId="7AB6003D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Stelle sicher, dass oben links „</w:t>
            </w:r>
            <w:proofErr w:type="spellStart"/>
            <w:r w:rsidRPr="004665EF">
              <w:rPr>
                <w:color w:val="222222"/>
                <w:lang w:val="de-CH"/>
              </w:rPr>
              <w:t>Sepolia</w:t>
            </w:r>
            <w:proofErr w:type="spellEnd"/>
            <w:r w:rsidRPr="004665EF">
              <w:rPr>
                <w:color w:val="222222"/>
                <w:lang w:val="de-CH"/>
              </w:rPr>
              <w:t xml:space="preserve">“ (oder „Ethereum </w:t>
            </w:r>
            <w:proofErr w:type="spellStart"/>
            <w:r w:rsidRPr="004665EF">
              <w:rPr>
                <w:color w:val="222222"/>
                <w:lang w:val="de-CH"/>
              </w:rPr>
              <w:t>Sepolia</w:t>
            </w:r>
            <w:proofErr w:type="spellEnd"/>
            <w:r w:rsidRPr="004665EF">
              <w:rPr>
                <w:color w:val="222222"/>
                <w:lang w:val="de-CH"/>
              </w:rPr>
              <w:t xml:space="preserve"> </w:t>
            </w:r>
            <w:proofErr w:type="spellStart"/>
            <w:r w:rsidRPr="004665EF">
              <w:rPr>
                <w:color w:val="222222"/>
                <w:lang w:val="de-CH"/>
              </w:rPr>
              <w:t>Testnet</w:t>
            </w:r>
            <w:proofErr w:type="spellEnd"/>
            <w:r w:rsidRPr="004665EF">
              <w:rPr>
                <w:color w:val="222222"/>
                <w:lang w:val="de-CH"/>
              </w:rPr>
              <w:t>“) angezeigt wird</w:t>
            </w:r>
          </w:p>
          <w:p w14:paraId="333410E2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Du siehst dein Guthaben in ETH, z. B. </w:t>
            </w:r>
            <w:r w:rsidRPr="004665EF">
              <w:rPr>
                <w:b/>
                <w:bCs/>
                <w:color w:val="117A65"/>
                <w:lang w:val="de-CH"/>
              </w:rPr>
              <w:t xml:space="preserve">0.6 </w:t>
            </w:r>
            <w:proofErr w:type="spellStart"/>
            <w:r w:rsidRPr="004665EF">
              <w:rPr>
                <w:b/>
                <w:bCs/>
                <w:color w:val="117A65"/>
                <w:lang w:val="de-CH"/>
              </w:rPr>
              <w:t>SepoliaETH</w:t>
            </w:r>
            <w:proofErr w:type="spellEnd"/>
          </w:p>
          <w:p w14:paraId="6F787727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Falls das Guthaben noch 0 ist: Warte 5 Minuten und lade </w:t>
            </w:r>
            <w:proofErr w:type="spellStart"/>
            <w:r w:rsidRPr="004665EF">
              <w:rPr>
                <w:color w:val="222222"/>
                <w:lang w:val="de-CH"/>
              </w:rPr>
              <w:t>MetaMask</w:t>
            </w:r>
            <w:proofErr w:type="spellEnd"/>
            <w:r w:rsidRPr="004665EF">
              <w:rPr>
                <w:color w:val="222222"/>
                <w:lang w:val="de-CH"/>
              </w:rPr>
              <w:t xml:space="preserve"> neu</w:t>
            </w:r>
          </w:p>
        </w:tc>
      </w:tr>
    </w:tbl>
    <w:p w14:paraId="7C068E96" w14:textId="77777777" w:rsidR="009B7BFD" w:rsidRPr="004665EF" w:rsidRDefault="009B7BFD">
      <w:pPr>
        <w:spacing w:before="160"/>
        <w:rPr>
          <w:lang w:val="de-C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346"/>
      </w:tblGrid>
      <w:tr w:rsidR="009B7BFD" w:rsidRPr="004665EF" w14:paraId="5BAAFAC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298FDF7" w14:textId="641735BB" w:rsidR="009B7BFD" w:rsidRDefault="004665EF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726" w:type="dxa"/>
            <w:tcBorders>
              <w:top w:val="none" w:sz="0" w:space="0" w:color="FFFFFF"/>
              <w:left w:val="single" w:sz="12" w:space="0" w:color="1A527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253AEBE" w14:textId="77777777" w:rsidR="009B7BFD" w:rsidRDefault="00000000">
            <w:pPr>
              <w:spacing w:after="60"/>
            </w:pP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Transaktion</w:t>
            </w:r>
            <w:proofErr w:type="spellEnd"/>
            <w:r>
              <w:rPr>
                <w:b/>
                <w:bCs/>
                <w:color w:val="1A5276"/>
                <w:sz w:val="24"/>
                <w:szCs w:val="24"/>
              </w:rPr>
              <w:t xml:space="preserve"> auf </w:t>
            </w: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Sepolia</w:t>
            </w:r>
            <w:proofErr w:type="spellEnd"/>
            <w:r>
              <w:rPr>
                <w:b/>
                <w:bCs/>
                <w:color w:val="1A5276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Etherscan</w:t>
            </w:r>
            <w:proofErr w:type="spellEnd"/>
            <w:r>
              <w:rPr>
                <w:b/>
                <w:bCs/>
                <w:color w:val="1A5276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4"/>
                <w:szCs w:val="24"/>
              </w:rPr>
              <w:t>bestätigen</w:t>
            </w:r>
            <w:proofErr w:type="spellEnd"/>
          </w:p>
          <w:p w14:paraId="3F6389D6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Gehe auf </w:t>
            </w:r>
            <w:r w:rsidRPr="004665EF">
              <w:rPr>
                <w:b/>
                <w:bCs/>
                <w:color w:val="1A5276"/>
                <w:lang w:val="de-CH"/>
              </w:rPr>
              <w:t>https://sepolia.etherscan.io</w:t>
            </w:r>
          </w:p>
          <w:p w14:paraId="68ABB646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Füge deine Wallet-Adresse in das Suchfeld ein</w:t>
            </w:r>
          </w:p>
          <w:p w14:paraId="1E7C8BF9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 xml:space="preserve">Du siehst alle eingegangenen Transaktionen – die </w:t>
            </w:r>
            <w:proofErr w:type="spellStart"/>
            <w:r w:rsidRPr="004665EF">
              <w:rPr>
                <w:color w:val="222222"/>
                <w:lang w:val="de-CH"/>
              </w:rPr>
              <w:t>Faucet</w:t>
            </w:r>
            <w:proofErr w:type="spellEnd"/>
            <w:r w:rsidRPr="004665EF">
              <w:rPr>
                <w:color w:val="222222"/>
                <w:lang w:val="de-CH"/>
              </w:rPr>
              <w:t>-Zahlungen erscheinen hier</w:t>
            </w:r>
          </w:p>
          <w:p w14:paraId="2B12A28E" w14:textId="77777777" w:rsidR="009B7BFD" w:rsidRPr="004665E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de-CH"/>
              </w:rPr>
            </w:pPr>
            <w:r w:rsidRPr="004665EF">
              <w:rPr>
                <w:color w:val="222222"/>
                <w:lang w:val="de-CH"/>
              </w:rPr>
              <w:t>Wenn du dort ETH siehst, ist alles korrekt eingerichtet!</w:t>
            </w:r>
          </w:p>
          <w:p w14:paraId="04F2E5ED" w14:textId="77777777" w:rsidR="009B7BFD" w:rsidRPr="004665EF" w:rsidRDefault="009B7BFD">
            <w:pPr>
              <w:spacing w:before="80"/>
              <w:rPr>
                <w:lang w:val="de-CH"/>
              </w:rPr>
            </w:pP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26"/>
            </w:tblGrid>
            <w:tr w:rsidR="009B7BFD" w:rsidRPr="004665EF" w14:paraId="329DB7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26" w:type="dxa"/>
                  <w:tcBorders>
                    <w:top w:val="none" w:sz="0" w:space="0" w:color="FFFFFF"/>
                    <w:left w:val="single" w:sz="12" w:space="0" w:color="1ABC9C"/>
                    <w:bottom w:val="none" w:sz="0" w:space="0" w:color="FFFFFF"/>
                    <w:right w:val="none" w:sz="0" w:space="0" w:color="FFFFFF"/>
                  </w:tcBorders>
                  <w:shd w:val="clear" w:color="auto" w:fill="EAFAF1"/>
                  <w:tcMar>
                    <w:top w:w="80" w:type="dxa"/>
                    <w:left w:w="160" w:type="dxa"/>
                    <w:bottom w:w="80" w:type="dxa"/>
                    <w:right w:w="80" w:type="dxa"/>
                  </w:tcMar>
                </w:tcPr>
                <w:p w14:paraId="756B5B62" w14:textId="77777777" w:rsidR="009B7BFD" w:rsidRPr="004665EF" w:rsidRDefault="00000000">
                  <w:pPr>
                    <w:rPr>
                      <w:lang w:val="de-CH"/>
                    </w:rPr>
                  </w:pPr>
                  <w:r w:rsidRPr="004665EF">
                    <w:rPr>
                      <w:rFonts w:ascii="Courier New" w:eastAsia="Courier New" w:hAnsi="Courier New" w:cs="Courier New"/>
                      <w:color w:val="145A32"/>
                      <w:sz w:val="20"/>
                      <w:szCs w:val="20"/>
                      <w:lang w:val="de-CH"/>
                    </w:rPr>
                    <w:t>Beispiel-URL: https://sepolia.etherscan.io/address/0xDEINE_ADRESSE_HIER</w:t>
                  </w:r>
                </w:p>
              </w:tc>
            </w:tr>
          </w:tbl>
          <w:p w14:paraId="67A26288" w14:textId="77777777" w:rsidR="009B7BFD" w:rsidRPr="004665EF" w:rsidRDefault="009B7BFD">
            <w:pPr>
              <w:rPr>
                <w:lang w:val="de-CH"/>
              </w:rPr>
            </w:pPr>
          </w:p>
        </w:tc>
      </w:tr>
    </w:tbl>
    <w:p w14:paraId="4963C2C4" w14:textId="77777777" w:rsidR="009B7BFD" w:rsidRPr="004665EF" w:rsidRDefault="009B7BFD">
      <w:pPr>
        <w:spacing w:before="200"/>
        <w:rPr>
          <w:lang w:val="de-CH"/>
        </w:rPr>
      </w:pPr>
    </w:p>
    <w:p w14:paraId="1333B990" w14:textId="77777777" w:rsidR="009B7BFD" w:rsidRPr="004665EF" w:rsidRDefault="009B7BFD">
      <w:pPr>
        <w:pBdr>
          <w:bottom w:val="single" w:sz="6" w:space="1" w:color="AED6F1"/>
        </w:pBdr>
        <w:spacing w:before="160" w:after="160"/>
        <w:rPr>
          <w:lang w:val="de-CH"/>
        </w:rPr>
      </w:pPr>
    </w:p>
    <w:p w14:paraId="4262936B" w14:textId="77777777" w:rsidR="009B7BFD" w:rsidRPr="004665EF" w:rsidRDefault="00000000">
      <w:pPr>
        <w:pStyle w:val="Heading1"/>
        <w:rPr>
          <w:lang w:val="de-CH"/>
        </w:rPr>
      </w:pPr>
      <w:r w:rsidRPr="004665EF">
        <w:rPr>
          <w:lang w:val="de-CH"/>
        </w:rPr>
        <w:t>✅ Abschluss-Checkliste – vor der Blockwoche</w:t>
      </w:r>
    </w:p>
    <w:p w14:paraId="5ABE3BFF" w14:textId="77777777" w:rsidR="009B7BFD" w:rsidRPr="004665EF" w:rsidRDefault="00000000">
      <w:pPr>
        <w:spacing w:before="60" w:after="60"/>
        <w:rPr>
          <w:lang w:val="de-CH"/>
        </w:rPr>
      </w:pPr>
      <w:r w:rsidRPr="004665EF">
        <w:rPr>
          <w:color w:val="222222"/>
          <w:lang w:val="de-CH"/>
        </w:rPr>
        <w:t>Hake diese Punkte ab, bevor du zur Blockwoche erscheinst:</w:t>
      </w:r>
    </w:p>
    <w:p w14:paraId="4F109474" w14:textId="77777777" w:rsidR="009B7BFD" w:rsidRPr="004665EF" w:rsidRDefault="009B7BFD">
      <w:pPr>
        <w:spacing w:before="80"/>
        <w:rPr>
          <w:lang w:val="de-CH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"/>
        <w:gridCol w:w="8584"/>
      </w:tblGrid>
      <w:tr w:rsidR="009B7BFD" w:rsidRPr="004665EF" w14:paraId="2A1CC1C2" w14:textId="77777777" w:rsidTr="004665EF">
        <w:tblPrEx>
          <w:tblCellMar>
            <w:top w:w="0" w:type="dxa"/>
            <w:bottom w:w="0" w:type="dxa"/>
          </w:tblCellMar>
        </w:tblPrEx>
        <w:tc>
          <w:tcPr>
            <w:tcW w:w="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1C18C8" w14:textId="77777777" w:rsidR="009B7BFD" w:rsidRDefault="00000000">
            <w:pPr>
              <w:jc w:val="center"/>
            </w:pPr>
            <w:r>
              <w:rPr>
                <w:color w:val="1F618D"/>
                <w:sz w:val="28"/>
                <w:szCs w:val="28"/>
              </w:rPr>
              <w:t>☐</w:t>
            </w:r>
          </w:p>
        </w:tc>
        <w:tc>
          <w:tcPr>
            <w:tcW w:w="8584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EF870D" w14:textId="77777777" w:rsidR="009B7BFD" w:rsidRPr="004665EF" w:rsidRDefault="00000000">
            <w:pPr>
              <w:rPr>
                <w:lang w:val="de-CH"/>
              </w:rPr>
            </w:pPr>
            <w:proofErr w:type="spellStart"/>
            <w:r w:rsidRPr="004665EF">
              <w:rPr>
                <w:sz w:val="21"/>
                <w:szCs w:val="21"/>
                <w:lang w:val="de-CH"/>
              </w:rPr>
              <w:t>MetaMask</w:t>
            </w:r>
            <w:proofErr w:type="spellEnd"/>
            <w:r w:rsidRPr="004665EF">
              <w:rPr>
                <w:sz w:val="21"/>
                <w:szCs w:val="21"/>
                <w:lang w:val="de-CH"/>
              </w:rPr>
              <w:t xml:space="preserve"> Browser-Extension installiert und eingerichtet</w:t>
            </w:r>
          </w:p>
        </w:tc>
      </w:tr>
      <w:tr w:rsidR="009B7BFD" w:rsidRPr="004665EF" w14:paraId="5D16C668" w14:textId="77777777" w:rsidTr="004665EF">
        <w:tblPrEx>
          <w:tblCellMar>
            <w:top w:w="0" w:type="dxa"/>
            <w:bottom w:w="0" w:type="dxa"/>
          </w:tblCellMar>
        </w:tblPrEx>
        <w:tc>
          <w:tcPr>
            <w:tcW w:w="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42069F" w14:textId="77777777" w:rsidR="009B7BFD" w:rsidRDefault="00000000">
            <w:pPr>
              <w:jc w:val="center"/>
            </w:pPr>
            <w:r>
              <w:rPr>
                <w:color w:val="1F618D"/>
                <w:sz w:val="28"/>
                <w:szCs w:val="28"/>
              </w:rPr>
              <w:t>☐</w:t>
            </w:r>
          </w:p>
        </w:tc>
        <w:tc>
          <w:tcPr>
            <w:tcW w:w="8584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04BEC0" w14:textId="77777777" w:rsidR="009B7BFD" w:rsidRPr="004665EF" w:rsidRDefault="00000000">
            <w:pPr>
              <w:rPr>
                <w:lang w:val="de-CH"/>
              </w:rPr>
            </w:pPr>
            <w:r w:rsidRPr="004665EF">
              <w:rPr>
                <w:sz w:val="21"/>
                <w:szCs w:val="21"/>
                <w:lang w:val="de-CH"/>
              </w:rPr>
              <w:t>Secret Recovery Phrase auf Papier notiert und sicher aufbewahrt</w:t>
            </w:r>
          </w:p>
        </w:tc>
      </w:tr>
      <w:tr w:rsidR="009B7BFD" w:rsidRPr="004665EF" w14:paraId="7B491240" w14:textId="77777777" w:rsidTr="004665EF">
        <w:tblPrEx>
          <w:tblCellMar>
            <w:top w:w="0" w:type="dxa"/>
            <w:bottom w:w="0" w:type="dxa"/>
          </w:tblCellMar>
        </w:tblPrEx>
        <w:tc>
          <w:tcPr>
            <w:tcW w:w="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C66AF5" w14:textId="77777777" w:rsidR="009B7BFD" w:rsidRDefault="00000000">
            <w:pPr>
              <w:jc w:val="center"/>
            </w:pPr>
            <w:r>
              <w:rPr>
                <w:color w:val="1F618D"/>
                <w:sz w:val="28"/>
                <w:szCs w:val="28"/>
              </w:rPr>
              <w:t>☐</w:t>
            </w:r>
          </w:p>
        </w:tc>
        <w:tc>
          <w:tcPr>
            <w:tcW w:w="8584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02176A" w14:textId="77777777" w:rsidR="009B7BFD" w:rsidRPr="004665EF" w:rsidRDefault="00000000">
            <w:pPr>
              <w:rPr>
                <w:lang w:val="de-CH"/>
              </w:rPr>
            </w:pPr>
            <w:r w:rsidRPr="004665EF">
              <w:rPr>
                <w:sz w:val="21"/>
                <w:szCs w:val="21"/>
                <w:lang w:val="de-CH"/>
              </w:rPr>
              <w:t>Wallet-Adresse (0</w:t>
            </w:r>
            <w:proofErr w:type="gramStart"/>
            <w:r w:rsidRPr="004665EF">
              <w:rPr>
                <w:sz w:val="21"/>
                <w:szCs w:val="21"/>
                <w:lang w:val="de-CH"/>
              </w:rPr>
              <w:t>x...</w:t>
            </w:r>
            <w:proofErr w:type="gramEnd"/>
            <w:r w:rsidRPr="004665EF">
              <w:rPr>
                <w:sz w:val="21"/>
                <w:szCs w:val="21"/>
                <w:lang w:val="de-CH"/>
              </w:rPr>
              <w:t>) gespeichert und zur Hand</w:t>
            </w:r>
          </w:p>
        </w:tc>
      </w:tr>
      <w:tr w:rsidR="009B7BFD" w:rsidRPr="004665EF" w14:paraId="62EDEA8C" w14:textId="77777777" w:rsidTr="004665EF">
        <w:tblPrEx>
          <w:tblCellMar>
            <w:top w:w="0" w:type="dxa"/>
            <w:bottom w:w="0" w:type="dxa"/>
          </w:tblCellMar>
        </w:tblPrEx>
        <w:tc>
          <w:tcPr>
            <w:tcW w:w="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4E0BCC" w14:textId="77777777" w:rsidR="009B7BFD" w:rsidRDefault="00000000">
            <w:pPr>
              <w:jc w:val="center"/>
            </w:pPr>
            <w:r>
              <w:rPr>
                <w:color w:val="1F618D"/>
                <w:sz w:val="28"/>
                <w:szCs w:val="28"/>
              </w:rPr>
              <w:t>☐</w:t>
            </w:r>
          </w:p>
        </w:tc>
        <w:tc>
          <w:tcPr>
            <w:tcW w:w="8584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27762F" w14:textId="77777777" w:rsidR="009B7BFD" w:rsidRPr="004665EF" w:rsidRDefault="00000000">
            <w:pPr>
              <w:rPr>
                <w:lang w:val="de-CH"/>
              </w:rPr>
            </w:pPr>
            <w:proofErr w:type="spellStart"/>
            <w:r w:rsidRPr="004665EF">
              <w:rPr>
                <w:sz w:val="21"/>
                <w:szCs w:val="21"/>
                <w:lang w:val="de-CH"/>
              </w:rPr>
              <w:t>Sepolia</w:t>
            </w:r>
            <w:proofErr w:type="spellEnd"/>
            <w:r w:rsidRPr="004665EF">
              <w:rPr>
                <w:sz w:val="21"/>
                <w:szCs w:val="21"/>
                <w:lang w:val="de-CH"/>
              </w:rPr>
              <w:t xml:space="preserve">-Netzwerk in </w:t>
            </w:r>
            <w:proofErr w:type="spellStart"/>
            <w:r w:rsidRPr="004665EF">
              <w:rPr>
                <w:sz w:val="21"/>
                <w:szCs w:val="21"/>
                <w:lang w:val="de-CH"/>
              </w:rPr>
              <w:t>MetaMask</w:t>
            </w:r>
            <w:proofErr w:type="spellEnd"/>
            <w:r w:rsidRPr="004665EF">
              <w:rPr>
                <w:sz w:val="21"/>
                <w:szCs w:val="21"/>
                <w:lang w:val="de-CH"/>
              </w:rPr>
              <w:t xml:space="preserve"> ausgewählt und sichtbar</w:t>
            </w:r>
          </w:p>
        </w:tc>
      </w:tr>
      <w:tr w:rsidR="009B7BFD" w:rsidRPr="004665EF" w14:paraId="74A8956E" w14:textId="77777777" w:rsidTr="004665EF">
        <w:tblPrEx>
          <w:tblCellMar>
            <w:top w:w="0" w:type="dxa"/>
            <w:bottom w:w="0" w:type="dxa"/>
          </w:tblCellMar>
        </w:tblPrEx>
        <w:tc>
          <w:tcPr>
            <w:tcW w:w="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4BF844" w14:textId="77777777" w:rsidR="009B7BFD" w:rsidRDefault="00000000">
            <w:pPr>
              <w:jc w:val="center"/>
            </w:pPr>
            <w:r>
              <w:rPr>
                <w:color w:val="1F618D"/>
                <w:sz w:val="28"/>
                <w:szCs w:val="28"/>
              </w:rPr>
              <w:t>☐</w:t>
            </w:r>
          </w:p>
        </w:tc>
        <w:tc>
          <w:tcPr>
            <w:tcW w:w="8584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8028C2" w14:textId="323A7648" w:rsidR="009B7BFD" w:rsidRPr="004665EF" w:rsidRDefault="004665EF">
            <w:pPr>
              <w:rPr>
                <w:lang w:val="de-CH"/>
              </w:rPr>
            </w:pPr>
            <w:r w:rsidRPr="004665EF">
              <w:rPr>
                <w:sz w:val="21"/>
                <w:szCs w:val="21"/>
                <w:lang w:val="de-CH"/>
              </w:rPr>
              <w:t xml:space="preserve">Mindestens 0.5 </w:t>
            </w:r>
            <w:proofErr w:type="spellStart"/>
            <w:r w:rsidRPr="004665EF">
              <w:rPr>
                <w:sz w:val="21"/>
                <w:szCs w:val="21"/>
                <w:lang w:val="de-CH"/>
              </w:rPr>
              <w:t>Sepolia</w:t>
            </w:r>
            <w:proofErr w:type="spellEnd"/>
            <w:r w:rsidRPr="004665EF">
              <w:rPr>
                <w:sz w:val="21"/>
                <w:szCs w:val="21"/>
                <w:lang w:val="de-CH"/>
              </w:rPr>
              <w:t xml:space="preserve"> ETH im Wallet (auf </w:t>
            </w:r>
            <w:proofErr w:type="spellStart"/>
            <w:r w:rsidRPr="004665EF">
              <w:rPr>
                <w:sz w:val="21"/>
                <w:szCs w:val="21"/>
                <w:lang w:val="de-CH"/>
              </w:rPr>
              <w:t>Etherscan</w:t>
            </w:r>
            <w:proofErr w:type="spellEnd"/>
            <w:r w:rsidRPr="004665EF">
              <w:rPr>
                <w:sz w:val="21"/>
                <w:szCs w:val="21"/>
                <w:lang w:val="de-CH"/>
              </w:rPr>
              <w:t xml:space="preserve"> verifiziert)</w:t>
            </w:r>
          </w:p>
        </w:tc>
      </w:tr>
    </w:tbl>
    <w:p w14:paraId="163616A0" w14:textId="77777777" w:rsidR="009B7BFD" w:rsidRPr="004665EF" w:rsidRDefault="009B7BFD" w:rsidP="004665EF">
      <w:pPr>
        <w:spacing w:before="240"/>
        <w:rPr>
          <w:lang w:val="de-CH"/>
        </w:rPr>
      </w:pPr>
    </w:p>
    <w:sectPr w:rsidR="009B7BFD" w:rsidRPr="004665E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62CB19" w14:textId="77777777" w:rsidR="00EE2D69" w:rsidRDefault="00EE2D69">
      <w:r>
        <w:separator/>
      </w:r>
    </w:p>
  </w:endnote>
  <w:endnote w:type="continuationSeparator" w:id="0">
    <w:p w14:paraId="596313FA" w14:textId="77777777" w:rsidR="00EE2D69" w:rsidRDefault="00EE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0425E7" w14:textId="77777777" w:rsidR="009B7BFD" w:rsidRPr="004665EF" w:rsidRDefault="00000000">
    <w:pPr>
      <w:jc w:val="right"/>
      <w:rPr>
        <w:lang w:val="de-CH"/>
      </w:rPr>
    </w:pPr>
    <w:r w:rsidRPr="004665EF">
      <w:rPr>
        <w:color w:val="7F8C8D"/>
        <w:sz w:val="18"/>
        <w:szCs w:val="18"/>
        <w:lang w:val="de-CH"/>
      </w:rPr>
      <w:t xml:space="preserve">Seite </w:t>
    </w:r>
    <w:r>
      <w:rPr>
        <w:color w:val="7F8C8D"/>
        <w:sz w:val="18"/>
        <w:szCs w:val="18"/>
      </w:rPr>
      <w:fldChar w:fldCharType="begin"/>
    </w:r>
    <w:r w:rsidRPr="004665EF">
      <w:rPr>
        <w:color w:val="7F8C8D"/>
        <w:sz w:val="18"/>
        <w:szCs w:val="18"/>
        <w:lang w:val="de-CH"/>
      </w:rPr>
      <w:instrText>PAGE</w:instrText>
    </w:r>
    <w:r>
      <w:rPr>
        <w:color w:val="7F8C8D"/>
        <w:sz w:val="18"/>
        <w:szCs w:val="18"/>
      </w:rPr>
      <w:fldChar w:fldCharType="separate"/>
    </w:r>
    <w:r w:rsidR="004665EF" w:rsidRPr="004665EF">
      <w:rPr>
        <w:noProof/>
        <w:color w:val="7F8C8D"/>
        <w:sz w:val="18"/>
        <w:szCs w:val="18"/>
        <w:lang w:val="de-CH"/>
      </w:rPr>
      <w:t>1</w:t>
    </w:r>
    <w:r>
      <w:rPr>
        <w:color w:val="7F8C8D"/>
        <w:sz w:val="18"/>
        <w:szCs w:val="18"/>
      </w:rPr>
      <w:fldChar w:fldCharType="end"/>
    </w:r>
    <w:r w:rsidRPr="004665EF">
      <w:rPr>
        <w:color w:val="AAAAAA"/>
        <w:sz w:val="18"/>
        <w:szCs w:val="18"/>
        <w:lang w:val="de-CH"/>
      </w:rPr>
      <w:t xml:space="preserve"> | Bitte 2 Wochen vor der Blockwoche erledigen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0C4DA0" w14:textId="77777777" w:rsidR="00EE2D69" w:rsidRDefault="00EE2D69">
      <w:r>
        <w:separator/>
      </w:r>
    </w:p>
  </w:footnote>
  <w:footnote w:type="continuationSeparator" w:id="0">
    <w:p w14:paraId="07E1B75B" w14:textId="77777777" w:rsidR="00EE2D69" w:rsidRDefault="00EE2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9045C3" w14:textId="5951F610" w:rsidR="009B7BFD" w:rsidRPr="004665EF" w:rsidRDefault="00000000">
    <w:pPr>
      <w:pBdr>
        <w:bottom w:val="single" w:sz="4" w:space="4" w:color="AED6F1"/>
      </w:pBdr>
      <w:rPr>
        <w:lang w:val="de-CH"/>
      </w:rPr>
    </w:pPr>
    <w:r w:rsidRPr="004665EF">
      <w:rPr>
        <w:b/>
        <w:bCs/>
        <w:color w:val="1A5276"/>
        <w:sz w:val="18"/>
        <w:szCs w:val="18"/>
        <w:lang w:val="de-CH"/>
      </w:rPr>
      <w:t xml:space="preserve">Vorbereitung: </w:t>
    </w:r>
    <w:proofErr w:type="spellStart"/>
    <w:r w:rsidRPr="004665EF">
      <w:rPr>
        <w:b/>
        <w:bCs/>
        <w:color w:val="1A5276"/>
        <w:sz w:val="18"/>
        <w:szCs w:val="18"/>
        <w:lang w:val="de-CH"/>
      </w:rPr>
      <w:t>MetaMask</w:t>
    </w:r>
    <w:proofErr w:type="spellEnd"/>
    <w:r w:rsidRPr="004665EF">
      <w:rPr>
        <w:b/>
        <w:bCs/>
        <w:color w:val="1A5276"/>
        <w:sz w:val="18"/>
        <w:szCs w:val="18"/>
        <w:lang w:val="de-CH"/>
      </w:rPr>
      <w:t xml:space="preserve"> &amp; </w:t>
    </w:r>
    <w:proofErr w:type="spellStart"/>
    <w:r w:rsidRPr="004665EF">
      <w:rPr>
        <w:b/>
        <w:bCs/>
        <w:color w:val="1A5276"/>
        <w:sz w:val="18"/>
        <w:szCs w:val="18"/>
        <w:lang w:val="de-CH"/>
      </w:rPr>
      <w:t>Sepolia</w:t>
    </w:r>
    <w:proofErr w:type="spellEnd"/>
    <w:r w:rsidRPr="004665EF">
      <w:rPr>
        <w:b/>
        <w:bCs/>
        <w:color w:val="1A5276"/>
        <w:sz w:val="18"/>
        <w:szCs w:val="18"/>
        <w:lang w:val="de-CH"/>
      </w:rPr>
      <w:t xml:space="preserve"> </w:t>
    </w:r>
    <w:proofErr w:type="spellStart"/>
    <w:r w:rsidRPr="004665EF">
      <w:rPr>
        <w:b/>
        <w:bCs/>
        <w:color w:val="1A5276"/>
        <w:sz w:val="18"/>
        <w:szCs w:val="18"/>
        <w:lang w:val="de-CH"/>
      </w:rPr>
      <w:t>Testnet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595CCC"/>
    <w:multiLevelType w:val="hybridMultilevel"/>
    <w:tmpl w:val="AC58231E"/>
    <w:lvl w:ilvl="0" w:tplc="B5286EDA">
      <w:start w:val="1"/>
      <w:numFmt w:val="bullet"/>
      <w:lvlText w:val="●"/>
      <w:lvlJc w:val="left"/>
      <w:pPr>
        <w:ind w:left="720" w:hanging="360"/>
      </w:pPr>
    </w:lvl>
    <w:lvl w:ilvl="1" w:tplc="00CA85EC">
      <w:start w:val="1"/>
      <w:numFmt w:val="bullet"/>
      <w:lvlText w:val="○"/>
      <w:lvlJc w:val="left"/>
      <w:pPr>
        <w:ind w:left="1440" w:hanging="360"/>
      </w:pPr>
    </w:lvl>
    <w:lvl w:ilvl="2" w:tplc="441C3282">
      <w:start w:val="1"/>
      <w:numFmt w:val="bullet"/>
      <w:lvlText w:val="■"/>
      <w:lvlJc w:val="left"/>
      <w:pPr>
        <w:ind w:left="2160" w:hanging="360"/>
      </w:pPr>
    </w:lvl>
    <w:lvl w:ilvl="3" w:tplc="2A6AB2E8">
      <w:start w:val="1"/>
      <w:numFmt w:val="bullet"/>
      <w:lvlText w:val="●"/>
      <w:lvlJc w:val="left"/>
      <w:pPr>
        <w:ind w:left="2880" w:hanging="360"/>
      </w:pPr>
    </w:lvl>
    <w:lvl w:ilvl="4" w:tplc="1786F822">
      <w:start w:val="1"/>
      <w:numFmt w:val="bullet"/>
      <w:lvlText w:val="○"/>
      <w:lvlJc w:val="left"/>
      <w:pPr>
        <w:ind w:left="3600" w:hanging="360"/>
      </w:pPr>
    </w:lvl>
    <w:lvl w:ilvl="5" w:tplc="F974872A">
      <w:start w:val="1"/>
      <w:numFmt w:val="bullet"/>
      <w:lvlText w:val="■"/>
      <w:lvlJc w:val="left"/>
      <w:pPr>
        <w:ind w:left="4320" w:hanging="360"/>
      </w:pPr>
    </w:lvl>
    <w:lvl w:ilvl="6" w:tplc="E5E64F1E">
      <w:start w:val="1"/>
      <w:numFmt w:val="bullet"/>
      <w:lvlText w:val="●"/>
      <w:lvlJc w:val="left"/>
      <w:pPr>
        <w:ind w:left="5040" w:hanging="360"/>
      </w:pPr>
    </w:lvl>
    <w:lvl w:ilvl="7" w:tplc="9DBE310C">
      <w:start w:val="1"/>
      <w:numFmt w:val="bullet"/>
      <w:lvlText w:val="●"/>
      <w:lvlJc w:val="left"/>
      <w:pPr>
        <w:ind w:left="5760" w:hanging="360"/>
      </w:pPr>
    </w:lvl>
    <w:lvl w:ilvl="8" w:tplc="0A98E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474F11"/>
    <w:multiLevelType w:val="hybridMultilevel"/>
    <w:tmpl w:val="F886ED4E"/>
    <w:lvl w:ilvl="0" w:tplc="6134A104">
      <w:start w:val="1"/>
      <w:numFmt w:val="bullet"/>
      <w:lvlText w:val="•"/>
      <w:lvlJc w:val="left"/>
      <w:pPr>
        <w:ind w:left="720" w:hanging="360"/>
      </w:pPr>
    </w:lvl>
    <w:lvl w:ilvl="1" w:tplc="AEC2C49E">
      <w:numFmt w:val="decimal"/>
      <w:lvlText w:val=""/>
      <w:lvlJc w:val="left"/>
    </w:lvl>
    <w:lvl w:ilvl="2" w:tplc="82FC7874">
      <w:numFmt w:val="decimal"/>
      <w:lvlText w:val=""/>
      <w:lvlJc w:val="left"/>
    </w:lvl>
    <w:lvl w:ilvl="3" w:tplc="65ACD952">
      <w:numFmt w:val="decimal"/>
      <w:lvlText w:val=""/>
      <w:lvlJc w:val="left"/>
    </w:lvl>
    <w:lvl w:ilvl="4" w:tplc="AECC5BB0">
      <w:numFmt w:val="decimal"/>
      <w:lvlText w:val=""/>
      <w:lvlJc w:val="left"/>
    </w:lvl>
    <w:lvl w:ilvl="5" w:tplc="FBCA2754">
      <w:numFmt w:val="decimal"/>
      <w:lvlText w:val=""/>
      <w:lvlJc w:val="left"/>
    </w:lvl>
    <w:lvl w:ilvl="6" w:tplc="1C3EDD42">
      <w:numFmt w:val="decimal"/>
      <w:lvlText w:val=""/>
      <w:lvlJc w:val="left"/>
    </w:lvl>
    <w:lvl w:ilvl="7" w:tplc="ED5EDC9E">
      <w:numFmt w:val="decimal"/>
      <w:lvlText w:val=""/>
      <w:lvlJc w:val="left"/>
    </w:lvl>
    <w:lvl w:ilvl="8" w:tplc="4914D8B8">
      <w:numFmt w:val="decimal"/>
      <w:lvlText w:val=""/>
      <w:lvlJc w:val="left"/>
    </w:lvl>
  </w:abstractNum>
  <w:abstractNum w:abstractNumId="2" w15:restartNumberingAfterBreak="0">
    <w:nsid w:val="1AE15170"/>
    <w:multiLevelType w:val="hybridMultilevel"/>
    <w:tmpl w:val="FAA2DBAC"/>
    <w:lvl w:ilvl="0" w:tplc="D95AD370">
      <w:start w:val="1"/>
      <w:numFmt w:val="decimal"/>
      <w:lvlText w:val="%1."/>
      <w:lvlJc w:val="left"/>
      <w:pPr>
        <w:ind w:left="720" w:hanging="360"/>
      </w:pPr>
    </w:lvl>
    <w:lvl w:ilvl="1" w:tplc="20DAA846">
      <w:numFmt w:val="decimal"/>
      <w:lvlText w:val=""/>
      <w:lvlJc w:val="left"/>
    </w:lvl>
    <w:lvl w:ilvl="2" w:tplc="1084FAF6">
      <w:numFmt w:val="decimal"/>
      <w:lvlText w:val=""/>
      <w:lvlJc w:val="left"/>
    </w:lvl>
    <w:lvl w:ilvl="3" w:tplc="437C76AC">
      <w:numFmt w:val="decimal"/>
      <w:lvlText w:val=""/>
      <w:lvlJc w:val="left"/>
    </w:lvl>
    <w:lvl w:ilvl="4" w:tplc="1A92CCA8">
      <w:numFmt w:val="decimal"/>
      <w:lvlText w:val=""/>
      <w:lvlJc w:val="left"/>
    </w:lvl>
    <w:lvl w:ilvl="5" w:tplc="D102F3BA">
      <w:numFmt w:val="decimal"/>
      <w:lvlText w:val=""/>
      <w:lvlJc w:val="left"/>
    </w:lvl>
    <w:lvl w:ilvl="6" w:tplc="E9CE16B0">
      <w:numFmt w:val="decimal"/>
      <w:lvlText w:val=""/>
      <w:lvlJc w:val="left"/>
    </w:lvl>
    <w:lvl w:ilvl="7" w:tplc="D1184004">
      <w:numFmt w:val="decimal"/>
      <w:lvlText w:val=""/>
      <w:lvlJc w:val="left"/>
    </w:lvl>
    <w:lvl w:ilvl="8" w:tplc="5B2ADAC8">
      <w:numFmt w:val="decimal"/>
      <w:lvlText w:val=""/>
      <w:lvlJc w:val="left"/>
    </w:lvl>
  </w:abstractNum>
  <w:abstractNum w:abstractNumId="3" w15:restartNumberingAfterBreak="0">
    <w:nsid w:val="1D074D4B"/>
    <w:multiLevelType w:val="hybridMultilevel"/>
    <w:tmpl w:val="DEDA16BA"/>
    <w:lvl w:ilvl="0" w:tplc="59708CFE">
      <w:start w:val="1"/>
      <w:numFmt w:val="bullet"/>
      <w:lvlText w:val="–"/>
      <w:lvlJc w:val="left"/>
      <w:pPr>
        <w:ind w:left="1080" w:hanging="360"/>
      </w:pPr>
    </w:lvl>
    <w:lvl w:ilvl="1" w:tplc="6A52325A">
      <w:numFmt w:val="decimal"/>
      <w:lvlText w:val=""/>
      <w:lvlJc w:val="left"/>
    </w:lvl>
    <w:lvl w:ilvl="2" w:tplc="F63E69F8">
      <w:numFmt w:val="decimal"/>
      <w:lvlText w:val=""/>
      <w:lvlJc w:val="left"/>
    </w:lvl>
    <w:lvl w:ilvl="3" w:tplc="DE4A701E">
      <w:numFmt w:val="decimal"/>
      <w:lvlText w:val=""/>
      <w:lvlJc w:val="left"/>
    </w:lvl>
    <w:lvl w:ilvl="4" w:tplc="8EFCDE62">
      <w:numFmt w:val="decimal"/>
      <w:lvlText w:val=""/>
      <w:lvlJc w:val="left"/>
    </w:lvl>
    <w:lvl w:ilvl="5" w:tplc="DF880F36">
      <w:numFmt w:val="decimal"/>
      <w:lvlText w:val=""/>
      <w:lvlJc w:val="left"/>
    </w:lvl>
    <w:lvl w:ilvl="6" w:tplc="EB862EAA">
      <w:numFmt w:val="decimal"/>
      <w:lvlText w:val=""/>
      <w:lvlJc w:val="left"/>
    </w:lvl>
    <w:lvl w:ilvl="7" w:tplc="842E3CF2">
      <w:numFmt w:val="decimal"/>
      <w:lvlText w:val=""/>
      <w:lvlJc w:val="left"/>
    </w:lvl>
    <w:lvl w:ilvl="8" w:tplc="A4EC8F70">
      <w:numFmt w:val="decimal"/>
      <w:lvlText w:val=""/>
      <w:lvlJc w:val="left"/>
    </w:lvl>
  </w:abstractNum>
  <w:num w:numId="1" w16cid:durableId="14428279">
    <w:abstractNumId w:val="0"/>
    <w:lvlOverride w:ilvl="0">
      <w:startOverride w:val="1"/>
    </w:lvlOverride>
  </w:num>
  <w:num w:numId="2" w16cid:durableId="13166845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BFD"/>
    <w:rsid w:val="004665EF"/>
    <w:rsid w:val="00983F50"/>
    <w:rsid w:val="009B7BFD"/>
    <w:rsid w:val="00EE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BDB59"/>
  <w15:docId w15:val="{C04EFB93-FCEF-2644-8AE0-E5DC9BDE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276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618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65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5EF"/>
  </w:style>
  <w:style w:type="paragraph" w:styleId="Footer">
    <w:name w:val="footer"/>
    <w:basedOn w:val="Normal"/>
    <w:link w:val="FooterChar"/>
    <w:uiPriority w:val="99"/>
    <w:unhideWhenUsed/>
    <w:rsid w:val="004665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Weingärtner Tim HSLU I</cp:lastModifiedBy>
  <cp:revision>2</cp:revision>
  <dcterms:created xsi:type="dcterms:W3CDTF">2026-05-05T08:14:00Z</dcterms:created>
  <dcterms:modified xsi:type="dcterms:W3CDTF">2026-07-17T10:47:00Z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b0afbd-3cf7-4707-aee4-8dc9d855de29_Enabled">
    <vt:lpwstr>true</vt:lpwstr>
  </property>
  <property fmtid="{D5CDD505-2E9C-101B-9397-08002B2CF9AE}" pid="3" name="MSIP_Label_e8b0afbd-3cf7-4707-aee4-8dc9d855de29_SetDate">
    <vt:lpwstr>2026-07-17T10:47:08Z</vt:lpwstr>
  </property>
  <property fmtid="{D5CDD505-2E9C-101B-9397-08002B2CF9AE}" pid="4" name="MSIP_Label_e8b0afbd-3cf7-4707-aee4-8dc9d855de29_Method">
    <vt:lpwstr>Standard</vt:lpwstr>
  </property>
  <property fmtid="{D5CDD505-2E9C-101B-9397-08002B2CF9AE}" pid="5" name="MSIP_Label_e8b0afbd-3cf7-4707-aee4-8dc9d855de29_Name">
    <vt:lpwstr>intern</vt:lpwstr>
  </property>
  <property fmtid="{D5CDD505-2E9C-101B-9397-08002B2CF9AE}" pid="6" name="MSIP_Label_e8b0afbd-3cf7-4707-aee4-8dc9d855de29_SiteId">
    <vt:lpwstr>75a34008-d7d1-4924-8e78-31fea86f6e68</vt:lpwstr>
  </property>
  <property fmtid="{D5CDD505-2E9C-101B-9397-08002B2CF9AE}" pid="7" name="MSIP_Label_e8b0afbd-3cf7-4707-aee4-8dc9d855de29_ActionId">
    <vt:lpwstr>02f5f64a-997f-4a94-8fad-4afa4a2591ff</vt:lpwstr>
  </property>
  <property fmtid="{D5CDD505-2E9C-101B-9397-08002B2CF9AE}" pid="8" name="MSIP_Label_e8b0afbd-3cf7-4707-aee4-8dc9d855de29_ContentBits">
    <vt:lpwstr>0</vt:lpwstr>
  </property>
  <property fmtid="{D5CDD505-2E9C-101B-9397-08002B2CF9AE}" pid="9" name="MSIP_Label_e8b0afbd-3cf7-4707-aee4-8dc9d855de29_Tag">
    <vt:lpwstr>50, 3, 0, 1</vt:lpwstr>
  </property>
</Properties>
</file>