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w:t>
      </w:r>
      <w:r w:rsidR="00F30BB3">
        <w:t>-CK</w:t>
      </w:r>
      <w:r>
        <w:t xml:space="preserve">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30BB3" w:rsidRDefault="00F30BB3" w:rsidP="00F30BB3">
      <w:pPr>
        <w:pStyle w:val="NormalAfter12pt"/>
        <w:spacing w:after="0"/>
        <w:jc w:val="center"/>
        <w:rPr>
          <w:rFonts w:ascii="Arial" w:hAnsi="Arial" w:cs="Arial"/>
        </w:rPr>
      </w:pPr>
    </w:p>
    <w:p w:rsidR="00F30BB3" w:rsidRDefault="00F30BB3" w:rsidP="00F30BB3">
      <w:pPr>
        <w:pStyle w:val="NormalAfter12pt"/>
        <w:spacing w:after="0"/>
        <w:jc w:val="center"/>
        <w:rPr>
          <w:rFonts w:ascii="Arial" w:hAnsi="Arial" w:cs="Arial"/>
        </w:rPr>
      </w:pPr>
      <w:r>
        <w:rPr>
          <w:rFonts w:ascii="Arial" w:hAnsi="Arial" w:cs="Arial"/>
        </w:rPr>
        <w:t>Phillip</w:t>
      </w:r>
      <w:r w:rsidR="004F5F0A">
        <w:rPr>
          <w:rFonts w:ascii="Arial" w:hAnsi="Arial" w:cs="Arial"/>
        </w:rPr>
        <w:t xml:space="preserve"> K.</w:t>
      </w:r>
      <w:r>
        <w:rPr>
          <w:rFonts w:ascii="Arial" w:hAnsi="Arial" w:cs="Arial"/>
        </w:rPr>
        <w:t xml:space="preserve"> Chiu</w:t>
      </w:r>
    </w:p>
    <w:p w:rsidR="00F30BB3" w:rsidRPr="00274B6E" w:rsidRDefault="00F30BB3" w:rsidP="00F30BB3">
      <w:pPr>
        <w:pStyle w:val="NormalAfter12pt"/>
        <w:spacing w:after="0"/>
        <w:jc w:val="center"/>
        <w:rPr>
          <w:rFonts w:ascii="Arial" w:hAnsi="Arial" w:cs="Arial"/>
        </w:rPr>
      </w:pPr>
      <w:r>
        <w:rPr>
          <w:rFonts w:ascii="Arial" w:hAnsi="Arial" w:cs="Arial"/>
        </w:rPr>
        <w:t>Wind Energy Technologies</w:t>
      </w:r>
    </w:p>
    <w:p w:rsidR="00F30BB3" w:rsidRPr="00274B6E" w:rsidRDefault="00F30BB3" w:rsidP="00F30BB3">
      <w:pPr>
        <w:pStyle w:val="NormalAfter12pt"/>
        <w:spacing w:after="0"/>
        <w:jc w:val="center"/>
        <w:rPr>
          <w:rFonts w:ascii="Arial" w:hAnsi="Arial" w:cs="Arial"/>
        </w:rPr>
      </w:pPr>
      <w:r w:rsidRPr="00274B6E">
        <w:rPr>
          <w:rFonts w:ascii="Arial" w:hAnsi="Arial" w:cs="Arial"/>
        </w:rPr>
        <w:t>Sandia National Laboratories</w:t>
      </w:r>
    </w:p>
    <w:p w:rsidR="00F30BB3" w:rsidRDefault="00F30BB3" w:rsidP="00F30BB3">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7C4ACA">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7C4ACA">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7C4ACA">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7C4ACA">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7C4ACA">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7C4ACA">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7C4ACA">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7C4ACA">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69524824"/>
      <w:r>
        <w:lastRenderedPageBreak/>
        <w:t>Introduction</w:t>
      </w:r>
      <w:bookmarkEnd w:id="0"/>
    </w:p>
    <w:p w:rsidR="00013A14" w:rsidRDefault="00013A14" w:rsidP="00013A14">
      <w:r>
        <w:t xml:space="preserve">This document serves as a user’s manual for CACTUS (Code for Axial and </w:t>
      </w:r>
      <w:proofErr w:type="spellStart"/>
      <w:r>
        <w:t>Crossflow</w:t>
      </w:r>
      <w:proofErr w:type="spellEnd"/>
      <w:r>
        <w:t xml:space="preserve"> </w:t>
      </w:r>
      <w:proofErr w:type="spellStart"/>
      <w:r>
        <w:t>TUrbine</w:t>
      </w:r>
      <w:proofErr w:type="spellEnd"/>
      <w:r>
        <w:t xml:space="preserv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69524825"/>
      <w:r>
        <w:t>CACTUS Overview</w:t>
      </w:r>
      <w:bookmarkEnd w:id="1"/>
    </w:p>
    <w:p w:rsidR="00013A14" w:rsidRDefault="00013A14" w:rsidP="00013A14">
      <w:r>
        <w:t xml:space="preserve">CACTUS is a turbine performance simulation code based on the blade element method and using a free vortex line description of the turbine wake flow. The code was originally based on VDART3, a free vortex wake simulation of the </w:t>
      </w:r>
      <w:proofErr w:type="spellStart"/>
      <w:r>
        <w:t>Darrieus</w:t>
      </w:r>
      <w:proofErr w:type="spellEnd"/>
      <w:r>
        <w:t xml:space="preserve">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69524826"/>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w:t>
      </w:r>
      <w:proofErr w:type="spellStart"/>
      <w:r>
        <w:t>planform</w:t>
      </w:r>
      <w:proofErr w:type="spellEnd"/>
      <w:r>
        <w:t xml:space="preserve">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xml:space="preserve">. At each point in time, the bound </w:t>
      </w:r>
      <w:proofErr w:type="spellStart"/>
      <w:r>
        <w:t>vorticity</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xml:space="preserve">) are recovered through the application of the </w:t>
      </w:r>
      <w:proofErr w:type="spellStart"/>
      <w:r>
        <w:t>Helmholz</w:t>
      </w:r>
      <w:proofErr w:type="spellEnd"/>
      <w:r>
        <w:t xml:space="preserve">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proofErr w:type="gramStart"/>
      <w:r w:rsidRPr="00184A48">
        <w:t xml:space="preserve">Figure </w:t>
      </w:r>
      <w:r w:rsidR="007C4ACA">
        <w:fldChar w:fldCharType="begin"/>
      </w:r>
      <w:r w:rsidR="007C4ACA">
        <w:instrText xml:space="preserve"> SEQ Figure \* ARABIC </w:instrText>
      </w:r>
      <w:r w:rsidR="007C4ACA">
        <w:fldChar w:fldCharType="separate"/>
      </w:r>
      <w:r w:rsidR="002D38D8">
        <w:rPr>
          <w:noProof/>
        </w:rPr>
        <w:t>1</w:t>
      </w:r>
      <w:r w:rsidR="007C4ACA">
        <w:rPr>
          <w:noProof/>
        </w:rPr>
        <w:fldChar w:fldCharType="end"/>
      </w:r>
      <w:bookmarkEnd w:id="3"/>
      <w:r>
        <w:t>.</w:t>
      </w:r>
      <w:proofErr w:type="gramEnd"/>
      <w:r>
        <w:t xml:space="preserve"> </w:t>
      </w:r>
      <w:proofErr w:type="gramStart"/>
      <w:r>
        <w:t>Blade element with associated vortex lattice system.</w:t>
      </w:r>
      <w:proofErr w:type="gramEnd"/>
    </w:p>
    <w:p w:rsidR="00013A14" w:rsidRPr="00184A48" w:rsidRDefault="00013A14" w:rsidP="00013A14"/>
    <w:p w:rsidR="00013A14" w:rsidRDefault="00013A14" w:rsidP="00013A14">
      <w:pPr>
        <w:pStyle w:val="Heading3"/>
      </w:pPr>
      <w:bookmarkStart w:id="4" w:name="_Toc369524827"/>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w:t>
      </w:r>
      <w:proofErr w:type="gramStart"/>
      <w:r w:rsidRPr="00B95A57">
        <w:t>cause</w:t>
      </w:r>
      <w:proofErr w:type="gramEnd"/>
      <w:r w:rsidRPr="00B95A57">
        <w:t xml:space="preserv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w:t>
      </w:r>
      <w:proofErr w:type="spellStart"/>
      <w:r>
        <w:t>Vertol</w:t>
      </w:r>
      <w:proofErr w:type="spellEnd"/>
      <w:r>
        <w:t xml:space="preserve"> method of </w:t>
      </w:r>
      <w:proofErr w:type="spellStart"/>
      <w:r>
        <w:t>Gormont</w:t>
      </w:r>
      <w:proofErr w:type="spellEnd"/>
      <w:r>
        <w:t xml:space="preserve"> is the default. This algebraic method approximates dynamic stall effects with a “lagged” angle of attack, where the magnitude of the lag is empirically correlated to the angle of attack rate. The </w:t>
      </w:r>
      <w:proofErr w:type="spellStart"/>
      <w:r>
        <w:t>Leishman</w:t>
      </w:r>
      <w:proofErr w:type="spellEnd"/>
      <w:r>
        <w:t>-Beddoes model incorporates more physical models and attempts to model the temporal evolution of dynamic stall flow phenomena and associated effects on blade loads. This model may provide more accurate results than the algebraic Boeing-</w:t>
      </w:r>
      <w:proofErr w:type="spellStart"/>
      <w:r>
        <w:t>Vertol</w:t>
      </w:r>
      <w:proofErr w:type="spellEnd"/>
      <w:r>
        <w:t xml:space="preserve"> method, but requires many more simulation time steps to be taken per turbine revolution to achieve converged results.</w:t>
      </w:r>
    </w:p>
    <w:p w:rsidR="00013A14" w:rsidRDefault="00013A14" w:rsidP="00013A14">
      <w:pPr>
        <w:pStyle w:val="Heading2"/>
      </w:pPr>
      <w:bookmarkStart w:id="5" w:name="_Toc369524828"/>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69524829"/>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density</w:t>
            </w:r>
          </w:p>
        </w:tc>
      </w:tr>
      <w:tr w:rsidR="00013A14" w:rsidTr="002C3780">
        <w:tc>
          <w:tcPr>
            <w:tcW w:w="538" w:type="pct"/>
          </w:tcPr>
          <w:p w:rsidR="00013A14" w:rsidRDefault="007C4ACA"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Pr="00091C2C" w:rsidRDefault="00013A14" w:rsidP="00013A14">
            <w:pPr>
              <w:rPr>
                <w:rFonts w:ascii="Times New Roman" w:hAnsi="Times New Roman"/>
              </w:rPr>
            </w:pPr>
            <w:proofErr w:type="spellStart"/>
            <w:r w:rsidRPr="00091C2C">
              <w:rPr>
                <w:rFonts w:ascii="Times New Roman" w:hAnsi="Times New Roman"/>
              </w:rPr>
              <w:t>Freestream</w:t>
            </w:r>
            <w:proofErr w:type="spellEnd"/>
            <w:r w:rsidRPr="00091C2C">
              <w:rPr>
                <w:rFonts w:ascii="Times New Roman" w:hAnsi="Times New Roman"/>
              </w:rPr>
              <w:t xml:space="preserve"> fluid flow speed</w:t>
            </w:r>
          </w:p>
        </w:tc>
      </w:tr>
      <w:tr w:rsidR="00013A14" w:rsidTr="002C3780">
        <w:tc>
          <w:tcPr>
            <w:tcW w:w="538" w:type="pct"/>
          </w:tcPr>
          <w:p w:rsidR="00013A14" w:rsidRDefault="007C4ACA"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rotation rate</w:t>
            </w:r>
          </w:p>
        </w:tc>
      </w:tr>
      <w:tr w:rsidR="00013A14" w:rsidTr="002C3780">
        <w:tc>
          <w:tcPr>
            <w:tcW w:w="538" w:type="pct"/>
          </w:tcPr>
          <w:p w:rsidR="00013A14" w:rsidRDefault="007C4ACA"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flow speed local to an element.</w:t>
            </w:r>
          </w:p>
        </w:tc>
      </w:tr>
      <w:tr w:rsidR="00013A14" w:rsidTr="002C3780">
        <w:tc>
          <w:tcPr>
            <w:tcW w:w="538" w:type="pct"/>
          </w:tcPr>
          <w:p w:rsidR="00013A14" w:rsidRDefault="007C4ACA"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rsidRPr="00091C2C">
              <w:rPr>
                <w:rFonts w:ascii="Times New Roman" w:hAnsi="Times New Roman"/>
              </w:rPr>
              <w:t xml:space="preserve">Turbine “tip” speed. Defined </w:t>
            </w:r>
            <w:proofErr w:type="gramStart"/>
            <w:r w:rsidRPr="00091C2C">
              <w:rPr>
                <w:rFonts w:ascii="Times New Roman" w:hAnsi="Times New Roman"/>
              </w:rP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2C3780">
        <w:tc>
          <w:tcPr>
            <w:tcW w:w="538" w:type="pct"/>
          </w:tcPr>
          <w:p w:rsidR="00013A14" w:rsidRDefault="00013A14" w:rsidP="00013A14">
            <w:pPr>
              <w:jc w:val="center"/>
            </w:pPr>
            <w:r>
              <w:t>c</w:t>
            </w:r>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chord length</w:t>
            </w:r>
          </w:p>
        </w:tc>
      </w:tr>
      <w:tr w:rsidR="00013A14" w:rsidTr="002C3780">
        <w:tc>
          <w:tcPr>
            <w:tcW w:w="538" w:type="pct"/>
          </w:tcPr>
          <w:p w:rsidR="00013A14" w:rsidRDefault="007C4ACA"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 xml:space="preserve">Element </w:t>
            </w:r>
            <w:proofErr w:type="spellStart"/>
            <w:r w:rsidRPr="00091C2C">
              <w:rPr>
                <w:rFonts w:ascii="Times New Roman" w:hAnsi="Times New Roman"/>
              </w:rPr>
              <w:t>planform</w:t>
            </w:r>
            <w:proofErr w:type="spellEnd"/>
            <w:r w:rsidRPr="00091C2C">
              <w:rPr>
                <w:rFonts w:ascii="Times New Roman" w:hAnsi="Times New Roman"/>
              </w:rPr>
              <w:t xml:space="preserve">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7C4ACA"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7C4ACA"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7C4ACA"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69524830"/>
      <w:r>
        <w:lastRenderedPageBreak/>
        <w:t>Input Description</w:t>
      </w:r>
      <w:bookmarkEnd w:id="7"/>
    </w:p>
    <w:p w:rsidR="00013A14" w:rsidRPr="0085613D" w:rsidRDefault="00013A14" w:rsidP="00013A14">
      <w:r>
        <w:t xml:space="preserve">This section describes the </w:t>
      </w:r>
      <w:proofErr w:type="spellStart"/>
      <w:r>
        <w:t>namelist</w:t>
      </w:r>
      <w:proofErr w:type="spellEnd"/>
      <w:r>
        <w:t xml:space="preserve">, geometry, and foil data input files required by CACTUS. CACTUS is run from the command line with the path to the </w:t>
      </w:r>
      <w:proofErr w:type="spellStart"/>
      <w:r>
        <w:t>namelist</w:t>
      </w:r>
      <w:proofErr w:type="spellEnd"/>
      <w:r>
        <w:t xml:space="preserve"> input file passed as the only argument. The geometry input file and the foil data table files are referenced in the </w:t>
      </w:r>
      <w:proofErr w:type="spellStart"/>
      <w:r>
        <w:t>namelist</w:t>
      </w:r>
      <w:proofErr w:type="spellEnd"/>
      <w:r>
        <w:t xml:space="preserve"> input file.</w:t>
      </w:r>
    </w:p>
    <w:p w:rsidR="00013A14" w:rsidRDefault="00013A14" w:rsidP="00013A14">
      <w:pPr>
        <w:pStyle w:val="Heading2"/>
      </w:pPr>
      <w:bookmarkStart w:id="8" w:name="_Toc369524831"/>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 xml:space="preserve">When generating geometry, it should be noted that the nominal </w:t>
      </w:r>
      <w:proofErr w:type="spellStart"/>
      <w:r>
        <w:t>freestream</w:t>
      </w:r>
      <w:proofErr w:type="spellEnd"/>
      <w:r>
        <w:t xml:space="preserve">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69524832"/>
      <w:r>
        <w:t>File Parameters</w:t>
      </w:r>
      <w:bookmarkEnd w:id="9"/>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NBlade</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NStrut</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RotN</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RotP</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RefAR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w:t>
            </w:r>
            <w:proofErr w:type="spellStart"/>
            <w:r w:rsidRPr="003A7A7A">
              <w:rPr>
                <w:color w:val="000000"/>
              </w:rPr>
              <w:t>ft</w:t>
            </w:r>
            <w:proofErr w:type="spellEnd"/>
            <w:r w:rsidRPr="003A7A7A">
              <w:rPr>
                <w:color w:val="000000"/>
              </w:rPr>
              <w: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 xml:space="preserve">String indicating the turbine geometry </w:t>
            </w:r>
            <w:proofErr w:type="gramStart"/>
            <w:r w:rsidRPr="003A7A7A">
              <w:rPr>
                <w:color w:val="000000"/>
              </w:rPr>
              <w:t>generation function</w:t>
            </w:r>
            <w:proofErr w:type="gramEnd"/>
            <w:r w:rsidRPr="003A7A7A">
              <w:rPr>
                <w:color w:val="000000"/>
              </w:rPr>
              <w:t xml:space="preserve"> used to create this file. This line is for reference only, and is not used internally in CACTUS.</w:t>
            </w:r>
          </w:p>
        </w:tc>
      </w:tr>
    </w:tbl>
    <w:p w:rsidR="00013A14" w:rsidRDefault="00013A14" w:rsidP="00013A14"/>
    <w:p w:rsidR="00013A14" w:rsidRDefault="00013A14" w:rsidP="00013A14">
      <w:pPr>
        <w:pStyle w:val="Heading4"/>
      </w:pPr>
      <w:bookmarkStart w:id="10" w:name="_Ref369468606"/>
      <w:r>
        <w:t>Blade</w:t>
      </w:r>
      <w:bookmarkEnd w:id="10"/>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986"/>
        <w:gridCol w:w="8590"/>
      </w:tblGrid>
      <w:tr w:rsidR="00013A14" w:rsidRPr="003A7A7A" w:rsidTr="004F214D">
        <w:trPr>
          <w:trHeight w:val="630"/>
          <w:jc w:val="center"/>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 xml:space="preserve">Blade </w:t>
            </w:r>
            <w:proofErr w:type="spellStart"/>
            <w:r w:rsidRPr="003A7A7A">
              <w:rPr>
                <w:i/>
                <w:iCs/>
                <w:color w:val="000000"/>
              </w:rPr>
              <w:t>i</w:t>
            </w:r>
            <w:proofErr w:type="spellEnd"/>
          </w:p>
        </w:tc>
        <w:tc>
          <w:tcPr>
            <w:tcW w:w="4485"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NElem</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tcPr>
          <w:p w:rsidR="00DF34F1" w:rsidRPr="00BB3DAC" w:rsidRDefault="00DF34F1" w:rsidP="00013A14">
            <w:pPr>
              <w:jc w:val="center"/>
              <w:rPr>
                <w:b/>
                <w:i/>
                <w:iCs/>
                <w:color w:val="000000"/>
              </w:rPr>
            </w:pPr>
            <w:proofErr w:type="spellStart"/>
            <w:r w:rsidRPr="00BB3DAC">
              <w:rPr>
                <w:b/>
                <w:i/>
                <w:iCs/>
                <w:color w:val="000000"/>
              </w:rPr>
              <w:t>FlipN</w:t>
            </w:r>
            <w:proofErr w:type="spellEnd"/>
          </w:p>
        </w:tc>
        <w:tc>
          <w:tcPr>
            <w:tcW w:w="4485"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QCx</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w:t>
            </w:r>
            <w:proofErr w:type="spellStart"/>
            <w:r w:rsidRPr="003A7A7A">
              <w:rPr>
                <w:color w:val="000000"/>
              </w:rPr>
              <w:t>NElem</w:t>
            </w:r>
            <w:proofErr w:type="spellEnd"/>
            <w:r w:rsidRPr="003A7A7A">
              <w:rPr>
                <w:color w:val="000000"/>
              </w:rPr>
              <w:t xml:space="preserve">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QCy</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proofErr w:type="spellStart"/>
            <w:r w:rsidRPr="00BB3DAC">
              <w:rPr>
                <w:b/>
                <w:i/>
                <w:iCs/>
                <w:color w:val="000000"/>
              </w:rPr>
              <w:t>QCz</w:t>
            </w:r>
            <w:proofErr w:type="spellEnd"/>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tx</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w:t>
            </w:r>
            <w:proofErr w:type="spellStart"/>
            <w:r w:rsidRPr="003A7A7A">
              <w:rPr>
                <w:color w:val="000000"/>
              </w:rPr>
              <w:t>NElem</w:t>
            </w:r>
            <w:proofErr w:type="spellEnd"/>
            <w:r w:rsidRPr="003A7A7A">
              <w:rPr>
                <w:color w:val="000000"/>
              </w:rPr>
              <w:t xml:space="preserve">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ty</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tz</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proofErr w:type="spellStart"/>
            <w:r w:rsidRPr="00BB3DAC">
              <w:rPr>
                <w:b/>
                <w:i/>
                <w:iCs/>
                <w:color w:val="000000"/>
              </w:rPr>
              <w:t>CtoR</w:t>
            </w:r>
            <w:proofErr w:type="spellEnd"/>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proofErr w:type="spellStart"/>
            <w:r>
              <w:rPr>
                <w:i/>
                <w:iCs/>
                <w:color w:val="000000"/>
              </w:rPr>
              <w:t>PE</w:t>
            </w:r>
            <w:r w:rsidRPr="00BB3DAC">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3A7A7A" w:rsidRDefault="00BB3DAC" w:rsidP="00013A14">
            <w:pPr>
              <w:jc w:val="center"/>
              <w:rPr>
                <w:i/>
                <w:iCs/>
                <w:color w:val="000000"/>
              </w:rPr>
            </w:pPr>
            <w:proofErr w:type="spellStart"/>
            <w:r w:rsidRPr="003A7A7A">
              <w:rPr>
                <w:i/>
                <w:iCs/>
                <w:color w:val="000000"/>
              </w:rPr>
              <w:t>t</w:t>
            </w:r>
            <w:r w:rsidR="004F214D">
              <w:rPr>
                <w:i/>
                <w:iCs/>
                <w:color w:val="000000"/>
              </w:rPr>
              <w:t>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w:t>
            </w:r>
            <w:proofErr w:type="spellStart"/>
            <w:r w:rsidR="004F214D">
              <w:rPr>
                <w:color w:val="000000"/>
              </w:rPr>
              <w:t>NElem</w:t>
            </w:r>
            <w:proofErr w:type="spellEnd"/>
            <w:r w:rsidR="004F214D">
              <w:rPr>
                <w:color w:val="000000"/>
              </w:rPr>
              <w:t xml:space="preserve">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t</w:t>
            </w:r>
            <w:r>
              <w:rPr>
                <w:i/>
                <w:iCs/>
                <w:color w:val="000000"/>
              </w:rPr>
              <w:t>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t</w:t>
            </w:r>
            <w:r>
              <w:rPr>
                <w:i/>
                <w:iCs/>
                <w:color w:val="000000"/>
              </w:rPr>
              <w:t>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0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nE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sE</w:t>
            </w:r>
            <w:r w:rsidRPr="003A7A7A">
              <w:rPr>
                <w:i/>
                <w:iCs/>
                <w:color w:val="000000"/>
              </w:rPr>
              <w:t>x</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lastRenderedPageBreak/>
              <w:t>sE</w:t>
            </w:r>
            <w:r w:rsidRPr="003A7A7A">
              <w:rPr>
                <w:i/>
                <w:iCs/>
                <w:color w:val="000000"/>
              </w:rPr>
              <w:t>y</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proofErr w:type="spellStart"/>
            <w:r>
              <w:rPr>
                <w:i/>
                <w:iCs/>
                <w:color w:val="000000"/>
              </w:rPr>
              <w:t>sE</w:t>
            </w:r>
            <w:r w:rsidRPr="003A7A7A">
              <w:rPr>
                <w:i/>
                <w:iCs/>
                <w:color w:val="000000"/>
              </w:rPr>
              <w:t>z</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Pr>
                <w:i/>
                <w:iCs/>
                <w:color w:val="000000"/>
              </w:rPr>
              <w:t>E</w:t>
            </w:r>
            <w:r w:rsidRPr="003A7A7A">
              <w:rPr>
                <w:i/>
                <w:iCs/>
                <w:color w:val="000000"/>
              </w:rPr>
              <w:t>CtoR</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ce radius ratio (</w:t>
            </w:r>
            <w:proofErr w:type="spellStart"/>
            <w:proofErr w:type="gramStart"/>
            <w:r>
              <w:rPr>
                <w:color w:val="000000"/>
              </w:rPr>
              <w:t>NElem</w:t>
            </w:r>
            <w:proofErr w:type="spellEnd"/>
            <w:r>
              <w:rPr>
                <w:color w:val="000000"/>
              </w:rPr>
              <w:t xml:space="preserve"> </w:t>
            </w:r>
            <w:r w:rsidRPr="003A7A7A">
              <w:rPr>
                <w:color w:val="000000"/>
              </w:rPr>
              <w:t xml:space="preserve"> values</w:t>
            </w:r>
            <w:proofErr w:type="gramEnd"/>
            <w:r w:rsidRPr="003A7A7A">
              <w:rPr>
                <w:color w:val="000000"/>
              </w:rPr>
              <w:t>).</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Pr>
                <w:i/>
                <w:iCs/>
                <w:color w:val="000000"/>
              </w:rPr>
              <w:t>E</w:t>
            </w:r>
            <w:r w:rsidRPr="003A7A7A">
              <w:rPr>
                <w:i/>
                <w:iCs/>
                <w:color w:val="000000"/>
              </w:rPr>
              <w:t>AreaR</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w:t>
            </w:r>
            <w:proofErr w:type="spellStart"/>
            <w:r w:rsidRPr="003A7A7A">
              <w:rPr>
                <w:color w:val="000000"/>
              </w:rPr>
              <w:t>NElem</w:t>
            </w:r>
            <w:proofErr w:type="spellEnd"/>
            <w:r w:rsidRPr="003A7A7A">
              <w:rPr>
                <w:color w:val="000000"/>
              </w:rPr>
              <w:t xml:space="preserve"> values).</w:t>
            </w:r>
          </w:p>
        </w:tc>
      </w:tr>
      <w:tr w:rsidR="004F214D" w:rsidRPr="003A7A7A" w:rsidTr="004F214D">
        <w:trPr>
          <w:trHeight w:val="94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proofErr w:type="spellStart"/>
            <w:r w:rsidRPr="003A7A7A">
              <w:rPr>
                <w:i/>
                <w:iCs/>
                <w:color w:val="000000"/>
              </w:rPr>
              <w:t>iSect</w:t>
            </w:r>
            <w:proofErr w:type="spellEnd"/>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w:t>
            </w:r>
            <w:proofErr w:type="spellStart"/>
            <w:r w:rsidRPr="003A7A7A">
              <w:rPr>
                <w:color w:val="000000"/>
              </w:rPr>
              <w:t>NElem</w:t>
            </w:r>
            <w:proofErr w:type="spellEnd"/>
            <w:r w:rsidRPr="003A7A7A">
              <w:rPr>
                <w:color w:val="000000"/>
              </w:rPr>
              <w:t xml:space="preserve"> values). This index corresponds to the order in which the foil section data table files are supplied in the </w:t>
            </w:r>
            <w:proofErr w:type="spellStart"/>
            <w:r w:rsidRPr="003A7A7A">
              <w:rPr>
                <w:color w:val="000000"/>
              </w:rPr>
              <w:t>namelist</w:t>
            </w:r>
            <w:proofErr w:type="spellEnd"/>
            <w:r w:rsidRPr="003A7A7A">
              <w:rPr>
                <w:color w:val="000000"/>
              </w:rPr>
              <w:t xml:space="preserve">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1" w:name="_Ref369468609"/>
      <w:r>
        <w:t>Strut</w:t>
      </w:r>
      <w:bookmarkEnd w:id="11"/>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 xml:space="preserve">Strut </w:t>
            </w:r>
            <w:proofErr w:type="spellStart"/>
            <w:r w:rsidRPr="003F309B">
              <w:rPr>
                <w:rFonts w:cs="Times"/>
                <w:i/>
                <w:iCs/>
                <w:color w:val="000000"/>
              </w:rPr>
              <w:t>i</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C3780" w:rsidRDefault="00013A14" w:rsidP="00013A14">
            <w:pPr>
              <w:jc w:val="center"/>
              <w:rPr>
                <w:rFonts w:cs="Times"/>
                <w:b/>
                <w:i/>
                <w:iCs/>
                <w:color w:val="000000"/>
              </w:rPr>
            </w:pPr>
            <w:proofErr w:type="spellStart"/>
            <w:r w:rsidRPr="002C3780">
              <w:rPr>
                <w:rFonts w:cs="Times"/>
                <w:b/>
                <w:i/>
                <w:iCs/>
                <w:color w:val="000000"/>
              </w:rPr>
              <w:t>NElem</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C3780" w:rsidRDefault="002C3780" w:rsidP="00013A14">
            <w:pPr>
              <w:jc w:val="center"/>
              <w:rPr>
                <w:rFonts w:cs="Times"/>
                <w:b/>
                <w:i/>
                <w:iCs/>
                <w:color w:val="000000"/>
              </w:rPr>
            </w:pPr>
            <w:proofErr w:type="spellStart"/>
            <w:r w:rsidRPr="002C3780">
              <w:rPr>
                <w:rFonts w:cs="Times"/>
                <w:b/>
                <w:i/>
                <w:iCs/>
                <w:color w:val="000000"/>
              </w:rPr>
              <w:t>TtoC</w:t>
            </w:r>
            <w:proofErr w:type="spellEnd"/>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proofErr w:type="spellStart"/>
            <w:r w:rsidRPr="00AA552D">
              <w:rPr>
                <w:rFonts w:cs="Times"/>
                <w:b/>
                <w:i/>
                <w:iCs/>
                <w:color w:val="000000"/>
              </w:rPr>
              <w:t>MC</w:t>
            </w:r>
            <w:r w:rsidR="00013A14" w:rsidRPr="00AA552D">
              <w:rPr>
                <w:rFonts w:cs="Times"/>
                <w:b/>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C3780" w:rsidRDefault="00AA552D" w:rsidP="00BC3BB9">
            <w:pPr>
              <w:jc w:val="center"/>
              <w:rPr>
                <w:rFonts w:cs="Times"/>
                <w:b/>
                <w:i/>
                <w:iCs/>
                <w:color w:val="000000"/>
              </w:rPr>
            </w:pPr>
            <w:proofErr w:type="spellStart"/>
            <w:r>
              <w:rPr>
                <w:rFonts w:cs="Times"/>
                <w:b/>
                <w:i/>
                <w:iCs/>
                <w:color w:val="000000"/>
              </w:rPr>
              <w:t>CtoR</w:t>
            </w:r>
            <w:proofErr w:type="spellEnd"/>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proofErr w:type="spellStart"/>
            <w:r>
              <w:rPr>
                <w:i/>
                <w:iCs/>
                <w:color w:val="000000"/>
              </w:rPr>
              <w:t>PE</w:t>
            </w:r>
            <w:r w:rsidRPr="00BB3DAC">
              <w:rPr>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t>sE</w:t>
            </w:r>
            <w:r w:rsidRPr="003A7A7A">
              <w:rPr>
                <w:i/>
                <w:iCs/>
                <w:color w:val="000000"/>
              </w:rPr>
              <w:t>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t>sE</w:t>
            </w:r>
            <w:r w:rsidRPr="003A7A7A">
              <w:rPr>
                <w:i/>
                <w:iCs/>
                <w:color w:val="000000"/>
              </w:rPr>
              <w:t>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proofErr w:type="spellStart"/>
            <w:r>
              <w:rPr>
                <w:i/>
                <w:iCs/>
                <w:color w:val="000000"/>
              </w:rPr>
              <w:lastRenderedPageBreak/>
              <w:t>sE</w:t>
            </w:r>
            <w:r w:rsidRPr="003A7A7A">
              <w:rPr>
                <w:i/>
                <w:iCs/>
                <w:color w:val="000000"/>
              </w:rPr>
              <w:t>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proofErr w:type="spellStart"/>
            <w:r>
              <w:rPr>
                <w:rFonts w:cs="Times"/>
                <w:i/>
                <w:iCs/>
                <w:color w:val="000000"/>
              </w:rPr>
              <w:t>E</w:t>
            </w:r>
            <w:r w:rsidRPr="003F309B">
              <w:rPr>
                <w:rFonts w:cs="Times"/>
                <w:i/>
                <w:iCs/>
                <w:color w:val="000000"/>
              </w:rPr>
              <w:t>CtoR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w:t>
            </w:r>
            <w:proofErr w:type="spellStart"/>
            <w:r w:rsidR="00217ADB">
              <w:rPr>
                <w:rFonts w:cs="Times"/>
                <w:color w:val="000000"/>
              </w:rPr>
              <w:t>NElem</w:t>
            </w:r>
            <w:proofErr w:type="spellEnd"/>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proofErr w:type="spellStart"/>
            <w:r>
              <w:rPr>
                <w:rFonts w:cs="Times"/>
                <w:i/>
                <w:iCs/>
                <w:color w:val="000000"/>
              </w:rPr>
              <w:t>E</w:t>
            </w:r>
            <w:r w:rsidRPr="003F309B">
              <w:rPr>
                <w:rFonts w:cs="Times"/>
                <w:i/>
                <w:iCs/>
                <w:color w:val="000000"/>
              </w:rPr>
              <w:t>AreaR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w:t>
            </w:r>
            <w:proofErr w:type="spellStart"/>
            <w:r w:rsidRPr="003F309B">
              <w:rPr>
                <w:rFonts w:cs="Times"/>
                <w:color w:val="000000"/>
              </w:rPr>
              <w:t>NElem</w:t>
            </w:r>
            <w:proofErr w:type="spellEnd"/>
            <w:r w:rsidRPr="003F309B">
              <w:rPr>
                <w:rFonts w:cs="Times"/>
                <w:color w:val="000000"/>
              </w:rPr>
              <w:t xml:space="preserve">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proofErr w:type="spellStart"/>
            <w:r w:rsidRPr="00217ADB">
              <w:rPr>
                <w:rFonts w:cs="Times"/>
                <w:b/>
                <w:i/>
                <w:iCs/>
                <w:color w:val="000000"/>
              </w:rPr>
              <w:t>BIndS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proofErr w:type="spellStart"/>
            <w:r w:rsidRPr="00217ADB">
              <w:rPr>
                <w:rFonts w:cs="Times"/>
                <w:b/>
                <w:i/>
                <w:iCs/>
                <w:color w:val="000000"/>
              </w:rPr>
              <w:t>EIndS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proofErr w:type="spellStart"/>
            <w:r w:rsidRPr="00217ADB">
              <w:rPr>
                <w:rFonts w:cs="Times"/>
                <w:b/>
                <w:i/>
                <w:iCs/>
                <w:color w:val="000000"/>
              </w:rPr>
              <w:t>BIndE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proofErr w:type="spellStart"/>
            <w:r w:rsidRPr="00217ADB">
              <w:rPr>
                <w:rFonts w:cs="Times"/>
                <w:b/>
                <w:i/>
                <w:iCs/>
                <w:color w:val="000000"/>
              </w:rPr>
              <w:t>EIndE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2" w:name="_Toc369524833"/>
      <w:r>
        <w:t>File Format Example</w:t>
      </w:r>
      <w:bookmarkEnd w:id="12"/>
    </w:p>
    <w:p w:rsidR="00013A14" w:rsidRDefault="00013A14" w:rsidP="00013A14">
      <w:r>
        <w:t>A file format example is given below.</w:t>
      </w:r>
      <w:r w:rsidR="00707F08">
        <w:t xml:space="preserve"> This example can also be found in </w:t>
      </w:r>
      <w:r w:rsidR="00707F08" w:rsidRPr="00707F08">
        <w:rPr>
          <w:i/>
        </w:rPr>
        <w:t>Test/</w:t>
      </w:r>
      <w:proofErr w:type="spellStart"/>
      <w:r w:rsidR="00707F08" w:rsidRPr="00707F08">
        <w:rPr>
          <w:i/>
        </w:rPr>
        <w:t>TestGeom</w:t>
      </w:r>
      <w:proofErr w:type="spellEnd"/>
      <w:r w:rsidR="00707F08" w:rsidRPr="00707F08">
        <w:rPr>
          <w:i/>
        </w:rPr>
        <w:t>/</w:t>
      </w:r>
      <w:proofErr w:type="spellStart"/>
      <w:r w:rsidR="00707F08" w:rsidRPr="00707F08">
        <w:rPr>
          <w:i/>
        </w:rPr>
        <w:t>TestVAWT.geom</w:t>
      </w:r>
      <w:proofErr w:type="spellEnd"/>
      <w:r w:rsidR="00707F08">
        <w:t xml:space="preserve"> in the CACTUS repository.</w:t>
      </w:r>
    </w:p>
    <w:p w:rsidR="00013A14" w:rsidRDefault="00013A14" w:rsidP="00013A14">
      <w:pPr>
        <w:pBdr>
          <w:bottom w:val="single" w:sz="6" w:space="1" w:color="auto"/>
        </w:pBdr>
      </w:pPr>
    </w:p>
    <w:p w:rsidR="00013A14" w:rsidRDefault="00013A14" w:rsidP="00013A14"/>
    <w:p w:rsidR="00416DDA" w:rsidRPr="00416DDA" w:rsidRDefault="00416DDA" w:rsidP="00B633F2">
      <w:pPr>
        <w:rPr>
          <w:sz w:val="20"/>
          <w:szCs w:val="20"/>
        </w:rPr>
      </w:pPr>
      <w:proofErr w:type="spellStart"/>
      <w:r w:rsidRPr="00416DDA">
        <w:rPr>
          <w:sz w:val="20"/>
          <w:szCs w:val="20"/>
        </w:rPr>
        <w:t>NBlade</w:t>
      </w:r>
      <w:proofErr w:type="spellEnd"/>
      <w:r w:rsidRPr="00416DDA">
        <w:rPr>
          <w:sz w:val="20"/>
          <w:szCs w:val="20"/>
        </w:rPr>
        <w:t xml:space="preserve">:   2 </w:t>
      </w:r>
    </w:p>
    <w:p w:rsidR="00416DDA" w:rsidRPr="00416DDA" w:rsidRDefault="00416DDA" w:rsidP="00B633F2">
      <w:pPr>
        <w:rPr>
          <w:sz w:val="20"/>
          <w:szCs w:val="20"/>
        </w:rPr>
      </w:pPr>
      <w:proofErr w:type="spellStart"/>
      <w:r w:rsidRPr="00416DDA">
        <w:rPr>
          <w:sz w:val="20"/>
          <w:szCs w:val="20"/>
        </w:rPr>
        <w:t>NStrut</w:t>
      </w:r>
      <w:proofErr w:type="spellEnd"/>
      <w:r w:rsidRPr="00416DDA">
        <w:rPr>
          <w:sz w:val="20"/>
          <w:szCs w:val="20"/>
        </w:rPr>
        <w:t xml:space="preserve">:   2 </w:t>
      </w:r>
    </w:p>
    <w:p w:rsidR="00416DDA" w:rsidRPr="00416DDA" w:rsidRDefault="00416DDA" w:rsidP="00B633F2">
      <w:pPr>
        <w:rPr>
          <w:sz w:val="20"/>
          <w:szCs w:val="20"/>
        </w:rPr>
      </w:pPr>
      <w:proofErr w:type="spellStart"/>
      <w:r w:rsidRPr="00416DDA">
        <w:rPr>
          <w:sz w:val="20"/>
          <w:szCs w:val="20"/>
        </w:rPr>
        <w:t>RotN</w:t>
      </w:r>
      <w:proofErr w:type="spellEnd"/>
      <w:r w:rsidRPr="00416DDA">
        <w:rPr>
          <w:sz w:val="20"/>
          <w:szCs w:val="20"/>
        </w:rPr>
        <w:t xml:space="preserve">:   0.00000e+00   1.00000e+00   0.00000e+00 </w:t>
      </w:r>
    </w:p>
    <w:p w:rsidR="00416DDA" w:rsidRPr="00416DDA" w:rsidRDefault="00416DDA" w:rsidP="00B633F2">
      <w:pPr>
        <w:rPr>
          <w:sz w:val="20"/>
          <w:szCs w:val="20"/>
        </w:rPr>
      </w:pPr>
      <w:proofErr w:type="spellStart"/>
      <w:r w:rsidRPr="00416DDA">
        <w:rPr>
          <w:sz w:val="20"/>
          <w:szCs w:val="20"/>
        </w:rPr>
        <w:t>RotP</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proofErr w:type="spellStart"/>
      <w:r w:rsidRPr="00416DDA">
        <w:rPr>
          <w:sz w:val="20"/>
          <w:szCs w:val="20"/>
        </w:rPr>
        <w:t>RefAR</w:t>
      </w:r>
      <w:proofErr w:type="spellEnd"/>
      <w:r w:rsidRPr="00416DDA">
        <w:rPr>
          <w:sz w:val="20"/>
          <w:szCs w:val="20"/>
        </w:rPr>
        <w:t xml:space="preserve">:   3.52000e+00 </w:t>
      </w:r>
    </w:p>
    <w:p w:rsidR="00416DDA" w:rsidRPr="00416DDA" w:rsidRDefault="00416DDA" w:rsidP="00B633F2">
      <w:pPr>
        <w:rPr>
          <w:sz w:val="20"/>
          <w:szCs w:val="20"/>
        </w:rPr>
      </w:pPr>
      <w:proofErr w:type="spellStart"/>
      <w:r w:rsidRPr="00416DDA">
        <w:rPr>
          <w:sz w:val="20"/>
          <w:szCs w:val="20"/>
        </w:rPr>
        <w:t>RefR</w:t>
      </w:r>
      <w:proofErr w:type="spellEnd"/>
      <w:r w:rsidRPr="00416DDA">
        <w:rPr>
          <w:sz w:val="20"/>
          <w:szCs w:val="20"/>
        </w:rPr>
        <w:t xml:space="preserve">:   3.15000e+01 </w:t>
      </w:r>
    </w:p>
    <w:p w:rsidR="00416DDA" w:rsidRPr="00416DDA" w:rsidRDefault="00416DDA" w:rsidP="00B633F2">
      <w:pPr>
        <w:rPr>
          <w:sz w:val="20"/>
          <w:szCs w:val="20"/>
        </w:rPr>
      </w:pPr>
      <w:r w:rsidRPr="00416DDA">
        <w:rPr>
          <w:sz w:val="20"/>
          <w:szCs w:val="20"/>
        </w:rPr>
        <w:t>Type: VAWT</w:t>
      </w:r>
    </w:p>
    <w:p w:rsidR="00416DDA" w:rsidRPr="00416DDA" w:rsidRDefault="00416DDA" w:rsidP="00B633F2">
      <w:pPr>
        <w:rPr>
          <w:sz w:val="20"/>
          <w:szCs w:val="20"/>
        </w:rPr>
      </w:pPr>
      <w:r w:rsidRPr="00416DDA">
        <w:rPr>
          <w:sz w:val="20"/>
          <w:szCs w:val="20"/>
        </w:rPr>
        <w:t xml:space="preserve">Blade 1: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FlipN</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QCx</w:t>
      </w:r>
      <w:proofErr w:type="spellEnd"/>
      <w:r w:rsidRPr="00416DDA">
        <w:rPr>
          <w:sz w:val="20"/>
          <w:szCs w:val="20"/>
        </w:rPr>
        <w:t>:  -1.25936e-</w:t>
      </w:r>
      <w:proofErr w:type="gramStart"/>
      <w:r w:rsidRPr="00416DDA">
        <w:rPr>
          <w:sz w:val="20"/>
          <w:szCs w:val="20"/>
        </w:rPr>
        <w:t>02  -</w:t>
      </w:r>
      <w:proofErr w:type="gramEnd"/>
      <w:r w:rsidRPr="00416DDA">
        <w:rPr>
          <w:sz w:val="20"/>
          <w:szCs w:val="20"/>
        </w:rPr>
        <w:t xml:space="preserve">1.25936e-02  -1.25936e-02  -1.25936e-02  -1.25936e-02  -1.25936e-02 </w:t>
      </w:r>
    </w:p>
    <w:p w:rsidR="00416DDA" w:rsidRPr="00416DDA" w:rsidRDefault="00416DDA" w:rsidP="00B633F2">
      <w:pPr>
        <w:rPr>
          <w:sz w:val="20"/>
          <w:szCs w:val="20"/>
        </w:rPr>
      </w:pPr>
      <w:r w:rsidRPr="00416DDA">
        <w:rPr>
          <w:sz w:val="20"/>
          <w:szCs w:val="20"/>
        </w:rPr>
        <w:tab/>
      </w:r>
      <w:proofErr w:type="spellStart"/>
      <w:r w:rsidRPr="00416DDA">
        <w:rPr>
          <w:sz w:val="20"/>
          <w:szCs w:val="20"/>
        </w:rPr>
        <w:t>QCy</w:t>
      </w:r>
      <w:proofErr w:type="spellEnd"/>
      <w:r w:rsidRPr="00416DDA">
        <w:rPr>
          <w:sz w:val="20"/>
          <w:szCs w:val="20"/>
        </w:rPr>
        <w:t xml:space="preserve">:   0.00000e+00   5.28000e-01   1.05600e+00   1.58400e+00   2.11200e+00   2.64000e+00 </w:t>
      </w:r>
    </w:p>
    <w:p w:rsidR="00416DDA" w:rsidRPr="00416DDA" w:rsidRDefault="00416DDA" w:rsidP="00B633F2">
      <w:pPr>
        <w:rPr>
          <w:sz w:val="20"/>
          <w:szCs w:val="20"/>
        </w:rPr>
      </w:pPr>
      <w:r w:rsidRPr="00416DDA">
        <w:rPr>
          <w:sz w:val="20"/>
          <w:szCs w:val="20"/>
        </w:rPr>
        <w:tab/>
      </w:r>
      <w:proofErr w:type="spellStart"/>
      <w:r w:rsidRPr="00416DDA">
        <w:rPr>
          <w:sz w:val="20"/>
          <w:szCs w:val="20"/>
        </w:rPr>
        <w:t>QCz</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6.40000e-01  -9.60000e-01  -9.60000e-01  -6.40000e-01  -0.00000e+00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tx</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gramStart"/>
      <w:r w:rsidRPr="00416DDA">
        <w:rPr>
          <w:sz w:val="20"/>
          <w:szCs w:val="20"/>
        </w:rPr>
        <w:t>ty</w:t>
      </w:r>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tz</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-1.25936e-</w:t>
      </w:r>
      <w:proofErr w:type="gramStart"/>
      <w:r w:rsidRPr="00416DDA">
        <w:rPr>
          <w:sz w:val="20"/>
          <w:szCs w:val="20"/>
        </w:rPr>
        <w:t>02  -</w:t>
      </w:r>
      <w:proofErr w:type="gramEnd"/>
      <w:r w:rsidRPr="00416DDA">
        <w:rPr>
          <w:sz w:val="20"/>
          <w:szCs w:val="20"/>
        </w:rPr>
        <w:t xml:space="preserve">1.25936e-02  -1.25936e-02  -1.25936e-02  -1.25936e-02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2.64000e-01   7.92000e-01   1.32000e+00   1.84800e+00   2.37600e+00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-3.20000e-</w:t>
      </w:r>
      <w:proofErr w:type="gramStart"/>
      <w:r w:rsidRPr="00416DDA">
        <w:rPr>
          <w:sz w:val="20"/>
          <w:szCs w:val="20"/>
        </w:rPr>
        <w:t>01  -</w:t>
      </w:r>
      <w:proofErr w:type="gramEnd"/>
      <w:r w:rsidRPr="00416DDA">
        <w:rPr>
          <w:sz w:val="20"/>
          <w:szCs w:val="20"/>
        </w:rPr>
        <w:t xml:space="preserve">8.00000e-01  -9.60000e-01  -8.00000e-01  -3.20000e-01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tEx</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tEz</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nEx</w:t>
      </w:r>
      <w:proofErr w:type="spellEnd"/>
      <w:proofErr w:type="gramEnd"/>
      <w:r w:rsidRPr="00416DDA">
        <w:rPr>
          <w:sz w:val="20"/>
          <w:szCs w:val="20"/>
        </w:rPr>
        <w:t xml:space="preserve">:  -0.00000e+00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nEy</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nEz</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-0.00000e+00  -0.00000e+00  -0.00000e+00  -0.00000e+00  -0.00000e+00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lastRenderedPageBreak/>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6.14634e-02   4.57371e-02   3.91142e-02   4.57371e-02   6.14634e-02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iSect</w:t>
      </w:r>
      <w:proofErr w:type="spellEnd"/>
      <w:proofErr w:type="gramEnd"/>
      <w:r w:rsidRPr="00416DDA">
        <w:rPr>
          <w:sz w:val="20"/>
          <w:szCs w:val="20"/>
        </w:rPr>
        <w:t xml:space="preserve">:   1   1   1   1   1 </w:t>
      </w:r>
    </w:p>
    <w:p w:rsidR="00416DDA" w:rsidRPr="00416DDA" w:rsidRDefault="00416DDA" w:rsidP="00B633F2">
      <w:pPr>
        <w:rPr>
          <w:sz w:val="20"/>
          <w:szCs w:val="20"/>
        </w:rPr>
      </w:pPr>
      <w:r w:rsidRPr="00416DDA">
        <w:rPr>
          <w:sz w:val="20"/>
          <w:szCs w:val="20"/>
        </w:rPr>
        <w:t xml:space="preserve">Blade 2: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FlipN</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QCx</w:t>
      </w:r>
      <w:proofErr w:type="spellEnd"/>
      <w:r w:rsidRPr="00416DDA">
        <w:rPr>
          <w:sz w:val="20"/>
          <w:szCs w:val="20"/>
        </w:rPr>
        <w:t xml:space="preserve">:   1.25936e-02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QCy</w:t>
      </w:r>
      <w:proofErr w:type="spellEnd"/>
      <w:r w:rsidRPr="00416DDA">
        <w:rPr>
          <w:sz w:val="20"/>
          <w:szCs w:val="20"/>
        </w:rPr>
        <w:t xml:space="preserve">:   0.00000e+00   5.28000e-01   1.05600e+00   1.58400e+00   2.11200e+00   2.64000e+00 </w:t>
      </w:r>
    </w:p>
    <w:p w:rsidR="00416DDA" w:rsidRPr="00416DDA" w:rsidRDefault="00416DDA" w:rsidP="00B633F2">
      <w:pPr>
        <w:rPr>
          <w:sz w:val="20"/>
          <w:szCs w:val="20"/>
        </w:rPr>
      </w:pPr>
      <w:r w:rsidRPr="00416DDA">
        <w:rPr>
          <w:sz w:val="20"/>
          <w:szCs w:val="20"/>
        </w:rPr>
        <w:tab/>
      </w:r>
      <w:proofErr w:type="spellStart"/>
      <w:r w:rsidRPr="00416DDA">
        <w:rPr>
          <w:sz w:val="20"/>
          <w:szCs w:val="20"/>
        </w:rPr>
        <w:t>QCz</w:t>
      </w:r>
      <w:proofErr w:type="spellEnd"/>
      <w:r w:rsidRPr="00416DDA">
        <w:rPr>
          <w:sz w:val="20"/>
          <w:szCs w:val="20"/>
        </w:rPr>
        <w:t xml:space="preserve">:   1.54227e-18   6.40000e-01   9.60000e-01   </w:t>
      </w:r>
      <w:proofErr w:type="spellStart"/>
      <w:r w:rsidRPr="00416DDA">
        <w:rPr>
          <w:sz w:val="20"/>
          <w:szCs w:val="20"/>
        </w:rPr>
        <w:t>9.60000e-01</w:t>
      </w:r>
      <w:proofErr w:type="spellEnd"/>
      <w:r w:rsidRPr="00416DDA">
        <w:rPr>
          <w:sz w:val="20"/>
          <w:szCs w:val="20"/>
        </w:rPr>
        <w:t xml:space="preserve">   6.40000e-01   1.54227e-18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tx</w:t>
      </w:r>
      <w:proofErr w:type="spellEnd"/>
      <w:proofErr w:type="gramEnd"/>
      <w:r w:rsidRPr="00416DDA">
        <w:rPr>
          <w:sz w:val="20"/>
          <w:szCs w:val="20"/>
        </w:rPr>
        <w:t xml:space="preserve">:  -1.00000e+00  -1.00000e+00  -1.00000e+00  -1.00000e+00  -1.00000e+00  -1.00000e+00 </w:t>
      </w:r>
    </w:p>
    <w:p w:rsidR="00416DDA" w:rsidRPr="00416DDA" w:rsidRDefault="00416DDA" w:rsidP="00B633F2">
      <w:pPr>
        <w:rPr>
          <w:sz w:val="20"/>
          <w:szCs w:val="20"/>
        </w:rPr>
      </w:pPr>
      <w:r w:rsidRPr="00416DDA">
        <w:rPr>
          <w:sz w:val="20"/>
          <w:szCs w:val="20"/>
        </w:rPr>
        <w:tab/>
      </w:r>
      <w:proofErr w:type="gramStart"/>
      <w:r w:rsidRPr="00416DDA">
        <w:rPr>
          <w:sz w:val="20"/>
          <w:szCs w:val="20"/>
        </w:rPr>
        <w:t>ty</w:t>
      </w:r>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tz</w:t>
      </w:r>
      <w:proofErr w:type="spellEnd"/>
      <w:proofErr w:type="gramEnd"/>
      <w:r w:rsidRPr="00416DDA">
        <w:rPr>
          <w:sz w:val="20"/>
          <w:szCs w:val="20"/>
        </w:rPr>
        <w:t xml:space="preserve">:  -1.22465e-16  -1.22465e-16  -1.22465e-16  -1.22465e-16  -1.22465e-16  -1.22465e-16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xml:space="preserve">:   1.25936e-02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roofErr w:type="spellStart"/>
      <w:r w:rsidRPr="00416DDA">
        <w:rPr>
          <w:sz w:val="20"/>
          <w:szCs w:val="20"/>
        </w:rPr>
        <w:t>1.25936e-02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2.64000e-01   7.92000e-01   1.32000e+00   1.84800e+00   2.37600e+00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xml:space="preserve">:   3.20000e-01   8.00000e-01   9.60000e-01   8.00000e-01   3.20000e-01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tEx</w:t>
      </w:r>
      <w:proofErr w:type="spellEnd"/>
      <w:proofErr w:type="gramEnd"/>
      <w:r w:rsidRPr="00416DDA">
        <w:rPr>
          <w:sz w:val="20"/>
          <w:szCs w:val="20"/>
        </w:rPr>
        <w:t xml:space="preserve">:  -1.00000e+00  -1.00000e+00  -1.00000e+00  -1.00000e+00  -1.00000e+00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tEy</w:t>
      </w:r>
      <w:proofErr w:type="spellEnd"/>
      <w:proofErr w:type="gramEnd"/>
      <w:r w:rsidRPr="00416DDA">
        <w:rPr>
          <w:sz w:val="20"/>
          <w:szCs w:val="20"/>
        </w:rPr>
        <w:t xml:space="preserve">:   2.41486e-19  -9.83382e-19   0.00000e+00   9.83382e-19  -2.41486e-19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tEz</w:t>
      </w:r>
      <w:proofErr w:type="spellEnd"/>
      <w:proofErr w:type="gramEnd"/>
      <w:r w:rsidRPr="00416DDA">
        <w:rPr>
          <w:sz w:val="20"/>
          <w:szCs w:val="20"/>
        </w:rPr>
        <w:t xml:space="preserve">:  -1.22172e-16  -1.23061e-16  -1.22465e-16  -1.23061e-16  -1.22172e-16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nEx</w:t>
      </w:r>
      <w:proofErr w:type="spellEnd"/>
      <w:proofErr w:type="gramEnd"/>
      <w:r w:rsidRPr="00416DDA">
        <w:rPr>
          <w:sz w:val="20"/>
          <w:szCs w:val="20"/>
        </w:rPr>
        <w:t xml:space="preserve">:   7.79344e-17   1.04732e-16   1.22465e-16   1.04732e-16   7.79344e-17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nEy</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nEz</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9.40865e-17   6.46235e-17  -0.00000e+00  -6.46235e-17  -9.40865e-17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-6.36383e-01  -8.55198e-01  -1.00000e+00  -8.55198e-01  -6.36383e-01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-7.71373e-01  -5.18302e-01  -0.00000e+00   5.18302e-01   7.71373e-01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6.14634e-02   4.57371e-02   3.91142e-02   4.57371e-02   6.14634e-02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iSect</w:t>
      </w:r>
      <w:proofErr w:type="spellEnd"/>
      <w:proofErr w:type="gramEnd"/>
      <w:r w:rsidRPr="00416DDA">
        <w:rPr>
          <w:sz w:val="20"/>
          <w:szCs w:val="20"/>
        </w:rPr>
        <w:t xml:space="preserve">:   1   1   1   1   1 </w:t>
      </w:r>
    </w:p>
    <w:p w:rsidR="00416DDA" w:rsidRPr="00416DDA" w:rsidRDefault="00416DDA" w:rsidP="00B633F2">
      <w:pPr>
        <w:rPr>
          <w:sz w:val="20"/>
          <w:szCs w:val="20"/>
        </w:rPr>
      </w:pPr>
      <w:r w:rsidRPr="00416DDA">
        <w:rPr>
          <w:sz w:val="20"/>
          <w:szCs w:val="20"/>
        </w:rPr>
        <w:t xml:space="preserve">Strut 1: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TtoC</w:t>
      </w:r>
      <w:proofErr w:type="spellEnd"/>
      <w:r w:rsidRPr="00416DDA">
        <w:rPr>
          <w:sz w:val="20"/>
          <w:szCs w:val="20"/>
        </w:rPr>
        <w:t xml:space="preserve">:   1.50000e-01 </w:t>
      </w:r>
    </w:p>
    <w:p w:rsidR="00416DDA" w:rsidRPr="00416DDA" w:rsidRDefault="00416DDA" w:rsidP="00B633F2">
      <w:pPr>
        <w:rPr>
          <w:sz w:val="20"/>
          <w:szCs w:val="20"/>
        </w:rPr>
      </w:pPr>
      <w:r w:rsidRPr="00416DDA">
        <w:rPr>
          <w:sz w:val="20"/>
          <w:szCs w:val="20"/>
        </w:rPr>
        <w:tab/>
      </w:r>
      <w:proofErr w:type="spellStart"/>
      <w:r w:rsidRPr="00416DDA">
        <w:rPr>
          <w:sz w:val="20"/>
          <w:szCs w:val="20"/>
        </w:rPr>
        <w:t>MCx</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MCz</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1.92000e-01  -3.84000e-01  -5.76000e-01  -7.68000e-01  -9.60000e-01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PEz</w:t>
      </w:r>
      <w:proofErr w:type="spellEnd"/>
      <w:r w:rsidRPr="00416DDA">
        <w:rPr>
          <w:sz w:val="20"/>
          <w:szCs w:val="20"/>
        </w:rPr>
        <w:t>:  -9.60000e-</w:t>
      </w:r>
      <w:proofErr w:type="gramStart"/>
      <w:r w:rsidRPr="00416DDA">
        <w:rPr>
          <w:sz w:val="20"/>
          <w:szCs w:val="20"/>
        </w:rPr>
        <w:t>02  -</w:t>
      </w:r>
      <w:proofErr w:type="gramEnd"/>
      <w:r w:rsidRPr="00416DDA">
        <w:rPr>
          <w:sz w:val="20"/>
          <w:szCs w:val="20"/>
        </w:rPr>
        <w:t xml:space="preserve">2.88000e-01  -4.80000e-01  -6.72000e-01  -8.64000e-01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-1.00000e+00  -1.00000e+00  -1.00000e+00  -1.00000e+00  -1.00000e+00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1.42234e-02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BIndS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EIndS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BIndE</w:t>
      </w:r>
      <w:proofErr w:type="spellEnd"/>
      <w:r w:rsidRPr="00416DDA">
        <w:rPr>
          <w:sz w:val="20"/>
          <w:szCs w:val="20"/>
        </w:rPr>
        <w:t xml:space="preserve">:   1 </w:t>
      </w:r>
    </w:p>
    <w:p w:rsidR="00416DDA" w:rsidRPr="00416DDA" w:rsidRDefault="00416DDA" w:rsidP="00B633F2">
      <w:pPr>
        <w:rPr>
          <w:sz w:val="20"/>
          <w:szCs w:val="20"/>
        </w:rPr>
      </w:pPr>
      <w:r w:rsidRPr="00416DDA">
        <w:rPr>
          <w:sz w:val="20"/>
          <w:szCs w:val="20"/>
        </w:rPr>
        <w:tab/>
      </w:r>
      <w:proofErr w:type="spellStart"/>
      <w:r w:rsidRPr="00416DDA">
        <w:rPr>
          <w:sz w:val="20"/>
          <w:szCs w:val="20"/>
        </w:rPr>
        <w:t>EIndE</w:t>
      </w:r>
      <w:proofErr w:type="spellEnd"/>
      <w:r w:rsidRPr="00416DDA">
        <w:rPr>
          <w:sz w:val="20"/>
          <w:szCs w:val="20"/>
        </w:rPr>
        <w:t xml:space="preserve">:   3 </w:t>
      </w:r>
    </w:p>
    <w:p w:rsidR="00416DDA" w:rsidRPr="00416DDA" w:rsidRDefault="00416DDA" w:rsidP="00B633F2">
      <w:pPr>
        <w:rPr>
          <w:sz w:val="20"/>
          <w:szCs w:val="20"/>
        </w:rPr>
      </w:pPr>
      <w:r w:rsidRPr="00416DDA">
        <w:rPr>
          <w:sz w:val="20"/>
          <w:szCs w:val="20"/>
        </w:rPr>
        <w:t xml:space="preserve">Strut 2: </w:t>
      </w:r>
    </w:p>
    <w:p w:rsidR="00416DDA" w:rsidRPr="00416DDA" w:rsidRDefault="00416DDA" w:rsidP="00B633F2">
      <w:pPr>
        <w:rPr>
          <w:sz w:val="20"/>
          <w:szCs w:val="20"/>
        </w:rPr>
      </w:pPr>
      <w:r w:rsidRPr="00416DDA">
        <w:rPr>
          <w:sz w:val="20"/>
          <w:szCs w:val="20"/>
        </w:rPr>
        <w:tab/>
      </w:r>
      <w:proofErr w:type="spellStart"/>
      <w:r w:rsidRPr="00416DDA">
        <w:rPr>
          <w:sz w:val="20"/>
          <w:szCs w:val="20"/>
        </w:rPr>
        <w:t>NElem</w:t>
      </w:r>
      <w:proofErr w:type="spellEnd"/>
      <w:r w:rsidRPr="00416DDA">
        <w:rPr>
          <w:sz w:val="20"/>
          <w:szCs w:val="20"/>
        </w:rPr>
        <w:t xml:space="preserve">:   5 </w:t>
      </w:r>
    </w:p>
    <w:p w:rsidR="00416DDA" w:rsidRPr="00416DDA" w:rsidRDefault="00416DDA" w:rsidP="00B633F2">
      <w:pPr>
        <w:rPr>
          <w:sz w:val="20"/>
          <w:szCs w:val="20"/>
        </w:rPr>
      </w:pPr>
      <w:r w:rsidRPr="00416DDA">
        <w:rPr>
          <w:sz w:val="20"/>
          <w:szCs w:val="20"/>
        </w:rPr>
        <w:tab/>
      </w:r>
      <w:proofErr w:type="spellStart"/>
      <w:r w:rsidRPr="00416DDA">
        <w:rPr>
          <w:sz w:val="20"/>
          <w:szCs w:val="20"/>
        </w:rPr>
        <w:t>TtoC</w:t>
      </w:r>
      <w:proofErr w:type="spellEnd"/>
      <w:r w:rsidRPr="00416DDA">
        <w:rPr>
          <w:sz w:val="20"/>
          <w:szCs w:val="20"/>
        </w:rPr>
        <w:t xml:space="preserve">:   1.50000e-01 </w:t>
      </w:r>
    </w:p>
    <w:p w:rsidR="00416DDA" w:rsidRPr="00416DDA" w:rsidRDefault="00416DDA" w:rsidP="00B633F2">
      <w:pPr>
        <w:rPr>
          <w:sz w:val="20"/>
          <w:szCs w:val="20"/>
        </w:rPr>
      </w:pPr>
      <w:r w:rsidRPr="00416DDA">
        <w:rPr>
          <w:sz w:val="20"/>
          <w:szCs w:val="20"/>
        </w:rPr>
        <w:tab/>
      </w:r>
      <w:proofErr w:type="spellStart"/>
      <w:r w:rsidRPr="00416DDA">
        <w:rPr>
          <w:sz w:val="20"/>
          <w:szCs w:val="20"/>
        </w:rPr>
        <w:t>MCx</w:t>
      </w:r>
      <w:proofErr w:type="spellEnd"/>
      <w:r w:rsidRPr="00416DDA">
        <w:rPr>
          <w:sz w:val="20"/>
          <w:szCs w:val="20"/>
        </w:rPr>
        <w:t>:   0.00000e+</w:t>
      </w:r>
      <w:proofErr w:type="gramStart"/>
      <w:r w:rsidRPr="00416DDA">
        <w:rPr>
          <w:sz w:val="20"/>
          <w:szCs w:val="20"/>
        </w:rPr>
        <w:t>00  -</w:t>
      </w:r>
      <w:proofErr w:type="gramEnd"/>
      <w:r w:rsidRPr="00416DDA">
        <w:rPr>
          <w:sz w:val="20"/>
          <w:szCs w:val="20"/>
        </w:rPr>
        <w:t xml:space="preserve">2.35132e-17  -4.70264e-17  -7.05397e-17  -9.40529e-17  -1.17566e-16 </w:t>
      </w:r>
    </w:p>
    <w:p w:rsidR="00416DDA" w:rsidRPr="00416DDA" w:rsidRDefault="00416DDA" w:rsidP="00B633F2">
      <w:pPr>
        <w:rPr>
          <w:sz w:val="20"/>
          <w:szCs w:val="20"/>
        </w:rPr>
      </w:pPr>
      <w:r w:rsidRPr="00416DDA">
        <w:rPr>
          <w:sz w:val="20"/>
          <w:szCs w:val="20"/>
        </w:rPr>
        <w:tab/>
      </w:r>
      <w:proofErr w:type="spellStart"/>
      <w:r w:rsidRPr="00416DDA">
        <w:rPr>
          <w:sz w:val="20"/>
          <w:szCs w:val="20"/>
        </w:rPr>
        <w:t>MCy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MCz</w:t>
      </w:r>
      <w:proofErr w:type="spellEnd"/>
      <w:r w:rsidRPr="00416DDA">
        <w:rPr>
          <w:sz w:val="20"/>
          <w:szCs w:val="20"/>
        </w:rPr>
        <w:t xml:space="preserve">:   0.00000e+00   1.92000e-01   3.84000e-01   5.76000e-01   7.68000e-01   9.60000e-01 </w:t>
      </w:r>
    </w:p>
    <w:p w:rsidR="00416DDA" w:rsidRPr="00416DDA" w:rsidRDefault="00416DDA" w:rsidP="00B633F2">
      <w:pPr>
        <w:rPr>
          <w:sz w:val="20"/>
          <w:szCs w:val="20"/>
        </w:rPr>
      </w:pPr>
      <w:r w:rsidRPr="00416DDA">
        <w:rPr>
          <w:sz w:val="20"/>
          <w:szCs w:val="20"/>
        </w:rPr>
        <w:tab/>
      </w:r>
      <w:proofErr w:type="spellStart"/>
      <w:r w:rsidRPr="00416DDA">
        <w:rPr>
          <w:sz w:val="20"/>
          <w:szCs w:val="20"/>
        </w:rPr>
        <w:t>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PEx</w:t>
      </w:r>
      <w:proofErr w:type="spellEnd"/>
      <w:r w:rsidRPr="00416DDA">
        <w:rPr>
          <w:sz w:val="20"/>
          <w:szCs w:val="20"/>
        </w:rPr>
        <w:t>:  -1.17566e-</w:t>
      </w:r>
      <w:proofErr w:type="gramStart"/>
      <w:r w:rsidRPr="00416DDA">
        <w:rPr>
          <w:sz w:val="20"/>
          <w:szCs w:val="20"/>
        </w:rPr>
        <w:t>17  -</w:t>
      </w:r>
      <w:proofErr w:type="gramEnd"/>
      <w:r w:rsidRPr="00416DDA">
        <w:rPr>
          <w:sz w:val="20"/>
          <w:szCs w:val="20"/>
        </w:rPr>
        <w:t xml:space="preserve">3.52698e-17  -5.87830e-17  -8.22963e-17  -1.05809e-16 </w:t>
      </w:r>
    </w:p>
    <w:p w:rsidR="00416DDA" w:rsidRPr="00416DDA" w:rsidRDefault="00416DDA" w:rsidP="00B633F2">
      <w:pPr>
        <w:rPr>
          <w:sz w:val="20"/>
          <w:szCs w:val="20"/>
        </w:rPr>
      </w:pPr>
      <w:r w:rsidRPr="00416DDA">
        <w:rPr>
          <w:sz w:val="20"/>
          <w:szCs w:val="20"/>
        </w:rPr>
        <w:tab/>
      </w:r>
      <w:proofErr w:type="spellStart"/>
      <w:r w:rsidRPr="00416DDA">
        <w:rPr>
          <w:sz w:val="20"/>
          <w:szCs w:val="20"/>
        </w:rPr>
        <w:t>PEy</w:t>
      </w:r>
      <w:proofErr w:type="spellEnd"/>
      <w:r w:rsidRPr="00416DDA">
        <w:rPr>
          <w:sz w:val="20"/>
          <w:szCs w:val="20"/>
        </w:rPr>
        <w:t xml:space="preserve">:   1.32000e+00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roofErr w:type="spellStart"/>
      <w:r w:rsidRPr="00416DDA">
        <w:rPr>
          <w:sz w:val="20"/>
          <w:szCs w:val="20"/>
        </w:rPr>
        <w:t>1.32000e+00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lastRenderedPageBreak/>
        <w:tab/>
      </w:r>
      <w:proofErr w:type="spellStart"/>
      <w:r w:rsidRPr="00416DDA">
        <w:rPr>
          <w:sz w:val="20"/>
          <w:szCs w:val="20"/>
        </w:rPr>
        <w:t>PEz</w:t>
      </w:r>
      <w:proofErr w:type="spellEnd"/>
      <w:r w:rsidRPr="00416DDA">
        <w:rPr>
          <w:sz w:val="20"/>
          <w:szCs w:val="20"/>
        </w:rPr>
        <w:t xml:space="preserve">:   9.60000e-02   2.88000e-01   4.80000e-01   6.72000e-01   8.64000e-01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sEx</w:t>
      </w:r>
      <w:proofErr w:type="spellEnd"/>
      <w:proofErr w:type="gramEnd"/>
      <w:r w:rsidRPr="00416DDA">
        <w:rPr>
          <w:sz w:val="20"/>
          <w:szCs w:val="20"/>
        </w:rPr>
        <w:t xml:space="preserve">:  -1.22465e-16  -1.22465e-16  -1.22465e-16  -1.22465e-16  -1.22465e-16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sEy</w:t>
      </w:r>
      <w:proofErr w:type="spellEnd"/>
      <w:proofErr w:type="gramEnd"/>
      <w:r w:rsidRPr="00416DDA">
        <w:rPr>
          <w:sz w:val="20"/>
          <w:szCs w:val="20"/>
        </w:rPr>
        <w:t xml:space="preserve">:   0.00000e+00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roofErr w:type="spellStart"/>
      <w:r w:rsidRPr="00416DDA">
        <w:rPr>
          <w:sz w:val="20"/>
          <w:szCs w:val="20"/>
        </w:rPr>
        <w:t>0.00000e+00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proofErr w:type="gramStart"/>
      <w:r w:rsidRPr="00416DDA">
        <w:rPr>
          <w:sz w:val="20"/>
          <w:szCs w:val="20"/>
        </w:rPr>
        <w:t>sEz</w:t>
      </w:r>
      <w:proofErr w:type="spellEnd"/>
      <w:proofErr w:type="gramEnd"/>
      <w:r w:rsidRPr="00416DDA">
        <w:rPr>
          <w:sz w:val="20"/>
          <w:szCs w:val="20"/>
        </w:rPr>
        <w:t xml:space="preserve">:   1.00000e+00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roofErr w:type="spellStart"/>
      <w:r w:rsidRPr="00416DDA">
        <w:rPr>
          <w:sz w:val="20"/>
          <w:szCs w:val="20"/>
        </w:rPr>
        <w:t>1.00000e+00</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ECtoR</w:t>
      </w:r>
      <w:proofErr w:type="spellEnd"/>
      <w:r w:rsidRPr="00416DDA">
        <w:rPr>
          <w:sz w:val="20"/>
          <w:szCs w:val="20"/>
        </w:rPr>
        <w:t xml:space="preserve">:   7.40800e-02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roofErr w:type="spellStart"/>
      <w:r w:rsidRPr="00416DDA">
        <w:rPr>
          <w:sz w:val="20"/>
          <w:szCs w:val="20"/>
        </w:rPr>
        <w:t>7.40800e-02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EAreaR</w:t>
      </w:r>
      <w:proofErr w:type="spellEnd"/>
      <w:r w:rsidRPr="00416DDA">
        <w:rPr>
          <w:sz w:val="20"/>
          <w:szCs w:val="20"/>
        </w:rPr>
        <w:t xml:space="preserve">:   1.42234e-02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roofErr w:type="spellStart"/>
      <w:r w:rsidRPr="00416DDA">
        <w:rPr>
          <w:sz w:val="20"/>
          <w:szCs w:val="20"/>
        </w:rPr>
        <w:t>1.42234e-02</w:t>
      </w:r>
      <w:proofErr w:type="spellEnd"/>
      <w:r w:rsidRPr="00416DDA">
        <w:rPr>
          <w:sz w:val="20"/>
          <w:szCs w:val="20"/>
        </w:rPr>
        <w:t xml:space="preserve"> </w:t>
      </w:r>
    </w:p>
    <w:p w:rsidR="00416DDA" w:rsidRPr="00416DDA" w:rsidRDefault="00416DDA" w:rsidP="00B633F2">
      <w:pPr>
        <w:rPr>
          <w:sz w:val="20"/>
          <w:szCs w:val="20"/>
        </w:rPr>
      </w:pPr>
      <w:r w:rsidRPr="00416DDA">
        <w:rPr>
          <w:sz w:val="20"/>
          <w:szCs w:val="20"/>
        </w:rPr>
        <w:tab/>
      </w:r>
      <w:proofErr w:type="spellStart"/>
      <w:r w:rsidRPr="00416DDA">
        <w:rPr>
          <w:sz w:val="20"/>
          <w:szCs w:val="20"/>
        </w:rPr>
        <w:t>BIndS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EIndS</w:t>
      </w:r>
      <w:proofErr w:type="spellEnd"/>
      <w:r w:rsidRPr="00416DDA">
        <w:rPr>
          <w:sz w:val="20"/>
          <w:szCs w:val="20"/>
        </w:rPr>
        <w:t xml:space="preserve">:   0 </w:t>
      </w:r>
    </w:p>
    <w:p w:rsidR="00416DDA" w:rsidRPr="00416DDA" w:rsidRDefault="00416DDA" w:rsidP="00B633F2">
      <w:pPr>
        <w:rPr>
          <w:sz w:val="20"/>
          <w:szCs w:val="20"/>
        </w:rPr>
      </w:pPr>
      <w:r w:rsidRPr="00416DDA">
        <w:rPr>
          <w:sz w:val="20"/>
          <w:szCs w:val="20"/>
        </w:rPr>
        <w:tab/>
      </w:r>
      <w:proofErr w:type="spellStart"/>
      <w:r w:rsidRPr="00416DDA">
        <w:rPr>
          <w:sz w:val="20"/>
          <w:szCs w:val="20"/>
        </w:rPr>
        <w:t>BIndE</w:t>
      </w:r>
      <w:proofErr w:type="spellEnd"/>
      <w:r w:rsidRPr="00416DDA">
        <w:rPr>
          <w:sz w:val="20"/>
          <w:szCs w:val="20"/>
        </w:rPr>
        <w:t xml:space="preserve">:   2 </w:t>
      </w:r>
    </w:p>
    <w:p w:rsidR="00013A14" w:rsidRPr="00416DDA" w:rsidRDefault="00416DDA" w:rsidP="00B633F2">
      <w:pPr>
        <w:rPr>
          <w:sz w:val="20"/>
          <w:szCs w:val="20"/>
        </w:rPr>
      </w:pPr>
      <w:r w:rsidRPr="00416DDA">
        <w:rPr>
          <w:sz w:val="20"/>
          <w:szCs w:val="20"/>
        </w:rPr>
        <w:tab/>
      </w:r>
      <w:proofErr w:type="spellStart"/>
      <w:r w:rsidRPr="00416DDA">
        <w:rPr>
          <w:sz w:val="20"/>
          <w:szCs w:val="20"/>
        </w:rPr>
        <w:t>EIndE</w:t>
      </w:r>
      <w:proofErr w:type="spellEnd"/>
      <w:r w:rsidRPr="00416DDA">
        <w:rPr>
          <w:sz w:val="20"/>
          <w:szCs w:val="20"/>
        </w:rPr>
        <w:t>: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3" w:name="_Ref369450331"/>
      <w:bookmarkStart w:id="14" w:name="_Ref369451301"/>
      <w:bookmarkStart w:id="15" w:name="_Toc369524834"/>
      <w:r>
        <w:t>Geometry Creation Tools</w:t>
      </w:r>
      <w:bookmarkEnd w:id="13"/>
      <w:bookmarkEnd w:id="14"/>
      <w:bookmarkEnd w:id="15"/>
    </w:p>
    <w:p w:rsidR="00013A14" w:rsidRDefault="00013A14" w:rsidP="00013A14">
      <w:r>
        <w:t xml:space="preserve">A set of MATLAB tools have been created to allow the user to generate a CACTUS geometry input file for an arbitrary turbine rotor. This set of MATLAB scripts is located in the </w:t>
      </w:r>
      <w:proofErr w:type="spellStart"/>
      <w:r w:rsidRPr="007D7C90">
        <w:rPr>
          <w:i/>
        </w:rPr>
        <w:t>CreateGeom</w:t>
      </w:r>
      <w:proofErr w:type="spellEnd"/>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proofErr w:type="spellStart"/>
      <w:r w:rsidRPr="00D77D2B">
        <w:rPr>
          <w:i/>
        </w:rPr>
        <w:t>PlotTurbineGeom.m</w:t>
      </w:r>
      <w:proofErr w:type="spellEnd"/>
      <w:r>
        <w:t>.</w:t>
      </w:r>
    </w:p>
    <w:p w:rsidR="00013A14" w:rsidRDefault="00013A14" w:rsidP="00013A14"/>
    <w:p w:rsidR="00013A14" w:rsidRDefault="00013A14" w:rsidP="00013A14">
      <w:r>
        <w:t xml:space="preserve">The script </w:t>
      </w:r>
      <w:proofErr w:type="spellStart"/>
      <w:r>
        <w:rPr>
          <w:i/>
        </w:rPr>
        <w:t>CreateTurbine</w:t>
      </w:r>
      <w:r w:rsidRPr="00D77D2B">
        <w:rPr>
          <w:i/>
        </w:rPr>
        <w:t>.m</w:t>
      </w:r>
      <w:proofErr w:type="spellEnd"/>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proofErr w:type="spellStart"/>
      <w:r w:rsidR="00E225FD" w:rsidRPr="00E225FD">
        <w:rPr>
          <w:i/>
        </w:rPr>
        <w:t>CalcBEGeom.m</w:t>
      </w:r>
      <w:proofErr w:type="spellEnd"/>
      <w:r w:rsidR="00E225FD">
        <w:t xml:space="preserve"> and </w:t>
      </w:r>
      <w:proofErr w:type="spellStart"/>
      <w:r w:rsidR="00E225FD" w:rsidRPr="00E225FD">
        <w:rPr>
          <w:i/>
        </w:rPr>
        <w:t>CalcSEGeom.m</w:t>
      </w:r>
      <w:proofErr w:type="spellEnd"/>
      <w:r w:rsidR="00E225FD">
        <w:t xml:space="preserve"> to fill out the blade and </w:t>
      </w:r>
      <w:proofErr w:type="gramStart"/>
      <w:r w:rsidR="00E225FD">
        <w:t>strut</w:t>
      </w:r>
      <w:proofErr w:type="gramEnd"/>
      <w:r w:rsidR="00E225FD">
        <w:t xml:space="preserve"> element geometry fields.</w:t>
      </w:r>
    </w:p>
    <w:p w:rsidR="00013A14" w:rsidRDefault="00013A14" w:rsidP="00013A14"/>
    <w:p w:rsidR="00013A14" w:rsidRDefault="00013A14" w:rsidP="00013A14">
      <w:r>
        <w:t xml:space="preserve">Once the turbine geometry structure has been finalized, the script </w:t>
      </w:r>
      <w:proofErr w:type="spellStart"/>
      <w:r w:rsidRPr="00332647">
        <w:rPr>
          <w:i/>
        </w:rPr>
        <w:t>WriteTurbineGeom.m</w:t>
      </w:r>
      <w:proofErr w:type="spellEnd"/>
      <w:r>
        <w:t xml:space="preserve"> will create the CACTUS geometry input file. The script </w:t>
      </w:r>
      <w:proofErr w:type="spellStart"/>
      <w:r w:rsidRPr="00332647">
        <w:rPr>
          <w:i/>
        </w:rPr>
        <w:t>ReadTurbineGeom.m</w:t>
      </w:r>
      <w:proofErr w:type="spellEnd"/>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proofErr w:type="spellStart"/>
      <w:r w:rsidRPr="002838A6">
        <w:rPr>
          <w:i/>
        </w:rPr>
        <w:t>PlotTurbineGeom.m</w:t>
      </w:r>
      <w:proofErr w:type="spellEnd"/>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6" w:name="_Toc369524835"/>
      <w:r>
        <w:t>Foil Table Data</w:t>
      </w:r>
      <w:bookmarkEnd w:id="16"/>
    </w:p>
    <w:p w:rsidR="00013A14" w:rsidRDefault="00013A14" w:rsidP="00013A14">
      <w:r>
        <w:t xml:space="preserve">Foil data table files contain the force coefficient data and dynamic stall parameters for a foil to be used in the calculation. The user can specify multiple foil data table files in the CACTUS </w:t>
      </w:r>
      <w:proofErr w:type="spellStart"/>
      <w:r>
        <w:t>namelist</w:t>
      </w:r>
      <w:proofErr w:type="spellEnd"/>
      <w:r>
        <w:t xml:space="preserve"> input file and they are indexed in the order they appear in the </w:t>
      </w:r>
      <w:proofErr w:type="spellStart"/>
      <w:r>
        <w:t>namelist</w:t>
      </w:r>
      <w:proofErr w:type="spellEnd"/>
      <w:r>
        <w:t xml:space="preserve"> input file. The </w:t>
      </w:r>
      <w:proofErr w:type="spellStart"/>
      <w:r w:rsidRPr="00524589">
        <w:rPr>
          <w:i/>
        </w:rPr>
        <w:t>iSect</w:t>
      </w:r>
      <w:proofErr w:type="spellEnd"/>
      <w:r>
        <w:t xml:space="preserve"> parameter in the geometry input file identifies the index of the foil data table to be applied to each blade element section.</w:t>
      </w:r>
    </w:p>
    <w:p w:rsidR="00013A14" w:rsidRDefault="00013A14" w:rsidP="00013A14"/>
    <w:p w:rsidR="00013A14" w:rsidRDefault="00013A14" w:rsidP="00013A14">
      <w:r>
        <w:lastRenderedPageBreak/>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w:t>
      </w:r>
      <w:proofErr w:type="gramStart"/>
      <w:r>
        <w:t>angle</w:t>
      </w:r>
      <w:proofErr w:type="gramEnd"/>
      <w:r>
        <w:t xml:space="preserve">. </w:t>
      </w:r>
    </w:p>
    <w:p w:rsidR="00013A14" w:rsidRDefault="00013A14" w:rsidP="00013A14"/>
    <w:p w:rsidR="00013A14" w:rsidRDefault="00013A14" w:rsidP="00013A14">
      <w:r>
        <w:t xml:space="preserve">Parameter definitions and a file format example are below. Note that a number of foil data table files are provided in the </w:t>
      </w:r>
      <w:proofErr w:type="spellStart"/>
      <w:r w:rsidRPr="001C6A62">
        <w:rPr>
          <w:i/>
        </w:rPr>
        <w:t>Airfoil_Section_Data</w:t>
      </w:r>
      <w:proofErr w:type="spellEnd"/>
      <w:r>
        <w:t xml:space="preserve"> folder in the CACTUS source code directory.</w:t>
      </w:r>
    </w:p>
    <w:p w:rsidR="00013A14" w:rsidRDefault="00013A14" w:rsidP="00013A14">
      <w:pPr>
        <w:pStyle w:val="Heading3"/>
      </w:pPr>
      <w:bookmarkStart w:id="17" w:name="_Toc369524836"/>
      <w:r>
        <w:t>File Parameters</w:t>
      </w:r>
      <w:bookmarkEnd w:id="17"/>
    </w:p>
    <w:p w:rsidR="00013A14" w:rsidRDefault="00013A14" w:rsidP="00013A14">
      <w:pPr>
        <w:pStyle w:val="Heading4"/>
      </w:pPr>
      <w:r>
        <w:t>Header</w:t>
      </w:r>
    </w:p>
    <w:p w:rsidR="00013A14" w:rsidRDefault="00013A14" w:rsidP="00013A14"/>
    <w:tbl>
      <w:tblPr>
        <w:tblW w:w="5000" w:type="pct"/>
        <w:jc w:val="center"/>
        <w:tblLook w:val="04A0" w:firstRow="1" w:lastRow="0" w:firstColumn="1" w:lastColumn="0" w:noHBand="0" w:noVBand="1"/>
      </w:tblPr>
      <w:tblGrid>
        <w:gridCol w:w="3325"/>
        <w:gridCol w:w="6251"/>
      </w:tblGrid>
      <w:tr w:rsidR="00013A14" w:rsidRPr="003F309B" w:rsidTr="002C3780">
        <w:trPr>
          <w:trHeight w:val="315"/>
          <w:jc w:val="center"/>
        </w:trPr>
        <w:tc>
          <w:tcPr>
            <w:tcW w:w="173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3264"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w:t>
            </w:r>
            <w:proofErr w:type="spellStart"/>
            <w:r w:rsidRPr="003F309B">
              <w:rPr>
                <w:color w:val="000000"/>
              </w:rPr>
              <w:t>deg</w:t>
            </w:r>
            <w:proofErr w:type="spellEnd"/>
            <w:r w:rsidRPr="003F309B">
              <w:rPr>
                <w:color w:val="000000"/>
              </w:rPr>
              <w:t xml:space="preserve">) at zero </w:t>
            </w:r>
            <w:proofErr w:type="gramStart"/>
            <w:r w:rsidRPr="003F309B">
              <w:rPr>
                <w:color w:val="000000"/>
              </w:rPr>
              <w:t>lift</w:t>
            </w:r>
            <w:proofErr w:type="gramEnd"/>
            <w:r w:rsidRPr="003F309B">
              <w:rPr>
                <w:color w:val="000000"/>
              </w:rPr>
              <w:t xml:space="preserve"> for this section.</w:t>
            </w:r>
          </w:p>
        </w:tc>
      </w:tr>
      <w:tr w:rsidR="00013A14" w:rsidRPr="003F309B" w:rsidTr="002C3780">
        <w:trPr>
          <w:trHeight w:val="94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ook w:val="04A0" w:firstRow="1" w:lastRow="0" w:firstColumn="1" w:lastColumn="0" w:noHBand="0" w:noVBand="1"/>
      </w:tblPr>
      <w:tblGrid>
        <w:gridCol w:w="3618"/>
        <w:gridCol w:w="5958"/>
      </w:tblGrid>
      <w:tr w:rsidR="00013A14" w:rsidRPr="003F309B" w:rsidTr="002C3780">
        <w:trPr>
          <w:trHeight w:val="2205"/>
          <w:jc w:val="center"/>
        </w:trPr>
        <w:tc>
          <w:tcPr>
            <w:tcW w:w="188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BV </w:t>
            </w:r>
            <w:proofErr w:type="spellStart"/>
            <w:r w:rsidRPr="003F309B">
              <w:rPr>
                <w:i/>
                <w:iCs/>
                <w:color w:val="000000"/>
              </w:rPr>
              <w:t>Dyn</w:t>
            </w:r>
            <w:proofErr w:type="spellEnd"/>
            <w:r w:rsidRPr="003F309B">
              <w:rPr>
                <w:i/>
                <w:iCs/>
                <w:color w:val="000000"/>
              </w:rPr>
              <w:t>. Stall Model</w:t>
            </w:r>
          </w:p>
        </w:tc>
        <w:tc>
          <w:tcPr>
            <w:tcW w:w="3111"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w:t>
            </w:r>
            <w:proofErr w:type="spellStart"/>
            <w:r w:rsidRPr="003F309B">
              <w:rPr>
                <w:color w:val="000000"/>
              </w:rPr>
              <w:t>Vertol</w:t>
            </w:r>
            <w:proofErr w:type="spellEnd"/>
            <w:r w:rsidRPr="003F309B">
              <w:rPr>
                <w:color w:val="000000"/>
              </w:rPr>
              <w:t xml:space="preserve">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2C3780">
        <w:trPr>
          <w:trHeight w:val="220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 xml:space="preserve">LB </w:t>
            </w:r>
            <w:proofErr w:type="spellStart"/>
            <w:r w:rsidRPr="003F309B">
              <w:rPr>
                <w:i/>
                <w:iCs/>
                <w:color w:val="000000"/>
              </w:rPr>
              <w:t>Dyn</w:t>
            </w:r>
            <w:proofErr w:type="spellEnd"/>
            <w:r w:rsidRPr="003F309B">
              <w:rPr>
                <w:i/>
                <w:iCs/>
                <w:color w:val="000000"/>
              </w:rPr>
              <w:t>. Stall Model</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 xml:space="preserve">The </w:t>
            </w:r>
            <w:proofErr w:type="spellStart"/>
            <w:r w:rsidRPr="003F309B">
              <w:rPr>
                <w:color w:val="000000"/>
              </w:rPr>
              <w:t>Leishman</w:t>
            </w:r>
            <w:proofErr w:type="spellEnd"/>
            <w:r w:rsidRPr="003F309B">
              <w:rPr>
                <w:color w:val="000000"/>
              </w:rPr>
              <w:t>-Beddoes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2C3780">
        <w:trPr>
          <w:trHeight w:val="94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lastRenderedPageBreak/>
              <w:t>Force and Moment Coefficients</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8" w:name="_Toc369524837"/>
      <w:r>
        <w:t>File Format Example</w:t>
      </w:r>
      <w:bookmarkEnd w:id="18"/>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Title: </w:t>
      </w:r>
      <w:proofErr w:type="spellStart"/>
      <w:r w:rsidRPr="00091C2C">
        <w:rPr>
          <w:rFonts w:ascii="Courier New" w:hAnsi="Courier New" w:cs="Courier New"/>
          <w:sz w:val="22"/>
        </w:rPr>
        <w:t>AFTitle</w:t>
      </w:r>
      <w:proofErr w:type="spellEnd"/>
    </w:p>
    <w:p w:rsidR="00013A14" w:rsidRPr="00091C2C" w:rsidRDefault="00013A14" w:rsidP="00013A14">
      <w:pPr>
        <w:rPr>
          <w:rFonts w:ascii="Courier New" w:hAnsi="Courier New" w:cs="Courier New"/>
          <w:sz w:val="22"/>
        </w:rPr>
      </w:pPr>
      <w:r w:rsidRPr="00091C2C">
        <w:rPr>
          <w:rFonts w:ascii="Courier New" w:hAnsi="Courier New" w:cs="Courier New"/>
          <w:sz w:val="22"/>
        </w:rPr>
        <w:t>Thickness to Chord Ratio: 0.2</w:t>
      </w:r>
    </w:p>
    <w:p w:rsidR="00013A14" w:rsidRPr="00091C2C" w:rsidRDefault="00013A14" w:rsidP="00013A14">
      <w:pPr>
        <w:rPr>
          <w:rFonts w:ascii="Courier New" w:hAnsi="Courier New" w:cs="Courier New"/>
          <w:sz w:val="22"/>
        </w:rPr>
      </w:pPr>
      <w:r w:rsidRPr="00091C2C">
        <w:rPr>
          <w:rFonts w:ascii="Courier New" w:hAnsi="Courier New" w:cs="Courier New"/>
          <w:sz w:val="22"/>
        </w:rPr>
        <w:t>Zero Lift AOA (</w:t>
      </w:r>
      <w:proofErr w:type="spellStart"/>
      <w:r w:rsidRPr="00091C2C">
        <w:rPr>
          <w:rFonts w:ascii="Courier New" w:hAnsi="Courier New" w:cs="Courier New"/>
          <w:sz w:val="22"/>
        </w:rPr>
        <w:t>deg</w:t>
      </w:r>
      <w:proofErr w:type="spellEnd"/>
      <w:r w:rsidRPr="00091C2C">
        <w:rPr>
          <w:rFonts w:ascii="Courier New" w:hAnsi="Courier New" w:cs="Courier New"/>
          <w:sz w:val="22"/>
        </w:rPr>
        <w:t>): 0.0</w:t>
      </w:r>
    </w:p>
    <w:p w:rsidR="00013A14" w:rsidRPr="00091C2C" w:rsidRDefault="00013A14" w:rsidP="00013A14">
      <w:pPr>
        <w:rPr>
          <w:rFonts w:ascii="Courier New" w:hAnsi="Courier New" w:cs="Courier New"/>
          <w:sz w:val="22"/>
        </w:rPr>
      </w:pPr>
      <w:r w:rsidRPr="00091C2C">
        <w:rPr>
          <w:rFonts w:ascii="Courier New" w:hAnsi="Courier New" w:cs="Courier New"/>
          <w:sz w:val="22"/>
        </w:rPr>
        <w:t>Reverse Camber Direction: 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1e6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BV </w:t>
      </w:r>
      <w:proofErr w:type="spellStart"/>
      <w:r w:rsidRPr="00091C2C">
        <w:rPr>
          <w:rFonts w:ascii="Courier New" w:hAnsi="Courier New" w:cs="Courier New"/>
          <w:sz w:val="22"/>
        </w:rPr>
        <w:t>Dyn</w:t>
      </w:r>
      <w:proofErr w:type="spellEnd"/>
      <w:r w:rsidRPr="00091C2C">
        <w:rPr>
          <w:rFonts w:ascii="Courier New" w:hAnsi="Courier New" w:cs="Courier New"/>
          <w:sz w:val="22"/>
        </w:rPr>
        <w:t>. Stall Model - Positive Stall AOA (</w:t>
      </w:r>
      <w:proofErr w:type="spellStart"/>
      <w:r w:rsidRPr="00091C2C">
        <w:rPr>
          <w:rFonts w:ascii="Courier New" w:hAnsi="Courier New" w:cs="Courier New"/>
          <w:sz w:val="22"/>
        </w:rPr>
        <w:t>deg</w:t>
      </w:r>
      <w:proofErr w:type="spellEnd"/>
      <w:r w:rsidRPr="00091C2C">
        <w:rPr>
          <w:rFonts w:ascii="Courier New" w:hAnsi="Courier New" w:cs="Courier New"/>
          <w:sz w:val="22"/>
        </w:rPr>
        <w:t>): 10</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BV </w:t>
      </w:r>
      <w:proofErr w:type="spellStart"/>
      <w:r w:rsidRPr="00091C2C">
        <w:rPr>
          <w:rFonts w:ascii="Courier New" w:hAnsi="Courier New" w:cs="Courier New"/>
          <w:sz w:val="22"/>
        </w:rPr>
        <w:t>Dyn</w:t>
      </w:r>
      <w:proofErr w:type="spellEnd"/>
      <w:r w:rsidRPr="00091C2C">
        <w:rPr>
          <w:rFonts w:ascii="Courier New" w:hAnsi="Courier New" w:cs="Courier New"/>
          <w:sz w:val="22"/>
        </w:rPr>
        <w:t>. Stall Model - Negative Stall AOA (</w:t>
      </w:r>
      <w:proofErr w:type="spellStart"/>
      <w:r w:rsidRPr="00091C2C">
        <w:rPr>
          <w:rFonts w:ascii="Courier New" w:hAnsi="Courier New" w:cs="Courier New"/>
          <w:sz w:val="22"/>
        </w:rPr>
        <w:t>deg</w:t>
      </w:r>
      <w:proofErr w:type="spellEnd"/>
      <w:r w:rsidRPr="00091C2C">
        <w:rPr>
          <w:rFonts w:ascii="Courier New" w:hAnsi="Courier New" w:cs="Courier New"/>
          <w:sz w:val="22"/>
        </w:rPr>
        <w:t>): -10</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Lift </w:t>
      </w:r>
      <w:proofErr w:type="spellStart"/>
      <w:r w:rsidRPr="00091C2C">
        <w:rPr>
          <w:rFonts w:ascii="Courier New" w:hAnsi="Courier New" w:cs="Courier New"/>
          <w:sz w:val="22"/>
        </w:rPr>
        <w:t>Coeff</w:t>
      </w:r>
      <w:proofErr w:type="spellEnd"/>
      <w:r w:rsidRPr="00091C2C">
        <w:rPr>
          <w:rFonts w:ascii="Courier New" w:hAnsi="Courier New" w:cs="Courier New"/>
          <w:sz w:val="22"/>
        </w:rPr>
        <w:t>. Slope at Zero Lift AOA (per radian): 6.28</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Positive Critical Lift </w:t>
      </w:r>
      <w:proofErr w:type="spellStart"/>
      <w:proofErr w:type="gramStart"/>
      <w:r w:rsidRPr="00091C2C">
        <w:rPr>
          <w:rFonts w:ascii="Courier New" w:hAnsi="Courier New" w:cs="Courier New"/>
          <w:sz w:val="22"/>
        </w:rPr>
        <w:t>Coeff</w:t>
      </w:r>
      <w:proofErr w:type="spellEnd"/>
      <w:r w:rsidRPr="00091C2C">
        <w:rPr>
          <w:rFonts w:ascii="Courier New" w:hAnsi="Courier New" w:cs="Courier New"/>
          <w:sz w:val="22"/>
        </w:rPr>
        <w:t>.:</w:t>
      </w:r>
      <w:proofErr w:type="gramEnd"/>
      <w:r w:rsidRPr="00091C2C">
        <w:rPr>
          <w:rFonts w:ascii="Courier New" w:hAnsi="Courier New" w:cs="Courier New"/>
          <w:sz w:val="22"/>
        </w:rPr>
        <w:t xml:space="preserve"> 1.3</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LB </w:t>
      </w:r>
      <w:proofErr w:type="spellStart"/>
      <w:r w:rsidRPr="00091C2C">
        <w:rPr>
          <w:rFonts w:ascii="Courier New" w:hAnsi="Courier New" w:cs="Courier New"/>
          <w:sz w:val="22"/>
        </w:rPr>
        <w:t>Dyn</w:t>
      </w:r>
      <w:proofErr w:type="spellEnd"/>
      <w:r w:rsidRPr="00091C2C">
        <w:rPr>
          <w:rFonts w:ascii="Courier New" w:hAnsi="Courier New" w:cs="Courier New"/>
          <w:sz w:val="22"/>
        </w:rPr>
        <w:t xml:space="preserve">. Stall Model - Negative Critical Lift </w:t>
      </w:r>
      <w:proofErr w:type="spellStart"/>
      <w:proofErr w:type="gramStart"/>
      <w:r w:rsidRPr="00091C2C">
        <w:rPr>
          <w:rFonts w:ascii="Courier New" w:hAnsi="Courier New" w:cs="Courier New"/>
          <w:sz w:val="22"/>
        </w:rPr>
        <w:t>Coeff</w:t>
      </w:r>
      <w:proofErr w:type="spellEnd"/>
      <w:r w:rsidRPr="00091C2C">
        <w:rPr>
          <w:rFonts w:ascii="Courier New" w:hAnsi="Courier New" w:cs="Courier New"/>
          <w:sz w:val="22"/>
        </w:rPr>
        <w:t>.:</w:t>
      </w:r>
      <w:proofErr w:type="gramEnd"/>
      <w:r w:rsidRPr="00091C2C">
        <w:rPr>
          <w:rFonts w:ascii="Courier New" w:hAnsi="Courier New" w:cs="Courier New"/>
          <w:sz w:val="22"/>
        </w:rPr>
        <w:t xml:space="preserve"> -1.3</w:t>
      </w:r>
    </w:p>
    <w:p w:rsidR="00013A14" w:rsidRPr="00091C2C" w:rsidRDefault="00013A14" w:rsidP="00013A14">
      <w:pPr>
        <w:rPr>
          <w:rFonts w:ascii="Courier New" w:hAnsi="Courier New" w:cs="Courier New"/>
          <w:sz w:val="22"/>
        </w:rPr>
      </w:pPr>
      <w:r w:rsidRPr="00091C2C">
        <w:rPr>
          <w:rFonts w:ascii="Courier New" w:hAnsi="Courier New" w:cs="Courier New"/>
          <w:sz w:val="22"/>
        </w:rPr>
        <w:t>AOA (</w:t>
      </w:r>
      <w:proofErr w:type="spellStart"/>
      <w:r w:rsidRPr="00091C2C">
        <w:rPr>
          <w:rFonts w:ascii="Courier New" w:hAnsi="Courier New" w:cs="Courier New"/>
          <w:sz w:val="22"/>
        </w:rPr>
        <w:t>deg</w:t>
      </w:r>
      <w:proofErr w:type="spellEnd"/>
      <w:r w:rsidRPr="00091C2C">
        <w:rPr>
          <w:rFonts w:ascii="Courier New" w:hAnsi="Courier New" w:cs="Courier New"/>
          <w:sz w:val="22"/>
        </w:rPr>
        <w:t>) CL CD Cm25</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r w:rsidRPr="00091C2C">
        <w:rPr>
          <w:rFonts w:ascii="Courier New" w:hAnsi="Courier New" w:cs="Courier New"/>
          <w:sz w:val="22"/>
        </w:rPr>
        <w:t>... ... ... ...</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5e6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19" w:name="_Toc369524838"/>
      <w:r>
        <w:t xml:space="preserve">CACTUS </w:t>
      </w:r>
      <w:proofErr w:type="spellStart"/>
      <w:r>
        <w:t>Namelist</w:t>
      </w:r>
      <w:proofErr w:type="spellEnd"/>
      <w:r>
        <w:t xml:space="preserve"> Input</w:t>
      </w:r>
      <w:bookmarkEnd w:id="19"/>
    </w:p>
    <w:p w:rsidR="00013A14" w:rsidRDefault="00013A14" w:rsidP="00013A14">
      <w:r>
        <w:t xml:space="preserve">This section describes the FORTRAN </w:t>
      </w:r>
      <w:proofErr w:type="spellStart"/>
      <w:r>
        <w:t>namelist</w:t>
      </w:r>
      <w:proofErr w:type="spellEnd"/>
      <w:r>
        <w:t xml:space="preserve"> input file for CACTUS. There are two </w:t>
      </w:r>
      <w:proofErr w:type="spellStart"/>
      <w:r>
        <w:t>namelist</w:t>
      </w:r>
      <w:proofErr w:type="spellEnd"/>
      <w:r>
        <w:t xml:space="preserve"> groups in the input file, </w:t>
      </w:r>
      <w:r w:rsidRPr="00B030AD">
        <w:rPr>
          <w:i/>
        </w:rPr>
        <w:t>&amp;</w:t>
      </w:r>
      <w:proofErr w:type="spellStart"/>
      <w:r w:rsidRPr="00B030AD">
        <w:rPr>
          <w:i/>
        </w:rPr>
        <w:t>ConfigInputs</w:t>
      </w:r>
      <w:proofErr w:type="spellEnd"/>
      <w:r>
        <w:t xml:space="preserve"> and </w:t>
      </w:r>
      <w:r w:rsidRPr="00B030AD">
        <w:rPr>
          <w:i/>
        </w:rPr>
        <w:t>&amp;</w:t>
      </w:r>
      <w:proofErr w:type="spellStart"/>
      <w:r w:rsidRPr="00B030AD">
        <w:rPr>
          <w:i/>
        </w:rPr>
        <w:t>CaseInputs</w:t>
      </w:r>
      <w:proofErr w:type="spellEnd"/>
      <w:r>
        <w:t>.</w:t>
      </w:r>
      <w:r w:rsidR="00CD0D85">
        <w:t xml:space="preserve"> </w:t>
      </w:r>
      <w:r w:rsidR="00003CB1">
        <w:t xml:space="preserve">The parameters that can be input in each group are given in the tables below. Parameters not specified in the </w:t>
      </w:r>
      <w:proofErr w:type="spellStart"/>
      <w:r w:rsidR="00003CB1">
        <w:t>namelist</w:t>
      </w:r>
      <w:proofErr w:type="spellEnd"/>
      <w:r w:rsidR="00003CB1">
        <w:t xml:space="preserve">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0" w:name="_Toc369524839"/>
      <w:r>
        <w:t>Configuration Inputs</w:t>
      </w:r>
      <w:bookmarkEnd w:id="20"/>
    </w:p>
    <w:p w:rsidR="00013A14" w:rsidRDefault="00013A14" w:rsidP="00013A14"/>
    <w:tbl>
      <w:tblPr>
        <w:tblW w:w="5000" w:type="pct"/>
        <w:jc w:val="center"/>
        <w:tblLook w:val="04A0" w:firstRow="1" w:lastRow="0" w:firstColumn="1" w:lastColumn="0" w:noHBand="0" w:noVBand="1"/>
      </w:tblPr>
      <w:tblGrid>
        <w:gridCol w:w="2507"/>
        <w:gridCol w:w="7069"/>
      </w:tblGrid>
      <w:tr w:rsidR="00013A14" w:rsidRPr="0013473A" w:rsidTr="002C3780">
        <w:trPr>
          <w:trHeight w:val="315"/>
          <w:jc w:val="center"/>
        </w:trPr>
        <w:tc>
          <w:tcPr>
            <w:tcW w:w="130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3691" w:type="pct"/>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RegTFlag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w:t>
            </w:r>
            <w:proofErr w:type="spellStart"/>
            <w:r w:rsidRPr="0013473A">
              <w:rPr>
                <w:color w:val="000000"/>
              </w:rPr>
              <w:t>RegData.out</w:t>
            </w:r>
            <w:proofErr w:type="spellEnd"/>
            <w:r w:rsidRPr="0013473A">
              <w:rPr>
                <w:color w:val="000000"/>
              </w:rPr>
              <w:t xml:space="preserve"> output file), 0 for normal operation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lastRenderedPageBreak/>
              <w:t>Wall calculation</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GPGridSF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FSGridSF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2E0675"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tcPr>
          <w:p w:rsidR="002E0675" w:rsidRPr="0013473A" w:rsidRDefault="002E0675" w:rsidP="00013A14">
            <w:pPr>
              <w:jc w:val="center"/>
              <w:rPr>
                <w:i/>
                <w:iCs/>
                <w:color w:val="000000"/>
              </w:rPr>
            </w:pPr>
            <w:proofErr w:type="spellStart"/>
            <w:r>
              <w:rPr>
                <w:i/>
                <w:iCs/>
                <w:color w:val="000000"/>
              </w:rPr>
              <w:t>GPGridExtent</w:t>
            </w:r>
            <w:proofErr w:type="spellEnd"/>
          </w:p>
        </w:tc>
        <w:tc>
          <w:tcPr>
            <w:tcW w:w="3691" w:type="pct"/>
            <w:tcBorders>
              <w:top w:val="nil"/>
              <w:left w:val="nil"/>
              <w:bottom w:val="single" w:sz="4" w:space="0" w:color="auto"/>
              <w:right w:val="single" w:sz="4" w:space="0" w:color="auto"/>
            </w:tcBorders>
            <w:shd w:val="clear" w:color="auto" w:fill="auto"/>
            <w:vAlign w:val="bottom"/>
          </w:tcPr>
          <w:p w:rsidR="002E0675" w:rsidRPr="0013473A" w:rsidRDefault="002E0675" w:rsidP="002E0675">
            <w:pPr>
              <w:rPr>
                <w:color w:val="000000"/>
              </w:rPr>
            </w:pPr>
            <w:r>
              <w:rPr>
                <w:color w:val="000000"/>
              </w:rPr>
              <w:t>Distance the ground plane will extend from the turbine location. Measured in rotor radii. (default 10.0)</w:t>
            </w:r>
            <w:bookmarkStart w:id="21" w:name="_GoBack"/>
            <w:bookmarkEnd w:id="21"/>
            <w:r>
              <w:rPr>
                <w:color w:val="000000"/>
              </w:rPr>
              <w:t xml:space="preserve">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nti</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8C12C2">
        <w:trPr>
          <w:trHeight w:val="83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convrg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8C12C2">
        <w:trPr>
          <w:trHeight w:val="1079"/>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iut</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343FFD">
        <w:trPr>
          <w:trHeight w:val="56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iWall</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proofErr w:type="spellStart"/>
            <w:r w:rsidRPr="00343FFD">
              <w:rPr>
                <w:i/>
                <w:iCs/>
                <w:color w:val="000000"/>
              </w:rPr>
              <w:t>TSFilFlag</w:t>
            </w:r>
            <w:proofErr w:type="spellEnd"/>
          </w:p>
        </w:tc>
        <w:tc>
          <w:tcPr>
            <w:tcW w:w="3691"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w:t>
            </w:r>
            <w:proofErr w:type="spellStart"/>
            <w:r>
              <w:rPr>
                <w:color w:val="000000"/>
              </w:rPr>
              <w:t>timestep</w:t>
            </w:r>
            <w:proofErr w:type="spellEnd"/>
            <w:r>
              <w:rPr>
                <w:color w:val="000000"/>
              </w:rPr>
              <w:t xml:space="preserve"> filtering. Set to 1 to enable filtering of the blade bound </w:t>
            </w:r>
            <w:proofErr w:type="spellStart"/>
            <w:r>
              <w:rPr>
                <w:color w:val="000000"/>
              </w:rPr>
              <w:t>vorticity</w:t>
            </w:r>
            <w:proofErr w:type="spellEnd"/>
            <w:r>
              <w:rPr>
                <w:color w:val="000000"/>
              </w:rPr>
              <w:t xml:space="preserve"> </w:t>
            </w:r>
            <w:r w:rsidR="00EF120E">
              <w:rPr>
                <w:color w:val="000000"/>
              </w:rPr>
              <w:t xml:space="preserve">smooth over </w:t>
            </w:r>
            <w:proofErr w:type="spellStart"/>
            <w:r w:rsidR="00EF120E" w:rsidRPr="00EF120E">
              <w:rPr>
                <w:i/>
                <w:color w:val="000000"/>
              </w:rPr>
              <w:t>ntsf</w:t>
            </w:r>
            <w:proofErr w:type="spellEnd"/>
            <w:r w:rsidR="00EF120E">
              <w:rPr>
                <w:color w:val="000000"/>
              </w:rPr>
              <w:t xml:space="preserve"> </w:t>
            </w:r>
            <w:proofErr w:type="spellStart"/>
            <w:r w:rsidR="00EF120E">
              <w:rPr>
                <w:color w:val="000000"/>
              </w:rPr>
              <w:t>timesteps</w:t>
            </w:r>
            <w:proofErr w:type="spellEnd"/>
            <w:r w:rsidR="00EF120E">
              <w:rPr>
                <w:color w:val="000000"/>
              </w:rPr>
              <w:t xml:space="preserve"> </w:t>
            </w:r>
            <w:r>
              <w:rPr>
                <w:color w:val="000000"/>
              </w:rPr>
              <w:t xml:space="preserve">(often needed for stability when blade chord to radius ratio is high). Set to 0 for no filtering (default). </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proofErr w:type="spellStart"/>
            <w:r>
              <w:rPr>
                <w:i/>
                <w:iCs/>
                <w:color w:val="000000"/>
              </w:rPr>
              <w:t>ntsf</w:t>
            </w:r>
            <w:proofErr w:type="spellEnd"/>
          </w:p>
        </w:tc>
        <w:tc>
          <w:tcPr>
            <w:tcW w:w="3691"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w:t>
            </w:r>
            <w:proofErr w:type="spellStart"/>
            <w:r>
              <w:rPr>
                <w:color w:val="000000"/>
              </w:rPr>
              <w:t>timesteps</w:t>
            </w:r>
            <w:proofErr w:type="spellEnd"/>
            <w:r>
              <w:rPr>
                <w:color w:val="000000"/>
              </w:rPr>
              <w:t xml:space="preserve"> over which the blade bound </w:t>
            </w:r>
            <w:proofErr w:type="spellStart"/>
            <w:r>
              <w:rPr>
                <w:color w:val="000000"/>
              </w:rPr>
              <w:t>vorticity</w:t>
            </w:r>
            <w:proofErr w:type="spellEnd"/>
            <w:r>
              <w:rPr>
                <w:color w:val="000000"/>
              </w:rPr>
              <w:t xml:space="preserve"> is filtered smooth when </w:t>
            </w:r>
            <w:proofErr w:type="spellStart"/>
            <w:r w:rsidRPr="00343FFD">
              <w:rPr>
                <w:i/>
                <w:color w:val="000000"/>
              </w:rPr>
              <w:t>TSFilFlag</w:t>
            </w:r>
            <w:proofErr w:type="spellEnd"/>
            <w:r>
              <w:rPr>
                <w:color w:val="000000"/>
              </w:rPr>
              <w:t xml:space="preserve"> = 1 (default 3).</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ivtxcor</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vcrfb</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vcrft</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vcrfs</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w:t>
            </w:r>
            <w:proofErr w:type="spellStart"/>
            <w:r w:rsidRPr="0013473A">
              <w:rPr>
                <w:color w:val="000000"/>
              </w:rPr>
              <w:t>spanwise</w:t>
            </w:r>
            <w:proofErr w:type="spellEnd"/>
            <w:r w:rsidRPr="0013473A">
              <w:rPr>
                <w:color w:val="000000"/>
              </w:rPr>
              <w:t xml:space="preserve">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6C62B6">
              <w:rPr>
                <w:color w:val="000000"/>
              </w:rPr>
              <w:t xml:space="preserve"> Nominal </w:t>
            </w:r>
            <w:proofErr w:type="spellStart"/>
            <w:r w:rsidR="006C62B6">
              <w:rPr>
                <w:color w:val="000000"/>
              </w:rPr>
              <w:t>spanwise</w:t>
            </w:r>
            <w:proofErr w:type="spellEnd"/>
            <w:r w:rsidR="006C62B6">
              <w:rPr>
                <w:color w:val="000000"/>
              </w:rPr>
              <w:t xml:space="preserve"> wake vortex core radius is calculated from a reference distance between </w:t>
            </w:r>
            <w:proofErr w:type="spellStart"/>
            <w:r w:rsidR="006C62B6">
              <w:rPr>
                <w:color w:val="000000"/>
              </w:rPr>
              <w:t>spanwise</w:t>
            </w:r>
            <w:proofErr w:type="spellEnd"/>
            <w:r w:rsidR="006C62B6">
              <w:rPr>
                <w:color w:val="000000"/>
              </w:rPr>
              <w:t xml:space="preserve"> </w:t>
            </w:r>
            <w:proofErr w:type="gramStart"/>
            <w:r w:rsidR="006C62B6">
              <w:rPr>
                <w:color w:val="000000"/>
              </w:rPr>
              <w:t>wake</w:t>
            </w:r>
            <w:proofErr w:type="gramEnd"/>
            <w:r w:rsidR="006C62B6">
              <w:rPr>
                <w:color w:val="000000"/>
              </w:rPr>
              <w:t xml:space="preserve"> lines given the temporal discretization level used.</w:t>
            </w:r>
          </w:p>
        </w:tc>
      </w:tr>
      <w:tr w:rsidR="00DF37C8" w:rsidRPr="0013473A" w:rsidTr="008C5F3D">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DF37C8" w:rsidRPr="0013473A" w:rsidRDefault="00DF37C8" w:rsidP="008C5F3D">
            <w:pPr>
              <w:jc w:val="center"/>
              <w:rPr>
                <w:i/>
                <w:iCs/>
                <w:color w:val="000000"/>
              </w:rPr>
            </w:pPr>
            <w:proofErr w:type="spellStart"/>
            <w:r w:rsidRPr="0013473A">
              <w:rPr>
                <w:i/>
                <w:iCs/>
                <w:color w:val="000000"/>
              </w:rPr>
              <w:t>Incompr</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8C5F3D">
            <w:pPr>
              <w:rPr>
                <w:color w:val="000000"/>
              </w:rPr>
            </w:pPr>
            <w:r w:rsidRPr="0013473A">
              <w:rPr>
                <w:color w:val="000000"/>
              </w:rPr>
              <w:t>1 to ignore any compressibility effects in models, 0 to include compressibility effects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ifc</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lastRenderedPageBreak/>
              <w:t>nric</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Input -1 to skip this check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ntif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w:t>
            </w:r>
            <w:proofErr w:type="spellStart"/>
            <w:r w:rsidRPr="0013473A">
              <w:rPr>
                <w:i/>
                <w:iCs/>
                <w:color w:val="000000"/>
              </w:rPr>
              <w:t>nti</w:t>
            </w:r>
            <w:proofErr w:type="spellEnd"/>
            <w:r w:rsidRPr="0013473A">
              <w:rPr>
                <w:color w:val="000000"/>
              </w:rPr>
              <w:t xml:space="preserve"> during final convergence.</w:t>
            </w:r>
            <w:r w:rsidR="00BC3BB9">
              <w:rPr>
                <w:color w:val="000000"/>
              </w:rPr>
              <w:t xml:space="preserve"> Input -1 to leave </w:t>
            </w:r>
            <w:proofErr w:type="spellStart"/>
            <w:r w:rsidR="00BC3BB9" w:rsidRPr="00BC3BB9">
              <w:rPr>
                <w:i/>
                <w:color w:val="000000"/>
              </w:rPr>
              <w:t>ntif</w:t>
            </w:r>
            <w:proofErr w:type="spellEnd"/>
            <w:r w:rsidR="00BC3BB9">
              <w:rPr>
                <w:i/>
                <w:color w:val="000000"/>
              </w:rPr>
              <w:t xml:space="preserve"> </w:t>
            </w:r>
            <w:r w:rsidR="00BC3BB9">
              <w:rPr>
                <w:color w:val="000000"/>
              </w:rPr>
              <w:t xml:space="preserve">= </w:t>
            </w:r>
            <w:proofErr w:type="spellStart"/>
            <w:r w:rsidR="00BC3BB9" w:rsidRPr="00BC3BB9">
              <w:rPr>
                <w:i/>
                <w:color w:val="000000"/>
              </w:rPr>
              <w:t>nti</w:t>
            </w:r>
            <w:proofErr w:type="spellEnd"/>
            <w:r w:rsidR="00BC3BB9">
              <w:rPr>
                <w:color w:val="000000"/>
              </w:rPr>
              <w:t xml:space="preserve">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convrgf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 xml:space="preserve">This level will replace </w:t>
            </w:r>
            <w:proofErr w:type="spellStart"/>
            <w:r w:rsidR="00013A14" w:rsidRPr="0013473A">
              <w:rPr>
                <w:color w:val="000000"/>
              </w:rPr>
              <w:t>convrg</w:t>
            </w:r>
            <w:proofErr w:type="spellEnd"/>
            <w:r w:rsidR="00013A14" w:rsidRPr="0013473A">
              <w:rPr>
                <w:color w:val="000000"/>
              </w:rPr>
              <w:t xml:space="preserve">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iutf</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proofErr w:type="spellStart"/>
            <w:r w:rsidRPr="0013473A">
              <w:rPr>
                <w:i/>
                <w:iCs/>
                <w:color w:val="000000"/>
              </w:rPr>
              <w:t>iut</w:t>
            </w:r>
            <w:proofErr w:type="spellEnd"/>
            <w:r w:rsidRPr="0013473A">
              <w:rPr>
                <w:color w:val="000000"/>
              </w:rPr>
              <w:t xml:space="preserve"> during final convergence. Default behavior is the same as </w:t>
            </w:r>
            <w:proofErr w:type="spellStart"/>
            <w:r w:rsidRPr="0013473A">
              <w:rPr>
                <w:i/>
                <w:iCs/>
                <w:color w:val="000000"/>
              </w:rPr>
              <w:t>iut</w:t>
            </w:r>
            <w:proofErr w:type="spellEnd"/>
            <w:r w:rsidRPr="0013473A">
              <w:rPr>
                <w:color w:val="000000"/>
              </w:rPr>
              <w: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ixterm</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proofErr w:type="spellStart"/>
            <w:r w:rsidRPr="00BC3BB9">
              <w:rPr>
                <w:i/>
                <w:color w:val="000000"/>
              </w:rPr>
              <w:t>xstop</w:t>
            </w:r>
            <w:proofErr w:type="spellEnd"/>
            <w:r w:rsidRPr="0013473A">
              <w:rPr>
                <w:color w:val="000000"/>
              </w:rPr>
              <w:t xml:space="preserve">, 0 to use all wake points (default).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xstop</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If </w:t>
            </w:r>
            <w:proofErr w:type="spellStart"/>
            <w:r w:rsidRPr="0013473A">
              <w:rPr>
                <w:color w:val="000000"/>
              </w:rPr>
              <w:t>ixterm</w:t>
            </w:r>
            <w:proofErr w:type="spellEnd"/>
            <w:r w:rsidRPr="0013473A">
              <w:rPr>
                <w:color w:val="000000"/>
              </w:rPr>
              <w:t xml:space="preserve"> = 1, defines x/R beyond which wake points are ignored (default 5)</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DSFlag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w:t>
            </w:r>
            <w:proofErr w:type="spellStart"/>
            <w:r w:rsidRPr="0013473A">
              <w:rPr>
                <w:color w:val="000000"/>
              </w:rPr>
              <w:t>Vertol</w:t>
            </w:r>
            <w:proofErr w:type="spellEnd"/>
            <w:r w:rsidRPr="0013473A">
              <w:rPr>
                <w:color w:val="000000"/>
              </w:rPr>
              <w:t xml:space="preserve"> model (default), 2 for </w:t>
            </w:r>
            <w:proofErr w:type="spellStart"/>
            <w:r w:rsidRPr="0013473A">
              <w:rPr>
                <w:color w:val="000000"/>
              </w:rPr>
              <w:t>Leishman</w:t>
            </w:r>
            <w:proofErr w:type="spellEnd"/>
            <w:r w:rsidRPr="0013473A">
              <w:rPr>
                <w:color w:val="000000"/>
              </w:rPr>
              <w:t>-Beddoes model.</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proofErr w:type="spellStart"/>
            <w:r w:rsidRPr="0013473A">
              <w:rPr>
                <w:i/>
                <w:iCs/>
                <w:color w:val="000000"/>
              </w:rPr>
              <w:t>PRFlag</w:t>
            </w:r>
            <w:proofErr w:type="spellEnd"/>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bl>
    <w:p w:rsidR="00013A14" w:rsidRPr="0013473A" w:rsidRDefault="00013A14" w:rsidP="00013A14"/>
    <w:p w:rsidR="00013A14" w:rsidRDefault="00013A14" w:rsidP="00013A14">
      <w:pPr>
        <w:pStyle w:val="Heading3"/>
      </w:pPr>
      <w:bookmarkStart w:id="22" w:name="_Toc369524840"/>
      <w:r>
        <w:t>Case Inputs</w:t>
      </w:r>
      <w:bookmarkEnd w:id="22"/>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Jbtitle</w:t>
            </w:r>
            <w:proofErr w:type="spellEnd"/>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Ut</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Tip speed ratio with </w:t>
            </w:r>
            <w:proofErr w:type="spellStart"/>
            <w:r w:rsidRPr="006D330A">
              <w:rPr>
                <w:color w:val="000000"/>
              </w:rPr>
              <w:t>freestream</w:t>
            </w:r>
            <w:proofErr w:type="spellEnd"/>
            <w:r w:rsidRPr="006D330A">
              <w:rPr>
                <w:color w:val="000000"/>
              </w:rPr>
              <w:t xml:space="preserve"> flow speed (</w:t>
            </w:r>
            <w:proofErr w:type="spellStart"/>
            <w:r w:rsidRPr="006D330A">
              <w:rPr>
                <w:color w:val="000000"/>
              </w:rPr>
              <w:t>Utip</w:t>
            </w:r>
            <w:proofErr w:type="spellEnd"/>
            <w:r w:rsidRPr="006D330A">
              <w:rPr>
                <w:color w:val="000000"/>
              </w:rPr>
              <w:t>/</w:t>
            </w:r>
            <w:proofErr w:type="spellStart"/>
            <w:r w:rsidRPr="006D330A">
              <w:rPr>
                <w:color w:val="000000"/>
              </w:rPr>
              <w:t>Uinf</w:t>
            </w:r>
            <w:proofErr w:type="spellEnd"/>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vis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w:t>
            </w:r>
            <w:proofErr w:type="spellStart"/>
            <w:r w:rsidRPr="006D330A">
              <w:rPr>
                <w:color w:val="000000"/>
              </w:rPr>
              <w:t>ft</w:t>
            </w:r>
            <w:proofErr w:type="spellEnd"/>
            <w:r w:rsidRPr="006D330A">
              <w:rPr>
                <w:color w:val="000000"/>
              </w:rPr>
              <w: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tempr</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w:t>
            </w:r>
            <w:proofErr w:type="spellStart"/>
            <w:r w:rsidRPr="006D330A">
              <w:rPr>
                <w:color w:val="000000"/>
              </w:rPr>
              <w:t>degF</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hBLRef</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 xml:space="preserve">of the effective </w:t>
            </w:r>
            <w:proofErr w:type="spellStart"/>
            <w:r w:rsidRPr="006D330A">
              <w:rPr>
                <w:color w:val="000000"/>
              </w:rPr>
              <w:t>freestream</w:t>
            </w:r>
            <w:proofErr w:type="spellEnd"/>
            <w:r w:rsidRPr="006D330A">
              <w:rPr>
                <w:color w:val="000000"/>
              </w:rPr>
              <w:t xml:space="preserve"> to be used in ground shear layer model (</w:t>
            </w:r>
            <w:proofErr w:type="spellStart"/>
            <w:r w:rsidRPr="006D330A">
              <w:rPr>
                <w:color w:val="000000"/>
              </w:rPr>
              <w:t>ft</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slex</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Exponent for ground shear layer model (Ex. 1/2 for parabolic laminar BL model, 1/7 turbulent approx., 0 for constant </w:t>
            </w:r>
            <w:proofErr w:type="spellStart"/>
            <w:r w:rsidRPr="006D330A">
              <w:rPr>
                <w:color w:val="000000"/>
              </w:rPr>
              <w:t>freestream</w:t>
            </w:r>
            <w:proofErr w:type="spellEnd"/>
            <w:r w:rsidRPr="006D330A">
              <w:rPr>
                <w:color w:val="000000"/>
              </w:rPr>
              <w:t>).</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t>hAG</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w:t>
            </w:r>
            <w:proofErr w:type="spellStart"/>
            <w:r w:rsidRPr="006D330A">
              <w:rPr>
                <w:color w:val="000000"/>
              </w:rPr>
              <w:t>ft</w:t>
            </w:r>
            <w:proofErr w:type="spellEnd"/>
            <w:r w:rsidRPr="006D330A">
              <w:rPr>
                <w:color w:val="000000"/>
              </w:rPr>
              <w: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proofErr w:type="spellStart"/>
            <w:r w:rsidRPr="008C12C2">
              <w:rPr>
                <w:b/>
                <w:i/>
                <w:iCs/>
                <w:color w:val="000000"/>
              </w:rPr>
              <w:lastRenderedPageBreak/>
              <w:t>dFS</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w:t>
            </w:r>
            <w:proofErr w:type="spellStart"/>
            <w:r w:rsidRPr="006D330A">
              <w:rPr>
                <w:color w:val="000000"/>
              </w:rPr>
              <w:t>ft</w:t>
            </w:r>
            <w:proofErr w:type="spellEnd"/>
            <w:r w:rsidRPr="006D330A">
              <w:rPr>
                <w:color w:val="000000"/>
              </w:rPr>
              <w: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DE3AB9" w:rsidP="00013A14">
            <w:pPr>
              <w:jc w:val="center"/>
              <w:rPr>
                <w:i/>
                <w:iCs/>
                <w:color w:val="000000"/>
              </w:rPr>
            </w:pPr>
            <w:proofErr w:type="spellStart"/>
            <w:r>
              <w:rPr>
                <w:i/>
                <w:iCs/>
                <w:color w:val="000000"/>
              </w:rPr>
              <w:t>i</w:t>
            </w:r>
            <w:r w:rsidR="00151A95" w:rsidRPr="00151A95">
              <w:rPr>
                <w:i/>
                <w:iCs/>
                <w:color w:val="000000"/>
              </w:rPr>
              <w:t>gust</w:t>
            </w:r>
            <w:proofErr w:type="spellEnd"/>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 xml:space="preserve">1to activate sinusoidal gust model, 0 to use nominal constant </w:t>
            </w:r>
            <w:proofErr w:type="spellStart"/>
            <w:r>
              <w:rPr>
                <w:color w:val="000000"/>
              </w:rPr>
              <w:t>freestream</w:t>
            </w:r>
            <w:proofErr w:type="spellEnd"/>
            <w:r>
              <w:rPr>
                <w:color w:val="000000"/>
              </w:rPr>
              <w:t xml:space="preserve">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151A95" w:rsidP="00013A14">
            <w:pPr>
              <w:jc w:val="center"/>
              <w:rPr>
                <w:i/>
                <w:iCs/>
                <w:color w:val="000000"/>
              </w:rPr>
            </w:pPr>
            <w:proofErr w:type="spellStart"/>
            <w:r>
              <w:rPr>
                <w:i/>
                <w:iCs/>
                <w:color w:val="000000"/>
              </w:rPr>
              <w:t>gustamp</w:t>
            </w:r>
            <w:proofErr w:type="spellEnd"/>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proofErr w:type="spellStart"/>
            <w:r w:rsidR="00DE3AB9">
              <w:rPr>
                <w:i/>
                <w:color w:val="000000"/>
              </w:rPr>
              <w:t>i</w:t>
            </w:r>
            <w:r w:rsidRPr="00151A95">
              <w:rPr>
                <w:i/>
                <w:color w:val="000000"/>
              </w:rPr>
              <w:t>gust</w:t>
            </w:r>
            <w:proofErr w:type="spellEnd"/>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Default="00E05C72" w:rsidP="00013A14">
            <w:pPr>
              <w:jc w:val="center"/>
              <w:rPr>
                <w:i/>
                <w:iCs/>
                <w:color w:val="000000"/>
              </w:rPr>
            </w:pPr>
            <w:proofErr w:type="spellStart"/>
            <w:r>
              <w:rPr>
                <w:i/>
                <w:iCs/>
                <w:color w:val="000000"/>
              </w:rPr>
              <w:t>gusttime</w:t>
            </w:r>
            <w:proofErr w:type="spellEnd"/>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proofErr w:type="spellStart"/>
            <w:r w:rsidR="00DE3AB9">
              <w:rPr>
                <w:i/>
                <w:color w:val="000000"/>
              </w:rPr>
              <w:t>i</w:t>
            </w:r>
            <w:r w:rsidRPr="00151A95">
              <w:rPr>
                <w:i/>
                <w:color w:val="000000"/>
              </w:rPr>
              <w:t>gust</w:t>
            </w:r>
            <w:proofErr w:type="spellEnd"/>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E05C72" w:rsidP="00013A14">
            <w:pPr>
              <w:jc w:val="center"/>
              <w:rPr>
                <w:i/>
                <w:iCs/>
                <w:color w:val="000000"/>
              </w:rPr>
            </w:pPr>
            <w:r>
              <w:rPr>
                <w:i/>
                <w:iCs/>
                <w:color w:val="000000"/>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proofErr w:type="spellStart"/>
            <w:r w:rsidR="00DE3AB9">
              <w:rPr>
                <w:i/>
                <w:color w:val="000000"/>
              </w:rPr>
              <w:t>i</w:t>
            </w:r>
            <w:r w:rsidRPr="00151A95">
              <w:rPr>
                <w:i/>
                <w:color w:val="000000"/>
              </w:rPr>
              <w:t>gust</w:t>
            </w:r>
            <w:proofErr w:type="spellEnd"/>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Default="00DE3AB9" w:rsidP="00013A14">
            <w:pPr>
              <w:jc w:val="center"/>
              <w:rPr>
                <w:i/>
                <w:iCs/>
                <w:color w:val="000000"/>
              </w:rPr>
            </w:pPr>
            <w:proofErr w:type="spellStart"/>
            <w:r>
              <w:rPr>
                <w:i/>
                <w:iCs/>
                <w:color w:val="000000"/>
              </w:rPr>
              <w:t>itower</w:t>
            </w:r>
            <w:proofErr w:type="spellEnd"/>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w:t>
            </w:r>
            <w:proofErr w:type="spellStart"/>
            <w:r w:rsidR="001E1126">
              <w:rPr>
                <w:color w:val="000000"/>
              </w:rPr>
              <w:t>freestream</w:t>
            </w:r>
            <w:proofErr w:type="spellEnd"/>
            <w:r w:rsidR="001E1126">
              <w:rPr>
                <w:color w:val="000000"/>
              </w:rPr>
              <w:t xml:space="preserve">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1E1126" w:rsidP="00013A14">
            <w:pPr>
              <w:jc w:val="center"/>
              <w:rPr>
                <w:i/>
                <w:iCs/>
                <w:color w:val="000000"/>
              </w:rPr>
            </w:pPr>
            <w:proofErr w:type="spellStart"/>
            <w:r>
              <w:rPr>
                <w:i/>
                <w:iCs/>
                <w:color w:val="000000"/>
              </w:rPr>
              <w:t>tower_Npts</w:t>
            </w:r>
            <w:proofErr w:type="spellEnd"/>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r>
              <w:rPr>
                <w:color w:val="000000"/>
              </w:rPr>
              <w:t>.</w:t>
            </w:r>
            <w:r w:rsidR="00340830">
              <w:rPr>
                <w:color w:val="000000"/>
              </w:rPr>
              <w:t xml:space="preserve"> Used if </w:t>
            </w:r>
            <w:proofErr w:type="spellStart"/>
            <w:r w:rsidR="00340830" w:rsidRPr="00340830">
              <w:rPr>
                <w:i/>
                <w:color w:val="000000"/>
              </w:rPr>
              <w:t>itower</w:t>
            </w:r>
            <w:proofErr w:type="spellEnd"/>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340830" w:rsidP="00013A14">
            <w:pPr>
              <w:jc w:val="center"/>
              <w:rPr>
                <w:i/>
                <w:iCs/>
                <w:color w:val="000000"/>
              </w:rPr>
            </w:pPr>
            <w:proofErr w:type="spellStart"/>
            <w:r>
              <w:rPr>
                <w:i/>
                <w:iCs/>
                <w:color w:val="000000"/>
              </w:rPr>
              <w:t>tower_x</w:t>
            </w:r>
            <w:proofErr w:type="spellEnd"/>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013A14">
            <w:pPr>
              <w:jc w:val="center"/>
              <w:rPr>
                <w:i/>
                <w:iCs/>
                <w:color w:val="000000"/>
              </w:rPr>
            </w:pPr>
            <w:proofErr w:type="spellStart"/>
            <w:r>
              <w:rPr>
                <w:i/>
                <w:iCs/>
                <w:color w:val="000000"/>
              </w:rPr>
              <w:t>tower_ybot</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proofErr w:type="spellStart"/>
            <w:r>
              <w:rPr>
                <w:i/>
                <w:iCs/>
                <w:color w:val="000000"/>
              </w:rPr>
              <w:t>tower_ytop</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Upper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proofErr w:type="spellStart"/>
            <w:r>
              <w:rPr>
                <w:i/>
                <w:iCs/>
                <w:color w:val="000000"/>
              </w:rPr>
              <w:t>tower_D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diameter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1127B6" w:rsidP="00340830">
            <w:pPr>
              <w:jc w:val="center"/>
              <w:rPr>
                <w:i/>
                <w:iCs/>
                <w:color w:val="000000"/>
              </w:rPr>
            </w:pPr>
            <w:proofErr w:type="spellStart"/>
            <w:r>
              <w:rPr>
                <w:i/>
                <w:iCs/>
                <w:color w:val="000000"/>
              </w:rPr>
              <w:t>t</w:t>
            </w:r>
            <w:r w:rsidR="00340830">
              <w:rPr>
                <w:i/>
                <w:iCs/>
                <w:color w:val="000000"/>
              </w:rPr>
              <w:t>ower_CD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2D sectional drag coefficient based on tower diameter (default 1.0). Used if </w:t>
            </w:r>
            <w:proofErr w:type="spellStart"/>
            <w:r w:rsidRPr="00340830">
              <w:rPr>
                <w:i/>
                <w:color w:val="000000"/>
              </w:rPr>
              <w:t>itower</w:t>
            </w:r>
            <w:proofErr w:type="spellEnd"/>
            <w:r>
              <w:rPr>
                <w:color w:val="000000"/>
              </w:rPr>
              <w:t xml:space="preserve"> = 1.</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Geometry file</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GeomFilePath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Airfoil section data</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nSect</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proofErr w:type="spellStart"/>
            <w:r w:rsidRPr="00D704DA">
              <w:rPr>
                <w:b/>
                <w:i/>
                <w:iCs/>
                <w:color w:val="000000"/>
              </w:rPr>
              <w:t>AFDPath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w:t>
            </w:r>
            <w:proofErr w:type="spellStart"/>
            <w:r w:rsidRPr="006D330A">
              <w:rPr>
                <w:color w:val="000000"/>
              </w:rPr>
              <w:t>nsect</w:t>
            </w:r>
            <w:proofErr w:type="spellEnd"/>
            <w:r w:rsidRPr="006D330A">
              <w:rPr>
                <w:color w:val="000000"/>
              </w:rPr>
              <w:t>).</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Other parameters</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proofErr w:type="spellStart"/>
            <w:r w:rsidRPr="006D330A">
              <w:rPr>
                <w:i/>
                <w:iCs/>
                <w:color w:val="000000"/>
              </w:rPr>
              <w:t>CDPar</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proofErr w:type="spellStart"/>
            <w:r w:rsidRPr="006D330A">
              <w:rPr>
                <w:i/>
                <w:iCs/>
                <w:color w:val="000000"/>
              </w:rPr>
              <w:t>CTExcrM</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proofErr w:type="gramStart"/>
            <w:r>
              <w:rPr>
                <w:color w:val="000000"/>
              </w:rPr>
              <w:t xml:space="preserve">, </w:t>
            </w:r>
            <w:proofErr w:type="gramEnd"/>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8C5F3D" w:rsidRDefault="008C5F3D" w:rsidP="00013A14">
      <w:pPr>
        <w:pStyle w:val="Heading3"/>
      </w:pPr>
      <w:bookmarkStart w:id="23" w:name="_Toc369524841"/>
      <w:r>
        <w:lastRenderedPageBreak/>
        <w:t>Case Outputs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5960"/>
      </w:tblGrid>
      <w:tr w:rsidR="00224BB3" w:rsidRPr="0013473A" w:rsidTr="008C5F3D">
        <w:trPr>
          <w:trHeight w:val="630"/>
          <w:jc w:val="center"/>
        </w:trPr>
        <w:tc>
          <w:tcPr>
            <w:tcW w:w="1888" w:type="pct"/>
            <w:shd w:val="clear" w:color="auto" w:fill="auto"/>
            <w:noWrap/>
          </w:tcPr>
          <w:p w:rsidR="00224BB3" w:rsidRPr="008C12C2" w:rsidRDefault="00224BB3" w:rsidP="00391521">
            <w:pPr>
              <w:jc w:val="center"/>
              <w:rPr>
                <w:b/>
                <w:i/>
                <w:iCs/>
                <w:color w:val="000000"/>
              </w:rPr>
            </w:pPr>
            <w:proofErr w:type="spellStart"/>
            <w:r w:rsidRPr="008C12C2">
              <w:rPr>
                <w:b/>
                <w:i/>
                <w:iCs/>
                <w:color w:val="000000"/>
              </w:rPr>
              <w:t>DiagOutFlag</w:t>
            </w:r>
            <w:proofErr w:type="spellEnd"/>
          </w:p>
        </w:tc>
        <w:tc>
          <w:tcPr>
            <w:tcW w:w="3112" w:type="pct"/>
            <w:shd w:val="clear" w:color="auto" w:fill="auto"/>
          </w:tcPr>
          <w:p w:rsidR="00224BB3" w:rsidRPr="0013473A" w:rsidRDefault="00224BB3" w:rsidP="00391521">
            <w:pPr>
              <w:rPr>
                <w:color w:val="000000"/>
              </w:rPr>
            </w:pPr>
            <w:r w:rsidRPr="0013473A">
              <w:rPr>
                <w:color w:val="000000"/>
              </w:rPr>
              <w:t>1 to output diagnostic info to standard output device each iteration,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proofErr w:type="spellStart"/>
            <w:r w:rsidRPr="008C12C2">
              <w:rPr>
                <w:b/>
                <w:i/>
                <w:iCs/>
                <w:color w:val="000000"/>
              </w:rPr>
              <w:t>Output_ELFlag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full detail element loads .csv file,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Output_DSFlag</w:t>
            </w:r>
            <w:proofErr w:type="spellEnd"/>
          </w:p>
        </w:tc>
        <w:tc>
          <w:tcPr>
            <w:tcW w:w="3112" w:type="pct"/>
            <w:shd w:val="clear" w:color="auto" w:fill="auto"/>
          </w:tcPr>
          <w:p w:rsidR="00224BB3" w:rsidRPr="0013473A" w:rsidRDefault="00224BB3" w:rsidP="008C5F3D">
            <w:pPr>
              <w:rPr>
                <w:color w:val="000000"/>
              </w:rPr>
            </w:pPr>
            <w:r>
              <w:rPr>
                <w:color w:val="000000"/>
              </w:rPr>
              <w:t>1 to output dynamic stall data,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proofErr w:type="spellStart"/>
            <w:r w:rsidRPr="008C12C2">
              <w:rPr>
                <w:b/>
                <w:i/>
                <w:iCs/>
                <w:color w:val="000000"/>
              </w:rPr>
              <w:t>WallOutFlag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wall panel data (averaged over the last revolution),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WakeElementOutFlag</w:t>
            </w:r>
            <w:proofErr w:type="spellEnd"/>
          </w:p>
        </w:tc>
        <w:tc>
          <w:tcPr>
            <w:tcW w:w="3112" w:type="pct"/>
            <w:shd w:val="clear" w:color="auto" w:fill="auto"/>
          </w:tcPr>
          <w:p w:rsidR="00224BB3" w:rsidRPr="0013473A" w:rsidRDefault="00224BB3" w:rsidP="008C5F3D">
            <w:pPr>
              <w:rPr>
                <w:color w:val="000000"/>
              </w:rPr>
            </w:pPr>
            <w:r>
              <w:rPr>
                <w:color w:val="000000"/>
              </w:rPr>
              <w:t>1 to output wake element locations, 0 to omit this output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WakeElementOutIntervalTimesteps</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element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WakeElementOutStartTimestep</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3F178F">
            <w:pPr>
              <w:rPr>
                <w:color w:val="000000"/>
              </w:rPr>
            </w:pPr>
            <w:r>
              <w:rPr>
                <w:color w:val="000000"/>
              </w:rPr>
              <w:t xml:space="preserve">Start </w:t>
            </w:r>
            <w:proofErr w:type="spellStart"/>
            <w:r>
              <w:rPr>
                <w:color w:val="000000"/>
              </w:rPr>
              <w:t>timestep</w:t>
            </w:r>
            <w:proofErr w:type="spellEnd"/>
            <w:r>
              <w:rPr>
                <w:color w:val="000000"/>
              </w:rPr>
              <w:t xml:space="preserve"> for wake element output. </w:t>
            </w:r>
            <w:r w:rsidR="003F178F">
              <w:rPr>
                <w:color w:val="000000"/>
              </w:rPr>
              <w:t>1</w:t>
            </w:r>
            <w:r w:rsidR="007241A5">
              <w:rPr>
                <w:color w:val="000000"/>
              </w:rPr>
              <w:t xml:space="preserve"> for first </w:t>
            </w:r>
            <w:proofErr w:type="spellStart"/>
            <w:r w:rsidR="007241A5">
              <w:rPr>
                <w:color w:val="000000"/>
              </w:rPr>
              <w:t>timestep</w:t>
            </w:r>
            <w:proofErr w:type="spellEnd"/>
            <w:r w:rsidR="007241A5">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proofErr w:type="spellStart"/>
            <w:r w:rsidRPr="008C5F3D">
              <w:rPr>
                <w:i/>
                <w:color w:val="000000"/>
              </w:rPr>
              <w:t>WakeElementOutEndTimestep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element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proofErr w:type="spellStart"/>
            <w:r>
              <w:rPr>
                <w:b/>
                <w:i/>
                <w:iCs/>
                <w:color w:val="000000"/>
              </w:rPr>
              <w:t>WakeGridOutFlag</w:t>
            </w:r>
            <w:proofErr w:type="spellEnd"/>
          </w:p>
        </w:tc>
        <w:tc>
          <w:tcPr>
            <w:tcW w:w="3112" w:type="pct"/>
            <w:shd w:val="clear" w:color="auto" w:fill="auto"/>
          </w:tcPr>
          <w:p w:rsidR="00224BB3" w:rsidRPr="0013473A" w:rsidRDefault="00224BB3" w:rsidP="008C5F3D">
            <w:pPr>
              <w:rPr>
                <w:color w:val="000000"/>
              </w:rPr>
            </w:pPr>
            <w:r>
              <w:rPr>
                <w:color w:val="000000"/>
              </w:rPr>
              <w:t>1 to output induced velocity on a 3-D Cartesian grid, 0 to omit this output (default). Note, this can be computationally expensive, as each grid point requires a calculation of the induced velocity.</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w:t>
            </w:r>
            <w:r>
              <w:rPr>
                <w:i/>
                <w:color w:val="000000"/>
              </w:rPr>
              <w:t>Grid</w:t>
            </w:r>
            <w:r w:rsidRPr="008C5F3D">
              <w:rPr>
                <w:i/>
                <w:color w:val="000000"/>
              </w:rPr>
              <w:t>OutIntervalTimesteps</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grid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sidRPr="008C5F3D">
              <w:rPr>
                <w:i/>
                <w:color w:val="000000"/>
              </w:rPr>
              <w:t>Wake</w:t>
            </w:r>
            <w:r>
              <w:rPr>
                <w:i/>
                <w:color w:val="000000"/>
              </w:rPr>
              <w:t>Grid</w:t>
            </w:r>
            <w:r w:rsidRPr="008C5F3D">
              <w:rPr>
                <w:i/>
                <w:color w:val="000000"/>
              </w:rPr>
              <w:t>OutStartTimestep</w:t>
            </w:r>
            <w:proofErr w:type="spellEnd"/>
          </w:p>
          <w:p w:rsidR="00224BB3" w:rsidRPr="008C5F3D" w:rsidRDefault="00224BB3" w:rsidP="008C5F3D">
            <w:pPr>
              <w:jc w:val="center"/>
              <w:rPr>
                <w:b/>
                <w:i/>
                <w:iCs/>
                <w:color w:val="000000"/>
              </w:rPr>
            </w:pPr>
          </w:p>
        </w:tc>
        <w:tc>
          <w:tcPr>
            <w:tcW w:w="3112" w:type="pct"/>
            <w:shd w:val="clear" w:color="auto" w:fill="auto"/>
          </w:tcPr>
          <w:p w:rsidR="00224BB3" w:rsidRDefault="00224BB3" w:rsidP="00701538">
            <w:pPr>
              <w:rPr>
                <w:color w:val="000000"/>
              </w:rPr>
            </w:pPr>
            <w:r>
              <w:rPr>
                <w:color w:val="000000"/>
              </w:rPr>
              <w:t xml:space="preserve">Start </w:t>
            </w:r>
            <w:proofErr w:type="spellStart"/>
            <w:r>
              <w:rPr>
                <w:color w:val="000000"/>
              </w:rPr>
              <w:t>timestep</w:t>
            </w:r>
            <w:proofErr w:type="spellEnd"/>
            <w:r>
              <w:rPr>
                <w:color w:val="000000"/>
              </w:rPr>
              <w:t xml:space="preserve"> for wake grid output. </w:t>
            </w:r>
            <w:r w:rsidR="00701538">
              <w:rPr>
                <w:color w:val="000000"/>
              </w:rPr>
              <w:t>1</w:t>
            </w:r>
            <w:r>
              <w:rPr>
                <w:color w:val="000000"/>
              </w:rPr>
              <w:t xml:space="preserve"> for first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proofErr w:type="spellStart"/>
            <w:r w:rsidRPr="008C5F3D">
              <w:rPr>
                <w:i/>
                <w:color w:val="000000"/>
              </w:rPr>
              <w:t>Wake</w:t>
            </w:r>
            <w:r>
              <w:rPr>
                <w:i/>
                <w:color w:val="000000"/>
              </w:rPr>
              <w:t>Grid</w:t>
            </w:r>
            <w:r w:rsidRPr="008C5F3D">
              <w:rPr>
                <w:i/>
                <w:color w:val="000000"/>
              </w:rPr>
              <w:t>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grid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Pr>
                <w:i/>
                <w:color w:val="000000"/>
              </w:rPr>
              <w:t>nxgrid</w:t>
            </w:r>
            <w:proofErr w:type="spellEnd"/>
            <w:r>
              <w:rPr>
                <w:i/>
                <w:color w:val="000000"/>
              </w:rPr>
              <w:t xml:space="preserve">, </w:t>
            </w:r>
            <w:proofErr w:type="spellStart"/>
            <w:r>
              <w:rPr>
                <w:i/>
                <w:color w:val="000000"/>
              </w:rPr>
              <w:t>nygrid</w:t>
            </w:r>
            <w:proofErr w:type="spellEnd"/>
            <w:r>
              <w:rPr>
                <w:i/>
                <w:color w:val="000000"/>
              </w:rPr>
              <w:t xml:space="preserve">, </w:t>
            </w:r>
            <w:proofErr w:type="spellStart"/>
            <w:r>
              <w:rPr>
                <w:i/>
                <w:color w:val="000000"/>
              </w:rPr>
              <w:t>nzgrid</w:t>
            </w:r>
            <w:proofErr w:type="spellEnd"/>
          </w:p>
        </w:tc>
        <w:tc>
          <w:tcPr>
            <w:tcW w:w="3112" w:type="pct"/>
            <w:shd w:val="clear" w:color="auto" w:fill="auto"/>
          </w:tcPr>
          <w:p w:rsidR="00224BB3" w:rsidRDefault="00224BB3" w:rsidP="008C5F3D">
            <w:pPr>
              <w:rPr>
                <w:color w:val="000000"/>
              </w:rPr>
            </w:pPr>
            <w:r>
              <w:rPr>
                <w:color w:val="000000"/>
              </w:rPr>
              <w:t>Number of grid elements in each (</w:t>
            </w:r>
            <w:proofErr w:type="spellStart"/>
            <w:r>
              <w:rPr>
                <w:color w:val="000000"/>
              </w:rPr>
              <w:t>x</w:t>
            </w:r>
            <w:proofErr w:type="gramStart"/>
            <w:r>
              <w:rPr>
                <w:color w:val="000000"/>
              </w:rPr>
              <w:t>,y,z</w:t>
            </w:r>
            <w:proofErr w:type="spellEnd"/>
            <w:proofErr w:type="gramEnd"/>
            <w:r>
              <w:rPr>
                <w:color w:val="000000"/>
              </w:rPr>
              <w:t>-) direction. (1, 100, 100)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proofErr w:type="spellStart"/>
            <w:r>
              <w:rPr>
                <w:i/>
                <w:color w:val="000000"/>
              </w:rPr>
              <w:t>xgridL</w:t>
            </w:r>
            <w:proofErr w:type="spellEnd"/>
            <w:r>
              <w:rPr>
                <w:i/>
                <w:color w:val="000000"/>
              </w:rPr>
              <w:t xml:space="preserve">, </w:t>
            </w:r>
            <w:proofErr w:type="spellStart"/>
            <w:r>
              <w:rPr>
                <w:i/>
                <w:color w:val="000000"/>
              </w:rPr>
              <w:t>xgridU</w:t>
            </w:r>
            <w:proofErr w:type="spellEnd"/>
            <w:r>
              <w:rPr>
                <w:i/>
                <w:color w:val="000000"/>
              </w:rPr>
              <w:br/>
            </w:r>
            <w:proofErr w:type="spellStart"/>
            <w:r>
              <w:rPr>
                <w:i/>
                <w:color w:val="000000"/>
              </w:rPr>
              <w:t>ygridL</w:t>
            </w:r>
            <w:proofErr w:type="spellEnd"/>
            <w:r>
              <w:rPr>
                <w:i/>
                <w:color w:val="000000"/>
              </w:rPr>
              <w:t xml:space="preserve">, </w:t>
            </w:r>
            <w:proofErr w:type="spellStart"/>
            <w:r>
              <w:rPr>
                <w:i/>
                <w:color w:val="000000"/>
              </w:rPr>
              <w:t>ygridU</w:t>
            </w:r>
            <w:proofErr w:type="spellEnd"/>
            <w:r>
              <w:rPr>
                <w:i/>
                <w:color w:val="000000"/>
              </w:rPr>
              <w:br/>
            </w:r>
            <w:proofErr w:type="spellStart"/>
            <w:r>
              <w:rPr>
                <w:i/>
                <w:color w:val="000000"/>
              </w:rPr>
              <w:t>zgridL</w:t>
            </w:r>
            <w:proofErr w:type="spellEnd"/>
            <w:r>
              <w:rPr>
                <w:i/>
                <w:color w:val="000000"/>
              </w:rPr>
              <w:t xml:space="preserve">, </w:t>
            </w:r>
            <w:proofErr w:type="spellStart"/>
            <w:r>
              <w:rPr>
                <w:i/>
                <w:color w:val="000000"/>
              </w:rPr>
              <w:t>zgridU</w:t>
            </w:r>
            <w:proofErr w:type="spellEnd"/>
          </w:p>
        </w:tc>
        <w:tc>
          <w:tcPr>
            <w:tcW w:w="3112" w:type="pct"/>
            <w:shd w:val="clear" w:color="auto" w:fill="auto"/>
          </w:tcPr>
          <w:p w:rsidR="00224BB3" w:rsidRDefault="00224BB3" w:rsidP="008C6777">
            <w:pPr>
              <w:rPr>
                <w:color w:val="000000"/>
              </w:rPr>
            </w:pPr>
            <w:r>
              <w:rPr>
                <w:color w:val="000000"/>
              </w:rPr>
              <w:t xml:space="preserve">Extents of Cartesian grid to calculate induced velocity on. Defaults are: </w:t>
            </w:r>
          </w:p>
          <w:p w:rsidR="00224BB3" w:rsidRDefault="00224BB3" w:rsidP="008C6777">
            <w:pPr>
              <w:ind w:left="344"/>
              <w:rPr>
                <w:color w:val="000000"/>
              </w:rPr>
            </w:pPr>
            <w:r>
              <w:rPr>
                <w:color w:val="000000"/>
              </w:rPr>
              <w:t>(-0.0, 0.0), (-2.0, 2.0), (-2.0, 2.0)</w:t>
            </w:r>
          </w:p>
        </w:tc>
      </w:tr>
    </w:tbl>
    <w:p w:rsidR="008C5F3D" w:rsidRPr="008C5F3D" w:rsidRDefault="008C5F3D" w:rsidP="008C5F3D"/>
    <w:p w:rsidR="00013A14" w:rsidRDefault="00013A14" w:rsidP="00013A14">
      <w:pPr>
        <w:pStyle w:val="Heading3"/>
      </w:pPr>
      <w:r>
        <w:t>File Format Example</w:t>
      </w:r>
      <w:bookmarkEnd w:id="23"/>
    </w:p>
    <w:p w:rsidR="00013A14" w:rsidRDefault="00013A14" w:rsidP="00013A14">
      <w:r>
        <w:t>A file format example is given below.</w:t>
      </w:r>
      <w:r w:rsidR="003926B3">
        <w:t xml:space="preserve"> This example can also be found in </w:t>
      </w:r>
      <w:r w:rsidR="003926B3" w:rsidRPr="003926B3">
        <w:rPr>
          <w:i/>
        </w:rPr>
        <w:t>Test/TestCase2/TestVAWT.in</w:t>
      </w:r>
      <w:r w:rsidR="003926B3">
        <w:t xml:space="preserve"> in the CACTUS repository.</w:t>
      </w:r>
    </w:p>
    <w:p w:rsidR="00013A14" w:rsidRDefault="00013A14" w:rsidP="00013A14">
      <w:pPr>
        <w:pBdr>
          <w:bottom w:val="single" w:sz="6" w:space="1" w:color="auto"/>
        </w:pBdr>
      </w:pPr>
    </w:p>
    <w:p w:rsidR="00013A14" w:rsidRPr="00091C2C" w:rsidRDefault="00013A14" w:rsidP="00013A14">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ConfigInputs</w:t>
      </w:r>
      <w:proofErr w:type="spellEnd"/>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GPFlag</w:t>
      </w:r>
      <w:proofErr w:type="spellEnd"/>
      <w:r w:rsidRPr="00091C2C">
        <w:rPr>
          <w:rFonts w:ascii="Courier New" w:hAnsi="Courier New" w:cs="Courier New"/>
          <w:sz w:val="22"/>
          <w:szCs w:val="22"/>
        </w:rPr>
        <w:t xml:space="preserve">  =</w:t>
      </w:r>
      <w:proofErr w:type="gramEnd"/>
      <w:r w:rsidRPr="00091C2C">
        <w:rPr>
          <w:rFonts w:ascii="Courier New" w:hAnsi="Courier New" w:cs="Courier New"/>
          <w:sz w:val="22"/>
          <w:szCs w:val="22"/>
        </w:rPr>
        <w:t xml:space="preserve">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gramStart"/>
      <w:r w:rsidRPr="00091C2C">
        <w:rPr>
          <w:rFonts w:ascii="Courier New" w:hAnsi="Courier New" w:cs="Courier New"/>
          <w:sz w:val="22"/>
          <w:szCs w:val="22"/>
        </w:rPr>
        <w:t>nr</w:t>
      </w:r>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lastRenderedPageBreak/>
        <w:tab/>
      </w:r>
      <w:proofErr w:type="spellStart"/>
      <w:proofErr w:type="gramStart"/>
      <w:r w:rsidRPr="00091C2C">
        <w:rPr>
          <w:rFonts w:ascii="Courier New" w:hAnsi="Courier New" w:cs="Courier New"/>
          <w:sz w:val="22"/>
          <w:szCs w:val="22"/>
        </w:rPr>
        <w:t>nti</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convrg</w:t>
      </w:r>
      <w:proofErr w:type="spellEnd"/>
      <w:proofErr w:type="gramEnd"/>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iut</w:t>
      </w:r>
      <w:proofErr w:type="spellEnd"/>
      <w:proofErr w:type="gramEnd"/>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ifc</w:t>
      </w:r>
      <w:proofErr w:type="spellEnd"/>
      <w:proofErr w:type="gramEnd"/>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ixterm</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ntif</w:t>
      </w:r>
      <w:proofErr w:type="spellEnd"/>
      <w:proofErr w:type="gramEnd"/>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iutf</w:t>
      </w:r>
      <w:proofErr w:type="spellEnd"/>
      <w:proofErr w:type="gramEnd"/>
      <w:r w:rsidRPr="00091C2C">
        <w:rPr>
          <w:rFonts w:ascii="Courier New" w:hAnsi="Courier New" w:cs="Courier New"/>
          <w:sz w:val="22"/>
          <w:szCs w:val="22"/>
        </w:rPr>
        <w:tab/>
        <w:t>= 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nric</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9</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convrgf</w:t>
      </w:r>
      <w:proofErr w:type="spellEnd"/>
      <w:proofErr w:type="gramEnd"/>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/End</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CaseInputs</w:t>
      </w:r>
      <w:proofErr w:type="spellEnd"/>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jbtitle</w:t>
      </w:r>
      <w:proofErr w:type="spellEnd"/>
      <w:proofErr w:type="gramEnd"/>
      <w:r w:rsidRPr="00091C2C">
        <w:rPr>
          <w:rFonts w:ascii="Courier New" w:hAnsi="Courier New" w:cs="Courier New"/>
          <w:sz w:val="22"/>
          <w:szCs w:val="22"/>
        </w:rPr>
        <w:t xml:space="preserve"> = 'Test VAWT'  </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gramStart"/>
      <w:r w:rsidRPr="00091C2C">
        <w:rPr>
          <w:rFonts w:ascii="Courier New" w:hAnsi="Courier New" w:cs="Courier New"/>
          <w:sz w:val="22"/>
          <w:szCs w:val="22"/>
        </w:rPr>
        <w:t>rho</w:t>
      </w:r>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.002378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gramStart"/>
      <w:r w:rsidRPr="00091C2C">
        <w:rPr>
          <w:rFonts w:ascii="Courier New" w:hAnsi="Courier New" w:cs="Courier New"/>
          <w:sz w:val="22"/>
          <w:szCs w:val="22"/>
        </w:rPr>
        <w:t>vis</w:t>
      </w:r>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.3739E-6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 xml:space="preserve">    </w:t>
      </w: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tempr</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xml:space="preserve">= 60.0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hBLRef</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56.57</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slex</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0.0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hAG</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15.0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                                        </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RPM </w:t>
      </w:r>
      <w:r w:rsidRPr="00091C2C">
        <w:rPr>
          <w:rFonts w:ascii="Courier New" w:hAnsi="Courier New" w:cs="Courier New"/>
          <w:sz w:val="22"/>
          <w:szCs w:val="22"/>
        </w:rPr>
        <w:tab/>
        <w:t>= 52.0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Ut</w:t>
      </w:r>
      <w:proofErr w:type="spellEnd"/>
      <w:r w:rsidRPr="00091C2C">
        <w:rPr>
          <w:rFonts w:ascii="Courier New" w:hAnsi="Courier New" w:cs="Courier New"/>
          <w:sz w:val="22"/>
          <w:szCs w:val="22"/>
        </w:rPr>
        <w:t xml:space="preserve"> </w:t>
      </w:r>
      <w:r w:rsidRPr="00091C2C">
        <w:rPr>
          <w:rFonts w:ascii="Courier New" w:hAnsi="Courier New" w:cs="Courier New"/>
          <w:sz w:val="22"/>
          <w:szCs w:val="22"/>
        </w:rPr>
        <w:tab/>
        <w:t>= 5.0</w:t>
      </w:r>
      <w:r w:rsidRPr="00091C2C">
        <w:rPr>
          <w:rFonts w:ascii="Courier New" w:hAnsi="Courier New" w:cs="Courier New"/>
          <w:sz w:val="22"/>
          <w:szCs w:val="22"/>
        </w:rPr>
        <w:tab/>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Turbine geometry</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GeomFilePath</w:t>
      </w:r>
      <w:proofErr w:type="spellEnd"/>
      <w:r w:rsidRPr="00091C2C">
        <w:rPr>
          <w:rFonts w:ascii="Courier New" w:hAnsi="Courier New" w:cs="Courier New"/>
          <w:sz w:val="22"/>
          <w:szCs w:val="22"/>
        </w:rPr>
        <w:t>='</w:t>
      </w:r>
      <w:proofErr w:type="gramStart"/>
      <w:r w:rsidRPr="00091C2C">
        <w:rPr>
          <w:rFonts w:ascii="Courier New" w:hAnsi="Courier New" w:cs="Courier New"/>
          <w:sz w:val="22"/>
          <w:szCs w:val="22"/>
        </w:rPr>
        <w:t>..</w:t>
      </w:r>
      <w:proofErr w:type="gramEnd"/>
      <w:r w:rsidRPr="00091C2C">
        <w:rPr>
          <w:rFonts w:ascii="Courier New" w:hAnsi="Courier New" w:cs="Courier New"/>
          <w:sz w:val="22"/>
          <w:szCs w:val="22"/>
        </w:rPr>
        <w:t>/</w:t>
      </w:r>
      <w:proofErr w:type="spellStart"/>
      <w:r w:rsidRPr="00091C2C">
        <w:rPr>
          <w:rFonts w:ascii="Courier New" w:hAnsi="Courier New" w:cs="Courier New"/>
          <w:sz w:val="22"/>
          <w:szCs w:val="22"/>
        </w:rPr>
        <w:t>TestGeom</w:t>
      </w:r>
      <w:proofErr w:type="spellEnd"/>
      <w:r w:rsidRPr="00091C2C">
        <w:rPr>
          <w:rFonts w:ascii="Courier New" w:hAnsi="Courier New" w:cs="Courier New"/>
          <w:sz w:val="22"/>
          <w:szCs w:val="22"/>
        </w:rPr>
        <w:t>/</w:t>
      </w:r>
      <w:proofErr w:type="spellStart"/>
      <w:r w:rsidRPr="00091C2C">
        <w:rPr>
          <w:rFonts w:ascii="Courier New" w:hAnsi="Courier New" w:cs="Courier New"/>
          <w:sz w:val="22"/>
          <w:szCs w:val="22"/>
        </w:rPr>
        <w:t>TestVAWT.geom</w:t>
      </w:r>
      <w:proofErr w:type="spellEnd"/>
      <w:r w:rsidRPr="00091C2C">
        <w:rPr>
          <w:rFonts w:ascii="Courier New" w:hAnsi="Courier New" w:cs="Courier New"/>
          <w:sz w:val="22"/>
          <w:szCs w:val="22"/>
        </w:rPr>
        <w:t>'</w:t>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Airfoil section data</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proofErr w:type="gramStart"/>
      <w:r w:rsidRPr="00091C2C">
        <w:rPr>
          <w:rFonts w:ascii="Courier New" w:hAnsi="Courier New" w:cs="Courier New"/>
          <w:sz w:val="22"/>
          <w:szCs w:val="22"/>
        </w:rPr>
        <w:t>nSect</w:t>
      </w:r>
      <w:proofErr w:type="spellEnd"/>
      <w:proofErr w:type="gramEnd"/>
      <w:r w:rsidRPr="00091C2C">
        <w:rPr>
          <w:rFonts w:ascii="Courier New" w:hAnsi="Courier New" w:cs="Courier New"/>
          <w:sz w:val="22"/>
          <w:szCs w:val="22"/>
        </w:rPr>
        <w:t xml:space="preserve"> </w:t>
      </w:r>
      <w:r w:rsidRPr="00091C2C">
        <w:rPr>
          <w:rFonts w:ascii="Courier New" w:hAnsi="Courier New" w:cs="Courier New"/>
          <w:sz w:val="22"/>
          <w:szCs w:val="22"/>
        </w:rPr>
        <w:tab/>
        <w:t>= 1</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r>
      <w:proofErr w:type="spellStart"/>
      <w:r w:rsidRPr="00091C2C">
        <w:rPr>
          <w:rFonts w:ascii="Courier New" w:hAnsi="Courier New" w:cs="Courier New"/>
          <w:sz w:val="22"/>
          <w:szCs w:val="22"/>
        </w:rPr>
        <w:t>AFDPath</w:t>
      </w:r>
      <w:proofErr w:type="spellEnd"/>
      <w:r w:rsidRPr="00091C2C">
        <w:rPr>
          <w:rFonts w:ascii="Courier New" w:hAnsi="Courier New" w:cs="Courier New"/>
          <w:sz w:val="22"/>
          <w:szCs w:val="22"/>
        </w:rPr>
        <w:tab/>
        <w:t>= '</w:t>
      </w:r>
      <w:proofErr w:type="gramStart"/>
      <w:r w:rsidRPr="00091C2C">
        <w:rPr>
          <w:rFonts w:ascii="Courier New" w:hAnsi="Courier New" w:cs="Courier New"/>
          <w:sz w:val="22"/>
          <w:szCs w:val="22"/>
        </w:rPr>
        <w:t>..</w:t>
      </w:r>
      <w:proofErr w:type="gramEnd"/>
      <w:r w:rsidRPr="00091C2C">
        <w:rPr>
          <w:rFonts w:ascii="Courier New" w:hAnsi="Courier New" w:cs="Courier New"/>
          <w:sz w:val="22"/>
          <w:szCs w:val="22"/>
        </w:rPr>
        <w:t>/../</w:t>
      </w:r>
      <w:proofErr w:type="spellStart"/>
      <w:r w:rsidRPr="00091C2C">
        <w:rPr>
          <w:rFonts w:ascii="Courier New" w:hAnsi="Courier New" w:cs="Courier New"/>
          <w:sz w:val="22"/>
          <w:szCs w:val="22"/>
        </w:rPr>
        <w:t>Airfoil_Section_Data</w:t>
      </w:r>
      <w:proofErr w:type="spellEnd"/>
      <w:r w:rsidRPr="00091C2C">
        <w:rPr>
          <w:rFonts w:ascii="Courier New" w:hAnsi="Courier New" w:cs="Courier New"/>
          <w:sz w:val="22"/>
          <w:szCs w:val="22"/>
        </w:rPr>
        <w:t xml:space="preserve">/NACA_0015.dat' </w:t>
      </w:r>
    </w:p>
    <w:p w:rsidR="00133BEC" w:rsidRPr="00091C2C" w:rsidRDefault="00133BEC"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&amp;</w:t>
      </w:r>
      <w:proofErr w:type="spellStart"/>
      <w:r w:rsidRPr="00091C2C">
        <w:rPr>
          <w:rFonts w:ascii="Courier New" w:hAnsi="Courier New" w:cs="Courier New"/>
          <w:sz w:val="22"/>
          <w:szCs w:val="22"/>
        </w:rPr>
        <w:t>ConfigOutputs</w:t>
      </w:r>
      <w:proofErr w:type="spellEnd"/>
      <w:r w:rsidRPr="00091C2C">
        <w:rPr>
          <w:rFonts w:ascii="Courier New" w:hAnsi="Courier New" w:cs="Courier New"/>
          <w:sz w:val="22"/>
          <w:szCs w:val="22"/>
        </w:rPr>
        <w:t xml:space="preserve"> </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DiagOutFlag</w:t>
      </w:r>
      <w:proofErr w:type="spellEnd"/>
      <w:r w:rsidRPr="00091C2C">
        <w:rPr>
          <w:rFonts w:ascii="Courier New" w:hAnsi="Courier New" w:cs="Courier New"/>
          <w:sz w:val="22"/>
          <w:szCs w:val="22"/>
        </w:rPr>
        <w:t>=1</w:t>
      </w:r>
    </w:p>
    <w:p w:rsidR="00224BB3" w:rsidRPr="00091C2C" w:rsidRDefault="00224BB3"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Output_ELFlag</w:t>
      </w:r>
      <w:proofErr w:type="spellEnd"/>
      <w:r w:rsidRPr="00091C2C">
        <w:rPr>
          <w:rFonts w:ascii="Courier New" w:hAnsi="Courier New" w:cs="Courier New"/>
          <w:sz w:val="22"/>
          <w:szCs w:val="22"/>
        </w:rPr>
        <w:t>=1</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WakeElementOutFlag</w:t>
      </w:r>
      <w:proofErr w:type="spellEnd"/>
      <w:r w:rsidRPr="00091C2C">
        <w:rPr>
          <w:rFonts w:ascii="Courier New" w:hAnsi="Courier New" w:cs="Courier New"/>
          <w:sz w:val="22"/>
          <w:szCs w:val="22"/>
        </w:rPr>
        <w:t xml:space="preserve"> = 1</w:t>
      </w:r>
    </w:p>
    <w:p w:rsidR="00224BB3"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WakeGridOutFlag</w:t>
      </w:r>
      <w:proofErr w:type="spellEnd"/>
      <w:r w:rsidRPr="00091C2C">
        <w:rPr>
          <w:rFonts w:ascii="Courier New" w:hAnsi="Courier New" w:cs="Courier New"/>
          <w:sz w:val="22"/>
          <w:szCs w:val="22"/>
        </w:rPr>
        <w:t xml:space="preserve"> = 1</w:t>
      </w:r>
    </w:p>
    <w:p w:rsidR="00133BEC" w:rsidRPr="00091C2C" w:rsidRDefault="00133BEC" w:rsidP="00133BEC">
      <w:pPr>
        <w:pBdr>
          <w:bottom w:val="single" w:sz="6" w:space="1" w:color="auto"/>
        </w:pBdr>
        <w:ind w:firstLine="720"/>
        <w:rPr>
          <w:rFonts w:ascii="Courier New" w:hAnsi="Courier New" w:cs="Courier New"/>
          <w:sz w:val="22"/>
          <w:szCs w:val="22"/>
        </w:rPr>
      </w:pP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Start output at the 100th </w:t>
      </w:r>
      <w:proofErr w:type="spellStart"/>
      <w:r w:rsidRPr="00091C2C">
        <w:rPr>
          <w:rFonts w:ascii="Courier New" w:hAnsi="Courier New" w:cs="Courier New"/>
          <w:sz w:val="22"/>
          <w:szCs w:val="22"/>
        </w:rPr>
        <w:t>timestep</w:t>
      </w:r>
      <w:proofErr w:type="spellEnd"/>
    </w:p>
    <w:p w:rsidR="00133BEC" w:rsidRPr="00091C2C" w:rsidRDefault="00224BB3" w:rsidP="00224BB3">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WakeGridOutStartTimestep</w:t>
      </w:r>
      <w:proofErr w:type="spellEnd"/>
      <w:r w:rsidRPr="00091C2C">
        <w:rPr>
          <w:rFonts w:ascii="Courier New" w:hAnsi="Courier New" w:cs="Courier New"/>
          <w:sz w:val="22"/>
          <w:szCs w:val="22"/>
        </w:rPr>
        <w:t xml:space="preserve"> = </w:t>
      </w:r>
      <w:r w:rsidR="00133BEC" w:rsidRPr="00091C2C">
        <w:rPr>
          <w:rFonts w:ascii="Courier New" w:hAnsi="Courier New" w:cs="Courier New"/>
          <w:sz w:val="22"/>
          <w:szCs w:val="22"/>
        </w:rPr>
        <w:t>100</w:t>
      </w:r>
    </w:p>
    <w:p w:rsidR="00224BB3" w:rsidRPr="00091C2C" w:rsidRDefault="00133BEC"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Stop output at the last </w:t>
      </w:r>
      <w:proofErr w:type="spellStart"/>
      <w:r w:rsidRPr="00091C2C">
        <w:rPr>
          <w:rFonts w:ascii="Courier New" w:hAnsi="Courier New" w:cs="Courier New"/>
          <w:sz w:val="22"/>
          <w:szCs w:val="22"/>
        </w:rPr>
        <w:t>timestep</w:t>
      </w:r>
      <w:proofErr w:type="spellEnd"/>
      <w:r w:rsidRPr="00091C2C">
        <w:rPr>
          <w:rFonts w:ascii="Courier New" w:hAnsi="Courier New" w:cs="Courier New"/>
          <w:sz w:val="22"/>
          <w:szCs w:val="22"/>
        </w:rPr>
        <w:tab/>
      </w:r>
    </w:p>
    <w:p w:rsidR="00133BEC" w:rsidRPr="00091C2C" w:rsidRDefault="00133BEC"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WakeGridOutStartTimestep</w:t>
      </w:r>
      <w:proofErr w:type="spellEnd"/>
      <w:r w:rsidRPr="00091C2C">
        <w:rPr>
          <w:rFonts w:ascii="Courier New" w:hAnsi="Courier New" w:cs="Courier New"/>
          <w:sz w:val="22"/>
          <w:szCs w:val="22"/>
        </w:rPr>
        <w:t xml:space="preserve"> = -1</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Output wake velocities on every </w:t>
      </w:r>
      <w:proofErr w:type="spellStart"/>
      <w:r w:rsidRPr="00091C2C">
        <w:rPr>
          <w:rFonts w:ascii="Courier New" w:hAnsi="Courier New" w:cs="Courier New"/>
          <w:sz w:val="22"/>
          <w:szCs w:val="22"/>
        </w:rPr>
        <w:t>timestep</w:t>
      </w:r>
      <w:proofErr w:type="spellEnd"/>
    </w:p>
    <w:p w:rsidR="00133BEC" w:rsidRPr="00091C2C" w:rsidRDefault="00133BEC" w:rsidP="00133BEC">
      <w:pPr>
        <w:pBdr>
          <w:bottom w:val="single" w:sz="6" w:space="1" w:color="auto"/>
        </w:pBdr>
        <w:ind w:firstLine="720"/>
        <w:rPr>
          <w:rFonts w:ascii="Courier New" w:hAnsi="Courier New" w:cs="Courier New"/>
          <w:sz w:val="22"/>
          <w:szCs w:val="22"/>
        </w:rPr>
      </w:pPr>
      <w:proofErr w:type="spellStart"/>
      <w:r w:rsidRPr="00091C2C">
        <w:rPr>
          <w:rFonts w:ascii="Courier New" w:hAnsi="Courier New" w:cs="Courier New"/>
          <w:sz w:val="22"/>
          <w:szCs w:val="22"/>
        </w:rPr>
        <w:t>WakeGridOutIntervalTimesteps</w:t>
      </w:r>
      <w:proofErr w:type="spellEnd"/>
      <w:r w:rsidRPr="00091C2C">
        <w:rPr>
          <w:rFonts w:ascii="Courier New" w:hAnsi="Courier New" w:cs="Courier New"/>
          <w:sz w:val="22"/>
          <w:szCs w:val="22"/>
        </w:rPr>
        <w:t xml:space="preserve"> = 1</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a 12x40x40 grid</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(12 y-z planes at every 1.0 x, from -1.0 to 10.0 </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nxgrid</w:t>
      </w:r>
      <w:proofErr w:type="spellEnd"/>
      <w:proofErr w:type="gramEnd"/>
      <w:r w:rsidRPr="00091C2C">
        <w:rPr>
          <w:rFonts w:ascii="Courier New" w:hAnsi="Courier New" w:cs="Courier New"/>
          <w:sz w:val="22"/>
          <w:szCs w:val="22"/>
        </w:rPr>
        <w:t xml:space="preserve"> = 12</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nygrid</w:t>
      </w:r>
      <w:proofErr w:type="spellEnd"/>
      <w:proofErr w:type="gramEnd"/>
      <w:r w:rsidRPr="00091C2C">
        <w:rPr>
          <w:rFonts w:ascii="Courier New" w:hAnsi="Courier New" w:cs="Courier New"/>
          <w:sz w:val="22"/>
          <w:szCs w:val="22"/>
        </w:rPr>
        <w:t xml:space="preserve"> = 40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lastRenderedPageBreak/>
        <w:t>nzgrid</w:t>
      </w:r>
      <w:proofErr w:type="spellEnd"/>
      <w:proofErr w:type="gramEnd"/>
      <w:r w:rsidRPr="00091C2C">
        <w:rPr>
          <w:rFonts w:ascii="Courier New" w:hAnsi="Courier New" w:cs="Courier New"/>
          <w:sz w:val="22"/>
          <w:szCs w:val="22"/>
        </w:rPr>
        <w:t xml:space="preserve"> = 40</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xgridL</w:t>
      </w:r>
      <w:proofErr w:type="spellEnd"/>
      <w:proofErr w:type="gramEnd"/>
      <w:r w:rsidRPr="00091C2C">
        <w:rPr>
          <w:rFonts w:ascii="Courier New" w:hAnsi="Courier New" w:cs="Courier New"/>
          <w:sz w:val="22"/>
          <w:szCs w:val="22"/>
        </w:rPr>
        <w:t xml:space="preserve"> = -1.0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xgridU</w:t>
      </w:r>
      <w:proofErr w:type="spellEnd"/>
      <w:proofErr w:type="gramEnd"/>
      <w:r w:rsidRPr="00091C2C">
        <w:rPr>
          <w:rFonts w:ascii="Courier New" w:hAnsi="Courier New" w:cs="Courier New"/>
          <w:sz w:val="22"/>
          <w:szCs w:val="22"/>
        </w:rPr>
        <w:t xml:space="preserve"> = 10.0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ygridL</w:t>
      </w:r>
      <w:proofErr w:type="spellEnd"/>
      <w:proofErr w:type="gramEnd"/>
      <w:r w:rsidRPr="00091C2C">
        <w:rPr>
          <w:rFonts w:ascii="Courier New" w:hAnsi="Courier New" w:cs="Courier New"/>
          <w:sz w:val="22"/>
          <w:szCs w:val="22"/>
        </w:rPr>
        <w:t xml:space="preserve"> = -2.0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ygridU</w:t>
      </w:r>
      <w:proofErr w:type="spellEnd"/>
      <w:proofErr w:type="gramEnd"/>
      <w:r w:rsidRPr="00091C2C">
        <w:rPr>
          <w:rFonts w:ascii="Courier New" w:hAnsi="Courier New" w:cs="Courier New"/>
          <w:sz w:val="22"/>
          <w:szCs w:val="22"/>
        </w:rPr>
        <w:t xml:space="preserve"> = 2.0</w:t>
      </w:r>
    </w:p>
    <w:p w:rsidR="009E3122" w:rsidRPr="00091C2C" w:rsidRDefault="009E3122" w:rsidP="00133BEC">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zgridL</w:t>
      </w:r>
      <w:proofErr w:type="spellEnd"/>
      <w:proofErr w:type="gramEnd"/>
      <w:r w:rsidRPr="00091C2C">
        <w:rPr>
          <w:rFonts w:ascii="Courier New" w:hAnsi="Courier New" w:cs="Courier New"/>
          <w:sz w:val="22"/>
          <w:szCs w:val="22"/>
        </w:rPr>
        <w:t xml:space="preserve"> = -2.0</w:t>
      </w:r>
    </w:p>
    <w:p w:rsidR="009E3122" w:rsidRPr="00091C2C" w:rsidRDefault="009E3122" w:rsidP="009E3122">
      <w:pPr>
        <w:pBdr>
          <w:bottom w:val="single" w:sz="6" w:space="1" w:color="auto"/>
        </w:pBdr>
        <w:ind w:firstLine="720"/>
        <w:rPr>
          <w:rFonts w:ascii="Courier New" w:hAnsi="Courier New" w:cs="Courier New"/>
          <w:sz w:val="22"/>
          <w:szCs w:val="22"/>
        </w:rPr>
      </w:pPr>
      <w:proofErr w:type="spellStart"/>
      <w:proofErr w:type="gramStart"/>
      <w:r w:rsidRPr="00091C2C">
        <w:rPr>
          <w:rFonts w:ascii="Courier New" w:hAnsi="Courier New" w:cs="Courier New"/>
          <w:sz w:val="22"/>
          <w:szCs w:val="22"/>
        </w:rPr>
        <w:t>zgridU</w:t>
      </w:r>
      <w:proofErr w:type="spellEnd"/>
      <w:proofErr w:type="gramEnd"/>
      <w:r w:rsidRPr="00091C2C">
        <w:rPr>
          <w:rFonts w:ascii="Courier New" w:hAnsi="Courier New" w:cs="Courier New"/>
          <w:sz w:val="22"/>
          <w:szCs w:val="22"/>
        </w:rPr>
        <w:t xml:space="preserve"> = 2.0</w:t>
      </w:r>
    </w:p>
    <w:p w:rsidR="003926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Default="00224BB3" w:rsidP="003926B3">
      <w:pPr>
        <w:pBdr>
          <w:bottom w:val="single" w:sz="6" w:space="1" w:color="auto"/>
        </w:pBdr>
      </w:pPr>
    </w:p>
    <w:p w:rsidR="00013A14" w:rsidRDefault="00013A14" w:rsidP="00013A14"/>
    <w:p w:rsidR="00013A14" w:rsidRDefault="00013A14" w:rsidP="008C5F3D">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w:t>
      </w:r>
      <w:proofErr w:type="gramStart"/>
      <w:r>
        <w:t>are</w:t>
      </w:r>
      <w:proofErr w:type="gramEnd"/>
      <w:r>
        <w:t xml:space="preserv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369"/>
        <w:gridCol w:w="7207"/>
      </w:tblGrid>
      <w:tr w:rsidR="00013A14" w:rsidRPr="00F00536" w:rsidTr="002C3780">
        <w:trPr>
          <w:trHeight w:val="315"/>
          <w:jc w:val="center"/>
        </w:trPr>
        <w:tc>
          <w:tcPr>
            <w:tcW w:w="1237"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3763"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Power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780">
        <w:trPr>
          <w:trHeight w:val="600"/>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Tip Power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 xml:space="preserve">Torque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Fx</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Fy</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proofErr w:type="spellStart"/>
            <w:r w:rsidRPr="00F00536">
              <w:rPr>
                <w:i/>
                <w:iCs/>
                <w:color w:val="000000"/>
              </w:rPr>
              <w:t>Fz</w:t>
            </w:r>
            <w:proofErr w:type="spellEnd"/>
            <w:r w:rsidRPr="00F00536">
              <w:rPr>
                <w:i/>
                <w:iCs/>
                <w:color w:val="000000"/>
              </w:rPr>
              <w:t xml:space="preserve"> </w:t>
            </w:r>
            <w:proofErr w:type="spellStart"/>
            <w:r w:rsidRPr="00F00536">
              <w:rPr>
                <w:i/>
                <w:iCs/>
                <w:color w:val="000000"/>
              </w:rPr>
              <w:t>Coeff</w:t>
            </w:r>
            <w:proofErr w:type="spellEnd"/>
            <w:r w:rsidRPr="00F00536">
              <w:rPr>
                <w:i/>
                <w:iCs/>
                <w:color w:val="000000"/>
              </w:rPr>
              <w:t>.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w:t>
            </w:r>
            <w:proofErr w:type="spellStart"/>
            <w:r w:rsidRPr="00F00536">
              <w:rPr>
                <w:i/>
                <w:iCs/>
                <w:color w:val="000000"/>
              </w:rPr>
              <w:t>ft-lbs</w:t>
            </w:r>
            <w:proofErr w:type="spellEnd"/>
            <w:r w:rsidRPr="00F00536">
              <w:rPr>
                <w:i/>
                <w:iCs/>
                <w:color w:val="000000"/>
              </w:rPr>
              <w:t>)</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gridCol w:w="5543"/>
      </w:tblGrid>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Power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lastRenderedPageBreak/>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Blade 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Fx</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Fy</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w:t>
            </w:r>
            <w:proofErr w:type="spellStart"/>
            <w:r w:rsidRPr="00364105">
              <w:rPr>
                <w:i/>
                <w:iCs/>
                <w:color w:val="000000"/>
              </w:rPr>
              <w:t>Fz</w:t>
            </w:r>
            <w:proofErr w:type="spellEnd"/>
            <w:r w:rsidRPr="00364105">
              <w:rPr>
                <w:i/>
                <w:iCs/>
                <w:color w:val="000000"/>
              </w:rPr>
              <w:t xml:space="preserv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 xml:space="preserve">Strut Torque </w:t>
            </w:r>
            <w:proofErr w:type="spellStart"/>
            <w:r w:rsidRPr="00364105">
              <w:rPr>
                <w:i/>
                <w:iCs/>
                <w:color w:val="000000"/>
              </w:rPr>
              <w:t>Coeff</w:t>
            </w:r>
            <w:proofErr w:type="spellEnd"/>
            <w:r w:rsidRPr="00364105">
              <w:rPr>
                <w:i/>
                <w:iCs/>
                <w:color w:val="000000"/>
              </w:rPr>
              <w:t xml:space="preserv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7" w:name="_Toc369524845"/>
      <w:r>
        <w:t>Temporal Element Loads Data</w:t>
      </w:r>
      <w:bookmarkEnd w:id="27"/>
    </w:p>
    <w:p w:rsidR="00013A14" w:rsidRDefault="00013A14" w:rsidP="00013A14">
      <w:r>
        <w:t xml:space="preserve">When </w:t>
      </w:r>
      <w:proofErr w:type="spellStart"/>
      <w:r w:rsidRPr="009C0A33">
        <w:rPr>
          <w:i/>
        </w:rPr>
        <w:t>Output_ELFlag</w:t>
      </w:r>
      <w:proofErr w:type="spellEnd"/>
      <w:r>
        <w:t xml:space="preserve"> is set to 1 in the </w:t>
      </w:r>
      <w:proofErr w:type="spellStart"/>
      <w:r>
        <w:t>namelist</w:t>
      </w:r>
      <w:proofErr w:type="spellEnd"/>
      <w:r>
        <w:t xml:space="preserve"> input file, element loads data for each time step are written to a comma delimited file appended with </w:t>
      </w:r>
      <w:r>
        <w:rPr>
          <w:i/>
        </w:rPr>
        <w:t>_Element</w:t>
      </w:r>
      <w:r w:rsidRPr="00CC120B">
        <w:rPr>
          <w:i/>
        </w:rPr>
        <w:t>Data.csv</w:t>
      </w:r>
      <w:r>
        <w:t>.</w:t>
      </w:r>
    </w:p>
    <w:p w:rsidR="00013A14" w:rsidRDefault="00013A14" w:rsidP="00013A14"/>
    <w:tbl>
      <w:tblPr>
        <w:tblW w:w="5000" w:type="pct"/>
        <w:jc w:val="center"/>
        <w:tblLook w:val="04A0" w:firstRow="1" w:lastRow="0" w:firstColumn="1" w:lastColumn="0" w:noHBand="0" w:noVBand="1"/>
      </w:tblPr>
      <w:tblGrid>
        <w:gridCol w:w="2643"/>
        <w:gridCol w:w="6933"/>
      </w:tblGrid>
      <w:tr w:rsidR="00013A14" w:rsidRPr="002D5EE0" w:rsidTr="002C3780">
        <w:trPr>
          <w:trHeight w:val="315"/>
          <w:jc w:val="center"/>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3620"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Blade</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w:t>
            </w:r>
            <w:r w:rsidR="00E66C0C">
              <w:rPr>
                <w:i/>
                <w:iCs/>
                <w:color w:val="000000"/>
              </w:rPr>
              <w:t>25</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50</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75</w:t>
            </w:r>
            <w:r w:rsidRPr="002D5EE0">
              <w:rPr>
                <w:i/>
                <w:iCs/>
                <w:color w:val="000000"/>
              </w:rPr>
              <w:t xml:space="preserve"> (</w:t>
            </w:r>
            <w:proofErr w:type="spellStart"/>
            <w:r w:rsidRPr="002D5EE0">
              <w:rPr>
                <w:i/>
                <w:iCs/>
                <w:color w:val="000000"/>
              </w:rPr>
              <w:t>deg</w:t>
            </w:r>
            <w:proofErr w:type="spellEnd"/>
            <w:r w:rsidRPr="002D5EE0">
              <w:rPr>
                <w:i/>
                <w:iCs/>
                <w:color w:val="000000"/>
              </w:rPr>
              <w:t>)</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8C5F3D">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proofErr w:type="spellStart"/>
            <w:r>
              <w:rPr>
                <w:i/>
                <w:iCs/>
                <w:color w:val="000000"/>
              </w:rPr>
              <w:t>AdotNorm</w:t>
            </w:r>
            <w:proofErr w:type="spellEnd"/>
            <w:r>
              <w:rPr>
                <w:i/>
                <w:iCs/>
                <w:color w:val="000000"/>
              </w:rPr>
              <w:t xml:space="preserve"> (-)</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Re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Mach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lastRenderedPageBreak/>
              <w:t>Ur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Local flow speed ratio with </w:t>
            </w:r>
            <w:proofErr w:type="spellStart"/>
            <w:r w:rsidRPr="002D5EE0">
              <w:rPr>
                <w:color w:val="000000"/>
              </w:rPr>
              <w:t>freestream</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L</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D</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M25</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8C5F3D">
            <w:pPr>
              <w:jc w:val="center"/>
              <w:rPr>
                <w:i/>
                <w:iCs/>
                <w:color w:val="000000"/>
              </w:rPr>
            </w:pPr>
            <w:proofErr w:type="spellStart"/>
            <w:r w:rsidRPr="002D5EE0">
              <w:rPr>
                <w:i/>
                <w:iCs/>
                <w:color w:val="000000"/>
              </w:rPr>
              <w:t>C</w:t>
            </w:r>
            <w:r>
              <w:rPr>
                <w:i/>
                <w:iCs/>
                <w:color w:val="000000"/>
              </w:rPr>
              <w:t>LCirc</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C26734" w:rsidP="008C5F3D">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CN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CT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Fx</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Fy</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Fz</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proofErr w:type="spellStart"/>
            <w:r w:rsidRPr="002D5EE0">
              <w:rPr>
                <w:i/>
                <w:iCs/>
                <w:color w:val="000000"/>
              </w:rPr>
              <w:t>te</w:t>
            </w:r>
            <w:proofErr w:type="spellEnd"/>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proofErr w:type="spellStart"/>
      <w:r>
        <w:rPr>
          <w:i/>
        </w:rPr>
        <w:t>WallOutFlag</w:t>
      </w:r>
      <w:proofErr w:type="spellEnd"/>
      <w:r>
        <w:t xml:space="preserve"> is set to 1 in the </w:t>
      </w:r>
      <w:proofErr w:type="spellStart"/>
      <w:r>
        <w:t>namelist</w:t>
      </w:r>
      <w:proofErr w:type="spellEnd"/>
      <w:r>
        <w:t xml:space="preserve">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3275"/>
        <w:gridCol w:w="6301"/>
      </w:tblGrid>
      <w:tr w:rsidR="00013A14" w:rsidRPr="003228B4" w:rsidTr="002C3780">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proofErr w:type="spellStart"/>
            <w:r w:rsidRPr="003228B4">
              <w:rPr>
                <w:i/>
                <w:iCs/>
                <w:color w:val="000000"/>
              </w:rPr>
              <w:t>SourceDens</w:t>
            </w:r>
            <w:proofErr w:type="spellEnd"/>
            <w:r w:rsidRPr="003228B4">
              <w:rPr>
                <w:i/>
                <w:iCs/>
                <w:color w:val="000000"/>
              </w:rPr>
              <w:t>/</w:t>
            </w:r>
            <w:proofErr w:type="spellStart"/>
            <w:r w:rsidRPr="003228B4">
              <w:rPr>
                <w:i/>
                <w:iCs/>
                <w:color w:val="000000"/>
              </w:rPr>
              <w:t>Uinf</w:t>
            </w:r>
            <w:proofErr w:type="spellEnd"/>
            <w:r w:rsidRPr="003228B4">
              <w:rPr>
                <w:i/>
                <w:iCs/>
                <w:color w:val="000000"/>
              </w:rPr>
              <w:t xml:space="preserve">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769"/>
        <w:gridCol w:w="6807"/>
      </w:tblGrid>
      <w:tr w:rsidR="00013A14" w:rsidRPr="008D5D2B" w:rsidTr="002C3780">
        <w:trPr>
          <w:trHeight w:val="3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355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lastRenderedPageBreak/>
              <w:t>Z/R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U/</w:t>
            </w:r>
            <w:proofErr w:type="spellStart"/>
            <w:r w:rsidRPr="008D5D2B">
              <w:rPr>
                <w:i/>
                <w:iCs/>
                <w:color w:val="000000"/>
              </w:rPr>
              <w:t>Uinf</w:t>
            </w:r>
            <w:proofErr w:type="spellEnd"/>
            <w:r w:rsidRPr="008D5D2B">
              <w:rPr>
                <w:i/>
                <w:iCs/>
                <w:color w:val="000000"/>
              </w:rPr>
              <w:t xml:space="preserve">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w:t>
            </w:r>
            <w:proofErr w:type="spellStart"/>
            <w:r w:rsidRPr="008D5D2B">
              <w:rPr>
                <w:color w:val="000000"/>
              </w:rPr>
              <w:t>freestream</w:t>
            </w:r>
            <w:proofErr w:type="spellEnd"/>
            <w:r w:rsidRPr="008D5D2B">
              <w:rPr>
                <w:color w:val="000000"/>
              </w:rPr>
              <w:t xml:space="preserve">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proofErr w:type="spellStart"/>
            <w:r w:rsidRPr="008D5D2B">
              <w:rPr>
                <w:i/>
                <w:iCs/>
                <w:color w:val="000000"/>
              </w:rPr>
              <w:t>dH</w:t>
            </w:r>
            <w:proofErr w:type="spellEnd"/>
            <w:r w:rsidRPr="008D5D2B">
              <w:rPr>
                <w:i/>
                <w:iCs/>
                <w:color w:val="000000"/>
              </w:rPr>
              <w:t>/R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31" w:name="_Toc369524849"/>
      <w:r w:rsidR="004563D1">
        <w:lastRenderedPageBreak/>
        <w:t>References</w:t>
      </w:r>
      <w:bookmarkEnd w:id="31"/>
    </w:p>
    <w:p w:rsidR="00F357C0" w:rsidRDefault="00F357C0" w:rsidP="00F357C0">
      <w:pPr>
        <w:pStyle w:val="ref"/>
        <w:tabs>
          <w:tab w:val="clear" w:pos="1440"/>
          <w:tab w:val="num" w:pos="720"/>
        </w:tabs>
        <w:ind w:left="720"/>
      </w:pPr>
      <w:bookmarkStart w:id="32" w:name="_Ref329453989"/>
      <w:r>
        <w:t>Murray, J., Barone, M., “The Development of CACTUS, a Wind and Marine Turbine Performance Simulation Code,” AIAA Paper 2011-147, 2011.</w:t>
      </w:r>
      <w:bookmarkEnd w:id="32"/>
    </w:p>
    <w:p w:rsidR="00F357C0" w:rsidRDefault="00F357C0" w:rsidP="00F357C0">
      <w:pPr>
        <w:pStyle w:val="ref"/>
        <w:ind w:left="720"/>
      </w:pPr>
      <w:bookmarkStart w:id="33" w:name="_Ref337454327"/>
      <w:r w:rsidRPr="0071361F">
        <w:t xml:space="preserve">Strickland, J. H., Smith, T., Sun, K., “A Vortex Model of the </w:t>
      </w:r>
      <w:proofErr w:type="spellStart"/>
      <w:r w:rsidRPr="0071361F">
        <w:t>Darrieus</w:t>
      </w:r>
      <w:proofErr w:type="spellEnd"/>
      <w:r w:rsidRPr="0071361F">
        <w:t xml:space="preserve"> Turbine: An Analytical and Experimental Study,” Sandia National Laboratories, SAND81-7017, Albuquerque, NM, 1981.</w:t>
      </w:r>
      <w:bookmarkEnd w:id="33"/>
    </w:p>
    <w:p w:rsidR="00F357C0" w:rsidRDefault="00F357C0" w:rsidP="00F357C0">
      <w:pPr>
        <w:pStyle w:val="ref"/>
        <w:ind w:left="720"/>
      </w:pPr>
      <w:bookmarkStart w:id="34" w:name="_Ref337469486"/>
      <w:r>
        <w:t>Katz, J.,</w:t>
      </w:r>
      <w:r w:rsidRPr="00ED1397">
        <w:t xml:space="preserve"> </w:t>
      </w:r>
      <w:proofErr w:type="spellStart"/>
      <w:r w:rsidRPr="00ED1397">
        <w:t>Plotkin</w:t>
      </w:r>
      <w:proofErr w:type="spellEnd"/>
      <w:r w:rsidRPr="00ED1397">
        <w:t>, A., Low Speed Aerodynamics, 2nd ed., Cambridge University Press, Cambridge, England, U</w:t>
      </w:r>
      <w:r>
        <w:t>K, 2001.</w:t>
      </w:r>
      <w:bookmarkEnd w:id="34"/>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5" w:name="_Toc369524850"/>
      <w:r>
        <w:lastRenderedPageBreak/>
        <w:t xml:space="preserve">Appendix A: </w:t>
      </w:r>
      <w:r w:rsidR="00F357C0">
        <w:t>Example Geometry Script</w:t>
      </w:r>
      <w:bookmarkEnd w:id="35"/>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w:t>
      </w:r>
      <w:proofErr w:type="spellStart"/>
      <w:r w:rsidR="00EE48AC" w:rsidRPr="00EE48AC">
        <w:rPr>
          <w:i/>
        </w:rPr>
        <w:t>TestGeom</w:t>
      </w:r>
      <w:proofErr w:type="spellEnd"/>
      <w:r w:rsidR="00EE48AC" w:rsidRPr="00EE48AC">
        <w:rPr>
          <w:i/>
        </w:rPr>
        <w:t>/</w:t>
      </w:r>
      <w:proofErr w:type="spellStart"/>
      <w:r w:rsidR="00EE48AC" w:rsidRPr="00EE48AC">
        <w:rPr>
          <w:i/>
        </w:rPr>
        <w:t>TestVAWT.m</w:t>
      </w:r>
      <w:proofErr w:type="spellEnd"/>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creation scripts to path</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w:t>
      </w:r>
      <w:r>
        <w:rPr>
          <w:rFonts w:ascii="Courier New" w:hAnsi="Courier New" w:cs="Courier New"/>
          <w:color w:val="A020F0"/>
          <w:sz w:val="20"/>
          <w:szCs w:val="20"/>
        </w:rPr>
        <w:t>'../../</w:t>
      </w:r>
      <w:proofErr w:type="spellStart"/>
      <w:r>
        <w:rPr>
          <w:rFonts w:ascii="Courier New" w:hAnsi="Courier New" w:cs="Courier New"/>
          <w:color w:val="A020F0"/>
          <w:sz w:val="20"/>
          <w:szCs w:val="20"/>
        </w:rPr>
        <w:t>CreateGeom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Params</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 xml:space="preserve">=.42;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NBlade</w:t>
      </w:r>
      <w:proofErr w:type="spellEnd"/>
      <w:r>
        <w:rPr>
          <w:rFonts w:ascii="Courier New" w:hAnsi="Courier New" w:cs="Courier New"/>
          <w:color w:val="000000"/>
          <w:sz w:val="20"/>
          <w:szCs w:val="20"/>
        </w:rPr>
        <w:t>=2;</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NStrut</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CRs=</w:t>
      </w: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w:t>
      </w:r>
      <w:proofErr w:type="spellStart"/>
      <w:r>
        <w:rPr>
          <w:rFonts w:ascii="Courier New" w:hAnsi="Courier New" w:cs="Courier New"/>
          <w:color w:val="A020F0"/>
          <w:sz w:val="20"/>
          <w:szCs w:val="20"/>
        </w:rPr>
        <w:t>TestVAWT.geom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228B22"/>
          <w:sz w:val="20"/>
          <w:szCs w:val="20"/>
        </w:rPr>
        <w:t>% Plot data?</w:t>
      </w:r>
      <w:proofErr w:type="gramEnd"/>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PlotTurbine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BShape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Write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file</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WriteTurbineGeom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PlotTurbine</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PlotVec</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SFVec</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CameraPosition</w:t>
      </w:r>
      <w:proofErr w:type="spellEnd"/>
      <w:r>
        <w:rPr>
          <w:rFonts w:ascii="Courier New" w:hAnsi="Courier New" w:cs="Courier New"/>
          <w:color w:val="A020F0"/>
          <w:sz w:val="20"/>
          <w:szCs w:val="20"/>
        </w:rPr>
        <w:t>'</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CameraUpVector</w:t>
      </w:r>
      <w:proofErr w:type="spellEnd"/>
      <w:r>
        <w:rPr>
          <w:rFonts w:ascii="Courier New" w:hAnsi="Courier New" w:cs="Courier New"/>
          <w:color w:val="A020F0"/>
          <w:sz w:val="20"/>
          <w:szCs w:val="20"/>
        </w:rPr>
        <w:t>'</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hl=</w:t>
      </w:r>
      <w:proofErr w:type="gramEnd"/>
      <w:r>
        <w:rPr>
          <w:rFonts w:ascii="Courier New" w:hAnsi="Courier New" w:cs="Courier New"/>
          <w:color w:val="000000"/>
          <w:sz w:val="20"/>
          <w:szCs w:val="20"/>
        </w:rPr>
        <w:t>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DataAspectRatio</w:t>
      </w:r>
      <w:proofErr w:type="spellEnd"/>
      <w:r>
        <w:rPr>
          <w:rFonts w:ascii="Courier New" w:hAnsi="Courier New" w:cs="Courier New"/>
          <w:color w:val="A020F0"/>
          <w:sz w:val="20"/>
          <w:szCs w:val="20"/>
        </w:rPr>
        <w:t>'</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ZLim</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PlotTurbineGeom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T,hf,PhasePlot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HIn,Trans,PlotVec,SFVec</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r>
        <w:rPr>
          <w:rFonts w:ascii="Courier New" w:hAnsi="Courier New" w:cs="Courier New"/>
          <w:color w:val="000000"/>
          <w:sz w:val="20"/>
          <w:szCs w:val="20"/>
        </w:rPr>
        <w: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ACA" w:rsidRDefault="007C4ACA">
      <w:r>
        <w:separator/>
      </w:r>
    </w:p>
  </w:endnote>
  <w:endnote w:type="continuationSeparator" w:id="0">
    <w:p w:rsidR="007C4ACA" w:rsidRDefault="007C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2E0675">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ACA" w:rsidRDefault="007C4ACA">
      <w:r>
        <w:separator/>
      </w:r>
    </w:p>
  </w:footnote>
  <w:footnote w:type="continuationSeparator" w:id="0">
    <w:p w:rsidR="007C4ACA" w:rsidRDefault="007C4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Pr="00E35EB4" w:rsidRDefault="008C5F3D"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1288E"/>
    <w:rsid w:val="00013A14"/>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12D2"/>
    <w:rsid w:val="00091C2C"/>
    <w:rsid w:val="00096DCC"/>
    <w:rsid w:val="000A2E55"/>
    <w:rsid w:val="000A5F9E"/>
    <w:rsid w:val="000B249F"/>
    <w:rsid w:val="000B4935"/>
    <w:rsid w:val="000B6435"/>
    <w:rsid w:val="000C030E"/>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3BEC"/>
    <w:rsid w:val="00137D47"/>
    <w:rsid w:val="00140260"/>
    <w:rsid w:val="00140F5F"/>
    <w:rsid w:val="00141338"/>
    <w:rsid w:val="001445BC"/>
    <w:rsid w:val="00146A0B"/>
    <w:rsid w:val="00150558"/>
    <w:rsid w:val="00151A95"/>
    <w:rsid w:val="00155AFC"/>
    <w:rsid w:val="00161D5B"/>
    <w:rsid w:val="00166FA5"/>
    <w:rsid w:val="0017221B"/>
    <w:rsid w:val="00183283"/>
    <w:rsid w:val="00187206"/>
    <w:rsid w:val="00192FC3"/>
    <w:rsid w:val="0019633A"/>
    <w:rsid w:val="00197681"/>
    <w:rsid w:val="001978F1"/>
    <w:rsid w:val="001A0B94"/>
    <w:rsid w:val="001A43B1"/>
    <w:rsid w:val="001A4753"/>
    <w:rsid w:val="001A69FE"/>
    <w:rsid w:val="001B2B4A"/>
    <w:rsid w:val="001B3F04"/>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7ADB"/>
    <w:rsid w:val="0022450E"/>
    <w:rsid w:val="00224BB3"/>
    <w:rsid w:val="00230110"/>
    <w:rsid w:val="00233EB0"/>
    <w:rsid w:val="00233ED1"/>
    <w:rsid w:val="0023615A"/>
    <w:rsid w:val="00237A52"/>
    <w:rsid w:val="002449ED"/>
    <w:rsid w:val="002509E7"/>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3780"/>
    <w:rsid w:val="002C427C"/>
    <w:rsid w:val="002D0FC8"/>
    <w:rsid w:val="002D38D8"/>
    <w:rsid w:val="002E0675"/>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59CF"/>
    <w:rsid w:val="00340830"/>
    <w:rsid w:val="00343FFD"/>
    <w:rsid w:val="00344B6F"/>
    <w:rsid w:val="003457ED"/>
    <w:rsid w:val="00346BB0"/>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E5D"/>
    <w:rsid w:val="003B7FB8"/>
    <w:rsid w:val="003C1BF5"/>
    <w:rsid w:val="003C68B2"/>
    <w:rsid w:val="003D0BB2"/>
    <w:rsid w:val="003D306B"/>
    <w:rsid w:val="003E05A8"/>
    <w:rsid w:val="003E1AEE"/>
    <w:rsid w:val="003F178F"/>
    <w:rsid w:val="003F772A"/>
    <w:rsid w:val="0040195C"/>
    <w:rsid w:val="004075BE"/>
    <w:rsid w:val="00415A40"/>
    <w:rsid w:val="00416DDA"/>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609B"/>
    <w:rsid w:val="004D7D1A"/>
    <w:rsid w:val="004E3ED6"/>
    <w:rsid w:val="004F15EE"/>
    <w:rsid w:val="004F214D"/>
    <w:rsid w:val="004F42AC"/>
    <w:rsid w:val="004F5F0A"/>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538"/>
    <w:rsid w:val="00701803"/>
    <w:rsid w:val="00707A9E"/>
    <w:rsid w:val="00707F08"/>
    <w:rsid w:val="007162F2"/>
    <w:rsid w:val="00716C95"/>
    <w:rsid w:val="007179BB"/>
    <w:rsid w:val="0072247D"/>
    <w:rsid w:val="007241A5"/>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4ACA"/>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BCD"/>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5F3D"/>
    <w:rsid w:val="008C62A7"/>
    <w:rsid w:val="008C677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3122"/>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C3BB9"/>
    <w:rsid w:val="00BC73E0"/>
    <w:rsid w:val="00BD3E13"/>
    <w:rsid w:val="00BD7050"/>
    <w:rsid w:val="00BE66B5"/>
    <w:rsid w:val="00BE798F"/>
    <w:rsid w:val="00BE7DBF"/>
    <w:rsid w:val="00BF19AF"/>
    <w:rsid w:val="00C071EA"/>
    <w:rsid w:val="00C07D99"/>
    <w:rsid w:val="00C10829"/>
    <w:rsid w:val="00C11134"/>
    <w:rsid w:val="00C13BA8"/>
    <w:rsid w:val="00C146A9"/>
    <w:rsid w:val="00C17209"/>
    <w:rsid w:val="00C26734"/>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77FE4"/>
    <w:rsid w:val="00C817D9"/>
    <w:rsid w:val="00C8457A"/>
    <w:rsid w:val="00C85F1A"/>
    <w:rsid w:val="00CA1BEA"/>
    <w:rsid w:val="00CA2BA7"/>
    <w:rsid w:val="00CB0DFA"/>
    <w:rsid w:val="00CB5CE3"/>
    <w:rsid w:val="00CB7CB5"/>
    <w:rsid w:val="00CC1793"/>
    <w:rsid w:val="00CC789B"/>
    <w:rsid w:val="00CD0D85"/>
    <w:rsid w:val="00CE0CD7"/>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6213"/>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2A85"/>
    <w:rsid w:val="00DF34F1"/>
    <w:rsid w:val="00DF37C8"/>
    <w:rsid w:val="00E0056A"/>
    <w:rsid w:val="00E00DA3"/>
    <w:rsid w:val="00E0189E"/>
    <w:rsid w:val="00E026C7"/>
    <w:rsid w:val="00E0527B"/>
    <w:rsid w:val="00E05618"/>
    <w:rsid w:val="00E05C72"/>
    <w:rsid w:val="00E07F05"/>
    <w:rsid w:val="00E11B35"/>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786"/>
    <w:rsid w:val="00E66C0C"/>
    <w:rsid w:val="00E730FA"/>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23960"/>
    <w:rsid w:val="00F30BB3"/>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69F2"/>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0970044">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6D3D9-6578-4A70-8583-945E672E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8227</TotalTime>
  <Pages>25</Pages>
  <Words>6904</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Chiu, Phillip</cp:lastModifiedBy>
  <cp:revision>226</cp:revision>
  <cp:lastPrinted>2012-10-20T02:41:00Z</cp:lastPrinted>
  <dcterms:created xsi:type="dcterms:W3CDTF">2011-01-06T22:20:00Z</dcterms:created>
  <dcterms:modified xsi:type="dcterms:W3CDTF">2014-10-10T23:18:00Z</dcterms:modified>
</cp:coreProperties>
</file>