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7DB672" w14:textId="220A37B7" w:rsidR="00810C10" w:rsidRPr="002C4603" w:rsidRDefault="00EF67D9" w:rsidP="00EF67D9">
      <w:pPr>
        <w:pStyle w:val="berschrift1"/>
      </w:pPr>
      <w:bookmarkStart w:id="0" w:name="_Toc168176833"/>
      <w:proofErr w:type="spellStart"/>
      <w:r w:rsidRPr="002C4603">
        <w:t>TourPlanner</w:t>
      </w:r>
      <w:proofErr w:type="spellEnd"/>
      <w:r w:rsidRPr="002C4603">
        <w:t xml:space="preserve"> – Protocol</w:t>
      </w:r>
      <w:bookmarkEnd w:id="0"/>
    </w:p>
    <w:p w14:paraId="55075214" w14:textId="77777777" w:rsidR="00EF67D9" w:rsidRPr="002C4603" w:rsidRDefault="00EF67D9" w:rsidP="00EF67D9"/>
    <w:sdt>
      <w:sdtPr>
        <w:rPr>
          <w:rFonts w:asciiTheme="minorHAnsi" w:eastAsiaTheme="minorHAnsi" w:hAnsiTheme="minorHAnsi" w:cstheme="minorBidi"/>
          <w:color w:val="auto"/>
          <w:kern w:val="2"/>
          <w:sz w:val="22"/>
          <w:szCs w:val="22"/>
          <w:lang w:eastAsia="en-US"/>
          <w14:ligatures w14:val="standardContextual"/>
        </w:rPr>
        <w:id w:val="-1897656123"/>
        <w:docPartObj>
          <w:docPartGallery w:val="Table of Contents"/>
          <w:docPartUnique/>
        </w:docPartObj>
      </w:sdtPr>
      <w:sdtEndPr>
        <w:rPr>
          <w:b/>
          <w:bCs/>
        </w:rPr>
      </w:sdtEndPr>
      <w:sdtContent>
        <w:p w14:paraId="1E40E25F" w14:textId="3616967D" w:rsidR="001B09B0" w:rsidRDefault="001B09B0">
          <w:pPr>
            <w:pStyle w:val="Inhaltsverzeichnisberschrift"/>
          </w:pPr>
          <w:proofErr w:type="spellStart"/>
          <w:r w:rsidRPr="002C4603">
            <w:t>Inhaltsverzeichnis</w:t>
          </w:r>
          <w:proofErr w:type="spellEnd"/>
        </w:p>
        <w:p w14:paraId="1E1F912A" w14:textId="77777777" w:rsidR="00E86AC2" w:rsidRPr="00E86AC2" w:rsidRDefault="00E86AC2" w:rsidP="00E86AC2">
          <w:pPr>
            <w:rPr>
              <w:lang w:eastAsia="de-AT"/>
            </w:rPr>
          </w:pPr>
        </w:p>
        <w:p w14:paraId="3BB8A1F0" w14:textId="3ACDD13D" w:rsidR="00601E64" w:rsidRDefault="001B09B0">
          <w:pPr>
            <w:pStyle w:val="Verzeichnis1"/>
            <w:tabs>
              <w:tab w:val="right" w:leader="dot" w:pos="9062"/>
            </w:tabs>
            <w:rPr>
              <w:rFonts w:eastAsiaTheme="minorEastAsia"/>
              <w:noProof/>
              <w:sz w:val="24"/>
              <w:szCs w:val="24"/>
              <w:lang w:eastAsia="en-GB"/>
            </w:rPr>
          </w:pPr>
          <w:r w:rsidRPr="002C4603">
            <w:fldChar w:fldCharType="begin"/>
          </w:r>
          <w:r w:rsidRPr="002C4603">
            <w:instrText xml:space="preserve"> TOC \o "1-3" \h \z \u </w:instrText>
          </w:r>
          <w:r w:rsidRPr="002C4603">
            <w:fldChar w:fldCharType="separate"/>
          </w:r>
          <w:hyperlink w:anchor="_Toc168176833" w:history="1">
            <w:r w:rsidR="00601E64" w:rsidRPr="001C6840">
              <w:rPr>
                <w:rStyle w:val="Hyperlink"/>
                <w:noProof/>
              </w:rPr>
              <w:t>TourPlanner – Protocol</w:t>
            </w:r>
            <w:r w:rsidR="00601E64">
              <w:rPr>
                <w:noProof/>
                <w:webHidden/>
              </w:rPr>
              <w:tab/>
            </w:r>
            <w:r w:rsidR="00601E64">
              <w:rPr>
                <w:noProof/>
                <w:webHidden/>
              </w:rPr>
              <w:fldChar w:fldCharType="begin"/>
            </w:r>
            <w:r w:rsidR="00601E64">
              <w:rPr>
                <w:noProof/>
                <w:webHidden/>
              </w:rPr>
              <w:instrText xml:space="preserve"> PAGEREF _Toc168176833 \h </w:instrText>
            </w:r>
            <w:r w:rsidR="00601E64">
              <w:rPr>
                <w:noProof/>
                <w:webHidden/>
              </w:rPr>
            </w:r>
            <w:r w:rsidR="00601E64">
              <w:rPr>
                <w:noProof/>
                <w:webHidden/>
              </w:rPr>
              <w:fldChar w:fldCharType="separate"/>
            </w:r>
            <w:r w:rsidR="00601E64">
              <w:rPr>
                <w:noProof/>
                <w:webHidden/>
              </w:rPr>
              <w:t>1</w:t>
            </w:r>
            <w:r w:rsidR="00601E64">
              <w:rPr>
                <w:noProof/>
                <w:webHidden/>
              </w:rPr>
              <w:fldChar w:fldCharType="end"/>
            </w:r>
          </w:hyperlink>
        </w:p>
        <w:p w14:paraId="35293E98" w14:textId="3D1669C5" w:rsidR="00601E64" w:rsidRDefault="00601E64">
          <w:pPr>
            <w:pStyle w:val="Verzeichnis2"/>
            <w:tabs>
              <w:tab w:val="right" w:leader="dot" w:pos="9062"/>
            </w:tabs>
            <w:rPr>
              <w:rFonts w:eastAsiaTheme="minorEastAsia"/>
              <w:noProof/>
              <w:sz w:val="24"/>
              <w:szCs w:val="24"/>
              <w:lang w:eastAsia="en-GB"/>
            </w:rPr>
          </w:pPr>
          <w:hyperlink w:anchor="_Toc168176834" w:history="1">
            <w:r w:rsidRPr="001C6840">
              <w:rPr>
                <w:rStyle w:val="Hyperlink"/>
                <w:noProof/>
              </w:rPr>
              <w:t>App Architecture</w:t>
            </w:r>
            <w:r>
              <w:rPr>
                <w:noProof/>
                <w:webHidden/>
              </w:rPr>
              <w:tab/>
            </w:r>
            <w:r>
              <w:rPr>
                <w:noProof/>
                <w:webHidden/>
              </w:rPr>
              <w:fldChar w:fldCharType="begin"/>
            </w:r>
            <w:r>
              <w:rPr>
                <w:noProof/>
                <w:webHidden/>
              </w:rPr>
              <w:instrText xml:space="preserve"> PAGEREF _Toc168176834 \h </w:instrText>
            </w:r>
            <w:r>
              <w:rPr>
                <w:noProof/>
                <w:webHidden/>
              </w:rPr>
            </w:r>
            <w:r>
              <w:rPr>
                <w:noProof/>
                <w:webHidden/>
              </w:rPr>
              <w:fldChar w:fldCharType="separate"/>
            </w:r>
            <w:r>
              <w:rPr>
                <w:noProof/>
                <w:webHidden/>
              </w:rPr>
              <w:t>2</w:t>
            </w:r>
            <w:r>
              <w:rPr>
                <w:noProof/>
                <w:webHidden/>
              </w:rPr>
              <w:fldChar w:fldCharType="end"/>
            </w:r>
          </w:hyperlink>
        </w:p>
        <w:p w14:paraId="0A530EDC" w14:textId="1D311606" w:rsidR="00601E64" w:rsidRDefault="00601E64">
          <w:pPr>
            <w:pStyle w:val="Verzeichnis2"/>
            <w:tabs>
              <w:tab w:val="right" w:leader="dot" w:pos="9062"/>
            </w:tabs>
            <w:rPr>
              <w:rFonts w:eastAsiaTheme="minorEastAsia"/>
              <w:noProof/>
              <w:sz w:val="24"/>
              <w:szCs w:val="24"/>
              <w:lang w:eastAsia="en-GB"/>
            </w:rPr>
          </w:pPr>
          <w:hyperlink w:anchor="_Toc168176835" w:history="1">
            <w:r w:rsidRPr="001C6840">
              <w:rPr>
                <w:rStyle w:val="Hyperlink"/>
                <w:noProof/>
              </w:rPr>
              <w:t>Use-Cases</w:t>
            </w:r>
            <w:r>
              <w:rPr>
                <w:noProof/>
                <w:webHidden/>
              </w:rPr>
              <w:tab/>
            </w:r>
            <w:r>
              <w:rPr>
                <w:noProof/>
                <w:webHidden/>
              </w:rPr>
              <w:fldChar w:fldCharType="begin"/>
            </w:r>
            <w:r>
              <w:rPr>
                <w:noProof/>
                <w:webHidden/>
              </w:rPr>
              <w:instrText xml:space="preserve"> PAGEREF _Toc168176835 \h </w:instrText>
            </w:r>
            <w:r>
              <w:rPr>
                <w:noProof/>
                <w:webHidden/>
              </w:rPr>
            </w:r>
            <w:r>
              <w:rPr>
                <w:noProof/>
                <w:webHidden/>
              </w:rPr>
              <w:fldChar w:fldCharType="separate"/>
            </w:r>
            <w:r>
              <w:rPr>
                <w:noProof/>
                <w:webHidden/>
              </w:rPr>
              <w:t>2</w:t>
            </w:r>
            <w:r>
              <w:rPr>
                <w:noProof/>
                <w:webHidden/>
              </w:rPr>
              <w:fldChar w:fldCharType="end"/>
            </w:r>
          </w:hyperlink>
        </w:p>
        <w:p w14:paraId="2F6DC5E5" w14:textId="09523A27" w:rsidR="00601E64" w:rsidRDefault="00601E64">
          <w:pPr>
            <w:pStyle w:val="Verzeichnis3"/>
            <w:tabs>
              <w:tab w:val="right" w:leader="dot" w:pos="9062"/>
            </w:tabs>
            <w:rPr>
              <w:rFonts w:eastAsiaTheme="minorEastAsia"/>
              <w:noProof/>
              <w:sz w:val="24"/>
              <w:szCs w:val="24"/>
              <w:lang w:eastAsia="en-GB"/>
            </w:rPr>
          </w:pPr>
          <w:hyperlink w:anchor="_Toc168176836" w:history="1">
            <w:r w:rsidRPr="001C6840">
              <w:rPr>
                <w:rStyle w:val="Hyperlink"/>
                <w:noProof/>
              </w:rPr>
              <w:t>Use-Case-Diagram</w:t>
            </w:r>
            <w:r>
              <w:rPr>
                <w:noProof/>
                <w:webHidden/>
              </w:rPr>
              <w:tab/>
            </w:r>
            <w:r>
              <w:rPr>
                <w:noProof/>
                <w:webHidden/>
              </w:rPr>
              <w:fldChar w:fldCharType="begin"/>
            </w:r>
            <w:r>
              <w:rPr>
                <w:noProof/>
                <w:webHidden/>
              </w:rPr>
              <w:instrText xml:space="preserve"> PAGEREF _Toc168176836 \h </w:instrText>
            </w:r>
            <w:r>
              <w:rPr>
                <w:noProof/>
                <w:webHidden/>
              </w:rPr>
            </w:r>
            <w:r>
              <w:rPr>
                <w:noProof/>
                <w:webHidden/>
              </w:rPr>
              <w:fldChar w:fldCharType="separate"/>
            </w:r>
            <w:r>
              <w:rPr>
                <w:noProof/>
                <w:webHidden/>
              </w:rPr>
              <w:t>2</w:t>
            </w:r>
            <w:r>
              <w:rPr>
                <w:noProof/>
                <w:webHidden/>
              </w:rPr>
              <w:fldChar w:fldCharType="end"/>
            </w:r>
          </w:hyperlink>
        </w:p>
        <w:p w14:paraId="214DAFF8" w14:textId="7CA3A318" w:rsidR="00601E64" w:rsidRDefault="00601E64">
          <w:pPr>
            <w:pStyle w:val="Verzeichnis3"/>
            <w:tabs>
              <w:tab w:val="right" w:leader="dot" w:pos="9062"/>
            </w:tabs>
            <w:rPr>
              <w:rFonts w:eastAsiaTheme="minorEastAsia"/>
              <w:noProof/>
              <w:sz w:val="24"/>
              <w:szCs w:val="24"/>
              <w:lang w:eastAsia="en-GB"/>
            </w:rPr>
          </w:pPr>
          <w:hyperlink w:anchor="_Toc168176837" w:history="1">
            <w:r w:rsidRPr="001C6840">
              <w:rPr>
                <w:rStyle w:val="Hyperlink"/>
                <w:noProof/>
              </w:rPr>
              <w:t>Sequence-Diagram</w:t>
            </w:r>
            <w:r>
              <w:rPr>
                <w:noProof/>
                <w:webHidden/>
              </w:rPr>
              <w:tab/>
            </w:r>
            <w:r>
              <w:rPr>
                <w:noProof/>
                <w:webHidden/>
              </w:rPr>
              <w:fldChar w:fldCharType="begin"/>
            </w:r>
            <w:r>
              <w:rPr>
                <w:noProof/>
                <w:webHidden/>
              </w:rPr>
              <w:instrText xml:space="preserve"> PAGEREF _Toc168176837 \h </w:instrText>
            </w:r>
            <w:r>
              <w:rPr>
                <w:noProof/>
                <w:webHidden/>
              </w:rPr>
            </w:r>
            <w:r>
              <w:rPr>
                <w:noProof/>
                <w:webHidden/>
              </w:rPr>
              <w:fldChar w:fldCharType="separate"/>
            </w:r>
            <w:r>
              <w:rPr>
                <w:noProof/>
                <w:webHidden/>
              </w:rPr>
              <w:t>3</w:t>
            </w:r>
            <w:r>
              <w:rPr>
                <w:noProof/>
                <w:webHidden/>
              </w:rPr>
              <w:fldChar w:fldCharType="end"/>
            </w:r>
          </w:hyperlink>
        </w:p>
        <w:p w14:paraId="3C648566" w14:textId="2FB62130" w:rsidR="00601E64" w:rsidRDefault="00601E64">
          <w:pPr>
            <w:pStyle w:val="Verzeichnis2"/>
            <w:tabs>
              <w:tab w:val="right" w:leader="dot" w:pos="9062"/>
            </w:tabs>
            <w:rPr>
              <w:rFonts w:eastAsiaTheme="minorEastAsia"/>
              <w:noProof/>
              <w:sz w:val="24"/>
              <w:szCs w:val="24"/>
              <w:lang w:eastAsia="en-GB"/>
            </w:rPr>
          </w:pPr>
          <w:hyperlink w:anchor="_Toc168176838" w:history="1">
            <w:r w:rsidRPr="001C6840">
              <w:rPr>
                <w:rStyle w:val="Hyperlink"/>
                <w:noProof/>
              </w:rPr>
              <w:t>Class-Diagram</w:t>
            </w:r>
            <w:r>
              <w:rPr>
                <w:noProof/>
                <w:webHidden/>
              </w:rPr>
              <w:tab/>
            </w:r>
            <w:r>
              <w:rPr>
                <w:noProof/>
                <w:webHidden/>
              </w:rPr>
              <w:fldChar w:fldCharType="begin"/>
            </w:r>
            <w:r>
              <w:rPr>
                <w:noProof/>
                <w:webHidden/>
              </w:rPr>
              <w:instrText xml:space="preserve"> PAGEREF _Toc168176838 \h </w:instrText>
            </w:r>
            <w:r>
              <w:rPr>
                <w:noProof/>
                <w:webHidden/>
              </w:rPr>
            </w:r>
            <w:r>
              <w:rPr>
                <w:noProof/>
                <w:webHidden/>
              </w:rPr>
              <w:fldChar w:fldCharType="separate"/>
            </w:r>
            <w:r>
              <w:rPr>
                <w:noProof/>
                <w:webHidden/>
              </w:rPr>
              <w:t>4</w:t>
            </w:r>
            <w:r>
              <w:rPr>
                <w:noProof/>
                <w:webHidden/>
              </w:rPr>
              <w:fldChar w:fldCharType="end"/>
            </w:r>
          </w:hyperlink>
        </w:p>
        <w:p w14:paraId="775E7EC1" w14:textId="76EB3720" w:rsidR="00601E64" w:rsidRDefault="00601E64">
          <w:pPr>
            <w:pStyle w:val="Verzeichnis2"/>
            <w:tabs>
              <w:tab w:val="right" w:leader="dot" w:pos="9062"/>
            </w:tabs>
            <w:rPr>
              <w:rFonts w:eastAsiaTheme="minorEastAsia"/>
              <w:noProof/>
              <w:sz w:val="24"/>
              <w:szCs w:val="24"/>
              <w:lang w:eastAsia="en-GB"/>
            </w:rPr>
          </w:pPr>
          <w:hyperlink w:anchor="_Toc168176839" w:history="1">
            <w:r w:rsidRPr="001C6840">
              <w:rPr>
                <w:rStyle w:val="Hyperlink"/>
                <w:noProof/>
              </w:rPr>
              <w:t>UX</w:t>
            </w:r>
            <w:r>
              <w:rPr>
                <w:noProof/>
                <w:webHidden/>
              </w:rPr>
              <w:tab/>
            </w:r>
            <w:r>
              <w:rPr>
                <w:noProof/>
                <w:webHidden/>
              </w:rPr>
              <w:fldChar w:fldCharType="begin"/>
            </w:r>
            <w:r>
              <w:rPr>
                <w:noProof/>
                <w:webHidden/>
              </w:rPr>
              <w:instrText xml:space="preserve"> PAGEREF _Toc168176839 \h </w:instrText>
            </w:r>
            <w:r>
              <w:rPr>
                <w:noProof/>
                <w:webHidden/>
              </w:rPr>
            </w:r>
            <w:r>
              <w:rPr>
                <w:noProof/>
                <w:webHidden/>
              </w:rPr>
              <w:fldChar w:fldCharType="separate"/>
            </w:r>
            <w:r>
              <w:rPr>
                <w:noProof/>
                <w:webHidden/>
              </w:rPr>
              <w:t>4</w:t>
            </w:r>
            <w:r>
              <w:rPr>
                <w:noProof/>
                <w:webHidden/>
              </w:rPr>
              <w:fldChar w:fldCharType="end"/>
            </w:r>
          </w:hyperlink>
        </w:p>
        <w:p w14:paraId="7F31B71C" w14:textId="227C16DF" w:rsidR="00601E64" w:rsidRDefault="00601E64">
          <w:pPr>
            <w:pStyle w:val="Verzeichnis2"/>
            <w:tabs>
              <w:tab w:val="right" w:leader="dot" w:pos="9062"/>
            </w:tabs>
            <w:rPr>
              <w:rFonts w:eastAsiaTheme="minorEastAsia"/>
              <w:noProof/>
              <w:sz w:val="24"/>
              <w:szCs w:val="24"/>
              <w:lang w:eastAsia="en-GB"/>
            </w:rPr>
          </w:pPr>
          <w:hyperlink w:anchor="_Toc168176840" w:history="1">
            <w:r w:rsidRPr="001C6840">
              <w:rPr>
                <w:rStyle w:val="Hyperlink"/>
                <w:noProof/>
              </w:rPr>
              <w:t>Library Decisions / Lessons Learned</w:t>
            </w:r>
            <w:r>
              <w:rPr>
                <w:noProof/>
                <w:webHidden/>
              </w:rPr>
              <w:tab/>
            </w:r>
            <w:r>
              <w:rPr>
                <w:noProof/>
                <w:webHidden/>
              </w:rPr>
              <w:fldChar w:fldCharType="begin"/>
            </w:r>
            <w:r>
              <w:rPr>
                <w:noProof/>
                <w:webHidden/>
              </w:rPr>
              <w:instrText xml:space="preserve"> PAGEREF _Toc168176840 \h </w:instrText>
            </w:r>
            <w:r>
              <w:rPr>
                <w:noProof/>
                <w:webHidden/>
              </w:rPr>
            </w:r>
            <w:r>
              <w:rPr>
                <w:noProof/>
                <w:webHidden/>
              </w:rPr>
              <w:fldChar w:fldCharType="separate"/>
            </w:r>
            <w:r>
              <w:rPr>
                <w:noProof/>
                <w:webHidden/>
              </w:rPr>
              <w:t>6</w:t>
            </w:r>
            <w:r>
              <w:rPr>
                <w:noProof/>
                <w:webHidden/>
              </w:rPr>
              <w:fldChar w:fldCharType="end"/>
            </w:r>
          </w:hyperlink>
        </w:p>
        <w:p w14:paraId="314A96E6" w14:textId="6E334B3E" w:rsidR="00601E64" w:rsidRDefault="00601E64">
          <w:pPr>
            <w:pStyle w:val="Verzeichnis2"/>
            <w:tabs>
              <w:tab w:val="right" w:leader="dot" w:pos="9062"/>
            </w:tabs>
            <w:rPr>
              <w:rFonts w:eastAsiaTheme="minorEastAsia"/>
              <w:noProof/>
              <w:sz w:val="24"/>
              <w:szCs w:val="24"/>
              <w:lang w:eastAsia="en-GB"/>
            </w:rPr>
          </w:pPr>
          <w:hyperlink w:anchor="_Toc168176841" w:history="1">
            <w:r w:rsidRPr="001C6840">
              <w:rPr>
                <w:rStyle w:val="Hyperlink"/>
                <w:noProof/>
              </w:rPr>
              <w:t>Implemented Design Pattern</w:t>
            </w:r>
            <w:r>
              <w:rPr>
                <w:noProof/>
                <w:webHidden/>
              </w:rPr>
              <w:tab/>
            </w:r>
            <w:r>
              <w:rPr>
                <w:noProof/>
                <w:webHidden/>
              </w:rPr>
              <w:fldChar w:fldCharType="begin"/>
            </w:r>
            <w:r>
              <w:rPr>
                <w:noProof/>
                <w:webHidden/>
              </w:rPr>
              <w:instrText xml:space="preserve"> PAGEREF _Toc168176841 \h </w:instrText>
            </w:r>
            <w:r>
              <w:rPr>
                <w:noProof/>
                <w:webHidden/>
              </w:rPr>
            </w:r>
            <w:r>
              <w:rPr>
                <w:noProof/>
                <w:webHidden/>
              </w:rPr>
              <w:fldChar w:fldCharType="separate"/>
            </w:r>
            <w:r>
              <w:rPr>
                <w:noProof/>
                <w:webHidden/>
              </w:rPr>
              <w:t>6</w:t>
            </w:r>
            <w:r>
              <w:rPr>
                <w:noProof/>
                <w:webHidden/>
              </w:rPr>
              <w:fldChar w:fldCharType="end"/>
            </w:r>
          </w:hyperlink>
        </w:p>
        <w:p w14:paraId="158BB46C" w14:textId="17F9F7BE" w:rsidR="00601E64" w:rsidRDefault="00601E64">
          <w:pPr>
            <w:pStyle w:val="Verzeichnis2"/>
            <w:tabs>
              <w:tab w:val="right" w:leader="dot" w:pos="9062"/>
            </w:tabs>
            <w:rPr>
              <w:rFonts w:eastAsiaTheme="minorEastAsia"/>
              <w:noProof/>
              <w:sz w:val="24"/>
              <w:szCs w:val="24"/>
              <w:lang w:eastAsia="en-GB"/>
            </w:rPr>
          </w:pPr>
          <w:hyperlink w:anchor="_Toc168176842" w:history="1">
            <w:r w:rsidRPr="001C6840">
              <w:rPr>
                <w:rStyle w:val="Hyperlink"/>
                <w:noProof/>
              </w:rPr>
              <w:t>Unit-Testing Decisions</w:t>
            </w:r>
            <w:r>
              <w:rPr>
                <w:noProof/>
                <w:webHidden/>
              </w:rPr>
              <w:tab/>
            </w:r>
            <w:r>
              <w:rPr>
                <w:noProof/>
                <w:webHidden/>
              </w:rPr>
              <w:fldChar w:fldCharType="begin"/>
            </w:r>
            <w:r>
              <w:rPr>
                <w:noProof/>
                <w:webHidden/>
              </w:rPr>
              <w:instrText xml:space="preserve"> PAGEREF _Toc168176842 \h </w:instrText>
            </w:r>
            <w:r>
              <w:rPr>
                <w:noProof/>
                <w:webHidden/>
              </w:rPr>
            </w:r>
            <w:r>
              <w:rPr>
                <w:noProof/>
                <w:webHidden/>
              </w:rPr>
              <w:fldChar w:fldCharType="separate"/>
            </w:r>
            <w:r>
              <w:rPr>
                <w:noProof/>
                <w:webHidden/>
              </w:rPr>
              <w:t>6</w:t>
            </w:r>
            <w:r>
              <w:rPr>
                <w:noProof/>
                <w:webHidden/>
              </w:rPr>
              <w:fldChar w:fldCharType="end"/>
            </w:r>
          </w:hyperlink>
        </w:p>
        <w:p w14:paraId="2B9555EC" w14:textId="3C2417B8" w:rsidR="00601E64" w:rsidRDefault="00601E64">
          <w:pPr>
            <w:pStyle w:val="Verzeichnis2"/>
            <w:tabs>
              <w:tab w:val="right" w:leader="dot" w:pos="9062"/>
            </w:tabs>
            <w:rPr>
              <w:rFonts w:eastAsiaTheme="minorEastAsia"/>
              <w:noProof/>
              <w:sz w:val="24"/>
              <w:szCs w:val="24"/>
              <w:lang w:eastAsia="en-GB"/>
            </w:rPr>
          </w:pPr>
          <w:hyperlink w:anchor="_Toc168176843" w:history="1">
            <w:r w:rsidRPr="001C6840">
              <w:rPr>
                <w:rStyle w:val="Hyperlink"/>
                <w:noProof/>
              </w:rPr>
              <w:t>Unique Feature</w:t>
            </w:r>
            <w:r>
              <w:rPr>
                <w:noProof/>
                <w:webHidden/>
              </w:rPr>
              <w:tab/>
            </w:r>
            <w:r>
              <w:rPr>
                <w:noProof/>
                <w:webHidden/>
              </w:rPr>
              <w:fldChar w:fldCharType="begin"/>
            </w:r>
            <w:r>
              <w:rPr>
                <w:noProof/>
                <w:webHidden/>
              </w:rPr>
              <w:instrText xml:space="preserve"> PAGEREF _Toc168176843 \h </w:instrText>
            </w:r>
            <w:r>
              <w:rPr>
                <w:noProof/>
                <w:webHidden/>
              </w:rPr>
            </w:r>
            <w:r>
              <w:rPr>
                <w:noProof/>
                <w:webHidden/>
              </w:rPr>
              <w:fldChar w:fldCharType="separate"/>
            </w:r>
            <w:r>
              <w:rPr>
                <w:noProof/>
                <w:webHidden/>
              </w:rPr>
              <w:t>7</w:t>
            </w:r>
            <w:r>
              <w:rPr>
                <w:noProof/>
                <w:webHidden/>
              </w:rPr>
              <w:fldChar w:fldCharType="end"/>
            </w:r>
          </w:hyperlink>
        </w:p>
        <w:p w14:paraId="1B0E0B8A" w14:textId="7BCB3D4D" w:rsidR="00601E64" w:rsidRDefault="00601E64">
          <w:pPr>
            <w:pStyle w:val="Verzeichnis2"/>
            <w:tabs>
              <w:tab w:val="right" w:leader="dot" w:pos="9062"/>
            </w:tabs>
            <w:rPr>
              <w:rFonts w:eastAsiaTheme="minorEastAsia"/>
              <w:noProof/>
              <w:sz w:val="24"/>
              <w:szCs w:val="24"/>
              <w:lang w:eastAsia="en-GB"/>
            </w:rPr>
          </w:pPr>
          <w:hyperlink w:anchor="_Toc168176844" w:history="1">
            <w:r w:rsidRPr="001C6840">
              <w:rPr>
                <w:rStyle w:val="Hyperlink"/>
                <w:noProof/>
              </w:rPr>
              <w:t>Tracked Time</w:t>
            </w:r>
            <w:r>
              <w:rPr>
                <w:noProof/>
                <w:webHidden/>
              </w:rPr>
              <w:tab/>
            </w:r>
            <w:r>
              <w:rPr>
                <w:noProof/>
                <w:webHidden/>
              </w:rPr>
              <w:fldChar w:fldCharType="begin"/>
            </w:r>
            <w:r>
              <w:rPr>
                <w:noProof/>
                <w:webHidden/>
              </w:rPr>
              <w:instrText xml:space="preserve"> PAGEREF _Toc168176844 \h </w:instrText>
            </w:r>
            <w:r>
              <w:rPr>
                <w:noProof/>
                <w:webHidden/>
              </w:rPr>
            </w:r>
            <w:r>
              <w:rPr>
                <w:noProof/>
                <w:webHidden/>
              </w:rPr>
              <w:fldChar w:fldCharType="separate"/>
            </w:r>
            <w:r>
              <w:rPr>
                <w:noProof/>
                <w:webHidden/>
              </w:rPr>
              <w:t>8</w:t>
            </w:r>
            <w:r>
              <w:rPr>
                <w:noProof/>
                <w:webHidden/>
              </w:rPr>
              <w:fldChar w:fldCharType="end"/>
            </w:r>
          </w:hyperlink>
        </w:p>
        <w:p w14:paraId="04DD6795" w14:textId="55CE3CDB" w:rsidR="00601E64" w:rsidRDefault="00601E64">
          <w:pPr>
            <w:pStyle w:val="Verzeichnis2"/>
            <w:tabs>
              <w:tab w:val="right" w:leader="dot" w:pos="9062"/>
            </w:tabs>
            <w:rPr>
              <w:rFonts w:eastAsiaTheme="minorEastAsia"/>
              <w:noProof/>
              <w:sz w:val="24"/>
              <w:szCs w:val="24"/>
              <w:lang w:eastAsia="en-GB"/>
            </w:rPr>
          </w:pPr>
          <w:hyperlink w:anchor="_Toc168176845" w:history="1">
            <w:r w:rsidRPr="001C6840">
              <w:rPr>
                <w:rStyle w:val="Hyperlink"/>
                <w:noProof/>
              </w:rPr>
              <w:t>Link to GIT</w:t>
            </w:r>
            <w:r>
              <w:rPr>
                <w:noProof/>
                <w:webHidden/>
              </w:rPr>
              <w:tab/>
            </w:r>
            <w:r>
              <w:rPr>
                <w:noProof/>
                <w:webHidden/>
              </w:rPr>
              <w:fldChar w:fldCharType="begin"/>
            </w:r>
            <w:r>
              <w:rPr>
                <w:noProof/>
                <w:webHidden/>
              </w:rPr>
              <w:instrText xml:space="preserve"> PAGEREF _Toc168176845 \h </w:instrText>
            </w:r>
            <w:r>
              <w:rPr>
                <w:noProof/>
                <w:webHidden/>
              </w:rPr>
            </w:r>
            <w:r>
              <w:rPr>
                <w:noProof/>
                <w:webHidden/>
              </w:rPr>
              <w:fldChar w:fldCharType="separate"/>
            </w:r>
            <w:r>
              <w:rPr>
                <w:noProof/>
                <w:webHidden/>
              </w:rPr>
              <w:t>8</w:t>
            </w:r>
            <w:r>
              <w:rPr>
                <w:noProof/>
                <w:webHidden/>
              </w:rPr>
              <w:fldChar w:fldCharType="end"/>
            </w:r>
          </w:hyperlink>
        </w:p>
        <w:p w14:paraId="3A39166D" w14:textId="3CDB6651" w:rsidR="001B09B0" w:rsidRPr="002C4603" w:rsidRDefault="001B09B0">
          <w:r w:rsidRPr="002C4603">
            <w:rPr>
              <w:b/>
              <w:bCs/>
            </w:rPr>
            <w:fldChar w:fldCharType="end"/>
          </w:r>
        </w:p>
      </w:sdtContent>
    </w:sdt>
    <w:p w14:paraId="3EDEAE0F" w14:textId="77777777" w:rsidR="00EF67D9" w:rsidRPr="002C4603" w:rsidRDefault="00EF67D9" w:rsidP="00EF67D9"/>
    <w:p w14:paraId="1E81AA51" w14:textId="6F6FB2AD" w:rsidR="001B09B0" w:rsidRPr="002C4603" w:rsidRDefault="001B09B0">
      <w:r w:rsidRPr="002C4603">
        <w:br w:type="page"/>
      </w:r>
    </w:p>
    <w:p w14:paraId="2B267B1A" w14:textId="183FAE6E" w:rsidR="001B09B0" w:rsidRPr="002C4603" w:rsidRDefault="001B09B0" w:rsidP="001B09B0">
      <w:pPr>
        <w:pStyle w:val="berschrift2"/>
      </w:pPr>
      <w:bookmarkStart w:id="1" w:name="_Toc168176834"/>
      <w:r w:rsidRPr="002C4603">
        <w:lastRenderedPageBreak/>
        <w:t>App Architecture</w:t>
      </w:r>
      <w:bookmarkEnd w:id="1"/>
    </w:p>
    <w:p w14:paraId="2830167C" w14:textId="77777777" w:rsidR="001B09B0" w:rsidRPr="002C4603" w:rsidRDefault="001B09B0" w:rsidP="001B09B0"/>
    <w:p w14:paraId="4CFC04A6" w14:textId="16D362AD" w:rsidR="00E027E4" w:rsidRDefault="00E027E4" w:rsidP="00E027E4">
      <w:r>
        <w:t xml:space="preserve">The </w:t>
      </w:r>
      <w:proofErr w:type="spellStart"/>
      <w:r>
        <w:t>TourPlanner</w:t>
      </w:r>
      <w:proofErr w:type="spellEnd"/>
      <w:r>
        <w:t xml:space="preserve"> application is structured using a three-layer architecture:</w:t>
      </w:r>
    </w:p>
    <w:p w14:paraId="7B4B36AF" w14:textId="77777777" w:rsidR="00E027E4" w:rsidRDefault="00E027E4" w:rsidP="00E027E4">
      <w:pPr>
        <w:pStyle w:val="Listenabsatz"/>
        <w:numPr>
          <w:ilvl w:val="0"/>
          <w:numId w:val="1"/>
        </w:numPr>
      </w:pPr>
      <w:r>
        <w:t xml:space="preserve">Presentation Layer: This layer is responsible for user interaction and interface elements. It includes components like Views and </w:t>
      </w:r>
      <w:proofErr w:type="spellStart"/>
      <w:r>
        <w:t>ViewModels</w:t>
      </w:r>
      <w:proofErr w:type="spellEnd"/>
      <w:r>
        <w:t xml:space="preserve">. Views handle the rendering of UI elements, while </w:t>
      </w:r>
      <w:proofErr w:type="spellStart"/>
      <w:r>
        <w:t>ViewModels</w:t>
      </w:r>
      <w:proofErr w:type="spellEnd"/>
      <w:r>
        <w:t xml:space="preserve"> manage the data binding and command execution, enabling a responsive and interactive user experience.</w:t>
      </w:r>
    </w:p>
    <w:p w14:paraId="61512C01" w14:textId="77777777" w:rsidR="00E027E4" w:rsidRDefault="00E027E4" w:rsidP="00E027E4">
      <w:pPr>
        <w:pStyle w:val="Listenabsatz"/>
      </w:pPr>
    </w:p>
    <w:p w14:paraId="46AF469F" w14:textId="209AA2B5" w:rsidR="00E027E4" w:rsidRDefault="00E027E4" w:rsidP="00E027E4">
      <w:pPr>
        <w:pStyle w:val="Listenabsatz"/>
        <w:numPr>
          <w:ilvl w:val="0"/>
          <w:numId w:val="1"/>
        </w:numPr>
      </w:pPr>
      <w:r>
        <w:t>Business Logic Layer: This layer contains the core functionalities and business rules of the application. It consists of Controllers and Services. Controllers manage the application flow by processing user inputs and orchestrating business operations. Services encapsulate the business logic, ensuring the separation of concerns and facilitating easier maintenance.</w:t>
      </w:r>
      <w:r>
        <w:br/>
      </w:r>
    </w:p>
    <w:p w14:paraId="7B708CB2" w14:textId="4B05C5F8" w:rsidR="00E027E4" w:rsidRDefault="00E027E4" w:rsidP="00E027E4">
      <w:pPr>
        <w:pStyle w:val="Listenabsatz"/>
        <w:numPr>
          <w:ilvl w:val="0"/>
          <w:numId w:val="1"/>
        </w:numPr>
      </w:pPr>
      <w:r>
        <w:t>Data Access Layer: This layer is responsible for data storage and retrieval. It includes Repositories and Data Models. Repositories provide an abstraction for data access, allowing the business logic to be decoupled from data storage details. Data Models represent the application's data structures, ensuring consistency and integrity.</w:t>
      </w:r>
    </w:p>
    <w:p w14:paraId="4ECB2A5C" w14:textId="5BFDD825" w:rsidR="001B09B0" w:rsidRDefault="002C4603" w:rsidP="00E027E4">
      <w:r w:rsidRPr="002C4603">
        <w:t xml:space="preserve">The </w:t>
      </w:r>
      <w:r w:rsidRPr="00E027E4">
        <w:t>Models</w:t>
      </w:r>
      <w:r w:rsidRPr="002C4603">
        <w:t xml:space="preserve"> define the data structures used throughout the application, with </w:t>
      </w:r>
      <w:proofErr w:type="spellStart"/>
      <w:r w:rsidRPr="002C4603">
        <w:t>Tour.cs</w:t>
      </w:r>
      <w:proofErr w:type="spellEnd"/>
      <w:r w:rsidRPr="002C4603">
        <w:t xml:space="preserve"> and </w:t>
      </w:r>
      <w:proofErr w:type="spellStart"/>
      <w:r w:rsidRPr="002C4603">
        <w:t>TourLog.cs</w:t>
      </w:r>
      <w:proofErr w:type="spellEnd"/>
      <w:r w:rsidRPr="002C4603">
        <w:t xml:space="preserve"> being the primary model classes. Configuration and resource management are handled by the Configuration and Resources components, which include files such as </w:t>
      </w:r>
      <w:proofErr w:type="spellStart"/>
      <w:r w:rsidRPr="002C4603">
        <w:t>appsettings.json</w:t>
      </w:r>
      <w:proofErr w:type="spellEnd"/>
      <w:r>
        <w:t xml:space="preserve"> and </w:t>
      </w:r>
      <w:r w:rsidRPr="002C4603">
        <w:t>log4net.config</w:t>
      </w:r>
      <w:r>
        <w:t>.</w:t>
      </w:r>
      <w:r w:rsidRPr="002C4603">
        <w:t xml:space="preserve"> These files store configuration settings and resources used by different parts of the application. </w:t>
      </w:r>
      <w:r>
        <w:t>The files</w:t>
      </w:r>
      <w:r w:rsidRPr="002C4603">
        <w:t xml:space="preserve"> in the Resources folder</w:t>
      </w:r>
      <w:r>
        <w:t xml:space="preserve"> are needed for the embedding of the Leaflet-Map.</w:t>
      </w:r>
    </w:p>
    <w:p w14:paraId="79BB4019" w14:textId="77777777" w:rsidR="00B44243" w:rsidRPr="002C4603" w:rsidRDefault="00B44243" w:rsidP="00E027E4">
      <w:pPr>
        <w:rPr>
          <w:rFonts w:asciiTheme="majorHAnsi" w:eastAsiaTheme="majorEastAsia" w:hAnsiTheme="majorHAnsi" w:cstheme="majorBidi"/>
          <w:color w:val="0F4761" w:themeColor="accent1" w:themeShade="BF"/>
          <w:sz w:val="32"/>
          <w:szCs w:val="32"/>
        </w:rPr>
      </w:pPr>
    </w:p>
    <w:p w14:paraId="137AC55A" w14:textId="235D5679" w:rsidR="001B09B0" w:rsidRPr="002C4603" w:rsidRDefault="001B09B0" w:rsidP="001B09B0">
      <w:pPr>
        <w:pStyle w:val="berschrift2"/>
      </w:pPr>
      <w:bookmarkStart w:id="2" w:name="_Toc168176835"/>
      <w:r w:rsidRPr="002C4603">
        <w:t>Use-Cases</w:t>
      </w:r>
      <w:bookmarkEnd w:id="2"/>
    </w:p>
    <w:p w14:paraId="1B9B5492" w14:textId="77777777" w:rsidR="001B09B0" w:rsidRPr="002C4603" w:rsidRDefault="001B09B0" w:rsidP="001B09B0"/>
    <w:p w14:paraId="047A9D20" w14:textId="77777777" w:rsidR="00E17CB2" w:rsidRDefault="00615703" w:rsidP="00615703">
      <w:pPr>
        <w:pStyle w:val="berschrift3"/>
      </w:pPr>
      <w:bookmarkStart w:id="3" w:name="_Toc168176836"/>
      <w:r>
        <w:t>Use-Case-Diagram</w:t>
      </w:r>
      <w:bookmarkEnd w:id="3"/>
    </w:p>
    <w:p w14:paraId="64192FFA" w14:textId="77777777" w:rsidR="005B091F" w:rsidRPr="005B091F" w:rsidRDefault="005B091F" w:rsidP="005B091F"/>
    <w:p w14:paraId="729BC034" w14:textId="77777777" w:rsidR="00A30274" w:rsidRDefault="00A30274" w:rsidP="00E17CB2">
      <w:r>
        <w:t>The App</w:t>
      </w:r>
      <w:r w:rsidRPr="00A30274">
        <w:t xml:space="preserve"> supports several use cases, each enhancing the user's experience with the application. The primary use cases include adding, viewing, editing, and deleting tours</w:t>
      </w:r>
      <w:r>
        <w:t xml:space="preserve"> and </w:t>
      </w:r>
      <w:proofErr w:type="spellStart"/>
      <w:r>
        <w:t>tourlogs</w:t>
      </w:r>
      <w:proofErr w:type="spellEnd"/>
      <w:r w:rsidRPr="00A30274">
        <w:t xml:space="preserve">, as well as generating reports. </w:t>
      </w:r>
    </w:p>
    <w:p w14:paraId="3DA88B77" w14:textId="41083310" w:rsidR="00E17CB2" w:rsidRDefault="00A30274" w:rsidP="00E17CB2">
      <w:r w:rsidRPr="00A30274">
        <w:t xml:space="preserve">For instance, the "Add Tour" use case begins when a user initiates the process through the interface provided by </w:t>
      </w:r>
      <w:proofErr w:type="spellStart"/>
      <w:r w:rsidRPr="00A30274">
        <w:t>AddTours.xaml</w:t>
      </w:r>
      <w:proofErr w:type="spellEnd"/>
      <w:r w:rsidRPr="00A30274">
        <w:t xml:space="preserve">. This action triggers a request handled by </w:t>
      </w:r>
      <w:proofErr w:type="spellStart"/>
      <w:r w:rsidRPr="00A30274">
        <w:t>TourPlannerVM</w:t>
      </w:r>
      <w:proofErr w:type="spellEnd"/>
      <w:r w:rsidRPr="00A30274">
        <w:t xml:space="preserve">, which then calls the </w:t>
      </w:r>
      <w:proofErr w:type="spellStart"/>
      <w:r w:rsidRPr="00A30274">
        <w:t>TourService</w:t>
      </w:r>
      <w:proofErr w:type="spellEnd"/>
      <w:r w:rsidRPr="00A30274">
        <w:t xml:space="preserve"> to perform the necessary operations. The </w:t>
      </w:r>
      <w:proofErr w:type="spellStart"/>
      <w:r w:rsidRPr="00A30274">
        <w:t>TourService</w:t>
      </w:r>
      <w:proofErr w:type="spellEnd"/>
      <w:r w:rsidRPr="00A30274">
        <w:t xml:space="preserve"> interacts with </w:t>
      </w:r>
      <w:proofErr w:type="spellStart"/>
      <w:r w:rsidRPr="00A30274">
        <w:t>TourRepository</w:t>
      </w:r>
      <w:proofErr w:type="spellEnd"/>
      <w:r w:rsidRPr="00A30274">
        <w:t xml:space="preserve"> to save the new tour to the database, and a confirmation is sent back through the </w:t>
      </w:r>
      <w:proofErr w:type="spellStart"/>
      <w:r w:rsidRPr="00A30274">
        <w:t>TourPlannerVM</w:t>
      </w:r>
      <w:proofErr w:type="spellEnd"/>
      <w:r w:rsidRPr="00A30274">
        <w:t xml:space="preserve"> to the user interface.</w:t>
      </w:r>
    </w:p>
    <w:p w14:paraId="581D56C1" w14:textId="77777777" w:rsidR="00F47296" w:rsidRDefault="00F47296" w:rsidP="00E17CB2"/>
    <w:p w14:paraId="36509FA1" w14:textId="69BBCF79" w:rsidR="00F47296" w:rsidRDefault="00F47296" w:rsidP="00E17CB2">
      <w:r>
        <w:rPr>
          <w:noProof/>
        </w:rPr>
        <w:lastRenderedPageBreak/>
        <w:drawing>
          <wp:inline distT="0" distB="0" distL="0" distR="0" wp14:anchorId="5341F852" wp14:editId="78961ABA">
            <wp:extent cx="5760720" cy="2348230"/>
            <wp:effectExtent l="0" t="0" r="0" b="0"/>
            <wp:docPr id="1579400738" name="Grafik 1" descr="Ein Bild, das Diagramm, Text,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00738" name="Grafik 1" descr="Ein Bild, das Diagramm, Text, Reihe, Pla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348230"/>
                    </a:xfrm>
                    <a:prstGeom prst="rect">
                      <a:avLst/>
                    </a:prstGeom>
                    <a:noFill/>
                    <a:ln>
                      <a:noFill/>
                    </a:ln>
                  </pic:spPr>
                </pic:pic>
              </a:graphicData>
            </a:graphic>
          </wp:inline>
        </w:drawing>
      </w:r>
    </w:p>
    <w:p w14:paraId="15A1C55F" w14:textId="1F96EB5B" w:rsidR="00B44243" w:rsidRDefault="00B44243">
      <w:pPr>
        <w:rPr>
          <w:rFonts w:eastAsiaTheme="majorEastAsia" w:cstheme="majorBidi"/>
          <w:color w:val="0F4761" w:themeColor="accent1" w:themeShade="BF"/>
          <w:sz w:val="28"/>
          <w:szCs w:val="28"/>
        </w:rPr>
      </w:pPr>
    </w:p>
    <w:p w14:paraId="5E1565FE" w14:textId="423F68BC" w:rsidR="00E17CB2" w:rsidRDefault="00E17CB2" w:rsidP="00E17CB2">
      <w:pPr>
        <w:pStyle w:val="berschrift3"/>
      </w:pPr>
      <w:bookmarkStart w:id="4" w:name="_Toc168176837"/>
      <w:r>
        <w:t>Sequence-Diagram</w:t>
      </w:r>
      <w:bookmarkEnd w:id="4"/>
    </w:p>
    <w:p w14:paraId="387381C0" w14:textId="77777777" w:rsidR="005B091F" w:rsidRPr="005B091F" w:rsidRDefault="005B091F" w:rsidP="005B091F"/>
    <w:p w14:paraId="785463C8" w14:textId="07D2523E" w:rsidR="00906795" w:rsidRDefault="002011A2" w:rsidP="00E17CB2">
      <w:r w:rsidRPr="002011A2">
        <w:t>Sequence diagrams provide a detailed view of the interactions between different components during these use cases. For the "Add Tour" sequence, the diagram illustrates the flow from the user's initial action, through the various service calls, and back to the user with a confirmation of the added tour.</w:t>
      </w:r>
    </w:p>
    <w:p w14:paraId="3FF06F5E" w14:textId="77777777" w:rsidR="00003228" w:rsidRPr="00E17CB2" w:rsidRDefault="00003228" w:rsidP="00E17CB2"/>
    <w:p w14:paraId="2292443C" w14:textId="1D47EDA2" w:rsidR="001B09B0" w:rsidRPr="002C4603" w:rsidRDefault="00B44243" w:rsidP="00E17CB2">
      <w:r>
        <w:rPr>
          <w:noProof/>
        </w:rPr>
        <w:drawing>
          <wp:inline distT="0" distB="0" distL="0" distR="0" wp14:anchorId="52C11891" wp14:editId="65B3EAB1">
            <wp:extent cx="5760720" cy="3694430"/>
            <wp:effectExtent l="0" t="0" r="0" b="1270"/>
            <wp:docPr id="976643496" name="Grafik 2" descr="Ein Bild, das Text, Screenshot, Rechteck,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643496" name="Grafik 2" descr="Ein Bild, das Text, Screenshot, Rechteck,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94430"/>
                    </a:xfrm>
                    <a:prstGeom prst="rect">
                      <a:avLst/>
                    </a:prstGeom>
                    <a:noFill/>
                    <a:ln>
                      <a:noFill/>
                    </a:ln>
                  </pic:spPr>
                </pic:pic>
              </a:graphicData>
            </a:graphic>
          </wp:inline>
        </w:drawing>
      </w:r>
      <w:r w:rsidR="001B09B0" w:rsidRPr="002C4603">
        <w:br w:type="page"/>
      </w:r>
    </w:p>
    <w:p w14:paraId="1561F7A4" w14:textId="4AD3869B" w:rsidR="00003228" w:rsidRDefault="00003228" w:rsidP="001B09B0">
      <w:pPr>
        <w:pStyle w:val="berschrift2"/>
      </w:pPr>
      <w:bookmarkStart w:id="5" w:name="_Toc168176838"/>
      <w:r>
        <w:lastRenderedPageBreak/>
        <w:t>Class-Diagram</w:t>
      </w:r>
      <w:bookmarkEnd w:id="5"/>
    </w:p>
    <w:p w14:paraId="3852C484" w14:textId="77777777" w:rsidR="00003228" w:rsidRDefault="00003228" w:rsidP="00003228"/>
    <w:p w14:paraId="5F142D7A" w14:textId="5B301D83" w:rsidR="00003228" w:rsidRPr="00003228" w:rsidRDefault="004F2958" w:rsidP="00003228">
      <w:r>
        <w:rPr>
          <w:noProof/>
        </w:rPr>
        <w:drawing>
          <wp:inline distT="0" distB="0" distL="0" distR="0" wp14:anchorId="3E9ED431" wp14:editId="77B6B99D">
            <wp:extent cx="5760720" cy="2557145"/>
            <wp:effectExtent l="19050" t="19050" r="11430" b="14605"/>
            <wp:docPr id="451322096" name="Grafik 3" descr="Ein Bild, das Screenshot, Tex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22096" name="Grafik 3" descr="Ein Bild, das Screenshot, Text, Design enthält.&#10;&#10;Automatisch generierte Beschreibu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557145"/>
                    </a:xfrm>
                    <a:prstGeom prst="rect">
                      <a:avLst/>
                    </a:prstGeom>
                    <a:noFill/>
                    <a:ln>
                      <a:solidFill>
                        <a:schemeClr val="tx1"/>
                      </a:solidFill>
                    </a:ln>
                  </pic:spPr>
                </pic:pic>
              </a:graphicData>
            </a:graphic>
          </wp:inline>
        </w:drawing>
      </w:r>
    </w:p>
    <w:p w14:paraId="69A57F82" w14:textId="77777777" w:rsidR="00003228" w:rsidRPr="00003228" w:rsidRDefault="00003228" w:rsidP="00003228"/>
    <w:p w14:paraId="08EACD5A" w14:textId="6A8542D6" w:rsidR="001B09B0" w:rsidRPr="002C4603" w:rsidRDefault="001B09B0" w:rsidP="001B09B0">
      <w:pPr>
        <w:pStyle w:val="berschrift2"/>
      </w:pPr>
      <w:bookmarkStart w:id="6" w:name="_Toc168176839"/>
      <w:r w:rsidRPr="002C4603">
        <w:t>UX</w:t>
      </w:r>
      <w:bookmarkEnd w:id="6"/>
    </w:p>
    <w:p w14:paraId="2FA9043F" w14:textId="77777777" w:rsidR="001B09B0" w:rsidRPr="002C4603" w:rsidRDefault="001B09B0" w:rsidP="001B09B0"/>
    <w:p w14:paraId="49AA0D1C" w14:textId="61C32B41" w:rsidR="00A12A9F" w:rsidRDefault="00A12A9F" w:rsidP="00A12A9F">
      <w:r>
        <w:t xml:space="preserve">In the Home Tab, there is a navigation bar at the top of the window featuring three sections: Menu, Tours, and </w:t>
      </w:r>
      <w:proofErr w:type="spellStart"/>
      <w:r>
        <w:t>TourLogs</w:t>
      </w:r>
      <w:proofErr w:type="spellEnd"/>
      <w:r>
        <w:t>. On the left side, there is a hamburger menu that can be toggled open or closed by clicking a button (</w:t>
      </w:r>
      <w:r>
        <w:rPr>
          <w:rFonts w:ascii="Segoe UI Symbol" w:hAnsi="Segoe UI Symbol" w:cs="Segoe UI Symbol"/>
        </w:rPr>
        <w:t>☰</w:t>
      </w:r>
      <w:r>
        <w:t>). This menu offers functions such as downloading tour reports, exporting and importing tour data, and exporting data as CSV files.</w:t>
      </w:r>
    </w:p>
    <w:p w14:paraId="0BFEA2F5" w14:textId="26D5E731" w:rsidR="00A12A9F" w:rsidRDefault="00A12A9F" w:rsidP="00A12A9F">
      <w:r>
        <w:t>Beneath the navigation bar, there is a search bar where users can input search terms to filter tours. In the middle section of the window, a list of all tours is displayed. Users can search for tours by name,</w:t>
      </w:r>
      <w:r w:rsidR="00772DD4">
        <w:t xml:space="preserve"> description and all other attributes. S</w:t>
      </w:r>
      <w:r>
        <w:t xml:space="preserve">electing a tour displays details such as distance, estimated time, popularity, and child-friendliness. On the right side, </w:t>
      </w:r>
      <w:r w:rsidR="00772DD4">
        <w:t>a</w:t>
      </w:r>
      <w:r>
        <w:t xml:space="preserve"> view is provided using the WebView2 control, offering a visual representation of the tours. At the bottom of the window, there is a section for tour logs. A table displays various log details, including ID, date, comment, difficulty, total distance, total time, and rating.</w:t>
      </w:r>
    </w:p>
    <w:p w14:paraId="24D88B83" w14:textId="771309C1" w:rsidR="00A12A9F" w:rsidRDefault="00A12A9F" w:rsidP="00A12A9F">
      <w:r>
        <w:t>The Tour Tab is designed for adding new tours. It includes fields for the tour name, description, start point, destination, transport type (with options such as walking, bicycling, and driving), distance, and estimated time. A list on the right side shows existing tours. At the bottom, there are buttons for clearing the input fields, adding new tours, updating existing tours, and deleting tours.</w:t>
      </w:r>
    </w:p>
    <w:p w14:paraId="226CE454" w14:textId="77777777" w:rsidR="00A12A9F" w:rsidRDefault="00A12A9F" w:rsidP="00A12A9F">
      <w:r>
        <w:t xml:space="preserve">In the </w:t>
      </w:r>
      <w:proofErr w:type="spellStart"/>
      <w:r>
        <w:t>TourLogs</w:t>
      </w:r>
      <w:proofErr w:type="spellEnd"/>
      <w:r>
        <w:t xml:space="preserve"> Tab, users can add logs to existing tours. This view features dropdown menus and text fields for selecting the tour, date and time, comments, difficulty level (easy, medium, hard), total distance, total time, and rating. At the bottom, there are buttons for adding, updating, and deleting tour logs.</w:t>
      </w:r>
    </w:p>
    <w:p w14:paraId="7076DFAC" w14:textId="77777777" w:rsidR="00985426" w:rsidRDefault="00985426" w:rsidP="00A12A9F"/>
    <w:p w14:paraId="726D16A7" w14:textId="4F0BAB1B" w:rsidR="001E4479" w:rsidRDefault="001E4479">
      <w:r w:rsidRPr="001E4479">
        <w:lastRenderedPageBreak/>
        <w:t xml:space="preserve">The user experience design of </w:t>
      </w:r>
      <w:proofErr w:type="spellStart"/>
      <w:r w:rsidRPr="001E4479">
        <w:t>TourPlanner</w:t>
      </w:r>
      <w:proofErr w:type="spellEnd"/>
      <w:r w:rsidRPr="001E4479">
        <w:t xml:space="preserve"> is documented with wireframes that outline the application's layout and user interaction flow. These wireframes</w:t>
      </w:r>
      <w:r>
        <w:t xml:space="preserve"> </w:t>
      </w:r>
      <w:r w:rsidRPr="001E4479">
        <w:t>serve as blueprints for the interface design, ensuring a consistent and intuitive user experience</w:t>
      </w:r>
      <w:r>
        <w:t>:</w:t>
      </w:r>
    </w:p>
    <w:p w14:paraId="7D19E747" w14:textId="77777777" w:rsidR="008026FD" w:rsidRDefault="008026FD"/>
    <w:p w14:paraId="6CAA07FF" w14:textId="7CB99822" w:rsidR="001B09B0" w:rsidRPr="002C4603" w:rsidRDefault="008026FD" w:rsidP="00985426">
      <w:r>
        <w:rPr>
          <w:noProof/>
        </w:rPr>
        <w:drawing>
          <wp:inline distT="0" distB="0" distL="0" distR="0" wp14:anchorId="770E38A6" wp14:editId="0C333A61">
            <wp:extent cx="6162806" cy="5895833"/>
            <wp:effectExtent l="0" t="0" r="0" b="0"/>
            <wp:docPr id="1026608296" name="Grafik 1" descr="Ein Bild, das Text, Screenshot, Diagramm,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08296" name="Grafik 1" descr="Ein Bild, das Text, Screenshot, Diagramm, Software enthält.&#10;&#10;Automatisch generierte Beschreibu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68354" cy="5901140"/>
                    </a:xfrm>
                    <a:prstGeom prst="rect">
                      <a:avLst/>
                    </a:prstGeom>
                  </pic:spPr>
                </pic:pic>
              </a:graphicData>
            </a:graphic>
          </wp:inline>
        </w:drawing>
      </w:r>
      <w:r w:rsidR="001B09B0" w:rsidRPr="002C4603">
        <w:br w:type="page"/>
      </w:r>
    </w:p>
    <w:p w14:paraId="25823FDF" w14:textId="4558DEC0" w:rsidR="001B09B0" w:rsidRPr="002C4603" w:rsidRDefault="001B09B0" w:rsidP="001B09B0">
      <w:pPr>
        <w:pStyle w:val="berschrift2"/>
      </w:pPr>
      <w:bookmarkStart w:id="7" w:name="_Toc168176840"/>
      <w:r w:rsidRPr="002C4603">
        <w:lastRenderedPageBreak/>
        <w:t>Library Decisions / Lessons Learned</w:t>
      </w:r>
      <w:bookmarkEnd w:id="7"/>
    </w:p>
    <w:p w14:paraId="6DF8C147" w14:textId="77777777" w:rsidR="00E64EA6" w:rsidRPr="002C4603" w:rsidRDefault="00E64EA6" w:rsidP="00E64EA6"/>
    <w:p w14:paraId="1CF75552" w14:textId="77777777" w:rsidR="00533FDA" w:rsidRDefault="007A4A3E" w:rsidP="00533FDA">
      <w:r w:rsidRPr="007A4A3E">
        <w:t xml:space="preserve">Throughout the development of </w:t>
      </w:r>
      <w:proofErr w:type="spellStart"/>
      <w:r w:rsidRPr="007A4A3E">
        <w:t>TourPlanner</w:t>
      </w:r>
      <w:proofErr w:type="spellEnd"/>
      <w:r w:rsidRPr="007A4A3E">
        <w:t xml:space="preserve">, careful consideration was given to the choice of libraries to enhance functionality and maintainability. For instance, log4net is utilized for logging application events, as configured in log4net.config. This provides robust logging capabilities essential for monitoring and debugging. Additionally, JSON.NET is employed for JSON parsing and serialization, as configured in </w:t>
      </w:r>
      <w:proofErr w:type="spellStart"/>
      <w:r w:rsidRPr="007A4A3E">
        <w:t>appsettings.json</w:t>
      </w:r>
      <w:proofErr w:type="spellEnd"/>
      <w:r w:rsidRPr="007A4A3E">
        <w:t>, facilitating seamless handling of JSON data within the application.</w:t>
      </w:r>
    </w:p>
    <w:p w14:paraId="706E718A" w14:textId="77777777" w:rsidR="00533FDA" w:rsidRDefault="00533FDA" w:rsidP="00533FDA"/>
    <w:p w14:paraId="36DC75A2" w14:textId="5790FE09" w:rsidR="00E64EA6" w:rsidRDefault="00E64EA6" w:rsidP="00533FDA">
      <w:pPr>
        <w:pStyle w:val="berschrift2"/>
      </w:pPr>
      <w:bookmarkStart w:id="8" w:name="_Toc168176841"/>
      <w:r w:rsidRPr="002C4603">
        <w:t>Implemented Design Pattern</w:t>
      </w:r>
      <w:bookmarkEnd w:id="8"/>
    </w:p>
    <w:p w14:paraId="5F9C8A31" w14:textId="77777777" w:rsidR="00533FDA" w:rsidRDefault="00533FDA" w:rsidP="00533FDA"/>
    <w:p w14:paraId="6C1FA520" w14:textId="10DC6B84" w:rsidR="00E64EA6" w:rsidRDefault="00533FDA">
      <w:r w:rsidRPr="00533FDA">
        <w:t xml:space="preserve">The architecture of </w:t>
      </w:r>
      <w:proofErr w:type="spellStart"/>
      <w:r w:rsidRPr="00533FDA">
        <w:t>TourPlanner</w:t>
      </w:r>
      <w:proofErr w:type="spellEnd"/>
      <w:r w:rsidRPr="00533FDA">
        <w:t xml:space="preserve"> is built on several design patterns to ensure a clean and efficient codebase. The MVVM (Model-View-</w:t>
      </w:r>
      <w:proofErr w:type="spellStart"/>
      <w:r w:rsidRPr="00533FDA">
        <w:t>ViewModel</w:t>
      </w:r>
      <w:proofErr w:type="spellEnd"/>
      <w:r w:rsidRPr="00533FDA">
        <w:t xml:space="preserve">) pattern is extensively used, separating the user interface from the business logic and enhancing the testability and maintainability of the code. This is evident in the interaction between the </w:t>
      </w:r>
      <w:proofErr w:type="spellStart"/>
      <w:r w:rsidRPr="00533FDA">
        <w:t>TourPlannerVM</w:t>
      </w:r>
      <w:proofErr w:type="spellEnd"/>
      <w:r w:rsidRPr="00533FDA">
        <w:t xml:space="preserve"> </w:t>
      </w:r>
      <w:proofErr w:type="spellStart"/>
      <w:r w:rsidRPr="00533FDA">
        <w:t>ViewModel</w:t>
      </w:r>
      <w:proofErr w:type="spellEnd"/>
      <w:r w:rsidRPr="00533FDA">
        <w:t xml:space="preserve"> and the corresponding XAML views. Additionally, the Repository Pattern is implemented to abstract the data access logic, providing a clean API for data operations. This pattern is exemplified in </w:t>
      </w:r>
      <w:proofErr w:type="spellStart"/>
      <w:r w:rsidRPr="00533FDA">
        <w:t>TourRepository.cs</w:t>
      </w:r>
      <w:proofErr w:type="spellEnd"/>
      <w:r w:rsidRPr="00533FDA">
        <w:t xml:space="preserve">, which implements the </w:t>
      </w:r>
      <w:proofErr w:type="spellStart"/>
      <w:r w:rsidRPr="00533FDA">
        <w:t>ITourRepository</w:t>
      </w:r>
      <w:proofErr w:type="spellEnd"/>
      <w:r w:rsidRPr="00533FDA">
        <w:t xml:space="preserve"> interface</w:t>
      </w:r>
      <w:r>
        <w:t>.</w:t>
      </w:r>
    </w:p>
    <w:p w14:paraId="1888199D" w14:textId="77777777" w:rsidR="00533FDA" w:rsidRPr="002C4603" w:rsidRDefault="00533FDA"/>
    <w:p w14:paraId="6F18FDA9" w14:textId="7C569D8D" w:rsidR="00E64EA6" w:rsidRPr="002C4603" w:rsidRDefault="009002EE" w:rsidP="009002EE">
      <w:pPr>
        <w:pStyle w:val="berschrift2"/>
      </w:pPr>
      <w:bookmarkStart w:id="9" w:name="_Toc168176842"/>
      <w:r w:rsidRPr="002C4603">
        <w:t>Unit-Testing Decisions</w:t>
      </w:r>
      <w:bookmarkEnd w:id="9"/>
    </w:p>
    <w:p w14:paraId="3D6D1CAC" w14:textId="77777777" w:rsidR="009002EE" w:rsidRPr="002C4603" w:rsidRDefault="009002EE" w:rsidP="009002EE"/>
    <w:p w14:paraId="133BB4CA" w14:textId="77777777" w:rsidR="00AB2242" w:rsidRDefault="00AB2242">
      <w:r w:rsidRPr="00AB2242">
        <w:t xml:space="preserve">The </w:t>
      </w:r>
      <w:proofErr w:type="spellStart"/>
      <w:r w:rsidRPr="00AB2242">
        <w:rPr>
          <w:b/>
          <w:bCs/>
        </w:rPr>
        <w:t>TourPlannerVMTests</w:t>
      </w:r>
      <w:proofErr w:type="spellEnd"/>
      <w:r w:rsidRPr="00AB2242">
        <w:t xml:space="preserve"> class focuses on testing the functionalities of the </w:t>
      </w:r>
      <w:proofErr w:type="spellStart"/>
      <w:r w:rsidRPr="00AB2242">
        <w:t>TourPlannerVM</w:t>
      </w:r>
      <w:proofErr w:type="spellEnd"/>
      <w:r w:rsidRPr="00AB2242">
        <w:t xml:space="preserve"> </w:t>
      </w:r>
      <w:proofErr w:type="spellStart"/>
      <w:r w:rsidRPr="00AB2242">
        <w:t>ViewModel</w:t>
      </w:r>
      <w:proofErr w:type="spellEnd"/>
      <w:r w:rsidRPr="00AB2242">
        <w:t xml:space="preserve"> in the Tour Planner application. The </w:t>
      </w:r>
      <w:proofErr w:type="spellStart"/>
      <w:r w:rsidRPr="00AB2242">
        <w:t>AddTour</w:t>
      </w:r>
      <w:proofErr w:type="spellEnd"/>
      <w:r w:rsidRPr="00AB2242">
        <w:t xml:space="preserve"> method verifies that adding a new tour increases the count of tours in the </w:t>
      </w:r>
      <w:proofErr w:type="spellStart"/>
      <w:r w:rsidRPr="00AB2242">
        <w:t>ViewModel</w:t>
      </w:r>
      <w:proofErr w:type="spellEnd"/>
      <w:r w:rsidRPr="00AB2242">
        <w:t xml:space="preserve">, ensuring that tours are correctly added. The </w:t>
      </w:r>
      <w:proofErr w:type="spellStart"/>
      <w:r w:rsidRPr="00AB2242">
        <w:t>UpdateTour</w:t>
      </w:r>
      <w:proofErr w:type="spellEnd"/>
      <w:r w:rsidRPr="00AB2242">
        <w:t xml:space="preserve"> method tests the functionality of updating an existing tour by checking if the </w:t>
      </w:r>
      <w:proofErr w:type="spellStart"/>
      <w:r w:rsidRPr="00AB2242">
        <w:t>ViewModel</w:t>
      </w:r>
      <w:proofErr w:type="spellEnd"/>
      <w:r w:rsidRPr="00AB2242">
        <w:t xml:space="preserve"> updates the tour details correctly. The </w:t>
      </w:r>
      <w:proofErr w:type="spellStart"/>
      <w:r w:rsidRPr="00AB2242">
        <w:t>DeleteTour</w:t>
      </w:r>
      <w:proofErr w:type="spellEnd"/>
      <w:r w:rsidRPr="00AB2242">
        <w:t xml:space="preserve"> method ensures that a tour can be successfully removed from the </w:t>
      </w:r>
      <w:proofErr w:type="spellStart"/>
      <w:r w:rsidRPr="00AB2242">
        <w:t>ViewModel</w:t>
      </w:r>
      <w:proofErr w:type="spellEnd"/>
      <w:r w:rsidRPr="00AB2242">
        <w:t xml:space="preserve">. Similarly, the </w:t>
      </w:r>
      <w:proofErr w:type="spellStart"/>
      <w:r w:rsidRPr="00AB2242">
        <w:t>AddTourLog</w:t>
      </w:r>
      <w:proofErr w:type="spellEnd"/>
      <w:r w:rsidRPr="00AB2242">
        <w:t xml:space="preserve"> and </w:t>
      </w:r>
      <w:proofErr w:type="spellStart"/>
      <w:r w:rsidRPr="00AB2242">
        <w:t>UpdateTourLog</w:t>
      </w:r>
      <w:proofErr w:type="spellEnd"/>
      <w:r w:rsidRPr="00AB2242">
        <w:t xml:space="preserve"> methods test the addition and updating of tour logs within a selected tour. Finally, the </w:t>
      </w:r>
      <w:proofErr w:type="spellStart"/>
      <w:r w:rsidRPr="00AB2242">
        <w:t>DeleteTourLog</w:t>
      </w:r>
      <w:proofErr w:type="spellEnd"/>
      <w:r w:rsidRPr="00AB2242">
        <w:t xml:space="preserve"> method confirms that a tour log can be correctly removed from a tour's log list.</w:t>
      </w:r>
    </w:p>
    <w:p w14:paraId="304292D2" w14:textId="77777777" w:rsidR="00AB2242" w:rsidRDefault="00AB2242">
      <w:r w:rsidRPr="00AB2242">
        <w:t xml:space="preserve">The </w:t>
      </w:r>
      <w:proofErr w:type="spellStart"/>
      <w:r w:rsidRPr="00AB2242">
        <w:t>ICommandTests</w:t>
      </w:r>
      <w:proofErr w:type="spellEnd"/>
      <w:r w:rsidRPr="00AB2242">
        <w:t xml:space="preserve"> class is dedicated to testing the commands in the </w:t>
      </w:r>
      <w:proofErr w:type="spellStart"/>
      <w:r w:rsidRPr="00AB2242">
        <w:t>TourPlannerVM</w:t>
      </w:r>
      <w:proofErr w:type="spellEnd"/>
      <w:r w:rsidRPr="00AB2242">
        <w:t xml:space="preserve"> </w:t>
      </w:r>
      <w:proofErr w:type="spellStart"/>
      <w:r w:rsidRPr="00AB2242">
        <w:t>ViewModel</w:t>
      </w:r>
      <w:proofErr w:type="spellEnd"/>
      <w:r w:rsidRPr="00AB2242">
        <w:t xml:space="preserve">, which implement the </w:t>
      </w:r>
      <w:proofErr w:type="spellStart"/>
      <w:r w:rsidRPr="00AB2242">
        <w:t>ICommand</w:t>
      </w:r>
      <w:proofErr w:type="spellEnd"/>
      <w:r w:rsidRPr="00AB2242">
        <w:t xml:space="preserve"> interface. The </w:t>
      </w:r>
      <w:proofErr w:type="spellStart"/>
      <w:r w:rsidRPr="00AB2242">
        <w:t>AddTourCommand_CanExecute</w:t>
      </w:r>
      <w:proofErr w:type="spellEnd"/>
      <w:r w:rsidRPr="00AB2242">
        <w:t xml:space="preserve"> method tests whether the </w:t>
      </w:r>
      <w:proofErr w:type="spellStart"/>
      <w:r w:rsidRPr="00AB2242">
        <w:t>AddTourCommand</w:t>
      </w:r>
      <w:proofErr w:type="spellEnd"/>
      <w:r w:rsidRPr="00AB2242">
        <w:t xml:space="preserve"> can execute given valid input, ensuring the command is enabled only when </w:t>
      </w:r>
      <w:proofErr w:type="gramStart"/>
      <w:r w:rsidRPr="00AB2242">
        <w:t>necessary</w:t>
      </w:r>
      <w:proofErr w:type="gramEnd"/>
      <w:r w:rsidRPr="00AB2242">
        <w:t xml:space="preserve"> inputs are provided. The </w:t>
      </w:r>
      <w:proofErr w:type="spellStart"/>
      <w:r w:rsidRPr="00AB2242">
        <w:t>AddTourCommand_Execute</w:t>
      </w:r>
      <w:proofErr w:type="spellEnd"/>
      <w:r w:rsidRPr="00AB2242">
        <w:t xml:space="preserve"> method confirms that executing the command adds a new tour to the </w:t>
      </w:r>
      <w:proofErr w:type="spellStart"/>
      <w:r w:rsidRPr="00AB2242">
        <w:t>ViewModel</w:t>
      </w:r>
      <w:proofErr w:type="spellEnd"/>
      <w:r w:rsidRPr="00AB2242">
        <w:t xml:space="preserve">. The </w:t>
      </w:r>
      <w:proofErr w:type="spellStart"/>
      <w:r w:rsidRPr="00AB2242">
        <w:t>UpdateTourCommand_CanExecute</w:t>
      </w:r>
      <w:proofErr w:type="spellEnd"/>
      <w:r w:rsidRPr="00AB2242">
        <w:t xml:space="preserve"> and </w:t>
      </w:r>
      <w:proofErr w:type="spellStart"/>
      <w:r w:rsidRPr="00AB2242">
        <w:t>UpdateTourCommand_Execute</w:t>
      </w:r>
      <w:proofErr w:type="spellEnd"/>
      <w:r w:rsidRPr="00AB2242">
        <w:t xml:space="preserve"> methods verify that the update command is enabled when a tour is selected and correctly updates the selected tour. The </w:t>
      </w:r>
      <w:proofErr w:type="spellStart"/>
      <w:r w:rsidRPr="00AB2242">
        <w:t>DeleteTourCommand_CanExecute</w:t>
      </w:r>
      <w:proofErr w:type="spellEnd"/>
      <w:r w:rsidRPr="00AB2242">
        <w:t xml:space="preserve"> and </w:t>
      </w:r>
      <w:proofErr w:type="spellStart"/>
      <w:r w:rsidRPr="00AB2242">
        <w:t>DeleteTourCommand_Execute</w:t>
      </w:r>
      <w:proofErr w:type="spellEnd"/>
      <w:r w:rsidRPr="00AB2242">
        <w:t xml:space="preserve"> methods ensure that the delete command is enabled when a tour is selected and successfully removes the selected tour. Additionally, the </w:t>
      </w:r>
      <w:proofErr w:type="spellStart"/>
      <w:r w:rsidRPr="00AB2242">
        <w:t>AddTourLogCommand</w:t>
      </w:r>
      <w:proofErr w:type="spellEnd"/>
      <w:r w:rsidRPr="00AB2242">
        <w:t xml:space="preserve"> and </w:t>
      </w:r>
      <w:proofErr w:type="spellStart"/>
      <w:r w:rsidRPr="00AB2242">
        <w:t>DeleteTourLogCommand</w:t>
      </w:r>
      <w:proofErr w:type="spellEnd"/>
      <w:r w:rsidRPr="00AB2242">
        <w:t xml:space="preserve"> methods test the execution and enabling of commands related to tour logs, ensuring logs can be added and removed as expected. The </w:t>
      </w:r>
      <w:proofErr w:type="spellStart"/>
      <w:r w:rsidRPr="00AB2242">
        <w:t>SaveTourLogCommand</w:t>
      </w:r>
      <w:proofErr w:type="spellEnd"/>
      <w:r w:rsidRPr="00AB2242">
        <w:t xml:space="preserve"> methods confirm that tour logs can be updated correctly.</w:t>
      </w:r>
    </w:p>
    <w:p w14:paraId="5E2A557D" w14:textId="39BAF70F" w:rsidR="009002EE" w:rsidRDefault="00AB2242">
      <w:r w:rsidRPr="00AB2242">
        <w:lastRenderedPageBreak/>
        <w:t xml:space="preserve">The </w:t>
      </w:r>
      <w:proofErr w:type="spellStart"/>
      <w:r w:rsidRPr="00AB2242">
        <w:t>ServiceTests</w:t>
      </w:r>
      <w:proofErr w:type="spellEnd"/>
      <w:r w:rsidRPr="00AB2242">
        <w:t xml:space="preserve"> class evaluates the functionality of the </w:t>
      </w:r>
      <w:proofErr w:type="spellStart"/>
      <w:r w:rsidRPr="00AB2242">
        <w:t>TourService</w:t>
      </w:r>
      <w:proofErr w:type="spellEnd"/>
      <w:r w:rsidRPr="00AB2242">
        <w:t xml:space="preserve"> class, which handles business logic and data interactions. The </w:t>
      </w:r>
      <w:proofErr w:type="spellStart"/>
      <w:r w:rsidRPr="00AB2242">
        <w:t>AddTour</w:t>
      </w:r>
      <w:proofErr w:type="spellEnd"/>
      <w:r w:rsidRPr="00AB2242">
        <w:t xml:space="preserve"> method tests that a tour can be added to the database through the service, ensuring data </w:t>
      </w:r>
      <w:proofErr w:type="gramStart"/>
      <w:r w:rsidRPr="00AB2242">
        <w:t>is persisted</w:t>
      </w:r>
      <w:proofErr w:type="gramEnd"/>
      <w:r w:rsidRPr="00AB2242">
        <w:t xml:space="preserve"> correctly. The </w:t>
      </w:r>
      <w:proofErr w:type="spellStart"/>
      <w:r w:rsidRPr="00AB2242">
        <w:t>UpdateTour</w:t>
      </w:r>
      <w:proofErr w:type="spellEnd"/>
      <w:r w:rsidRPr="00AB2242">
        <w:t xml:space="preserve"> method verifies that updates to tour details are correctly reflected in the database. The </w:t>
      </w:r>
      <w:proofErr w:type="spellStart"/>
      <w:r w:rsidRPr="00AB2242">
        <w:t>DeleteTour</w:t>
      </w:r>
      <w:proofErr w:type="spellEnd"/>
      <w:r w:rsidRPr="00AB2242">
        <w:t xml:space="preserve"> method ensures that a tour can be removed from the database using the service. Finally, the </w:t>
      </w:r>
      <w:proofErr w:type="spellStart"/>
      <w:r w:rsidRPr="00AB2242">
        <w:t>GetAllTours</w:t>
      </w:r>
      <w:proofErr w:type="spellEnd"/>
      <w:r w:rsidRPr="00AB2242">
        <w:t xml:space="preserve"> method tests that the service retrieves all tours from the database, confirming that the service can correctly access and return stored data. These tests collectively ensure that the </w:t>
      </w:r>
      <w:proofErr w:type="spellStart"/>
      <w:r w:rsidRPr="00AB2242">
        <w:t>TourService</w:t>
      </w:r>
      <w:proofErr w:type="spellEnd"/>
      <w:r w:rsidRPr="00AB2242">
        <w:t xml:space="preserve"> class functions as intended, providing reliable data operations for the application.</w:t>
      </w:r>
    </w:p>
    <w:p w14:paraId="5145FA01" w14:textId="77777777" w:rsidR="009F6B90" w:rsidRPr="002C4603" w:rsidRDefault="009F6B90"/>
    <w:p w14:paraId="57ACE889" w14:textId="276C0390" w:rsidR="009C2F79" w:rsidRDefault="009002EE" w:rsidP="009651DB">
      <w:pPr>
        <w:pStyle w:val="berschrift2"/>
      </w:pPr>
      <w:bookmarkStart w:id="10" w:name="_Toc168176843"/>
      <w:r w:rsidRPr="002C4603">
        <w:t>Unique Feature</w:t>
      </w:r>
      <w:bookmarkEnd w:id="10"/>
    </w:p>
    <w:p w14:paraId="23B55918" w14:textId="0738C1B5" w:rsidR="009651DB" w:rsidRDefault="009651DB" w:rsidP="009651DB">
      <w:r>
        <w:t>As part of our enhanced feature set, we've introduced the capability to export tour data in three distinct formats: CSV, XML, and JSON.</w:t>
      </w:r>
    </w:p>
    <w:p w14:paraId="18171904" w14:textId="77777777" w:rsidR="009651DB" w:rsidRDefault="009651DB" w:rsidP="009651DB"/>
    <w:p w14:paraId="2E76CBCD" w14:textId="468C161A" w:rsidR="009651DB" w:rsidRDefault="009651DB" w:rsidP="009651DB">
      <w:r w:rsidRPr="009651DB">
        <w:rPr>
          <w:b/>
        </w:rPr>
        <w:t>CSV Exporter:</w:t>
      </w:r>
      <w:r>
        <w:t xml:space="preserve"> This method meticulously constructs a CSV file, organizing tour details into rows and columns. The initial line specifies column headers such as "Name," "Description," "From," "To," "Distance," "</w:t>
      </w:r>
      <w:proofErr w:type="spellStart"/>
      <w:r>
        <w:t>EstimatedTime</w:t>
      </w:r>
      <w:proofErr w:type="spellEnd"/>
      <w:r>
        <w:t>," "Popularity," and "</w:t>
      </w:r>
      <w:proofErr w:type="spellStart"/>
      <w:r>
        <w:t>ChildFriendliness</w:t>
      </w:r>
      <w:proofErr w:type="spellEnd"/>
      <w:r>
        <w:t>," separated by semicolons. It then iterates through each tour in the collection, appending the relevant data on each line. The file is saved with a timestamp in the user's Documents folder for easy access.</w:t>
      </w:r>
    </w:p>
    <w:p w14:paraId="0D3DBF34" w14:textId="77777777" w:rsidR="009651DB" w:rsidRDefault="009651DB" w:rsidP="009651DB"/>
    <w:p w14:paraId="1680B2F1" w14:textId="3B339FF4" w:rsidR="009651DB" w:rsidRDefault="009651DB" w:rsidP="009651DB">
      <w:r w:rsidRPr="009651DB">
        <w:rPr>
          <w:b/>
        </w:rPr>
        <w:t>XML Exporter:</w:t>
      </w:r>
      <w:r>
        <w:t xml:space="preserve"> With this exporter, tour data is serialized into XML format, facilitating easy storage and transfer. The method employs </w:t>
      </w:r>
      <w:proofErr w:type="spellStart"/>
      <w:r>
        <w:t>XmlSerializer</w:t>
      </w:r>
      <w:proofErr w:type="spellEnd"/>
      <w:r>
        <w:t xml:space="preserve"> to convert the list of tours into structured XML data. Once serialized, the XML content is saved to a file in the user's Documents folder, named with a timestamp for clarity.</w:t>
      </w:r>
    </w:p>
    <w:p w14:paraId="7BA44373" w14:textId="77777777" w:rsidR="009651DB" w:rsidRDefault="009651DB" w:rsidP="009651DB"/>
    <w:p w14:paraId="030D6AB4" w14:textId="625D9540" w:rsidR="009C2F79" w:rsidRDefault="009651DB" w:rsidP="009651DB">
      <w:r w:rsidRPr="009651DB">
        <w:rPr>
          <w:b/>
        </w:rPr>
        <w:t>JSON Exporter:</w:t>
      </w:r>
      <w:r>
        <w:t xml:space="preserve"> Utilizing the capabilities of the </w:t>
      </w:r>
      <w:proofErr w:type="spellStart"/>
      <w:r>
        <w:t>Newtonsoft.Json</w:t>
      </w:r>
      <w:proofErr w:type="spellEnd"/>
      <w:r>
        <w:t xml:space="preserve"> library, this exporter converts tour data into JSON format. The method serializes the tour list, ensuring that complex data structures are accurately represented. The resulting JSON content is written to a file in the user's Documents folder, incorporating a timestamp to differentiate files.</w:t>
      </w:r>
    </w:p>
    <w:p w14:paraId="7FEB71FC" w14:textId="67BC9D78" w:rsidR="009651DB" w:rsidRDefault="009651DB">
      <w:r>
        <w:br w:type="page"/>
      </w:r>
    </w:p>
    <w:p w14:paraId="6AB8DAA7" w14:textId="5643DFCB" w:rsidR="009C2F79" w:rsidRDefault="009C2F79" w:rsidP="00BE453C">
      <w:pPr>
        <w:pStyle w:val="berschrift2"/>
      </w:pPr>
      <w:bookmarkStart w:id="11" w:name="_Toc168176844"/>
      <w:r w:rsidRPr="002C4603">
        <w:lastRenderedPageBreak/>
        <w:t>Tracked Time</w:t>
      </w:r>
      <w:bookmarkEnd w:id="11"/>
    </w:p>
    <w:p w14:paraId="5BA62454" w14:textId="77777777" w:rsidR="009651DB" w:rsidRPr="009651DB" w:rsidRDefault="009651DB" w:rsidP="009651DB"/>
    <w:p w14:paraId="58FC3EDA" w14:textId="1EF665EA" w:rsidR="009F6B90" w:rsidRDefault="009F6B90" w:rsidP="009C2F79">
      <w:r>
        <w:t>Kastl</w:t>
      </w:r>
      <w:r w:rsidR="00764B62">
        <w:t xml:space="preserve"> Tobias</w:t>
      </w:r>
    </w:p>
    <w:tbl>
      <w:tblPr>
        <w:tblStyle w:val="Tabellenraster"/>
        <w:tblW w:w="0" w:type="auto"/>
        <w:tblLook w:val="04A0" w:firstRow="1" w:lastRow="0" w:firstColumn="1" w:lastColumn="0" w:noHBand="0" w:noVBand="1"/>
      </w:tblPr>
      <w:tblGrid>
        <w:gridCol w:w="1838"/>
        <w:gridCol w:w="1418"/>
        <w:gridCol w:w="5806"/>
      </w:tblGrid>
      <w:tr w:rsidR="009F6B90" w14:paraId="2D54CD51" w14:textId="77777777" w:rsidTr="009F6B90">
        <w:tc>
          <w:tcPr>
            <w:tcW w:w="1838" w:type="dxa"/>
          </w:tcPr>
          <w:p w14:paraId="27B5D79A" w14:textId="1A877825" w:rsidR="009F6B90" w:rsidRPr="00DA2856" w:rsidRDefault="009F6B90">
            <w:pPr>
              <w:rPr>
                <w:b/>
                <w:bCs/>
              </w:rPr>
            </w:pPr>
            <w:r w:rsidRPr="00DA2856">
              <w:rPr>
                <w:b/>
                <w:bCs/>
              </w:rPr>
              <w:t>Date</w:t>
            </w:r>
          </w:p>
        </w:tc>
        <w:tc>
          <w:tcPr>
            <w:tcW w:w="1418" w:type="dxa"/>
          </w:tcPr>
          <w:p w14:paraId="061CEAE4" w14:textId="6E99D199" w:rsidR="009F6B90" w:rsidRPr="00DA2856" w:rsidRDefault="009F6B90">
            <w:pPr>
              <w:rPr>
                <w:b/>
                <w:bCs/>
              </w:rPr>
            </w:pPr>
            <w:r w:rsidRPr="00DA2856">
              <w:rPr>
                <w:b/>
                <w:bCs/>
              </w:rPr>
              <w:t>Time</w:t>
            </w:r>
          </w:p>
        </w:tc>
        <w:tc>
          <w:tcPr>
            <w:tcW w:w="5806" w:type="dxa"/>
          </w:tcPr>
          <w:p w14:paraId="1E6BEC4B" w14:textId="621CA29A" w:rsidR="009F6B90" w:rsidRPr="00DA2856" w:rsidRDefault="009F6B90">
            <w:pPr>
              <w:rPr>
                <w:b/>
                <w:bCs/>
              </w:rPr>
            </w:pPr>
            <w:r w:rsidRPr="00DA2856">
              <w:rPr>
                <w:b/>
                <w:bCs/>
              </w:rPr>
              <w:t>Description</w:t>
            </w:r>
          </w:p>
        </w:tc>
      </w:tr>
      <w:tr w:rsidR="004F2958" w14:paraId="3FC5992B" w14:textId="77777777" w:rsidTr="009F6B90">
        <w:tc>
          <w:tcPr>
            <w:tcW w:w="1838" w:type="dxa"/>
          </w:tcPr>
          <w:p w14:paraId="338303D9" w14:textId="0A263F83" w:rsidR="004F2958" w:rsidRDefault="004F2958">
            <w:r>
              <w:t>&lt; 30.05.2024</w:t>
            </w:r>
          </w:p>
        </w:tc>
        <w:tc>
          <w:tcPr>
            <w:tcW w:w="1418" w:type="dxa"/>
          </w:tcPr>
          <w:p w14:paraId="44376D47" w14:textId="5A7130AD" w:rsidR="004F2958" w:rsidRDefault="00BE453C">
            <w:r>
              <w:t>?h</w:t>
            </w:r>
          </w:p>
        </w:tc>
        <w:tc>
          <w:tcPr>
            <w:tcW w:w="5806" w:type="dxa"/>
          </w:tcPr>
          <w:p w14:paraId="1D6827A5" w14:textId="19456509" w:rsidR="004F2958" w:rsidRDefault="00BE453C">
            <w:r w:rsidRPr="00BE453C">
              <w:t>Intermediate</w:t>
            </w:r>
          </w:p>
        </w:tc>
      </w:tr>
      <w:tr w:rsidR="009F6B90" w14:paraId="42E1B63F" w14:textId="77777777" w:rsidTr="009F6B90">
        <w:tc>
          <w:tcPr>
            <w:tcW w:w="1838" w:type="dxa"/>
          </w:tcPr>
          <w:p w14:paraId="29556EA0" w14:textId="046E256F" w:rsidR="00DA2856" w:rsidRDefault="00DA2856">
            <w:r>
              <w:t>30.05.2024</w:t>
            </w:r>
          </w:p>
        </w:tc>
        <w:tc>
          <w:tcPr>
            <w:tcW w:w="1418" w:type="dxa"/>
          </w:tcPr>
          <w:p w14:paraId="4D81AD91" w14:textId="150D818B" w:rsidR="009F6B90" w:rsidRDefault="00DA2856">
            <w:r>
              <w:t>11h</w:t>
            </w:r>
          </w:p>
        </w:tc>
        <w:tc>
          <w:tcPr>
            <w:tcW w:w="5806" w:type="dxa"/>
          </w:tcPr>
          <w:p w14:paraId="02EC6B6C" w14:textId="31647F72" w:rsidR="009F6B90" w:rsidRDefault="00DA2856">
            <w:proofErr w:type="spellStart"/>
            <w:r>
              <w:t>OpenRouteservice</w:t>
            </w:r>
            <w:proofErr w:type="spellEnd"/>
            <w:r>
              <w:t xml:space="preserve"> (Select Tour, Refresh-</w:t>
            </w:r>
            <w:proofErr w:type="spellStart"/>
            <w:r>
              <w:t>Btn</w:t>
            </w:r>
            <w:proofErr w:type="spellEnd"/>
            <w:r>
              <w:t>), Report Generator Update, WebView2 for showing route, more Seeding-Data</w:t>
            </w:r>
          </w:p>
        </w:tc>
      </w:tr>
      <w:tr w:rsidR="009F6B90" w14:paraId="79A3F342" w14:textId="77777777" w:rsidTr="009F6B90">
        <w:tc>
          <w:tcPr>
            <w:tcW w:w="1838" w:type="dxa"/>
          </w:tcPr>
          <w:p w14:paraId="68196893" w14:textId="30E29A4F" w:rsidR="009F6B90" w:rsidRDefault="00DA2856">
            <w:r>
              <w:t>31.05.2024</w:t>
            </w:r>
          </w:p>
        </w:tc>
        <w:tc>
          <w:tcPr>
            <w:tcW w:w="1418" w:type="dxa"/>
          </w:tcPr>
          <w:p w14:paraId="31CDD081" w14:textId="746696FF" w:rsidR="009F6B90" w:rsidRDefault="00324762">
            <w:r>
              <w:t>12</w:t>
            </w:r>
            <w:r w:rsidR="00DA2856">
              <w:t>h</w:t>
            </w:r>
          </w:p>
        </w:tc>
        <w:tc>
          <w:tcPr>
            <w:tcW w:w="5806" w:type="dxa"/>
          </w:tcPr>
          <w:p w14:paraId="3FC4BD6E" w14:textId="69CB6875" w:rsidR="009F6B90" w:rsidRDefault="00DA2856">
            <w:r>
              <w:t>Started with Protocol, Input-Validation-Fix, Report-Generator-Formatting, Distance &amp; Estimated-Time Fix (UTC formatting), Text-Search-Filter</w:t>
            </w:r>
          </w:p>
        </w:tc>
      </w:tr>
      <w:tr w:rsidR="009F6B90" w14:paraId="661A403C" w14:textId="77777777" w:rsidTr="009F6B90">
        <w:tc>
          <w:tcPr>
            <w:tcW w:w="1838" w:type="dxa"/>
          </w:tcPr>
          <w:p w14:paraId="21B82410" w14:textId="6143E383" w:rsidR="009F6B90" w:rsidRDefault="00DA2856">
            <w:r>
              <w:t>01.06.2024</w:t>
            </w:r>
          </w:p>
        </w:tc>
        <w:tc>
          <w:tcPr>
            <w:tcW w:w="1418" w:type="dxa"/>
          </w:tcPr>
          <w:p w14:paraId="304C41AC" w14:textId="22516F1A" w:rsidR="009F6B90" w:rsidRDefault="00D80777">
            <w:r>
              <w:t>10</w:t>
            </w:r>
            <w:r w:rsidR="00DA2856">
              <w:t>h</w:t>
            </w:r>
          </w:p>
        </w:tc>
        <w:tc>
          <w:tcPr>
            <w:tcW w:w="5806" w:type="dxa"/>
          </w:tcPr>
          <w:p w14:paraId="78801E60" w14:textId="05CCB65D" w:rsidR="009F6B90" w:rsidRDefault="00DA2856">
            <w:r>
              <w:t xml:space="preserve">Create </w:t>
            </w:r>
            <w:proofErr w:type="spellStart"/>
            <w:r>
              <w:t>UnitTests</w:t>
            </w:r>
            <w:proofErr w:type="spellEnd"/>
            <w:r>
              <w:t>, Create Unique-Feature, Computed Values added, Code-Cleanup</w:t>
            </w:r>
            <w:r w:rsidR="00C34EED">
              <w:t>, Protocol</w:t>
            </w:r>
          </w:p>
        </w:tc>
      </w:tr>
    </w:tbl>
    <w:p w14:paraId="6ACA5A1B" w14:textId="77777777" w:rsidR="009651DB" w:rsidRDefault="009651DB"/>
    <w:p w14:paraId="268D913B" w14:textId="6A6CCB91" w:rsidR="009F6B90" w:rsidRDefault="009F6B90">
      <w:r>
        <w:t>Poppinger</w:t>
      </w:r>
      <w:r w:rsidR="00764B62">
        <w:t xml:space="preserve"> Florian</w:t>
      </w:r>
    </w:p>
    <w:tbl>
      <w:tblPr>
        <w:tblStyle w:val="Tabellenraster"/>
        <w:tblW w:w="0" w:type="auto"/>
        <w:tblLook w:val="04A0" w:firstRow="1" w:lastRow="0" w:firstColumn="1" w:lastColumn="0" w:noHBand="0" w:noVBand="1"/>
      </w:tblPr>
      <w:tblGrid>
        <w:gridCol w:w="1838"/>
        <w:gridCol w:w="1418"/>
        <w:gridCol w:w="5806"/>
      </w:tblGrid>
      <w:tr w:rsidR="009F6B90" w14:paraId="78F143BA" w14:textId="77777777" w:rsidTr="00200778">
        <w:tc>
          <w:tcPr>
            <w:tcW w:w="1838" w:type="dxa"/>
          </w:tcPr>
          <w:p w14:paraId="11234562" w14:textId="77777777" w:rsidR="009F6B90" w:rsidRPr="00DA2856" w:rsidRDefault="009F6B90" w:rsidP="00200778">
            <w:pPr>
              <w:rPr>
                <w:b/>
                <w:bCs/>
              </w:rPr>
            </w:pPr>
            <w:r w:rsidRPr="00DA2856">
              <w:rPr>
                <w:b/>
                <w:bCs/>
              </w:rPr>
              <w:t>Date</w:t>
            </w:r>
          </w:p>
        </w:tc>
        <w:tc>
          <w:tcPr>
            <w:tcW w:w="1418" w:type="dxa"/>
          </w:tcPr>
          <w:p w14:paraId="11296C70" w14:textId="77777777" w:rsidR="009F6B90" w:rsidRPr="00DA2856" w:rsidRDefault="009F6B90" w:rsidP="00200778">
            <w:pPr>
              <w:rPr>
                <w:b/>
                <w:bCs/>
              </w:rPr>
            </w:pPr>
            <w:r w:rsidRPr="00DA2856">
              <w:rPr>
                <w:b/>
                <w:bCs/>
              </w:rPr>
              <w:t>Time</w:t>
            </w:r>
          </w:p>
        </w:tc>
        <w:tc>
          <w:tcPr>
            <w:tcW w:w="5806" w:type="dxa"/>
          </w:tcPr>
          <w:p w14:paraId="7D31C220" w14:textId="77777777" w:rsidR="009F6B90" w:rsidRPr="00DA2856" w:rsidRDefault="009F6B90" w:rsidP="00200778">
            <w:pPr>
              <w:rPr>
                <w:b/>
                <w:bCs/>
              </w:rPr>
            </w:pPr>
            <w:r w:rsidRPr="00DA2856">
              <w:rPr>
                <w:b/>
                <w:bCs/>
              </w:rPr>
              <w:t>Description</w:t>
            </w:r>
          </w:p>
        </w:tc>
      </w:tr>
      <w:tr w:rsidR="009F6B90" w14:paraId="2CE1C88A" w14:textId="77777777" w:rsidTr="00200778">
        <w:tc>
          <w:tcPr>
            <w:tcW w:w="1838" w:type="dxa"/>
          </w:tcPr>
          <w:p w14:paraId="5AC02B62" w14:textId="22F45AA8" w:rsidR="009F6B90" w:rsidRDefault="00BE453C" w:rsidP="00200778">
            <w:r>
              <w:t>&lt; 25.05.2024</w:t>
            </w:r>
          </w:p>
        </w:tc>
        <w:tc>
          <w:tcPr>
            <w:tcW w:w="1418" w:type="dxa"/>
          </w:tcPr>
          <w:p w14:paraId="194D2F56" w14:textId="01133184" w:rsidR="009F6B90" w:rsidRDefault="00BE453C" w:rsidP="00200778">
            <w:r>
              <w:t>?h</w:t>
            </w:r>
          </w:p>
        </w:tc>
        <w:tc>
          <w:tcPr>
            <w:tcW w:w="5806" w:type="dxa"/>
          </w:tcPr>
          <w:p w14:paraId="411DBCD3" w14:textId="71D48035" w:rsidR="009F6B90" w:rsidRDefault="00BE453C" w:rsidP="00200778">
            <w:r w:rsidRPr="00BE453C">
              <w:t>Intermediate</w:t>
            </w:r>
          </w:p>
        </w:tc>
      </w:tr>
      <w:tr w:rsidR="009F6B90" w14:paraId="1F64B95D" w14:textId="77777777" w:rsidTr="00200778">
        <w:tc>
          <w:tcPr>
            <w:tcW w:w="1838" w:type="dxa"/>
          </w:tcPr>
          <w:p w14:paraId="6CD72076" w14:textId="41A218B2" w:rsidR="009F6B90" w:rsidRDefault="00BE453C" w:rsidP="00200778">
            <w:r>
              <w:t>25.05.2024</w:t>
            </w:r>
          </w:p>
        </w:tc>
        <w:tc>
          <w:tcPr>
            <w:tcW w:w="1418" w:type="dxa"/>
          </w:tcPr>
          <w:p w14:paraId="14052FE7" w14:textId="63DAC92E" w:rsidR="009F6B90" w:rsidRDefault="00BE453C" w:rsidP="00200778">
            <w:r>
              <w:t>11</w:t>
            </w:r>
          </w:p>
        </w:tc>
        <w:tc>
          <w:tcPr>
            <w:tcW w:w="5806" w:type="dxa"/>
          </w:tcPr>
          <w:p w14:paraId="260B6D16" w14:textId="14C945AE" w:rsidR="009F6B90" w:rsidRDefault="00BE453C" w:rsidP="00200778">
            <w:r>
              <w:t>DB Connection, Postgres Container, Layers, DAL, BL</w:t>
            </w:r>
          </w:p>
        </w:tc>
      </w:tr>
      <w:tr w:rsidR="009F6B90" w14:paraId="239E63BC" w14:textId="77777777" w:rsidTr="00200778">
        <w:tc>
          <w:tcPr>
            <w:tcW w:w="1838" w:type="dxa"/>
          </w:tcPr>
          <w:p w14:paraId="7627EC7D" w14:textId="74A01F82" w:rsidR="009F6B90" w:rsidRDefault="00BE453C" w:rsidP="00200778">
            <w:r>
              <w:t>28.05.2024</w:t>
            </w:r>
          </w:p>
        </w:tc>
        <w:tc>
          <w:tcPr>
            <w:tcW w:w="1418" w:type="dxa"/>
          </w:tcPr>
          <w:p w14:paraId="74A87117" w14:textId="76C6E669" w:rsidR="009F6B90" w:rsidRDefault="00BE453C" w:rsidP="00200778">
            <w:r>
              <w:t>6</w:t>
            </w:r>
          </w:p>
        </w:tc>
        <w:tc>
          <w:tcPr>
            <w:tcW w:w="5806" w:type="dxa"/>
          </w:tcPr>
          <w:p w14:paraId="7D077EF4" w14:textId="629FEA0E" w:rsidR="009F6B90" w:rsidRDefault="00BE453C" w:rsidP="00200778">
            <w:r>
              <w:t>DB Functions</w:t>
            </w:r>
          </w:p>
        </w:tc>
      </w:tr>
      <w:tr w:rsidR="009F6B90" w14:paraId="67E720B6" w14:textId="77777777" w:rsidTr="00200778">
        <w:tc>
          <w:tcPr>
            <w:tcW w:w="1838" w:type="dxa"/>
          </w:tcPr>
          <w:p w14:paraId="0E64D7FA" w14:textId="0EA6B07C" w:rsidR="009F6B90" w:rsidRDefault="00BE453C" w:rsidP="00200778">
            <w:r>
              <w:t>29.05.2024</w:t>
            </w:r>
          </w:p>
        </w:tc>
        <w:tc>
          <w:tcPr>
            <w:tcW w:w="1418" w:type="dxa"/>
          </w:tcPr>
          <w:p w14:paraId="4DBE3988" w14:textId="2E684C3C" w:rsidR="009F6B90" w:rsidRDefault="00776111" w:rsidP="00200778">
            <w:r>
              <w:t>8</w:t>
            </w:r>
          </w:p>
        </w:tc>
        <w:tc>
          <w:tcPr>
            <w:tcW w:w="5806" w:type="dxa"/>
          </w:tcPr>
          <w:p w14:paraId="15B1FA97" w14:textId="6A10583F" w:rsidR="009F6B90" w:rsidRDefault="00BE453C" w:rsidP="00200778">
            <w:r>
              <w:t>Log4net, Export Import Service</w:t>
            </w:r>
          </w:p>
        </w:tc>
      </w:tr>
      <w:tr w:rsidR="009F6B90" w14:paraId="7077B46A" w14:textId="77777777" w:rsidTr="00200778">
        <w:tc>
          <w:tcPr>
            <w:tcW w:w="1838" w:type="dxa"/>
          </w:tcPr>
          <w:p w14:paraId="28DEC640" w14:textId="3404EB23" w:rsidR="009F6B90" w:rsidRDefault="00BE453C" w:rsidP="00200778">
            <w:r>
              <w:t>31.05.2024</w:t>
            </w:r>
          </w:p>
        </w:tc>
        <w:tc>
          <w:tcPr>
            <w:tcW w:w="1418" w:type="dxa"/>
          </w:tcPr>
          <w:p w14:paraId="056860D1" w14:textId="3B7F852E" w:rsidR="009F6B90" w:rsidRDefault="00BE453C" w:rsidP="00BE453C">
            <w:pPr>
              <w:tabs>
                <w:tab w:val="left" w:pos="705"/>
              </w:tabs>
            </w:pPr>
            <w:r>
              <w:t>3</w:t>
            </w:r>
          </w:p>
        </w:tc>
        <w:tc>
          <w:tcPr>
            <w:tcW w:w="5806" w:type="dxa"/>
          </w:tcPr>
          <w:p w14:paraId="1056E40E" w14:textId="04ED5A6C" w:rsidR="00BE453C" w:rsidRDefault="00BE453C" w:rsidP="00200778">
            <w:r>
              <w:t>String to Enum Changes, Code Fixes</w:t>
            </w:r>
          </w:p>
        </w:tc>
      </w:tr>
      <w:tr w:rsidR="00BE453C" w14:paraId="1AF8CFD1" w14:textId="77777777" w:rsidTr="00200778">
        <w:tc>
          <w:tcPr>
            <w:tcW w:w="1838" w:type="dxa"/>
          </w:tcPr>
          <w:p w14:paraId="35892521" w14:textId="2A70AC16" w:rsidR="00BE453C" w:rsidRDefault="00BE453C" w:rsidP="00200778">
            <w:r>
              <w:t>01.06.2024</w:t>
            </w:r>
          </w:p>
        </w:tc>
        <w:tc>
          <w:tcPr>
            <w:tcW w:w="1418" w:type="dxa"/>
          </w:tcPr>
          <w:p w14:paraId="69624358" w14:textId="675BB59B" w:rsidR="00BE453C" w:rsidRDefault="00BE453C" w:rsidP="00BE453C">
            <w:pPr>
              <w:tabs>
                <w:tab w:val="left" w:pos="705"/>
              </w:tabs>
            </w:pPr>
            <w:r>
              <w:t>6</w:t>
            </w:r>
          </w:p>
        </w:tc>
        <w:tc>
          <w:tcPr>
            <w:tcW w:w="5806" w:type="dxa"/>
          </w:tcPr>
          <w:p w14:paraId="79BE776F" w14:textId="6C2CACB3" w:rsidR="00BE453C" w:rsidRDefault="00BE453C" w:rsidP="00200778">
            <w:r>
              <w:t>Bug Fixing, Code Cleaning, Protocol</w:t>
            </w:r>
          </w:p>
        </w:tc>
      </w:tr>
    </w:tbl>
    <w:p w14:paraId="0EF0628A" w14:textId="7CD16EE8" w:rsidR="009C2F79" w:rsidRDefault="00D00723" w:rsidP="00D00723">
      <w:pPr>
        <w:pStyle w:val="berschrift2"/>
      </w:pPr>
      <w:bookmarkStart w:id="12" w:name="_Toc168176845"/>
      <w:r w:rsidRPr="002C4603">
        <w:t>Link to GIT</w:t>
      </w:r>
      <w:bookmarkEnd w:id="12"/>
    </w:p>
    <w:p w14:paraId="0364A7D8" w14:textId="77777777" w:rsidR="00852746" w:rsidRDefault="00852746" w:rsidP="00852746"/>
    <w:p w14:paraId="3D430345" w14:textId="583F6DD7" w:rsidR="00852746" w:rsidRDefault="00000000" w:rsidP="00852746">
      <w:hyperlink r:id="rId12" w:history="1">
        <w:r w:rsidR="003619EC" w:rsidRPr="00BB4426">
          <w:rPr>
            <w:rStyle w:val="Hyperlink"/>
          </w:rPr>
          <w:t>https://github.com/FloberPoP/Swen2-Tour_Planner.git</w:t>
        </w:r>
      </w:hyperlink>
    </w:p>
    <w:p w14:paraId="2790BD59" w14:textId="77777777" w:rsidR="003619EC" w:rsidRPr="00852746" w:rsidRDefault="003619EC" w:rsidP="00852746"/>
    <w:sectPr w:rsidR="003619EC" w:rsidRPr="0085274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E1827" w14:textId="77777777" w:rsidR="0089300A" w:rsidRPr="002C4603" w:rsidRDefault="0089300A" w:rsidP="00EF67D9">
      <w:pPr>
        <w:spacing w:after="0" w:line="240" w:lineRule="auto"/>
      </w:pPr>
      <w:r w:rsidRPr="002C4603">
        <w:separator/>
      </w:r>
    </w:p>
  </w:endnote>
  <w:endnote w:type="continuationSeparator" w:id="0">
    <w:p w14:paraId="1EF96542" w14:textId="77777777" w:rsidR="0089300A" w:rsidRPr="002C4603" w:rsidRDefault="0089300A" w:rsidP="00EF67D9">
      <w:pPr>
        <w:spacing w:after="0" w:line="240" w:lineRule="auto"/>
      </w:pPr>
      <w:r w:rsidRPr="002C460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487698"/>
      <w:docPartObj>
        <w:docPartGallery w:val="Page Numbers (Bottom of Page)"/>
        <w:docPartUnique/>
      </w:docPartObj>
    </w:sdtPr>
    <w:sdtContent>
      <w:p w14:paraId="48D50C97" w14:textId="2A8DE237" w:rsidR="00E211E1" w:rsidRPr="002C4603" w:rsidRDefault="00E211E1">
        <w:pPr>
          <w:pStyle w:val="Fuzeile"/>
          <w:jc w:val="right"/>
        </w:pPr>
        <w:r w:rsidRPr="002C4603">
          <w:fldChar w:fldCharType="begin"/>
        </w:r>
        <w:r w:rsidRPr="002C4603">
          <w:instrText>PAGE   \* MERGEFORMAT</w:instrText>
        </w:r>
        <w:r w:rsidRPr="002C4603">
          <w:fldChar w:fldCharType="separate"/>
        </w:r>
        <w:r w:rsidRPr="002C4603">
          <w:t>2</w:t>
        </w:r>
        <w:r w:rsidRPr="002C4603">
          <w:fldChar w:fldCharType="end"/>
        </w:r>
      </w:p>
    </w:sdtContent>
  </w:sdt>
  <w:p w14:paraId="0C7BE67D" w14:textId="77777777" w:rsidR="00E211E1" w:rsidRPr="002C4603" w:rsidRDefault="00E211E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69D59" w14:textId="77777777" w:rsidR="0089300A" w:rsidRPr="002C4603" w:rsidRDefault="0089300A" w:rsidP="00EF67D9">
      <w:pPr>
        <w:spacing w:after="0" w:line="240" w:lineRule="auto"/>
      </w:pPr>
      <w:r w:rsidRPr="002C4603">
        <w:separator/>
      </w:r>
    </w:p>
  </w:footnote>
  <w:footnote w:type="continuationSeparator" w:id="0">
    <w:p w14:paraId="2B607284" w14:textId="77777777" w:rsidR="0089300A" w:rsidRPr="002C4603" w:rsidRDefault="0089300A" w:rsidP="00EF67D9">
      <w:pPr>
        <w:spacing w:after="0" w:line="240" w:lineRule="auto"/>
      </w:pPr>
      <w:r w:rsidRPr="002C460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F89C9" w14:textId="3E7E8921" w:rsidR="00EF67D9" w:rsidRPr="002C4603" w:rsidRDefault="00EF67D9">
    <w:pPr>
      <w:pStyle w:val="Kopfzeile"/>
    </w:pPr>
    <w:r w:rsidRPr="002C4603">
      <w:t>BIF</w:t>
    </w:r>
    <w:r w:rsidRPr="002C4603">
      <w:tab/>
    </w:r>
    <w:r w:rsidRPr="002C4603">
      <w:tab/>
      <w:t>Kastl, Poppinger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63488"/>
    <w:multiLevelType w:val="hybridMultilevel"/>
    <w:tmpl w:val="6944AF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2122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F70"/>
    <w:rsid w:val="00003228"/>
    <w:rsid w:val="000B33DE"/>
    <w:rsid w:val="00182897"/>
    <w:rsid w:val="001B09B0"/>
    <w:rsid w:val="001E4479"/>
    <w:rsid w:val="002011A2"/>
    <w:rsid w:val="00214BB7"/>
    <w:rsid w:val="00215F6B"/>
    <w:rsid w:val="002B23C0"/>
    <w:rsid w:val="002C4603"/>
    <w:rsid w:val="00324762"/>
    <w:rsid w:val="003619EC"/>
    <w:rsid w:val="003A4AF9"/>
    <w:rsid w:val="004D71B8"/>
    <w:rsid w:val="004F2958"/>
    <w:rsid w:val="00533FDA"/>
    <w:rsid w:val="005B091F"/>
    <w:rsid w:val="00601E64"/>
    <w:rsid w:val="00601F01"/>
    <w:rsid w:val="00615703"/>
    <w:rsid w:val="00652420"/>
    <w:rsid w:val="006B354C"/>
    <w:rsid w:val="006D5821"/>
    <w:rsid w:val="00764B62"/>
    <w:rsid w:val="00772DD4"/>
    <w:rsid w:val="00776111"/>
    <w:rsid w:val="007A4A3E"/>
    <w:rsid w:val="007E31F6"/>
    <w:rsid w:val="008026FD"/>
    <w:rsid w:val="00810C10"/>
    <w:rsid w:val="00852746"/>
    <w:rsid w:val="0089300A"/>
    <w:rsid w:val="00897635"/>
    <w:rsid w:val="008F0ABB"/>
    <w:rsid w:val="009002EE"/>
    <w:rsid w:val="00906795"/>
    <w:rsid w:val="0095424E"/>
    <w:rsid w:val="009651DB"/>
    <w:rsid w:val="00985426"/>
    <w:rsid w:val="009C2F79"/>
    <w:rsid w:val="009F6B90"/>
    <w:rsid w:val="00A12A9F"/>
    <w:rsid w:val="00A30274"/>
    <w:rsid w:val="00A82F83"/>
    <w:rsid w:val="00A96747"/>
    <w:rsid w:val="00AB2242"/>
    <w:rsid w:val="00B44243"/>
    <w:rsid w:val="00BE453C"/>
    <w:rsid w:val="00C0472A"/>
    <w:rsid w:val="00C27A75"/>
    <w:rsid w:val="00C34EED"/>
    <w:rsid w:val="00CA0C2E"/>
    <w:rsid w:val="00CC1F70"/>
    <w:rsid w:val="00D00723"/>
    <w:rsid w:val="00D80777"/>
    <w:rsid w:val="00DA2856"/>
    <w:rsid w:val="00DF3C25"/>
    <w:rsid w:val="00E027E4"/>
    <w:rsid w:val="00E17CB2"/>
    <w:rsid w:val="00E211E1"/>
    <w:rsid w:val="00E62B57"/>
    <w:rsid w:val="00E64EA6"/>
    <w:rsid w:val="00E86AC2"/>
    <w:rsid w:val="00EF67D9"/>
    <w:rsid w:val="00F47296"/>
    <w:rsid w:val="00FC3F6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CCE05"/>
  <w15:chartTrackingRefBased/>
  <w15:docId w15:val="{8C6F00B5-D210-412E-93FF-26BB0579B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F6B90"/>
    <w:rPr>
      <w:lang w:val="en-GB"/>
    </w:rPr>
  </w:style>
  <w:style w:type="paragraph" w:styleId="berschrift1">
    <w:name w:val="heading 1"/>
    <w:basedOn w:val="Standard"/>
    <w:next w:val="Standard"/>
    <w:link w:val="berschrift1Zchn"/>
    <w:uiPriority w:val="9"/>
    <w:qFormat/>
    <w:rsid w:val="00CC1F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C1F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C1F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C1F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C1F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C1F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C1F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C1F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C1F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C1F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C1F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C1F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C1F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C1F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C1F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C1F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C1F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C1F70"/>
    <w:rPr>
      <w:rFonts w:eastAsiaTheme="majorEastAsia" w:cstheme="majorBidi"/>
      <w:color w:val="272727" w:themeColor="text1" w:themeTint="D8"/>
    </w:rPr>
  </w:style>
  <w:style w:type="paragraph" w:styleId="Titel">
    <w:name w:val="Title"/>
    <w:basedOn w:val="Standard"/>
    <w:next w:val="Standard"/>
    <w:link w:val="TitelZchn"/>
    <w:uiPriority w:val="10"/>
    <w:qFormat/>
    <w:rsid w:val="00CC1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C1F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C1F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C1F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C1F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C1F70"/>
    <w:rPr>
      <w:i/>
      <w:iCs/>
      <w:color w:val="404040" w:themeColor="text1" w:themeTint="BF"/>
    </w:rPr>
  </w:style>
  <w:style w:type="paragraph" w:styleId="Listenabsatz">
    <w:name w:val="List Paragraph"/>
    <w:basedOn w:val="Standard"/>
    <w:uiPriority w:val="34"/>
    <w:qFormat/>
    <w:rsid w:val="00CC1F70"/>
    <w:pPr>
      <w:ind w:left="720"/>
      <w:contextualSpacing/>
    </w:pPr>
  </w:style>
  <w:style w:type="character" w:styleId="IntensiveHervorhebung">
    <w:name w:val="Intense Emphasis"/>
    <w:basedOn w:val="Absatz-Standardschriftart"/>
    <w:uiPriority w:val="21"/>
    <w:qFormat/>
    <w:rsid w:val="00CC1F70"/>
    <w:rPr>
      <w:i/>
      <w:iCs/>
      <w:color w:val="0F4761" w:themeColor="accent1" w:themeShade="BF"/>
    </w:rPr>
  </w:style>
  <w:style w:type="paragraph" w:styleId="IntensivesZitat">
    <w:name w:val="Intense Quote"/>
    <w:basedOn w:val="Standard"/>
    <w:next w:val="Standard"/>
    <w:link w:val="IntensivesZitatZchn"/>
    <w:uiPriority w:val="30"/>
    <w:qFormat/>
    <w:rsid w:val="00CC1F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C1F70"/>
    <w:rPr>
      <w:i/>
      <w:iCs/>
      <w:color w:val="0F4761" w:themeColor="accent1" w:themeShade="BF"/>
    </w:rPr>
  </w:style>
  <w:style w:type="character" w:styleId="IntensiverVerweis">
    <w:name w:val="Intense Reference"/>
    <w:basedOn w:val="Absatz-Standardschriftart"/>
    <w:uiPriority w:val="32"/>
    <w:qFormat/>
    <w:rsid w:val="00CC1F70"/>
    <w:rPr>
      <w:b/>
      <w:bCs/>
      <w:smallCaps/>
      <w:color w:val="0F4761" w:themeColor="accent1" w:themeShade="BF"/>
      <w:spacing w:val="5"/>
    </w:rPr>
  </w:style>
  <w:style w:type="paragraph" w:styleId="Kopfzeile">
    <w:name w:val="header"/>
    <w:basedOn w:val="Standard"/>
    <w:link w:val="KopfzeileZchn"/>
    <w:uiPriority w:val="99"/>
    <w:unhideWhenUsed/>
    <w:rsid w:val="00EF67D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F67D9"/>
  </w:style>
  <w:style w:type="paragraph" w:styleId="Fuzeile">
    <w:name w:val="footer"/>
    <w:basedOn w:val="Standard"/>
    <w:link w:val="FuzeileZchn"/>
    <w:uiPriority w:val="99"/>
    <w:unhideWhenUsed/>
    <w:rsid w:val="00EF67D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F67D9"/>
  </w:style>
  <w:style w:type="paragraph" w:styleId="Inhaltsverzeichnisberschrift">
    <w:name w:val="TOC Heading"/>
    <w:basedOn w:val="berschrift1"/>
    <w:next w:val="Standard"/>
    <w:uiPriority w:val="39"/>
    <w:unhideWhenUsed/>
    <w:qFormat/>
    <w:rsid w:val="001B09B0"/>
    <w:pPr>
      <w:spacing w:before="240" w:after="0"/>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1B09B0"/>
    <w:pPr>
      <w:spacing w:after="100"/>
    </w:pPr>
  </w:style>
  <w:style w:type="character" w:styleId="Hyperlink">
    <w:name w:val="Hyperlink"/>
    <w:basedOn w:val="Absatz-Standardschriftart"/>
    <w:uiPriority w:val="99"/>
    <w:unhideWhenUsed/>
    <w:rsid w:val="001B09B0"/>
    <w:rPr>
      <w:color w:val="467886" w:themeColor="hyperlink"/>
      <w:u w:val="single"/>
    </w:rPr>
  </w:style>
  <w:style w:type="paragraph" w:styleId="Verzeichnis2">
    <w:name w:val="toc 2"/>
    <w:basedOn w:val="Standard"/>
    <w:next w:val="Standard"/>
    <w:autoRedefine/>
    <w:uiPriority w:val="39"/>
    <w:unhideWhenUsed/>
    <w:rsid w:val="00C27A75"/>
    <w:pPr>
      <w:spacing w:after="100"/>
      <w:ind w:left="220"/>
    </w:pPr>
  </w:style>
  <w:style w:type="paragraph" w:styleId="Verzeichnis3">
    <w:name w:val="toc 3"/>
    <w:basedOn w:val="Standard"/>
    <w:next w:val="Standard"/>
    <w:autoRedefine/>
    <w:uiPriority w:val="39"/>
    <w:unhideWhenUsed/>
    <w:rsid w:val="0095424E"/>
    <w:pPr>
      <w:spacing w:after="100"/>
      <w:ind w:left="440"/>
    </w:pPr>
  </w:style>
  <w:style w:type="character" w:styleId="NichtaufgelsteErwhnung">
    <w:name w:val="Unresolved Mention"/>
    <w:basedOn w:val="Absatz-Standardschriftart"/>
    <w:uiPriority w:val="99"/>
    <w:semiHidden/>
    <w:unhideWhenUsed/>
    <w:rsid w:val="003619EC"/>
    <w:rPr>
      <w:color w:val="605E5C"/>
      <w:shd w:val="clear" w:color="auto" w:fill="E1DFDD"/>
    </w:rPr>
  </w:style>
  <w:style w:type="table" w:styleId="Tabellenraster">
    <w:name w:val="Table Grid"/>
    <w:basedOn w:val="NormaleTabelle"/>
    <w:uiPriority w:val="39"/>
    <w:rsid w:val="009F6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FloberPoP/Swen2-Tour_Planner.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3893B-44C6-4589-A922-B635033F0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1744</Words>
  <Characters>9941</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Kastl</dc:creator>
  <cp:keywords/>
  <dc:description/>
  <cp:lastModifiedBy>Florian Poppinger</cp:lastModifiedBy>
  <cp:revision>51</cp:revision>
  <cp:lastPrinted>2024-06-01T21:27:00Z</cp:lastPrinted>
  <dcterms:created xsi:type="dcterms:W3CDTF">2024-05-31T14:09:00Z</dcterms:created>
  <dcterms:modified xsi:type="dcterms:W3CDTF">2024-06-01T21:27:00Z</dcterms:modified>
</cp:coreProperties>
</file>