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1B6" w:rsidRPr="0060156E" w:rsidRDefault="0060156E" w:rsidP="0060156E">
      <w:pPr>
        <w:pStyle w:val="a3"/>
        <w:ind w:firstLine="284"/>
        <w:jc w:val="center"/>
        <w:rPr>
          <w:rFonts w:ascii="Times New Roman" w:hAnsi="Times New Roman" w:cs="Times New Roman"/>
          <w:lang w:val="de-DE"/>
        </w:rPr>
      </w:pPr>
      <w:r w:rsidRPr="0060156E">
        <w:rPr>
          <w:rFonts w:ascii="Times New Roman" w:hAnsi="Times New Roman" w:cs="Times New Roman"/>
          <w:lang w:val="de-DE"/>
        </w:rPr>
        <w:t>Ludwig van Beethoven</w:t>
      </w:r>
    </w:p>
    <w:p w:rsidR="0060156E" w:rsidRPr="0060156E" w:rsidRDefault="0060156E" w:rsidP="0060156E">
      <w:pPr>
        <w:spacing w:line="240" w:lineRule="auto"/>
        <w:ind w:firstLine="284"/>
        <w:rPr>
          <w:lang w:val="de-DE"/>
        </w:rPr>
      </w:pPr>
    </w:p>
    <w:p w:rsidR="0060156E" w:rsidRPr="0060156E" w:rsidRDefault="0060156E" w:rsidP="0060156E">
      <w:pPr>
        <w:spacing w:line="240" w:lineRule="auto"/>
        <w:ind w:firstLine="284"/>
        <w:rPr>
          <w:rFonts w:ascii="Times New Roman" w:hAnsi="Times New Roman" w:cs="Times New Roman"/>
          <w:sz w:val="28"/>
          <w:szCs w:val="28"/>
          <w:lang w:val="de-DE"/>
        </w:rPr>
      </w:pPr>
      <w:r w:rsidRPr="0060156E">
        <w:rPr>
          <w:rFonts w:ascii="Times New Roman" w:hAnsi="Times New Roman" w:cs="Times New Roman"/>
          <w:sz w:val="28"/>
          <w:szCs w:val="28"/>
          <w:lang w:val="de-DE"/>
        </w:rPr>
        <w:t>Ludwig van Beethoven wurde 1770 in der kleinen Stadt Bonn am Rhein als Sohn eines Choristen geboren. Sein Gro</w:t>
      </w:r>
      <w:bookmarkStart w:id="0" w:name="_GoBack"/>
      <w:bookmarkEnd w:id="0"/>
      <w:r w:rsidRPr="0060156E">
        <w:rPr>
          <w:rFonts w:ascii="Times New Roman" w:hAnsi="Times New Roman" w:cs="Times New Roman"/>
          <w:sz w:val="28"/>
          <w:szCs w:val="28"/>
          <w:lang w:val="de-DE"/>
        </w:rPr>
        <w:t>β</w:t>
      </w:r>
      <w:proofErr w:type="spellStart"/>
      <w:r w:rsidRPr="0060156E">
        <w:rPr>
          <w:rFonts w:ascii="Times New Roman" w:hAnsi="Times New Roman" w:cs="Times New Roman"/>
          <w:sz w:val="28"/>
          <w:szCs w:val="28"/>
          <w:lang w:val="de-DE"/>
        </w:rPr>
        <w:t>vater</w:t>
      </w:r>
      <w:proofErr w:type="spellEnd"/>
      <w:r w:rsidRPr="0060156E">
        <w:rPr>
          <w:rFonts w:ascii="Times New Roman" w:hAnsi="Times New Roman" w:cs="Times New Roman"/>
          <w:sz w:val="28"/>
          <w:szCs w:val="28"/>
          <w:lang w:val="de-DE"/>
        </w:rPr>
        <w:t xml:space="preserve"> war auch Musiker. Ludwig van Beethoven wurde nach seinem Groβ</w:t>
      </w:r>
      <w:proofErr w:type="spellStart"/>
      <w:r w:rsidRPr="0060156E">
        <w:rPr>
          <w:rFonts w:ascii="Times New Roman" w:hAnsi="Times New Roman" w:cs="Times New Roman"/>
          <w:sz w:val="28"/>
          <w:szCs w:val="28"/>
          <w:lang w:val="de-DE"/>
        </w:rPr>
        <w:t>vater</w:t>
      </w:r>
      <w:proofErr w:type="spellEnd"/>
      <w:r w:rsidRPr="0060156E">
        <w:rPr>
          <w:rFonts w:ascii="Times New Roman" w:hAnsi="Times New Roman" w:cs="Times New Roman"/>
          <w:sz w:val="28"/>
          <w:szCs w:val="28"/>
          <w:lang w:val="de-DE"/>
        </w:rPr>
        <w:t xml:space="preserve"> Ludwig genannt. Sein Porträt begleitete den Komponisten bis in seine letzte Wohnung.</w:t>
      </w:r>
    </w:p>
    <w:p w:rsidR="0060156E" w:rsidRPr="0060156E" w:rsidRDefault="0060156E" w:rsidP="0060156E">
      <w:pPr>
        <w:spacing w:line="240" w:lineRule="auto"/>
        <w:ind w:firstLine="284"/>
        <w:rPr>
          <w:rFonts w:ascii="Times New Roman" w:hAnsi="Times New Roman" w:cs="Times New Roman"/>
          <w:sz w:val="28"/>
          <w:szCs w:val="28"/>
          <w:lang w:val="de-DE"/>
        </w:rPr>
      </w:pPr>
    </w:p>
    <w:p w:rsidR="0060156E" w:rsidRPr="0060156E" w:rsidRDefault="0060156E" w:rsidP="0060156E">
      <w:pPr>
        <w:spacing w:line="240" w:lineRule="auto"/>
        <w:ind w:firstLine="284"/>
        <w:rPr>
          <w:rFonts w:ascii="Times New Roman" w:hAnsi="Times New Roman" w:cs="Times New Roman"/>
          <w:sz w:val="28"/>
          <w:szCs w:val="28"/>
          <w:lang w:val="de-DE"/>
        </w:rPr>
      </w:pPr>
      <w:r w:rsidRPr="0060156E">
        <w:rPr>
          <w:rFonts w:ascii="Times New Roman" w:hAnsi="Times New Roman" w:cs="Times New Roman"/>
          <w:sz w:val="28"/>
          <w:szCs w:val="28"/>
          <w:lang w:val="de-DE"/>
        </w:rPr>
        <w:t xml:space="preserve">Seine musikalische Begabung zeigte sich sehr früh. Der Kleine wurde gezwungen, täglich stundenlang am Klavier zu </w:t>
      </w:r>
      <w:proofErr w:type="spellStart"/>
      <w:r w:rsidRPr="0060156E">
        <w:rPr>
          <w:rFonts w:ascii="Times New Roman" w:hAnsi="Times New Roman" w:cs="Times New Roman"/>
          <w:sz w:val="28"/>
          <w:szCs w:val="28"/>
          <w:lang w:val="de-DE"/>
        </w:rPr>
        <w:t>silzen</w:t>
      </w:r>
      <w:proofErr w:type="spellEnd"/>
      <w:r w:rsidRPr="0060156E">
        <w:rPr>
          <w:rFonts w:ascii="Times New Roman" w:hAnsi="Times New Roman" w:cs="Times New Roman"/>
          <w:sz w:val="28"/>
          <w:szCs w:val="28"/>
          <w:lang w:val="de-DE"/>
        </w:rPr>
        <w:t>, um als Wunderkind Aufsehen zu erregen, damit der Vater aus dem Talent des Kleinen Nutzen ziehen konnte.</w:t>
      </w:r>
    </w:p>
    <w:p w:rsidR="0060156E" w:rsidRPr="0060156E" w:rsidRDefault="0060156E" w:rsidP="0060156E">
      <w:pPr>
        <w:spacing w:line="240" w:lineRule="auto"/>
        <w:ind w:firstLine="284"/>
        <w:rPr>
          <w:rFonts w:ascii="Times New Roman" w:hAnsi="Times New Roman" w:cs="Times New Roman"/>
          <w:sz w:val="28"/>
          <w:szCs w:val="28"/>
          <w:lang w:val="de-DE"/>
        </w:rPr>
      </w:pPr>
    </w:p>
    <w:p w:rsidR="0060156E" w:rsidRPr="0060156E" w:rsidRDefault="0060156E" w:rsidP="0060156E">
      <w:pPr>
        <w:spacing w:line="240" w:lineRule="auto"/>
        <w:ind w:firstLine="284"/>
        <w:rPr>
          <w:rFonts w:ascii="Times New Roman" w:hAnsi="Times New Roman" w:cs="Times New Roman"/>
          <w:sz w:val="28"/>
          <w:szCs w:val="28"/>
          <w:lang w:val="de-DE"/>
        </w:rPr>
      </w:pPr>
      <w:r w:rsidRPr="0060156E">
        <w:rPr>
          <w:rFonts w:ascii="Times New Roman" w:hAnsi="Times New Roman" w:cs="Times New Roman"/>
          <w:sz w:val="28"/>
          <w:szCs w:val="28"/>
          <w:lang w:val="de-DE"/>
        </w:rPr>
        <w:t xml:space="preserve">Als Beethoven sechs Jahre alt war, spielte er zum </w:t>
      </w:r>
      <w:proofErr w:type="spellStart"/>
      <w:r w:rsidRPr="0060156E">
        <w:rPr>
          <w:rFonts w:ascii="Times New Roman" w:hAnsi="Times New Roman" w:cs="Times New Roman"/>
          <w:sz w:val="28"/>
          <w:szCs w:val="28"/>
          <w:lang w:val="de-DE"/>
        </w:rPr>
        <w:t>erstenmal</w:t>
      </w:r>
      <w:proofErr w:type="spellEnd"/>
      <w:r w:rsidRPr="0060156E">
        <w:rPr>
          <w:rFonts w:ascii="Times New Roman" w:hAnsi="Times New Roman" w:cs="Times New Roman"/>
          <w:sz w:val="28"/>
          <w:szCs w:val="28"/>
          <w:lang w:val="de-DE"/>
        </w:rPr>
        <w:t xml:space="preserve"> in einem Konzert, und schon im Alter von 13 Jahren wurde er im Theaterorchester fest angestellt. Er spielte Orgel, </w:t>
      </w:r>
      <w:proofErr w:type="spellStart"/>
      <w:r w:rsidRPr="0060156E">
        <w:rPr>
          <w:rFonts w:ascii="Times New Roman" w:hAnsi="Times New Roman" w:cs="Times New Roman"/>
          <w:sz w:val="28"/>
          <w:szCs w:val="28"/>
          <w:lang w:val="de-DE"/>
        </w:rPr>
        <w:t>Klavirzimbel</w:t>
      </w:r>
      <w:proofErr w:type="spellEnd"/>
      <w:r w:rsidRPr="0060156E">
        <w:rPr>
          <w:rFonts w:ascii="Times New Roman" w:hAnsi="Times New Roman" w:cs="Times New Roman"/>
          <w:sz w:val="28"/>
          <w:szCs w:val="28"/>
          <w:lang w:val="de-DE"/>
        </w:rPr>
        <w:t>, Geige und machte Versuche, zu komponieren.</w:t>
      </w:r>
    </w:p>
    <w:p w:rsidR="0060156E" w:rsidRPr="0060156E" w:rsidRDefault="0060156E" w:rsidP="0060156E">
      <w:pPr>
        <w:spacing w:line="240" w:lineRule="auto"/>
        <w:ind w:firstLine="284"/>
        <w:rPr>
          <w:rFonts w:ascii="Times New Roman" w:hAnsi="Times New Roman" w:cs="Times New Roman"/>
          <w:sz w:val="28"/>
          <w:szCs w:val="28"/>
          <w:lang w:val="de-DE"/>
        </w:rPr>
      </w:pPr>
    </w:p>
    <w:p w:rsidR="0060156E" w:rsidRPr="0060156E" w:rsidRDefault="0060156E" w:rsidP="0060156E">
      <w:pPr>
        <w:spacing w:line="240" w:lineRule="auto"/>
        <w:ind w:firstLine="284"/>
        <w:rPr>
          <w:rFonts w:ascii="Times New Roman" w:hAnsi="Times New Roman" w:cs="Times New Roman"/>
          <w:sz w:val="28"/>
          <w:szCs w:val="28"/>
          <w:lang w:val="de-DE"/>
        </w:rPr>
      </w:pPr>
      <w:r w:rsidRPr="0060156E">
        <w:rPr>
          <w:rFonts w:ascii="Times New Roman" w:hAnsi="Times New Roman" w:cs="Times New Roman"/>
          <w:sz w:val="28"/>
          <w:szCs w:val="28"/>
          <w:lang w:val="de-DE"/>
        </w:rPr>
        <w:t xml:space="preserve">1786 wurde in Bonn die </w:t>
      </w:r>
      <w:proofErr w:type="spellStart"/>
      <w:r w:rsidRPr="0060156E">
        <w:rPr>
          <w:rFonts w:ascii="Times New Roman" w:hAnsi="Times New Roman" w:cs="Times New Roman"/>
          <w:sz w:val="28"/>
          <w:szCs w:val="28"/>
          <w:lang w:val="de-DE"/>
        </w:rPr>
        <w:t>Universitat</w:t>
      </w:r>
      <w:proofErr w:type="spellEnd"/>
      <w:r w:rsidRPr="0060156E">
        <w:rPr>
          <w:rFonts w:ascii="Times New Roman" w:hAnsi="Times New Roman" w:cs="Times New Roman"/>
          <w:sz w:val="28"/>
          <w:szCs w:val="28"/>
          <w:lang w:val="de-DE"/>
        </w:rPr>
        <w:t xml:space="preserve"> eröffnet. Beethoven begann dort zu studieren. Die Musik füllte sein Leben nicht </w:t>
      </w:r>
      <w:proofErr w:type="spellStart"/>
      <w:r w:rsidRPr="0060156E">
        <w:rPr>
          <w:rFonts w:ascii="Times New Roman" w:hAnsi="Times New Roman" w:cs="Times New Roman"/>
          <w:sz w:val="28"/>
          <w:szCs w:val="28"/>
          <w:lang w:val="de-DE"/>
        </w:rPr>
        <w:t>vollstandig</w:t>
      </w:r>
      <w:proofErr w:type="spellEnd"/>
      <w:r w:rsidRPr="0060156E">
        <w:rPr>
          <w:rFonts w:ascii="Times New Roman" w:hAnsi="Times New Roman" w:cs="Times New Roman"/>
          <w:sz w:val="28"/>
          <w:szCs w:val="28"/>
          <w:lang w:val="de-DE"/>
        </w:rPr>
        <w:t xml:space="preserve"> aus. Um seinen Geist auszubilden, </w:t>
      </w:r>
      <w:proofErr w:type="spellStart"/>
      <w:r w:rsidRPr="0060156E">
        <w:rPr>
          <w:rFonts w:ascii="Times New Roman" w:hAnsi="Times New Roman" w:cs="Times New Roman"/>
          <w:sz w:val="28"/>
          <w:szCs w:val="28"/>
          <w:lang w:val="de-DE"/>
        </w:rPr>
        <w:t>studieite</w:t>
      </w:r>
      <w:proofErr w:type="spellEnd"/>
      <w:r w:rsidRPr="0060156E">
        <w:rPr>
          <w:rFonts w:ascii="Times New Roman" w:hAnsi="Times New Roman" w:cs="Times New Roman"/>
          <w:sz w:val="28"/>
          <w:szCs w:val="28"/>
          <w:lang w:val="de-DE"/>
        </w:rPr>
        <w:t xml:space="preserve"> er Philosophie und machte sich </w:t>
      </w:r>
      <w:proofErr w:type="spellStart"/>
      <w:r w:rsidRPr="0060156E">
        <w:rPr>
          <w:rFonts w:ascii="Times New Roman" w:hAnsi="Times New Roman" w:cs="Times New Roman"/>
          <w:sz w:val="28"/>
          <w:szCs w:val="28"/>
          <w:lang w:val="de-DE"/>
        </w:rPr>
        <w:t>mil</w:t>
      </w:r>
      <w:proofErr w:type="spellEnd"/>
      <w:r w:rsidRPr="0060156E">
        <w:rPr>
          <w:rFonts w:ascii="Times New Roman" w:hAnsi="Times New Roman" w:cs="Times New Roman"/>
          <w:sz w:val="28"/>
          <w:szCs w:val="28"/>
          <w:lang w:val="de-DE"/>
        </w:rPr>
        <w:t xml:space="preserve"> den Klassikern des Altertums und den deutschen Dichtern bekannt. Der soziale Kampf der Epoche war für Beethoven von </w:t>
      </w:r>
      <w:proofErr w:type="spellStart"/>
      <w:r w:rsidRPr="0060156E">
        <w:rPr>
          <w:rFonts w:ascii="Times New Roman" w:hAnsi="Times New Roman" w:cs="Times New Roman"/>
          <w:sz w:val="28"/>
          <w:szCs w:val="28"/>
          <w:lang w:val="de-DE"/>
        </w:rPr>
        <w:t>gro</w:t>
      </w:r>
      <w:proofErr w:type="spellEnd"/>
      <w:r w:rsidRPr="0060156E">
        <w:rPr>
          <w:rFonts w:ascii="Times New Roman" w:hAnsi="Times New Roman" w:cs="Times New Roman"/>
          <w:sz w:val="28"/>
          <w:szCs w:val="28"/>
          <w:lang w:val="de-DE"/>
        </w:rPr>
        <w:t>βer Bedeutung.</w:t>
      </w:r>
    </w:p>
    <w:p w:rsidR="0060156E" w:rsidRPr="0060156E" w:rsidRDefault="0060156E" w:rsidP="0060156E">
      <w:pPr>
        <w:spacing w:line="240" w:lineRule="auto"/>
        <w:ind w:firstLine="284"/>
        <w:rPr>
          <w:rFonts w:ascii="Times New Roman" w:hAnsi="Times New Roman" w:cs="Times New Roman"/>
          <w:sz w:val="28"/>
          <w:szCs w:val="28"/>
          <w:lang w:val="de-DE"/>
        </w:rPr>
      </w:pPr>
    </w:p>
    <w:p w:rsidR="0060156E" w:rsidRPr="0060156E" w:rsidRDefault="0060156E" w:rsidP="0060156E">
      <w:pPr>
        <w:spacing w:line="240" w:lineRule="auto"/>
        <w:ind w:firstLine="284"/>
        <w:rPr>
          <w:rFonts w:ascii="Times New Roman" w:hAnsi="Times New Roman" w:cs="Times New Roman"/>
          <w:sz w:val="28"/>
          <w:szCs w:val="28"/>
          <w:lang w:val="de-DE"/>
        </w:rPr>
      </w:pPr>
      <w:r w:rsidRPr="0060156E">
        <w:rPr>
          <w:rFonts w:ascii="Times New Roman" w:hAnsi="Times New Roman" w:cs="Times New Roman"/>
          <w:sz w:val="28"/>
          <w:szCs w:val="28"/>
          <w:lang w:val="de-DE"/>
        </w:rPr>
        <w:t xml:space="preserve">In Frankreich hatte die Revolution begonnen, und der junge Beethoven </w:t>
      </w:r>
      <w:proofErr w:type="spellStart"/>
      <w:r w:rsidRPr="0060156E">
        <w:rPr>
          <w:rFonts w:ascii="Times New Roman" w:hAnsi="Times New Roman" w:cs="Times New Roman"/>
          <w:sz w:val="28"/>
          <w:szCs w:val="28"/>
          <w:lang w:val="de-DE"/>
        </w:rPr>
        <w:t>begrü</w:t>
      </w:r>
      <w:proofErr w:type="spellEnd"/>
      <w:r w:rsidRPr="0060156E">
        <w:rPr>
          <w:rFonts w:ascii="Times New Roman" w:hAnsi="Times New Roman" w:cs="Times New Roman"/>
          <w:sz w:val="28"/>
          <w:szCs w:val="28"/>
          <w:lang w:val="de-DE"/>
        </w:rPr>
        <w:t>βte freudig den Sturm der Bastille.</w:t>
      </w:r>
    </w:p>
    <w:p w:rsidR="0060156E" w:rsidRPr="0060156E" w:rsidRDefault="0060156E" w:rsidP="0060156E">
      <w:pPr>
        <w:spacing w:line="240" w:lineRule="auto"/>
        <w:ind w:firstLine="284"/>
        <w:rPr>
          <w:rFonts w:ascii="Times New Roman" w:hAnsi="Times New Roman" w:cs="Times New Roman"/>
          <w:sz w:val="28"/>
          <w:szCs w:val="28"/>
          <w:lang w:val="de-DE"/>
        </w:rPr>
      </w:pPr>
    </w:p>
    <w:p w:rsidR="0060156E" w:rsidRPr="0060156E" w:rsidRDefault="0060156E" w:rsidP="0060156E">
      <w:pPr>
        <w:spacing w:line="240" w:lineRule="auto"/>
        <w:ind w:firstLine="284"/>
        <w:rPr>
          <w:rFonts w:ascii="Times New Roman" w:hAnsi="Times New Roman" w:cs="Times New Roman"/>
          <w:sz w:val="28"/>
          <w:szCs w:val="28"/>
          <w:lang w:val="de-DE"/>
        </w:rPr>
      </w:pPr>
      <w:r w:rsidRPr="0060156E">
        <w:rPr>
          <w:rFonts w:ascii="Times New Roman" w:hAnsi="Times New Roman" w:cs="Times New Roman"/>
          <w:sz w:val="28"/>
          <w:szCs w:val="28"/>
          <w:lang w:val="de-DE"/>
        </w:rPr>
        <w:t>Aber die Musik siegte und 1787 unternahm Beethoven eine Studienreise nach Wien zu Mozart, den er bewunderte. Er kehrt aber vorzeitig zurück, denn seine Mutter war todkrank. In dieser Zeit hatte er bereits vierundzwanzig Tonwerke geschaffen.</w:t>
      </w:r>
    </w:p>
    <w:p w:rsidR="0060156E" w:rsidRPr="0060156E" w:rsidRDefault="0060156E" w:rsidP="0060156E">
      <w:pPr>
        <w:spacing w:line="240" w:lineRule="auto"/>
        <w:ind w:firstLine="284"/>
        <w:rPr>
          <w:rFonts w:ascii="Times New Roman" w:hAnsi="Times New Roman" w:cs="Times New Roman"/>
          <w:sz w:val="28"/>
          <w:szCs w:val="28"/>
          <w:lang w:val="de-DE"/>
        </w:rPr>
      </w:pPr>
    </w:p>
    <w:p w:rsidR="0060156E" w:rsidRPr="0060156E" w:rsidRDefault="0060156E" w:rsidP="0060156E">
      <w:pPr>
        <w:spacing w:line="240" w:lineRule="auto"/>
        <w:ind w:firstLine="284"/>
        <w:rPr>
          <w:rFonts w:ascii="Times New Roman" w:hAnsi="Times New Roman" w:cs="Times New Roman"/>
          <w:sz w:val="28"/>
          <w:szCs w:val="28"/>
          <w:lang w:val="de-DE"/>
        </w:rPr>
      </w:pPr>
      <w:r w:rsidRPr="0060156E">
        <w:rPr>
          <w:rFonts w:ascii="Times New Roman" w:hAnsi="Times New Roman" w:cs="Times New Roman"/>
          <w:sz w:val="28"/>
          <w:szCs w:val="28"/>
          <w:lang w:val="de-DE"/>
        </w:rPr>
        <w:t>1792 kommt er wieder nach Wien und wird Schüler von Joseph Haydn. In seinen Werken entwickelte Beethoven die Traditionen von Haydn und Mozart.</w:t>
      </w:r>
    </w:p>
    <w:p w:rsidR="0060156E" w:rsidRPr="0060156E" w:rsidRDefault="0060156E" w:rsidP="0060156E">
      <w:pPr>
        <w:spacing w:line="240" w:lineRule="auto"/>
        <w:ind w:firstLine="284"/>
        <w:rPr>
          <w:rFonts w:ascii="Times New Roman" w:hAnsi="Times New Roman" w:cs="Times New Roman"/>
          <w:sz w:val="28"/>
          <w:szCs w:val="28"/>
          <w:lang w:val="de-DE"/>
        </w:rPr>
      </w:pPr>
    </w:p>
    <w:p w:rsidR="0060156E" w:rsidRPr="0060156E" w:rsidRDefault="0060156E" w:rsidP="0060156E">
      <w:pPr>
        <w:spacing w:line="240" w:lineRule="auto"/>
        <w:ind w:firstLine="284"/>
        <w:rPr>
          <w:rFonts w:ascii="Times New Roman" w:hAnsi="Times New Roman" w:cs="Times New Roman"/>
          <w:sz w:val="28"/>
          <w:szCs w:val="28"/>
          <w:lang w:val="de-DE"/>
        </w:rPr>
      </w:pPr>
      <w:r w:rsidRPr="0060156E">
        <w:rPr>
          <w:rFonts w:ascii="Times New Roman" w:hAnsi="Times New Roman" w:cs="Times New Roman"/>
          <w:sz w:val="28"/>
          <w:szCs w:val="28"/>
          <w:lang w:val="de-DE"/>
        </w:rPr>
        <w:t xml:space="preserve">Das erste Jahrzehnt des neunzehnten Jahrhunderts war für Beethoven die </w:t>
      </w:r>
      <w:proofErr w:type="spellStart"/>
      <w:r w:rsidRPr="0060156E">
        <w:rPr>
          <w:rFonts w:ascii="Times New Roman" w:hAnsi="Times New Roman" w:cs="Times New Roman"/>
          <w:sz w:val="28"/>
          <w:szCs w:val="28"/>
          <w:lang w:val="de-DE"/>
        </w:rPr>
        <w:t>fhuchtbarste</w:t>
      </w:r>
      <w:proofErr w:type="spellEnd"/>
      <w:r w:rsidRPr="0060156E">
        <w:rPr>
          <w:rFonts w:ascii="Times New Roman" w:hAnsi="Times New Roman" w:cs="Times New Roman"/>
          <w:sz w:val="28"/>
          <w:szCs w:val="28"/>
          <w:lang w:val="de-DE"/>
        </w:rPr>
        <w:t xml:space="preserve"> Periode seines Lebens. In dieser Periode entstanden zahlreiche Klaviersonaten, darunter die «</w:t>
      </w:r>
      <w:proofErr w:type="spellStart"/>
      <w:r w:rsidRPr="0060156E">
        <w:rPr>
          <w:rFonts w:ascii="Times New Roman" w:hAnsi="Times New Roman" w:cs="Times New Roman"/>
          <w:sz w:val="28"/>
          <w:szCs w:val="28"/>
          <w:lang w:val="de-DE"/>
        </w:rPr>
        <w:t>Appassionata</w:t>
      </w:r>
      <w:proofErr w:type="spellEnd"/>
      <w:r w:rsidRPr="0060156E">
        <w:rPr>
          <w:rFonts w:ascii="Times New Roman" w:hAnsi="Times New Roman" w:cs="Times New Roman"/>
          <w:sz w:val="28"/>
          <w:szCs w:val="28"/>
          <w:lang w:val="de-DE"/>
        </w:rPr>
        <w:t xml:space="preserve">». In dieser Zeit komponierte er drei </w:t>
      </w:r>
      <w:r w:rsidRPr="0060156E">
        <w:rPr>
          <w:rFonts w:ascii="Times New Roman" w:hAnsi="Times New Roman" w:cs="Times New Roman"/>
          <w:sz w:val="28"/>
          <w:szCs w:val="28"/>
          <w:lang w:val="de-DE"/>
        </w:rPr>
        <w:lastRenderedPageBreak/>
        <w:t xml:space="preserve">Sinfonien. 1805 wurde seine Oper «Fidelio» aufgeführt. Die Uraufführung der Oper hatte aber keinen Erfolg. Nicht alle Menschen konnten damals Beethovens </w:t>
      </w:r>
      <w:proofErr w:type="spellStart"/>
      <w:r w:rsidRPr="0060156E">
        <w:rPr>
          <w:rFonts w:ascii="Times New Roman" w:hAnsi="Times New Roman" w:cs="Times New Roman"/>
          <w:sz w:val="28"/>
          <w:szCs w:val="28"/>
          <w:lang w:val="de-DE"/>
        </w:rPr>
        <w:t>Grö</w:t>
      </w:r>
      <w:proofErr w:type="spellEnd"/>
      <w:r w:rsidRPr="0060156E">
        <w:rPr>
          <w:rFonts w:ascii="Times New Roman" w:hAnsi="Times New Roman" w:cs="Times New Roman"/>
          <w:sz w:val="28"/>
          <w:szCs w:val="28"/>
          <w:lang w:val="de-DE"/>
        </w:rPr>
        <w:t>βe begreifen. Aber die führenden Persönlichkeiten des deutschen Geisteslebens in dieser Zeit waren von Beethovens Musik begeistert.</w:t>
      </w:r>
    </w:p>
    <w:p w:rsidR="0060156E" w:rsidRPr="0060156E" w:rsidRDefault="0060156E" w:rsidP="0060156E">
      <w:pPr>
        <w:spacing w:line="240" w:lineRule="auto"/>
        <w:ind w:firstLine="284"/>
        <w:rPr>
          <w:rFonts w:ascii="Times New Roman" w:hAnsi="Times New Roman" w:cs="Times New Roman"/>
          <w:sz w:val="28"/>
          <w:szCs w:val="28"/>
          <w:lang w:val="de-DE"/>
        </w:rPr>
      </w:pPr>
    </w:p>
    <w:p w:rsidR="0060156E" w:rsidRPr="0060156E" w:rsidRDefault="0060156E" w:rsidP="0060156E">
      <w:pPr>
        <w:spacing w:line="240" w:lineRule="auto"/>
        <w:ind w:firstLine="284"/>
        <w:rPr>
          <w:rFonts w:ascii="Times New Roman" w:hAnsi="Times New Roman" w:cs="Times New Roman"/>
          <w:sz w:val="28"/>
          <w:szCs w:val="28"/>
          <w:lang w:val="de-DE"/>
        </w:rPr>
      </w:pPr>
      <w:r w:rsidRPr="0060156E">
        <w:rPr>
          <w:rFonts w:ascii="Times New Roman" w:hAnsi="Times New Roman" w:cs="Times New Roman"/>
          <w:sz w:val="28"/>
          <w:szCs w:val="28"/>
          <w:lang w:val="de-DE"/>
        </w:rPr>
        <w:t>Wien war damals der Mittelpunkt der musikalischen Kultur in Europa. Hier schuf Beethoven seine besten Werke. Aber Wien war zu dieser Zeit auch der Mittelpunkt der politischen Reaktion in Westeuropa. Die Gesellschaft stand unter dem Einfluss des Adels und war Beethoven fremd.</w:t>
      </w:r>
    </w:p>
    <w:p w:rsidR="0060156E" w:rsidRPr="0060156E" w:rsidRDefault="0060156E" w:rsidP="0060156E">
      <w:pPr>
        <w:spacing w:line="240" w:lineRule="auto"/>
        <w:ind w:firstLine="284"/>
        <w:rPr>
          <w:rFonts w:ascii="Times New Roman" w:hAnsi="Times New Roman" w:cs="Times New Roman"/>
          <w:sz w:val="28"/>
          <w:szCs w:val="28"/>
          <w:lang w:val="de-DE"/>
        </w:rPr>
      </w:pPr>
    </w:p>
    <w:p w:rsidR="0060156E" w:rsidRPr="0060156E" w:rsidRDefault="0060156E" w:rsidP="0060156E">
      <w:pPr>
        <w:spacing w:line="240" w:lineRule="auto"/>
        <w:ind w:firstLine="284"/>
        <w:rPr>
          <w:rFonts w:ascii="Times New Roman" w:hAnsi="Times New Roman" w:cs="Times New Roman"/>
          <w:sz w:val="28"/>
          <w:szCs w:val="28"/>
          <w:lang w:val="de-DE"/>
        </w:rPr>
      </w:pPr>
      <w:r w:rsidRPr="0060156E">
        <w:rPr>
          <w:rFonts w:ascii="Times New Roman" w:hAnsi="Times New Roman" w:cs="Times New Roman"/>
          <w:sz w:val="28"/>
          <w:szCs w:val="28"/>
          <w:lang w:val="de-DE"/>
        </w:rPr>
        <w:t xml:space="preserve">Dazu kam ein persönliches Unglück: eines der </w:t>
      </w:r>
      <w:proofErr w:type="spellStart"/>
      <w:r w:rsidRPr="0060156E">
        <w:rPr>
          <w:rFonts w:ascii="Times New Roman" w:hAnsi="Times New Roman" w:cs="Times New Roman"/>
          <w:sz w:val="28"/>
          <w:szCs w:val="28"/>
          <w:lang w:val="de-DE"/>
        </w:rPr>
        <w:t>grö</w:t>
      </w:r>
      <w:proofErr w:type="spellEnd"/>
      <w:r w:rsidRPr="0060156E">
        <w:rPr>
          <w:rFonts w:ascii="Times New Roman" w:hAnsi="Times New Roman" w:cs="Times New Roman"/>
          <w:sz w:val="28"/>
          <w:szCs w:val="28"/>
          <w:lang w:val="de-DE"/>
        </w:rPr>
        <w:t>βten musikalischen Genies der Welt konnte nicht mehr hören, was er schuf; denn er wurde allmählich taub. Deshalb zog er sich von den Menschen zurück und wurde immer einsamer. Trotz seiner Taubheit komponierte er weiter. Er wurde kein Pessimist, die Musik verband ihn mit der Welt. Der kranke und einsame Mann preist in seinen Tonwerken das Leben, den Sieg über das Unglück.</w:t>
      </w:r>
    </w:p>
    <w:p w:rsidR="0060156E" w:rsidRPr="0060156E" w:rsidRDefault="0060156E" w:rsidP="0060156E">
      <w:pPr>
        <w:spacing w:line="240" w:lineRule="auto"/>
        <w:ind w:firstLine="284"/>
        <w:rPr>
          <w:rFonts w:ascii="Times New Roman" w:hAnsi="Times New Roman" w:cs="Times New Roman"/>
          <w:sz w:val="28"/>
          <w:szCs w:val="28"/>
          <w:lang w:val="de-DE"/>
        </w:rPr>
      </w:pPr>
    </w:p>
    <w:p w:rsidR="0060156E" w:rsidRPr="0060156E" w:rsidRDefault="0060156E" w:rsidP="0060156E">
      <w:pPr>
        <w:spacing w:line="240" w:lineRule="auto"/>
        <w:ind w:firstLine="284"/>
        <w:rPr>
          <w:rFonts w:ascii="Times New Roman" w:hAnsi="Times New Roman" w:cs="Times New Roman"/>
          <w:sz w:val="28"/>
          <w:szCs w:val="28"/>
          <w:lang w:val="de-DE"/>
        </w:rPr>
      </w:pPr>
      <w:r w:rsidRPr="0060156E">
        <w:rPr>
          <w:rFonts w:ascii="Times New Roman" w:hAnsi="Times New Roman" w:cs="Times New Roman"/>
          <w:sz w:val="28"/>
          <w:szCs w:val="28"/>
          <w:lang w:val="de-DE"/>
        </w:rPr>
        <w:t>Er vertont mehrere Gedichte von Goethe und komponierte Musik zu seinem «Theaterstück» «Egmont». In der Ouvertüre zu «Egmont» zeigt Beethoven, wie Musik Träger der Philosophie und Lebensweisheit sein kann.</w:t>
      </w:r>
    </w:p>
    <w:p w:rsidR="0060156E" w:rsidRPr="0060156E" w:rsidRDefault="0060156E" w:rsidP="0060156E">
      <w:pPr>
        <w:spacing w:line="240" w:lineRule="auto"/>
        <w:ind w:firstLine="284"/>
        <w:rPr>
          <w:rFonts w:ascii="Times New Roman" w:hAnsi="Times New Roman" w:cs="Times New Roman"/>
          <w:sz w:val="28"/>
          <w:szCs w:val="28"/>
          <w:lang w:val="de-DE"/>
        </w:rPr>
      </w:pPr>
    </w:p>
    <w:p w:rsidR="0060156E" w:rsidRPr="0060156E" w:rsidRDefault="0060156E" w:rsidP="0060156E">
      <w:pPr>
        <w:spacing w:line="240" w:lineRule="auto"/>
        <w:ind w:firstLine="284"/>
        <w:rPr>
          <w:rFonts w:ascii="Times New Roman" w:hAnsi="Times New Roman" w:cs="Times New Roman"/>
          <w:sz w:val="28"/>
          <w:szCs w:val="28"/>
          <w:lang w:val="de-DE"/>
        </w:rPr>
      </w:pPr>
      <w:r w:rsidRPr="0060156E">
        <w:rPr>
          <w:rFonts w:ascii="Times New Roman" w:hAnsi="Times New Roman" w:cs="Times New Roman"/>
          <w:sz w:val="28"/>
          <w:szCs w:val="28"/>
          <w:lang w:val="de-DE"/>
        </w:rPr>
        <w:t xml:space="preserve">Die </w:t>
      </w:r>
      <w:proofErr w:type="spellStart"/>
      <w:r w:rsidRPr="0060156E">
        <w:rPr>
          <w:rFonts w:ascii="Times New Roman" w:hAnsi="Times New Roman" w:cs="Times New Roman"/>
          <w:sz w:val="28"/>
          <w:szCs w:val="28"/>
          <w:lang w:val="de-DE"/>
        </w:rPr>
        <w:t>drilte</w:t>
      </w:r>
      <w:proofErr w:type="spellEnd"/>
      <w:r w:rsidRPr="0060156E">
        <w:rPr>
          <w:rFonts w:ascii="Times New Roman" w:hAnsi="Times New Roman" w:cs="Times New Roman"/>
          <w:sz w:val="28"/>
          <w:szCs w:val="28"/>
          <w:lang w:val="de-DE"/>
        </w:rPr>
        <w:t xml:space="preserve"> Sinfonie wurde von Beethoven die «heroische» </w:t>
      </w:r>
      <w:proofErr w:type="spellStart"/>
      <w:r w:rsidRPr="0060156E">
        <w:rPr>
          <w:rFonts w:ascii="Times New Roman" w:hAnsi="Times New Roman" w:cs="Times New Roman"/>
          <w:sz w:val="28"/>
          <w:szCs w:val="28"/>
          <w:lang w:val="de-DE"/>
        </w:rPr>
        <w:t>genantit</w:t>
      </w:r>
      <w:proofErr w:type="spellEnd"/>
      <w:r w:rsidRPr="0060156E">
        <w:rPr>
          <w:rFonts w:ascii="Times New Roman" w:hAnsi="Times New Roman" w:cs="Times New Roman"/>
          <w:sz w:val="28"/>
          <w:szCs w:val="28"/>
          <w:lang w:val="de-DE"/>
        </w:rPr>
        <w:t>; sie ist ein Anruf an die neue bürgerliche Demokratie zum Kampf.</w:t>
      </w:r>
    </w:p>
    <w:p w:rsidR="0060156E" w:rsidRPr="0060156E" w:rsidRDefault="0060156E" w:rsidP="0060156E">
      <w:pPr>
        <w:spacing w:line="240" w:lineRule="auto"/>
        <w:ind w:firstLine="284"/>
        <w:rPr>
          <w:rFonts w:ascii="Times New Roman" w:hAnsi="Times New Roman" w:cs="Times New Roman"/>
          <w:sz w:val="28"/>
          <w:szCs w:val="28"/>
          <w:lang w:val="de-DE"/>
        </w:rPr>
      </w:pPr>
    </w:p>
    <w:p w:rsidR="0060156E" w:rsidRPr="0060156E" w:rsidRDefault="0060156E" w:rsidP="0060156E">
      <w:pPr>
        <w:spacing w:line="240" w:lineRule="auto"/>
        <w:ind w:firstLine="284"/>
        <w:rPr>
          <w:rFonts w:ascii="Times New Roman" w:hAnsi="Times New Roman" w:cs="Times New Roman"/>
          <w:sz w:val="28"/>
          <w:szCs w:val="28"/>
          <w:lang w:val="de-DE"/>
        </w:rPr>
      </w:pPr>
      <w:r w:rsidRPr="0060156E">
        <w:rPr>
          <w:rFonts w:ascii="Times New Roman" w:hAnsi="Times New Roman" w:cs="Times New Roman"/>
          <w:sz w:val="28"/>
          <w:szCs w:val="28"/>
          <w:lang w:val="de-DE"/>
        </w:rPr>
        <w:t>Es ist kaum zu glauben, dass die 9. Sinfonie von dem tauben Komponisten komponiert wurde. Sein letztes Werk heiβt «</w:t>
      </w:r>
      <w:proofErr w:type="spellStart"/>
      <w:r w:rsidRPr="0060156E">
        <w:rPr>
          <w:rFonts w:ascii="Times New Roman" w:hAnsi="Times New Roman" w:cs="Times New Roman"/>
          <w:sz w:val="28"/>
          <w:szCs w:val="28"/>
          <w:lang w:val="de-DE"/>
        </w:rPr>
        <w:t>Messa</w:t>
      </w:r>
      <w:proofErr w:type="spellEnd"/>
      <w:r w:rsidRPr="0060156E">
        <w:rPr>
          <w:rFonts w:ascii="Times New Roman" w:hAnsi="Times New Roman" w:cs="Times New Roman"/>
          <w:sz w:val="28"/>
          <w:szCs w:val="28"/>
          <w:lang w:val="de-DE"/>
        </w:rPr>
        <w:t xml:space="preserve"> </w:t>
      </w:r>
      <w:proofErr w:type="spellStart"/>
      <w:r w:rsidRPr="0060156E">
        <w:rPr>
          <w:rFonts w:ascii="Times New Roman" w:hAnsi="Times New Roman" w:cs="Times New Roman"/>
          <w:sz w:val="28"/>
          <w:szCs w:val="28"/>
          <w:lang w:val="de-DE"/>
        </w:rPr>
        <w:t>sole</w:t>
      </w:r>
      <w:r w:rsidRPr="0060156E">
        <w:rPr>
          <w:rFonts w:ascii="Times New Roman" w:hAnsi="Times New Roman" w:cs="Times New Roman"/>
          <w:sz w:val="28"/>
          <w:szCs w:val="28"/>
          <w:lang w:val="de-DE"/>
        </w:rPr>
        <w:t>mnis</w:t>
      </w:r>
      <w:proofErr w:type="spellEnd"/>
      <w:r w:rsidRPr="0060156E">
        <w:rPr>
          <w:rFonts w:ascii="Times New Roman" w:hAnsi="Times New Roman" w:cs="Times New Roman"/>
          <w:sz w:val="28"/>
          <w:szCs w:val="28"/>
          <w:lang w:val="de-DE"/>
        </w:rPr>
        <w:t>».</w:t>
      </w:r>
    </w:p>
    <w:p w:rsidR="0060156E" w:rsidRPr="0060156E" w:rsidRDefault="0060156E" w:rsidP="0060156E">
      <w:pPr>
        <w:spacing w:line="240" w:lineRule="auto"/>
        <w:ind w:firstLine="284"/>
        <w:rPr>
          <w:rFonts w:ascii="Times New Roman" w:hAnsi="Times New Roman" w:cs="Times New Roman"/>
          <w:sz w:val="28"/>
          <w:szCs w:val="28"/>
          <w:lang w:val="de-DE"/>
        </w:rPr>
      </w:pPr>
    </w:p>
    <w:p w:rsidR="0060156E" w:rsidRPr="0060156E" w:rsidRDefault="0060156E" w:rsidP="0060156E">
      <w:pPr>
        <w:spacing w:line="240" w:lineRule="auto"/>
        <w:ind w:firstLine="284"/>
        <w:rPr>
          <w:rFonts w:ascii="Times New Roman" w:hAnsi="Times New Roman" w:cs="Times New Roman"/>
          <w:sz w:val="28"/>
          <w:szCs w:val="28"/>
          <w:lang w:val="de-DE"/>
        </w:rPr>
      </w:pPr>
      <w:r w:rsidRPr="0060156E">
        <w:rPr>
          <w:rFonts w:ascii="Times New Roman" w:hAnsi="Times New Roman" w:cs="Times New Roman"/>
          <w:sz w:val="28"/>
          <w:szCs w:val="28"/>
          <w:lang w:val="de-DE"/>
        </w:rPr>
        <w:t>Beethoven starb im März 1827 in Wien.</w:t>
      </w:r>
    </w:p>
    <w:sectPr w:rsidR="0060156E" w:rsidRPr="0060156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E75"/>
    <w:rsid w:val="002E1D54"/>
    <w:rsid w:val="004C41B6"/>
    <w:rsid w:val="0060156E"/>
    <w:rsid w:val="009E0E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9B0706-9450-4998-946F-D384F21D1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015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ние Знак"/>
    <w:basedOn w:val="a0"/>
    <w:link w:val="a3"/>
    <w:uiPriority w:val="10"/>
    <w:rsid w:val="0060156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08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494</Words>
  <Characters>2818</Characters>
  <Application>Microsoft Office Word</Application>
  <DocSecurity>0</DocSecurity>
  <Lines>23</Lines>
  <Paragraphs>6</Paragraphs>
  <ScaleCrop>false</ScaleCrop>
  <Company>SPecialiST RePack</Company>
  <LinksUpToDate>false</LinksUpToDate>
  <CharactersWithSpaces>3306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2020-04-22T10:05:00Z</dcterms:created>
  <dcterms:modified xsi:type="dcterms:W3CDTF">2020-04-22T10:08:00Z</dcterms:modified>
</cp:coreProperties>
</file>