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72"/>
          <w:rtl w:val="0"/>
        </w:rPr>
        <w:t xml:space="preserve">TBD The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60"/>
          <w:rtl w:val="0"/>
        </w:rPr>
        <w:t xml:space="preserve">Manual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9050" distT="19050" distL="19050" distR="19050" hidden="0" layoutInCell="0" locked="0" relativeHeight="0" simplePos="0">
            <wp:simplePos x="0" y="0"/>
            <wp:positionH relativeFrom="margin">
              <wp:posOffset>685800</wp:posOffset>
            </wp:positionH>
            <wp:positionV relativeFrom="paragraph">
              <wp:posOffset>514350</wp:posOffset>
            </wp:positionV>
            <wp:extent cx="4406579" cy="3271838"/>
            <wp:effectExtent b="0" l="0" r="0" t="0"/>
            <wp:wrapTopAndBottom distB="19050" distT="1905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14721" l="22750" r="38038" t="8561"/>
                    <a:stretch>
                      <a:fillRect/>
                    </a:stretch>
                  </pic:blipFill>
                  <pic:spPr>
                    <a:xfrm>
                      <a:off x="0" y="0"/>
                      <a:ext cx="4406579" cy="3271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Action</w:t>
        <w:tab/>
        <w:tab/>
        <w:tab/>
        <w:tab/>
        <w:tab/>
        <w:tab/>
        <w:tab/>
        <w:tab/>
        <w:tab/>
        <w:tab/>
        <w:t xml:space="preserve">               Keys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Movement ------------------------------------------------------------------- WASD or arrow keys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Jump ---------------------------------------------------------------------------------------- Spacebar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Double Jump ---------------------------------------------------- Spacebar after top of first jump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Grapple ------------------------------------------------------------------------------------- E or Shift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Pause ------------------------------------------------------------------------------------------------- P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Quit Game ---------------------------------------------------------------------------------------- Esc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Menu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Movement ----------------------------------------------------------------- WASD or Arrow Keys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Exit Screen ------------------------------------------------------------------------------- Backspace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Notes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: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To be able to play sound, the oalinst.exe must be installed.  This can be found in the monogame program folder.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72"/>
          <w:rtl w:val="0"/>
        </w:rPr>
        <w:t xml:space="preserve">Map Creator Tool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60"/>
          <w:rtl w:val="0"/>
        </w:rPr>
        <w:t xml:space="preserve">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Controls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Action</w:t>
        <w:tab/>
        <w:tab/>
        <w:tab/>
        <w:tab/>
        <w:tab/>
        <w:tab/>
        <w:tab/>
        <w:tab/>
        <w:tab/>
        <w:tab/>
        <w:t xml:space="preserve">               Keys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Wall ------------------------------------------------------------------------------------------ 1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Player ----------------------------------------------------------------------------------------- 2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Goal ------------------------------------------------------------------------------------------ 3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Gem ------------------------------------------------------------------------------------------ 4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Enemy ---------------------------------------------------------------------------------------- 5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Enemy Path ---------------------------------------------------------------------------------- 6</w:t>
        <w:tab/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Select Eraser ----------------------------------------------------------------------------------------- 0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ab/>
        <w:t xml:space="preserve">Place Selected Piece ---------------------------------------------------------------------- Spacebar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Notes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: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To create the enemy path, place an Enemy Path object to the screen on both sides of the Enemy that you want to follow a path.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72"/>
          <w:rtl w:val="0"/>
        </w:rPr>
        <w:t xml:space="preserve">Credits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Creators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Alex </w:t>
      </w: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Bellavia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Josh Malmquist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Anna Karwacki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Jacob Roos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Kasey Hilton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48"/>
          <w:rtl w:val="0"/>
        </w:rPr>
        <w:t xml:space="preserve">Music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Adventure Meme - Background Music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rtl w:val="0"/>
        </w:rPr>
        <w:t xml:space="preserve">http://incompetech.com/music/royalty-free/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3" Type="http://schemas.openxmlformats.org/officeDocument/2006/relationships/numbering" Target="numbering.xml"/><Relationship Id="rId5" Type="http://schemas.openxmlformats.org/officeDocument/2006/relationships/image" Target="media/image01.png"/></Relationships>
</file>