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72"/>
          <w:rtl w:val="0"/>
        </w:rPr>
        <w:t xml:space="preserve">TBD The Game</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60"/>
          <w:rtl w:val="0"/>
        </w:rPr>
        <w:t xml:space="preserve">Manual</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685800</wp:posOffset>
            </wp:positionH>
            <wp:positionV relativeFrom="paragraph">
              <wp:posOffset>514350</wp:posOffset>
            </wp:positionV>
            <wp:extent cx="4406579" cy="3271838"/>
            <wp:effectExtent b="0" l="0" r="0" t="0"/>
            <wp:wrapTopAndBottom distB="19050" distT="19050"/>
            <wp:docPr id="1" name="image01.png"/>
            <a:graphic>
              <a:graphicData uri="http://schemas.openxmlformats.org/drawingml/2006/picture">
                <pic:pic>
                  <pic:nvPicPr>
                    <pic:cNvPr id="0" name="image01.png"/>
                    <pic:cNvPicPr preferRelativeResize="0"/>
                  </pic:nvPicPr>
                  <pic:blipFill>
                    <a:blip r:embed="rId5"/>
                    <a:srcRect b="14721" l="22750" r="38038" t="8561"/>
                    <a:stretch>
                      <a:fillRect/>
                    </a:stretch>
                  </pic:blipFill>
                  <pic:spPr>
                    <a:xfrm>
                      <a:off x="0" y="0"/>
                      <a:ext cx="4406579" cy="3271838"/>
                    </a:xfrm>
                    <a:prstGeom prst="rect"/>
                    <a:ln/>
                  </pic:spPr>
                </pic:pic>
              </a:graphicData>
            </a:graphic>
          </wp:anchor>
        </w:drawing>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48"/>
          <w:rtl w:val="0"/>
        </w:rPr>
        <w:t xml:space="preserve">Controls</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Action</w:t>
        <w:tab/>
        <w:tab/>
        <w:tab/>
        <w:tab/>
        <w:tab/>
        <w:tab/>
        <w:tab/>
        <w:tab/>
        <w:tab/>
        <w:tab/>
        <w:t xml:space="preserve">               Keys</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Movement ------------------------------------------------------------------- WASD or arrow keys</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rtl w:val="0"/>
        </w:rPr>
        <w:tab/>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Jump ---------------------------------------------------------------------------------------- Spacebar</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Double Jump ---------------------------------------------------- Spacebar after top of first jump</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Grapple ------------------------------------------------------------------------------------- E or Shift</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Pause ------------------------------------------------------------------------------------------------- P</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Exit Screen ------------------------------------------------------------------------------- Backspace</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Quit Game ---------------------------------------------------------------------------------------- Esc</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Objective</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rtl w:val="0"/>
        </w:rPr>
        <w:t xml:space="preserve">The objective of the game is to reach the goal in every level before being consumed by the lava that is continuously rising below you.  Collect gems to raise your score and try to set a new highscore while navigating the deadly terrain.</w:t>
      </w:r>
    </w:p>
    <w:p w:rsidR="00000000" w:rsidDel="00000000" w:rsidP="00000000" w:rsidRDefault="00000000" w:rsidRPr="00000000">
      <w:pPr>
        <w:spacing w:line="360" w:lineRule="auto"/>
        <w:ind w:left="72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Notes</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rtl w:val="0"/>
        </w:rPr>
        <w:t xml:space="preserve">To be able to play sound, the oalinst.exe must be installed.  This can be found in the monogame program folder.</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72"/>
          <w:rtl w:val="0"/>
        </w:rPr>
        <w:t xml:space="preserve">Map Creator Tool</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60"/>
          <w:rtl w:val="0"/>
        </w:rPr>
        <w:t xml:space="preserve">Manual</w:t>
      </w: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Controls</w:t>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rtl w:val="0"/>
        </w:rPr>
        <w:t xml:space="preserve">Action</w:t>
        <w:tab/>
        <w:tab/>
        <w:tab/>
        <w:tab/>
        <w:tab/>
        <w:tab/>
        <w:tab/>
        <w:tab/>
        <w:tab/>
        <w:tab/>
        <w:t xml:space="preserve">               Keys</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Wall ------------------------------------------------------------------------------------------ 1</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Player ----------------------------------------------------------------------------------------- 2</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Goal ------------------------------------------------------------------------------------------ 3</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Gem ------------------------------------------------------------------------------------------ 4</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Enemy ---------------------------------------------------------------------------------------- 5</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Enemy Path ---------------------------------------------------------------------------------- 6</w:t>
        <w:tab/>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Select Eraser ----------------------------------------------------------------------------------------- 0</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24"/>
          <w:rtl w:val="0"/>
        </w:rPr>
        <w:tab/>
        <w:t xml:space="preserve">Place Selected Piece ---------------------------------------------------------------------- Spacebar</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Fonts w:ascii="Times New Roman" w:cs="Times New Roman" w:eastAsia="Times New Roman" w:hAnsi="Times New Roman"/>
          <w:sz w:val="48"/>
          <w:rtl w:val="0"/>
        </w:rPr>
        <w:t xml:space="preserve">Notes</w:t>
      </w:r>
      <w:r w:rsidDel="00000000" w:rsidR="00000000" w:rsidRPr="00000000">
        <w:rPr>
          <w:rFonts w:ascii="Times New Roman" w:cs="Times New Roman" w:eastAsia="Times New Roman" w:hAnsi="Times New Roman"/>
          <w:sz w:val="24"/>
          <w:rtl w:val="0"/>
        </w:rPr>
        <w:t xml:space="preserve">:</w:t>
      </w:r>
    </w:p>
    <w:p w:rsidR="00000000" w:rsidDel="00000000" w:rsidP="00000000" w:rsidRDefault="00000000" w:rsidRPr="00000000">
      <w:pPr>
        <w:spacing w:line="360" w:lineRule="auto"/>
        <w:ind w:left="720" w:firstLine="0"/>
        <w:contextualSpacing w:val="0"/>
      </w:pPr>
      <w:r w:rsidDel="00000000" w:rsidR="00000000" w:rsidRPr="00000000">
        <w:rPr>
          <w:rFonts w:ascii="Times New Roman" w:cs="Times New Roman" w:eastAsia="Times New Roman" w:hAnsi="Times New Roman"/>
          <w:sz w:val="24"/>
          <w:rtl w:val="0"/>
        </w:rPr>
        <w:t xml:space="preserve">To create the enemy path, place an Enemy Path object to the screen on both sides of the Enemy that you want to follow a path.</w:t>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72"/>
          <w:rtl w:val="0"/>
        </w:rPr>
        <w:t xml:space="preserve">Credits</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48"/>
          <w:rtl w:val="0"/>
        </w:rPr>
        <w:t xml:space="preserve">Creators</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Alex </w:t>
      </w:r>
      <w:r w:rsidDel="00000000" w:rsidR="00000000" w:rsidRPr="00000000">
        <w:rPr>
          <w:rFonts w:ascii="Times New Roman" w:cs="Times New Roman" w:eastAsia="Times New Roman" w:hAnsi="Times New Roman"/>
          <w:sz w:val="24"/>
          <w:rtl w:val="0"/>
        </w:rPr>
        <w:t xml:space="preserve">Bellavia</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Josh Malmquist</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Anna Karwacki</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Jacob Roos</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Kasey Hilton</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48"/>
          <w:rtl w:val="0"/>
        </w:rPr>
        <w:t xml:space="preserve">Music</w:t>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Times New Roman" w:cs="Times New Roman" w:eastAsia="Times New Roman" w:hAnsi="Times New Roman"/>
          <w:sz w:val="24"/>
          <w:rtl w:val="0"/>
        </w:rPr>
        <w:t xml:space="preserve">Adventure Meme - Background Music - http://incompetech.com/</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5" Type="http://schemas.openxmlformats.org/officeDocument/2006/relationships/image" Target="media/image01.png"/></Relationships>
</file>