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1212" w:right="1229" w:firstLine="0"/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KINESIS PRE-LAB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092567" y="4237274"/>
                          <a:ext cx="59842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3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736" w:right="2732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Clickstream Anomaly Detection Kinesis Analytics - Prelab setup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" w:lineRule="auto"/>
        <w:ind w:left="1212" w:right="121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(V.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January 2019)</w:t>
      </w:r>
    </w:p>
    <w:p w:rsidR="00000000" w:rsidDel="00000000" w:rsidP="00000000" w:rsidRDefault="00000000" w:rsidRPr="00000000" w14:paraId="0000001A">
      <w:pPr>
        <w:spacing w:after="0" w:line="286" w:lineRule="auto"/>
        <w:jc w:val="center"/>
        <w:rPr>
          <w:rFonts w:ascii="Calibri" w:cs="Calibri" w:eastAsia="Calibri" w:hAnsi="Calibri"/>
        </w:rPr>
        <w:sectPr>
          <w:footerReference r:id="rId8" w:type="default"/>
          <w:pgSz w:h="15840" w:w="12240"/>
          <w:pgMar w:bottom="1000" w:top="1500" w:left="1340" w:right="1340" w:header="360" w:footer="80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color w:val="2e5395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55"/>
            </w:tabs>
            <w:spacing w:after="0" w:before="167" w:line="240" w:lineRule="auto"/>
            <w:ind w:left="100" w:right="0" w:hanging="10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55"/>
            </w:tabs>
            <w:spacing w:after="0" w:before="122" w:line="240" w:lineRule="auto"/>
            <w:ind w:left="100" w:right="0" w:hanging="10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CloudFormation Stack Deployment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55"/>
            </w:tabs>
            <w:spacing w:after="0" w:before="117" w:line="240" w:lineRule="auto"/>
            <w:ind w:left="100" w:right="0" w:hanging="10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 up the Amazon Kinesis Data Generator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55"/>
            </w:tabs>
            <w:spacing w:after="0" w:before="122" w:line="240" w:lineRule="auto"/>
            <w:ind w:left="100" w:right="0" w:hanging="10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 up Email and SMS Subscription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55"/>
            </w:tabs>
            <w:spacing w:after="0" w:before="123" w:line="240" w:lineRule="auto"/>
            <w:ind w:left="100" w:right="0" w:hanging="10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Observe AWS Lambda Anomaly function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49"/>
            </w:tabs>
            <w:spacing w:after="0" w:before="117" w:line="240" w:lineRule="auto"/>
            <w:ind w:left="100" w:right="0" w:hanging="10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: CloudFormation Template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spacing w:after="0" w:lineRule="auto"/>
        <w:rPr/>
        <w:sectPr>
          <w:type w:val="nextPage"/>
          <w:pgSz w:h="15840" w:w="12240"/>
          <w:pgMar w:bottom="1000" w:top="150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color w:val="2e5395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" w:line="242" w:lineRule="auto"/>
        <w:ind w:left="100" w:right="21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will help you set up the pre-lab environment for the Real-Time Clickstream Anomaly Detection Amazon Kinesis Data Analytics lab.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51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AWS CloudFormation template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Kinesis_Pre_Lab.json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included with this lab deploys the following architecture without the highlighted components. You will set up the highlighted components manually.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0720" cy="2378075"/>
                <wp:effectExtent b="0" l="0" r="0" 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5640" y="2590963"/>
                          <a:ext cx="5760720" cy="2378075"/>
                          <a:chOff x="2465640" y="2590963"/>
                          <a:chExt cx="5760700" cy="2378075"/>
                        </a:xfrm>
                      </wpg:grpSpPr>
                      <wpg:grpSp>
                        <wpg:cNvGrpSpPr/>
                        <wpg:grpSpPr>
                          <a:xfrm>
                            <a:off x="2465640" y="2590963"/>
                            <a:ext cx="5760700" cy="2378075"/>
                            <a:chOff x="0" y="0"/>
                            <a:chExt cx="5760700" cy="23780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60700" cy="2378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350" y="93345"/>
                              <a:ext cx="894714" cy="1327150"/>
                            </a:xfrm>
                            <a:custGeom>
                              <a:rect b="b" l="l" r="r" t="t"/>
                              <a:pathLst>
                                <a:path extrusionOk="0" h="1327150" w="894714">
                                  <a:moveTo>
                                    <a:pt x="0" y="149225"/>
                                  </a:moveTo>
                                  <a:lnTo>
                                    <a:pt x="7619" y="102235"/>
                                  </a:lnTo>
                                  <a:lnTo>
                                    <a:pt x="28574" y="60960"/>
                                  </a:lnTo>
                                  <a:lnTo>
                                    <a:pt x="60959" y="28575"/>
                                  </a:lnTo>
                                  <a:lnTo>
                                    <a:pt x="102234" y="7620"/>
                                  </a:lnTo>
                                  <a:lnTo>
                                    <a:pt x="149224" y="0"/>
                                  </a:lnTo>
                                  <a:lnTo>
                                    <a:pt x="745489" y="0"/>
                                  </a:lnTo>
                                  <a:lnTo>
                                    <a:pt x="792479" y="7620"/>
                                  </a:lnTo>
                                  <a:lnTo>
                                    <a:pt x="833754" y="28575"/>
                                  </a:lnTo>
                                  <a:lnTo>
                                    <a:pt x="866139" y="60960"/>
                                  </a:lnTo>
                                  <a:lnTo>
                                    <a:pt x="887094" y="102235"/>
                                  </a:lnTo>
                                  <a:lnTo>
                                    <a:pt x="894714" y="149225"/>
                                  </a:lnTo>
                                  <a:lnTo>
                                    <a:pt x="894714" y="1177925"/>
                                  </a:lnTo>
                                  <a:lnTo>
                                    <a:pt x="887094" y="1224915"/>
                                  </a:lnTo>
                                  <a:lnTo>
                                    <a:pt x="866139" y="1266190"/>
                                  </a:lnTo>
                                  <a:lnTo>
                                    <a:pt x="833754" y="1298575"/>
                                  </a:lnTo>
                                  <a:lnTo>
                                    <a:pt x="792479" y="1319530"/>
                                  </a:lnTo>
                                  <a:lnTo>
                                    <a:pt x="745489" y="1327150"/>
                                  </a:lnTo>
                                  <a:lnTo>
                                    <a:pt x="149224" y="1327150"/>
                                  </a:lnTo>
                                  <a:lnTo>
                                    <a:pt x="102234" y="1319530"/>
                                  </a:lnTo>
                                  <a:lnTo>
                                    <a:pt x="60959" y="1298575"/>
                                  </a:lnTo>
                                  <a:lnTo>
                                    <a:pt x="28574" y="1266190"/>
                                  </a:lnTo>
                                  <a:lnTo>
                                    <a:pt x="7619" y="1224915"/>
                                  </a:lnTo>
                                  <a:lnTo>
                                    <a:pt x="0" y="1177925"/>
                                  </a:lnTo>
                                  <a:lnTo>
                                    <a:pt x="0" y="149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6FAC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044700" y="6350"/>
                              <a:ext cx="894714" cy="1327150"/>
                            </a:xfrm>
                            <a:custGeom>
                              <a:rect b="b" l="l" r="r" t="t"/>
                              <a:pathLst>
                                <a:path extrusionOk="0" h="1327150" w="894714">
                                  <a:moveTo>
                                    <a:pt x="0" y="149225"/>
                                  </a:moveTo>
                                  <a:lnTo>
                                    <a:pt x="7619" y="102235"/>
                                  </a:lnTo>
                                  <a:lnTo>
                                    <a:pt x="28574" y="60960"/>
                                  </a:lnTo>
                                  <a:lnTo>
                                    <a:pt x="60959" y="28575"/>
                                  </a:lnTo>
                                  <a:lnTo>
                                    <a:pt x="102234" y="7620"/>
                                  </a:lnTo>
                                  <a:lnTo>
                                    <a:pt x="149224" y="0"/>
                                  </a:lnTo>
                                  <a:lnTo>
                                    <a:pt x="745489" y="0"/>
                                  </a:lnTo>
                                  <a:lnTo>
                                    <a:pt x="792479" y="7620"/>
                                  </a:lnTo>
                                  <a:lnTo>
                                    <a:pt x="833754" y="28575"/>
                                  </a:lnTo>
                                  <a:lnTo>
                                    <a:pt x="866139" y="60960"/>
                                  </a:lnTo>
                                  <a:lnTo>
                                    <a:pt x="887094" y="102235"/>
                                  </a:lnTo>
                                  <a:lnTo>
                                    <a:pt x="894714" y="149225"/>
                                  </a:lnTo>
                                  <a:lnTo>
                                    <a:pt x="894714" y="1177925"/>
                                  </a:lnTo>
                                  <a:lnTo>
                                    <a:pt x="887094" y="1224915"/>
                                  </a:lnTo>
                                  <a:lnTo>
                                    <a:pt x="866139" y="1266190"/>
                                  </a:lnTo>
                                  <a:lnTo>
                                    <a:pt x="833754" y="1298575"/>
                                  </a:lnTo>
                                  <a:lnTo>
                                    <a:pt x="792479" y="1319530"/>
                                  </a:lnTo>
                                  <a:lnTo>
                                    <a:pt x="745489" y="1327150"/>
                                  </a:lnTo>
                                  <a:lnTo>
                                    <a:pt x="149224" y="1327150"/>
                                  </a:lnTo>
                                  <a:lnTo>
                                    <a:pt x="102234" y="1319530"/>
                                  </a:lnTo>
                                  <a:lnTo>
                                    <a:pt x="60959" y="1298575"/>
                                  </a:lnTo>
                                  <a:lnTo>
                                    <a:pt x="28574" y="1266190"/>
                                  </a:lnTo>
                                  <a:lnTo>
                                    <a:pt x="7619" y="1224915"/>
                                  </a:lnTo>
                                  <a:lnTo>
                                    <a:pt x="0" y="1177925"/>
                                  </a:lnTo>
                                  <a:lnTo>
                                    <a:pt x="0" y="149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6FAC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0720" cy="2378075"/>
                <wp:effectExtent b="0" l="0" r="0" t="0"/>
                <wp:docPr id="3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378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100" w:right="47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you deploy the CloudFormation template, sign into your account to view the following resources: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2" w:lineRule="auto"/>
        <w:ind w:left="821" w:right="233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Amazon Simple Storage Service (Amazon S3) buckets:You will use these buckets to persist raw and processed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2" w:lineRule="auto"/>
        <w:ind w:left="821" w:right="17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AWS Lambda function: This Lambda function will be triggered once an anomaly has been detected.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1" w:right="147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Simple Notification Service (Amazon SNS) topic with an email and phone number subscribed to it: The Lambda function will publish to this topic once an anomaly has been detected.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2" w:lineRule="auto"/>
        <w:ind w:left="821" w:right="59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Cognito User credentials: You will use these user credentials to log into the Kinesis Data Generator to send records to our Amazon Kinesis Data Firehose.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2" w:lineRule="auto"/>
        <w:jc w:val="left"/>
        <w:rPr>
          <w:rFonts w:ascii="Noto Sans Symbols" w:cs="Noto Sans Symbols" w:eastAsia="Noto Sans Symbols" w:hAnsi="Noto Sans Symbols"/>
          <w:sz w:val="24"/>
          <w:szCs w:val="24"/>
        </w:rPr>
        <w:sectPr>
          <w:footerReference r:id="rId10" w:type="default"/>
          <w:type w:val="nextPage"/>
          <w:pgSz w:h="15840" w:w="12240"/>
          <w:pgMar w:bottom="1000" w:top="136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color w:val="2e5395"/>
          <w:rtl w:val="0"/>
        </w:rPr>
        <w:t xml:space="preserve">CloudFormation Stack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89" w:lineRule="auto"/>
        <w:ind w:left="2681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**Make sure you are in US-WEST-2 (Oregon) region**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91" w:lineRule="auto"/>
        <w:ind w:left="821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AWS account, navigate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CloudFormation console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91" w:lineRule="auto"/>
        <w:ind w:left="821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CloudFormation console,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 Stack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292100</wp:posOffset>
            </wp:positionH>
            <wp:positionV relativeFrom="paragraph">
              <wp:posOffset>187250</wp:posOffset>
            </wp:positionV>
            <wp:extent cx="4876892" cy="2533650"/>
            <wp:effectExtent b="0" l="0" r="0" t="0"/>
            <wp:wrapTopAndBottom distB="0" distT="0"/>
            <wp:docPr id="3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92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0" w:lineRule="auto"/>
        <w:ind w:left="821" w:right="285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Template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a template to Amazon S3. Then,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to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Kinesis_Pre_Lab.json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provided with your lab package. Alternatively , you can create file by copying AWS CloudFormation code 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w:anchor="_heading=h.3rdcrjn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Appendix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101630</wp:posOffset>
            </wp:positionH>
            <wp:positionV relativeFrom="paragraph">
              <wp:posOffset>223909</wp:posOffset>
            </wp:positionV>
            <wp:extent cx="5898096" cy="2400300"/>
            <wp:effectExtent b="0" l="0" r="0" t="0"/>
            <wp:wrapTopAndBottom distB="0" distT="0"/>
            <wp:docPr id="3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096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after="0" w:lineRule="auto"/>
        <w:rPr>
          <w:rFonts w:ascii="Calibri" w:cs="Calibri" w:eastAsia="Calibri" w:hAnsi="Calibri"/>
          <w:sz w:val="25"/>
          <w:szCs w:val="25"/>
        </w:rPr>
        <w:sectPr>
          <w:type w:val="nextPage"/>
          <w:pgSz w:h="15840" w:w="12240"/>
          <w:pgMar w:bottom="1000" w:top="136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00" w:line="240" w:lineRule="auto"/>
        <w:ind w:left="821" w:right="0" w:hanging="36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bottom of the select template page in as shown in above screenshot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" w:line="240" w:lineRule="auto"/>
        <w:ind w:left="821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Specify Details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section,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kinesis-pre-lab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" w:line="293.00000000000006" w:lineRule="auto"/>
        <w:ind w:left="821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Parameters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section, fill the following fields: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305" w:lineRule="auto"/>
        <w:ind w:left="15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your username to login to the Kinesis Data Generator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36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your password for the Kinesis Data Generator. The password must be at least 6 alpha-numeric characters and contain at least one number and a capital letter.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2" w:lineRule="auto"/>
        <w:ind w:left="1541" w:right="99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an email address that you can access. The SNS topic sends a confirmation to this address.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2" w:lineRule="auto"/>
        <w:ind w:left="1541" w:right="43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a phone number (+1XXXXXXXXX) where you can receive texts from the SNS topic.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216052</wp:posOffset>
            </wp:positionV>
            <wp:extent cx="5941093" cy="2895600"/>
            <wp:effectExtent b="0" l="0" r="0" t="0"/>
            <wp:wrapTopAndBottom distB="0" distT="0"/>
            <wp:docPr id="3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093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" w:line="291" w:lineRule="auto"/>
        <w:ind w:left="821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section, keep the default values.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2" w:lineRule="auto"/>
        <w:ind w:left="821" w:right="126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section, select the check box marked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acknowledge that AWS CloudFormation might create IAM resources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0" w:line="242" w:lineRule="auto"/>
        <w:jc w:val="left"/>
        <w:rPr>
          <w:sz w:val="24"/>
          <w:szCs w:val="24"/>
        </w:rPr>
        <w:sectPr>
          <w:type w:val="nextPage"/>
          <w:pgSz w:h="15840" w:w="12240"/>
          <w:pgMar w:bottom="1000" w:top="150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05697" cy="2397632"/>
            <wp:effectExtent b="0" l="0" r="0" t="0"/>
            <wp:docPr id="4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697" cy="2397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00" w:line="291" w:lineRule="auto"/>
        <w:ind w:left="821" w:right="0" w:hanging="36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CloudFormation redirects you to your existing stacks.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kinesis-pre-lab</w:t>
      </w:r>
    </w:p>
    <w:p w:rsidR="00000000" w:rsidDel="00000000" w:rsidP="00000000" w:rsidRDefault="00000000" w:rsidRPr="00000000" w14:paraId="00000050">
      <w:pPr>
        <w:spacing w:before="0" w:line="291" w:lineRule="auto"/>
        <w:ind w:left="82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displays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CREATE_IN_PROGESS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186794</wp:posOffset>
            </wp:positionV>
            <wp:extent cx="5905533" cy="719137"/>
            <wp:effectExtent b="0" l="0" r="0" t="0"/>
            <wp:wrapTopAndBottom distB="0" distT="0"/>
            <wp:docPr id="3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33" cy="719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" w:line="293.00000000000006" w:lineRule="auto"/>
        <w:ind w:left="821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your stack is deployed, 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to view more information: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305" w:lineRule="auto"/>
        <w:ind w:left="15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KinesisDataGeneratorUrl: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value is the Kinesis Data Generator (KDG) URL.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305" w:lineRule="auto"/>
        <w:ind w:left="15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RawBucketName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raw data coming from KDG.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305" w:lineRule="auto"/>
        <w:ind w:left="154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ProcessedBucketName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transformed data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134972</wp:posOffset>
            </wp:positionH>
            <wp:positionV relativeFrom="paragraph">
              <wp:posOffset>186294</wp:posOffset>
            </wp:positionV>
            <wp:extent cx="5686131" cy="1738312"/>
            <wp:effectExtent b="0" l="0" r="0" t="0"/>
            <wp:wrapTopAndBottom distB="0" distT="0"/>
            <wp:docPr id="3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131" cy="1738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Congratulations! You are all done with the CloudFormation deployment.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alibri" w:cs="Calibri" w:eastAsia="Calibri" w:hAnsi="Calibri"/>
        </w:rPr>
        <w:sectPr>
          <w:type w:val="nextPage"/>
          <w:pgSz w:h="15840" w:w="12240"/>
          <w:pgMar w:bottom="1000" w:top="150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color w:val="2e5395"/>
          <w:rtl w:val="0"/>
        </w:rPr>
        <w:t xml:space="preserve">Set up the Amazon Kinesis Data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90" w:line="242" w:lineRule="auto"/>
        <w:ind w:left="100" w:right="314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tab, notice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Kinesis Data Generator URL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Navigate to this URL to login into the Amazon Kinesis Data Generator (Amazon KDG).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KDG simplifies the task of generating data and sending it to Amazon Kinesis. The tool provides a user friendly UI that runs directly in your browser. With the KDG, you can do the following tasks: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" w:line="291" w:lineRule="auto"/>
        <w:ind w:left="821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templates that represent records for your specific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91" w:lineRule="auto"/>
        <w:ind w:left="821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Populate the templates with fixed data or random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" w:line="240" w:lineRule="auto"/>
        <w:ind w:left="821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templates for future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4" w:line="240" w:lineRule="auto"/>
        <w:ind w:left="821" w:right="369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Continuously send thousands of records per second to your Amazon Kinesis stream or Firehose delivery 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test your Cognito user in the Kinesis Data Generator.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" w:line="240" w:lineRule="auto"/>
        <w:ind w:left="821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tab, 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KinesisDataGeneratorUrl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592163</wp:posOffset>
            </wp:positionH>
            <wp:positionV relativeFrom="paragraph">
              <wp:posOffset>186682</wp:posOffset>
            </wp:positionV>
            <wp:extent cx="5331704" cy="2138362"/>
            <wp:effectExtent b="0" l="0" r="0" t="0"/>
            <wp:wrapTopAndBottom distB="0" distT="0"/>
            <wp:docPr id="4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704" cy="2138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" w:line="240" w:lineRule="auto"/>
        <w:ind w:left="821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 using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entered in the CloudFormation console.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183500</wp:posOffset>
            </wp:positionV>
            <wp:extent cx="5922818" cy="1266825"/>
            <wp:effectExtent b="0" l="0" r="0" t="0"/>
            <wp:wrapTopAndBottom distB="0" distT="0"/>
            <wp:docPr id="4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818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" w:line="242" w:lineRule="auto"/>
        <w:ind w:left="821" w:right="352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you sign in, you should see the KDG console. You need to set up some templates to mimic the clickstream web payload.</w:t>
      </w:r>
    </w:p>
    <w:p w:rsidR="00000000" w:rsidDel="00000000" w:rsidP="00000000" w:rsidRDefault="00000000" w:rsidRPr="00000000" w14:paraId="0000006B">
      <w:pPr>
        <w:spacing w:after="0" w:line="242" w:lineRule="auto"/>
        <w:jc w:val="left"/>
        <w:rPr>
          <w:sz w:val="24"/>
          <w:szCs w:val="24"/>
        </w:rPr>
        <w:sectPr>
          <w:type w:val="nextPage"/>
          <w:pgSz w:h="15840" w:w="12240"/>
          <w:pgMar w:bottom="1000" w:top="136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610520" cy="2266950"/>
            <wp:effectExtent b="0" l="0" r="0" t="0"/>
            <wp:docPr id="4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52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following templates but don’t click on Send Data yet . We will do that during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91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lab:</w:t>
      </w:r>
    </w:p>
    <w:p w:rsidR="00000000" w:rsidDel="00000000" w:rsidP="00000000" w:rsidRDefault="00000000" w:rsidRPr="00000000" w14:paraId="00000070">
      <w:pPr>
        <w:pStyle w:val="Heading3"/>
        <w:numPr>
          <w:ilvl w:val="1"/>
          <w:numId w:val="5"/>
        </w:numPr>
        <w:tabs>
          <w:tab w:val="left" w:pos="1541"/>
        </w:tabs>
        <w:spacing w:after="0" w:before="0" w:line="291" w:lineRule="auto"/>
        <w:ind w:left="1541" w:right="0" w:hanging="360"/>
        <w:jc w:val="left"/>
        <w:rPr/>
      </w:pPr>
      <w:r w:rsidDel="00000000" w:rsidR="00000000" w:rsidRPr="00000000">
        <w:rPr>
          <w:rtl w:val="0"/>
        </w:rPr>
        <w:t xml:space="preserve">Schema Discovery Payload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5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{"browseraction":"DiscoveryKinesisTest", "site": "yourwebsiteurl.domain.com"}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1"/>
          <w:numId w:val="5"/>
        </w:numPr>
        <w:tabs>
          <w:tab w:val="left" w:pos="1541"/>
        </w:tabs>
        <w:spacing w:after="0" w:before="2" w:line="291" w:lineRule="auto"/>
        <w:ind w:left="1541" w:right="0" w:hanging="360"/>
        <w:jc w:val="left"/>
        <w:rPr/>
      </w:pPr>
      <w:r w:rsidDel="00000000" w:rsidR="00000000" w:rsidRPr="00000000">
        <w:rPr>
          <w:color w:val="353535"/>
          <w:rtl w:val="0"/>
        </w:rPr>
        <w:t xml:space="preserve">Click 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15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{"browseraction":"Click", "site": "yourwebsiteurl.domain.com"}</w:t>
      </w:r>
    </w:p>
    <w:p w:rsidR="00000000" w:rsidDel="00000000" w:rsidP="00000000" w:rsidRDefault="00000000" w:rsidRPr="00000000" w14:paraId="00000074">
      <w:pPr>
        <w:pStyle w:val="Heading3"/>
        <w:numPr>
          <w:ilvl w:val="1"/>
          <w:numId w:val="5"/>
        </w:numPr>
        <w:tabs>
          <w:tab w:val="left" w:pos="1541"/>
        </w:tabs>
        <w:spacing w:after="0" w:before="2" w:line="291" w:lineRule="auto"/>
        <w:ind w:left="1541" w:right="0" w:hanging="360"/>
        <w:jc w:val="left"/>
        <w:rPr/>
      </w:pPr>
      <w:r w:rsidDel="00000000" w:rsidR="00000000" w:rsidRPr="00000000">
        <w:rPr>
          <w:rtl w:val="0"/>
        </w:rPr>
        <w:t xml:space="preserve">Impression Payload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100" w:right="1144" w:firstLine="14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{"browseraction":"Impression", "site": "yourwebsiteurl.domain.com"} Note that your Kinesis Data Firehose has been deployed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US-WEST-2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Amazon Kinesis Data Generator console should look similar to this example.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183489</wp:posOffset>
            </wp:positionV>
            <wp:extent cx="3861337" cy="3014662"/>
            <wp:effectExtent b="0" l="0" r="0" t="0"/>
            <wp:wrapTopAndBottom distB="0" distT="0"/>
            <wp:docPr id="3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337" cy="3014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after="0" w:lineRule="auto"/>
        <w:rPr>
          <w:rFonts w:ascii="Calibri" w:cs="Calibri" w:eastAsia="Calibri" w:hAnsi="Calibri"/>
          <w:sz w:val="20"/>
          <w:szCs w:val="20"/>
        </w:rPr>
        <w:sectPr>
          <w:type w:val="nextPage"/>
          <w:pgSz w:h="15840" w:w="12240"/>
          <w:pgMar w:bottom="1000" w:top="144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7B">
      <w:pPr>
        <w:pStyle w:val="Heading1"/>
        <w:spacing w:before="278" w:lineRule="auto"/>
        <w:rPr/>
      </w:pPr>
      <w:bookmarkStart w:colFirst="0" w:colLast="0" w:name="_heading=h.1t3h5sf" w:id="7"/>
      <w:bookmarkEnd w:id="7"/>
      <w:r w:rsidDel="00000000" w:rsidR="00000000" w:rsidRPr="00000000">
        <w:rPr>
          <w:color w:val="2e5395"/>
          <w:rtl w:val="0"/>
        </w:rPr>
        <w:t xml:space="preserve">Set up Email and SMS Subscription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75" w:line="240" w:lineRule="auto"/>
        <w:ind w:left="821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Amazon SNS navigation menu,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 SNS topic named</w:t>
      </w:r>
    </w:p>
    <w:p w:rsidR="00000000" w:rsidDel="00000000" w:rsidP="00000000" w:rsidRDefault="00000000" w:rsidRPr="00000000" w14:paraId="0000007D">
      <w:pPr>
        <w:spacing w:before="2" w:lineRule="auto"/>
        <w:ind w:left="82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ClickStreamEvent2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appears in the display.: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149293</wp:posOffset>
            </wp:positionH>
            <wp:positionV relativeFrom="paragraph">
              <wp:posOffset>194573</wp:posOffset>
            </wp:positionV>
            <wp:extent cx="5846873" cy="1562100"/>
            <wp:effectExtent b="0" l="0" r="0" t="0"/>
            <wp:wrapTopAndBottom distB="0" distT="0"/>
            <wp:docPr id="4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873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02" w:line="242" w:lineRule="auto"/>
        <w:ind w:left="821" w:right="273" w:hanging="36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ARN link. The Topic details screen appears listing the e-mail/SMS subscription as pending confirmation. Make sure to take note of Topic ARN value because you need this value in next section.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181170</wp:posOffset>
            </wp:positionV>
            <wp:extent cx="5869910" cy="2547937"/>
            <wp:effectExtent b="0" l="0" r="0" t="0"/>
            <wp:wrapTopAndBottom distB="0" distT="0"/>
            <wp:docPr id="3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9910" cy="25479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28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corresponding subscription endpoint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confirmations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confirm your subscription for e-mail/SMS. Make sure to check your email junk folder for the request confirmation link .</w:t>
      </w:r>
    </w:p>
    <w:p w:rsidR="00000000" w:rsidDel="00000000" w:rsidP="00000000" w:rsidRDefault="00000000" w:rsidRPr="00000000" w14:paraId="00000085">
      <w:pPr>
        <w:spacing w:after="0" w:line="242" w:lineRule="auto"/>
        <w:rPr>
          <w:rFonts w:ascii="Calibri" w:cs="Calibri" w:eastAsia="Calibri" w:hAnsi="Calibri"/>
        </w:rPr>
        <w:sectPr>
          <w:type w:val="nextPage"/>
          <w:pgSz w:h="15840" w:w="12240"/>
          <w:pgMar w:bottom="1000" w:top="150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color w:val="2e5395"/>
          <w:rtl w:val="0"/>
        </w:rPr>
        <w:t xml:space="preserve">Observe AWS Lambda Anomaly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75" w:line="240" w:lineRule="auto"/>
        <w:ind w:left="821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console, navigate to AWS Lambda.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" w:line="240" w:lineRule="auto"/>
        <w:ind w:left="821" w:right="311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AWS Lambda navigation pane,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 CSEBeconAnomalyResponse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SNS topic named ClickStreamEvent2 appears in the Functions panel.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175722</wp:posOffset>
            </wp:positionV>
            <wp:extent cx="5935857" cy="1752600"/>
            <wp:effectExtent b="0" l="0" r="0" t="0"/>
            <wp:wrapTopAndBottom distB="0" distT="0"/>
            <wp:docPr id="3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857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0" w:lineRule="auto"/>
        <w:ind w:left="821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function hyperlink scroll down to code section.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177891</wp:posOffset>
            </wp:positionH>
            <wp:positionV relativeFrom="paragraph">
              <wp:posOffset>187124</wp:posOffset>
            </wp:positionV>
            <wp:extent cx="5821891" cy="2324100"/>
            <wp:effectExtent b="0" l="0" r="0" t="0"/>
            <wp:wrapTopAndBottom distB="0" distT="0"/>
            <wp:docPr id="4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1891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79" w:line="240" w:lineRule="auto"/>
        <w:ind w:left="821" w:right="285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through the code in the Lambda code editor. Notice TopicArn value your recorded in Email/SMS subscription step. Lambda will send message to this topic and notify.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0" w:lineRule="auto"/>
        <w:ind w:left="821" w:right="338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analyze code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anomaly_detection_lambda.js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with your lab package.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245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this point you have all the necessary components to work on the lab. This is the end of the pre-lab, congratulations!</w:t>
      </w:r>
    </w:p>
    <w:p w:rsidR="00000000" w:rsidDel="00000000" w:rsidP="00000000" w:rsidRDefault="00000000" w:rsidRPr="00000000" w14:paraId="00000094">
      <w:pPr>
        <w:spacing w:after="0" w:line="242" w:lineRule="auto"/>
        <w:rPr>
          <w:rFonts w:ascii="Calibri" w:cs="Calibri" w:eastAsia="Calibri" w:hAnsi="Calibri"/>
        </w:rPr>
        <w:sectPr>
          <w:type w:val="nextPage"/>
          <w:pgSz w:h="15840" w:w="12240"/>
          <w:pgMar w:bottom="1000" w:top="136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color w:val="2e5395"/>
          <w:rtl w:val="0"/>
        </w:rPr>
        <w:t xml:space="preserve">Appendix : CloudFormation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AWS CloudFormation template is below. This template only works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us-west-2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23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this code into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Kinesis_Pre_Lab.json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on your machine. Select that file in CloudFormation during Step 2.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"AWSTemplateFormatVersion" : "2010-09-09",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"Description" : "Supporting elements for the Kinesis Analytics click stream lab",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45" w:right="7288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"Parameters" : { "email":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24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"Description" : "Email address to send anomaly detection events.", "Type": "String",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4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"ConstraintDescription" : "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myemail@example.com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45" w:right="8301" w:hanging="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 "SMS":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4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"Description" : "Mobile Phone number to send SMS anomaly detection events.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+1XXXXXXXXXX ",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465" w:right="5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"Type": "String", "ConstraintDescription" : "##########"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"Username":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" w:right="5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"Description": "The username of the user you want to create in Amazon Cognito.", "Type": "String",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85" w:right="30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"AllowedPattern": "^(?=\\s*\\S).*$", "ConstraintDescription": " cannot be empty"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"Password":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0" w:right="0" w:firstLine="2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"Description": "The password of the user you want to create in Amazon Cognito. Must be at least 6 alpha-numeric characters, and contain at least one number",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72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"Type": "String", "NoEcho": true,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"AllowedPattern": "^(?=.*[A-Za-z])(?=.*\\d)[A-Za-z\\d]{6,}$",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2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"ConstraintDescription": " must be at least 6 alpha-numeric characters, and contain at least one number"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45" w:right="5141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"Metadata": { "AWS::CloudFormation::Interface": { "ParameterGroups": [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7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"Label": {</w:t>
      </w:r>
    </w:p>
    <w:p w:rsidR="00000000" w:rsidDel="00000000" w:rsidP="00000000" w:rsidRDefault="00000000" w:rsidRPr="00000000" w14:paraId="000000B6">
      <w:pPr>
        <w:spacing w:after="0" w:line="275" w:lineRule="auto"/>
        <w:rPr/>
        <w:sectPr>
          <w:type w:val="nextPage"/>
          <w:pgSz w:h="15840" w:w="12240"/>
          <w:pgMar w:bottom="1000" w:top="136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5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"default": "Kinesis Pre Lab set up"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7288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"Parameters": [ "Username", "Password", "email", "SMS"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6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45" w:right="7288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"Resources" : { "RawS3Bucket" :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"Type" : "AWS::S3::Bucket"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" w:right="615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"ProcessedS3Bucket" : { "Type" : "AWS::S3::Bucket"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"FirehoseDeliveryStream":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" w:right="30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"Type": "AWS::KinesisFirehose::DeliveryStream", "Properties":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7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"S3DestinationConfiguration":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"BucketARN": { "Fn::Join" : [ "", [ "arn:aws:s3:::", { "Ref" : "RawS3Bucket" } ] ] }, "BufferingHints":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"IntervalInSeconds": "60",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"SizeInMBs": "50"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826" w:right="5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"CompressionFormat": "GZIP", "Prefix": "weblogs/raw/",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"RoleARN": { "Fn::GetAtt" : ["S3Role", "Arn"]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5" w:lineRule="auto"/>
        <w:ind w:left="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"S3Role" : 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"Type" : "AWS::IAM::Role",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" w:right="5141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"Properties" : { "AssumeRolePolicyDocument" : { "Version" : "2012-10-17",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5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 : [{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 : "Allow",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30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"Principal" : { "Service" : "firehose.amazonaws.com" }, "Action" : "sts:AssumeRole",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"Condition" : { "StringEquals" : { "sts:ExternalId" : { "Ref" : "AWS::AccountId" } }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6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D9">
      <w:pPr>
        <w:spacing w:after="0" w:line="276" w:lineRule="auto"/>
        <w:rPr/>
        <w:sectPr>
          <w:type w:val="nextPage"/>
          <w:pgSz w:h="15840" w:w="12240"/>
          <w:pgMar w:bottom="1000" w:top="138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5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"Policies" : [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826" w:right="56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"PolicyName" : "S3Access", "PolicyDocument" : { "Version" : "2012-10-17",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 : [{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66" w:right="6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 : "Allow", "Action" : [ "s3:*" ], "Resource" : [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13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"Fn::Join" : [ "", [ "arn:aws:s3:::", { "Ref" : "RawS3Bucket" } ] ] },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3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"Fn::Join" : [ "", [{ "Fn::Join" : [ "", [ "arn:aws:s3:::", { "Ref" : "RawS3Bucket" } 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0" w:right="818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},  "/*" ] ]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0" w:right="8221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]}]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826" w:right="56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"PolicyName" : "CloudWatch", "PolicyDocument" : { "Version" : "2012-10-17",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 : [{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 : "Allow",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6" w:right="5141" w:hanging="7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"Action" : [ "cloudwatch:*", "cloudwatchlogs:*" ],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 : ["*"]}]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585" w:right="5141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"DataGenCognitoSetupLambdaFunc" : { "Type" : "AWS::Lambda::Function", "Properties" : 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7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"Code": 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826" w:right="4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"S3Bucket" : "kinesis-helpers", "S3Key": "datagen-cognito-setup.zip"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6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"Description": "Creates a Cognito User Pool, Identity Pool, and a User. Returns IDs to be used in the Kinesis Data Generator.",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7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"Handler": "createCognitoPool.createPoolAndUser",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06" w:right="1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"Role": { "Fn::GetAtt" : ["CognitoLambdaExecutionRole", "Arn"] }, "Runtime": "nodejs8.10",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7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"Timeout": 60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45" w:right="5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"CognitoLambdaExecutionRole": { "Type": "AWS::IAM::Role",</w:t>
      </w:r>
    </w:p>
    <w:p w:rsidR="00000000" w:rsidDel="00000000" w:rsidP="00000000" w:rsidRDefault="00000000" w:rsidRPr="00000000" w14:paraId="000000FB">
      <w:pPr>
        <w:spacing w:after="0" w:lineRule="auto"/>
        <w:rPr/>
        <w:sectPr>
          <w:type w:val="nextPage"/>
          <w:pgSz w:h="15840" w:w="12240"/>
          <w:pgMar w:bottom="1000" w:top="138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585" w:right="5141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"Properties": { "AssumeRolePolicyDocument": { "Version": "2012-10-17",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4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"Statement": [{ "Effect": "Allow", "Principal": {"Service": ["lambda.amazonaws.com"]}, "Action": ["sts:AssumeRole"] }]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"Path": "/",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585" w:right="62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"Policies": [{ "PolicyName": "root", "PolicyDocument": 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"Version": "2012-10-17",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"Statement": [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66" w:right="6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"Allow", "Action": ["logs:*"],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"Resource": "arn:aws:logs:*:*:*" },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66" w:right="6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"Allow", "Action": [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48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"cognito-idp:AdminConfirmSignUp", "cognito-idp:CreateUserPoolClient", "cognito-idp:AdminCreateUser"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"Resource": [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5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"arn:aws:cognito-idp:*:*:userpool/*"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66" w:right="6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"Allow", "Action": [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55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"cognito-idp:CreateUserPool", "cognito-identity:*"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"Resource": "*" },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30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"Action": ["iam:UpdateAssumeRolePolicy"], "Resource": [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{"Fn::GetAtt" : ["AuthenticatedUserRole", "Arn"] },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5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{"Fn::GetAtt" : ["UnauthenticatedUserRole", "Arn"] 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66" w:right="58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"Allow", "Action": ["iam:PassRole"], "Resource": [</w:t>
      </w:r>
    </w:p>
    <w:p w:rsidR="00000000" w:rsidDel="00000000" w:rsidP="00000000" w:rsidRDefault="00000000" w:rsidRPr="00000000" w14:paraId="0000011C">
      <w:pPr>
        <w:spacing w:after="0" w:line="242" w:lineRule="auto"/>
        <w:rPr/>
        <w:sectPr>
          <w:type w:val="nextPage"/>
          <w:pgSz w:h="15840" w:w="12240"/>
          <w:pgMar w:bottom="1000" w:top="138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5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{"Fn::GetAtt" : ["AuthenticatedUserRole", "Arn"] },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{"Fn::GetAtt" : ["UnauthenticatedUserRole", "Arn"] 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}]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"SetupCognitoCustom" : 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30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"Type": "Custom::DataGenCognitoSetupLambdaFunc", "Properties": 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585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"ServiceToken": { "Fn::GetAtt" : ["DataGenCognitoSetupLambdaFunc", "Arn"] }, "Region": {"Ref": "AWS::Region"},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"Username": {"Ref": "Username"},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"Password": {"Ref": "Password"},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585" w:right="21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"AuthRoleName": {"Ref": "AuthenticatedUserRole"}, "AuthRoleArn": { "Fn::GetAtt" : ["AuthenticatedUserRole", "Arn"] }, "UnauthRoleName": {"Ref": "UnauthenticatedUserRole"},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"UnauthRoleArn": { "Fn::GetAtt" : ["UnauthenticatedUserRole", "Arn"]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45" w:right="6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"AuthenticatedUserRole": { "Type": "AWS::IAM::Role",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" w:right="5692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"Properties": { "AssumeRolePolicyDocument": { "Version": "2012-10-17",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0" w:firstLine="4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"Statement": [{ "Effect": "Allow", "Principal": {"Federated": ["cognito- identity.amazonaws.com"]}, "Action": ["sts:AssumeRoleWithWebIdentity"] }]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"Path": "/",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585" w:right="62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"Policies": [{ "PolicyName": "root", "PolicyDocument": 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"Version": "2012-10-17",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"Statement": [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5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"Action": [ "kinesis:DescribeStream", "kinesis:PutRecord", "kinesis:PutRecords"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66" w:right="5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"Resource": [ "arn:aws:kinesis:*:*:stream/*"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3D">
      <w:pPr>
        <w:spacing w:after="0" w:line="268" w:lineRule="auto"/>
        <w:rPr/>
        <w:sectPr>
          <w:type w:val="nextPage"/>
          <w:pgSz w:h="15840" w:w="12240"/>
          <w:pgMar w:bottom="1000" w:top="138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5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66" w:right="4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"Action": [ "firehose:DescribeDeliveryStream", "firehose:PutRecord", "firehose:PutRecordBatch"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66" w:right="4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"Resource": [ "arn:aws:firehose:*:*:deliverystream/*"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56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"Action": [ "mobileanalytics:PutEvents", "cognito-sync:*",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5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"cognito-identity:*", "ec2:DescribeRegions", "firehose:ListDeliveryStreams", "kinesis:ListStreams"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69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"Resource": [ "*"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5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6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"UnauthenticatedUserRole": { "Type": "AWS::IAM::Role",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85" w:right="5141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"Properties": { "AssumeRolePolicyDocument": { "Version": "2012-10-17",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4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"Statement": [{ "Effect": "Allow", "Principal": {"Federated": ["cognito- identity.amazonaws.com"]}, "Action": ["sts:AssumeRoleWithWebIdentity"] }]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"Path": "/",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" w:right="62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"Policies": [{ "PolicyName": "root", "PolicyDocument": 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"Version": "2012-10-17",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"Statement": [</w:t>
      </w:r>
    </w:p>
    <w:p w:rsidR="00000000" w:rsidDel="00000000" w:rsidP="00000000" w:rsidRDefault="00000000" w:rsidRPr="00000000" w14:paraId="0000015C">
      <w:pPr>
        <w:spacing w:after="0" w:line="276" w:lineRule="auto"/>
        <w:rPr/>
        <w:sectPr>
          <w:type w:val="nextPage"/>
          <w:pgSz w:h="15840" w:w="12240"/>
          <w:pgMar w:bottom="1000" w:top="138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6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"Allow", "Action": [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66" w:right="56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"mobileanalytics:PutEvents", "cognito-sync:*"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69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"Resource": [ "*"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6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}]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5141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"CSELambdaSNSPublishRole" : { "Type": "AWS::IAM::Role",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585" w:right="5141" w:hanging="121.0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"Properties": { "AssumeRolePolicyDocument": { "Version" : "2012-10-17",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"Statement": [ 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6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"Allow", "Principal": {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"Service": [ "lambda.amazonaws.com" ]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"Action": [ "sts:AssumeRole" ]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]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"Policies": [ 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26" w:right="5692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"PolicyName": "lambda_sns", "PolicyDocument": { "Version": "2012-10-17",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"Statement": [ {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66" w:right="62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"Allow", "Action": [ "sns:Publish"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"Resource": { "Ref" : "CSEClickStreamEvent" }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]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]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5" w:right="5848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"CSEClickStreamEvent" : { "Type" : "AWS::SNS::Topic",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4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"Properties" : {</w:t>
      </w:r>
    </w:p>
    <w:p w:rsidR="00000000" w:rsidDel="00000000" w:rsidP="00000000" w:rsidRDefault="00000000" w:rsidRPr="00000000" w14:paraId="0000017F">
      <w:pPr>
        <w:spacing w:after="0" w:line="268" w:lineRule="auto"/>
        <w:rPr/>
        <w:sectPr>
          <w:type w:val="nextPage"/>
          <w:pgSz w:h="15840" w:w="12240"/>
          <w:pgMar w:bottom="1000" w:top="138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5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"Subscription" : [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"Endpoint" : { "Ref" : "email"}, "Protocol" : "email" },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"Endpoint" : { "Ref" : "SMS"}, "Protocol" : "sms" 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6150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"LambdaExecutionRole" : { "Type": "AWS::IAM::Role",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85" w:right="5141" w:hanging="121.0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"Properties": { "AssumeRolePolicyDocument": { "Version" : "2012-10-17",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7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"Statement": [ 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826" w:right="6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"Allow", "Principal": {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"Service": [ "lambda.amazonaws.com" 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"Action": [ "sts:AssumeRole" ]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]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"Policies": [ {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3099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"PolicyName": "CSELambdaExecutionRole", "PolicyDocument": 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"Version": "2012-10-17",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"Statement": [{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66" w:right="62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"Sid" : "publish2sns", "Effect": "Allow", "Action": [ "sns:Publish"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5" w:lineRule="auto"/>
        <w:ind w:left="11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"Resource": [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3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"Ref" : "CSEClickStreamEvent" }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5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"Sid" : "writelogs",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58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"Allow", "Action": [ "logs:CreateLogGroup", "logs:CreateLogStream", "logs:PutLogEvents"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"Resource": "arn:aws:logs:*:*:*"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66" w:right="6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"Sid" : "readkinesis", "Effect": "Allow",</w:t>
      </w:r>
    </w:p>
    <w:p w:rsidR="00000000" w:rsidDel="00000000" w:rsidP="00000000" w:rsidRDefault="00000000" w:rsidRPr="00000000" w14:paraId="000001A1">
      <w:pPr>
        <w:spacing w:after="0" w:lineRule="auto"/>
        <w:rPr/>
        <w:sectPr>
          <w:type w:val="nextPage"/>
          <w:pgSz w:h="15840" w:w="12240"/>
          <w:pgMar w:bottom="1000" w:top="138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186" w:right="5141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"Action": [ "kinesis:DescribeStream", "kinesis:GetRecords", "kinesis:GetShardIterator", "kinesis:ListStreams"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5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"Resource": "*"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6" w:right="615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"Action": [ "s3:PutObject"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0" w:firstLine="96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"Resource": { "Fn::Join" : [ "", [{ "Fn::Join" : [ "", [ "arn:aws:s3:::", { "Ref" : "ProcessedS3Bucket" } ] ] }, "/*" ] ] },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62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"Allow", "Sid": "writeToS3"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}]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}]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5181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"CSEBeconAnomalyResponse" : { "Type" : "AWS::Lambda::Function", "Properties" : 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5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"Code" : {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7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"ZipFile": { "Fn::Join": ["", [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"var AWS = require('aws-sdk');\n",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"var sns = new AWS.SNS( { region: \"",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826" w:right="5848" w:hanging="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"Ref" : "AWS::Region" }, "\" });\n",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"var s3 = new AWS.S3();\n",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5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"\texports.handler = function(event, context) {\n", "\t\tconsole.log(JSON.stringify(event, null, 3));\n", "\t\tevent.records.forEach(function(record) {\n",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6" w:right="1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"\t\t\tvar payload = new Buffer(record.data, 'base64').toString('ascii');\n", "\t\t\tvar rec = payload.split(',');\n",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"\t\t\tvar ctr = rec[0];\n",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"\t\t\tvar anomaly_score = rec[1];\n",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210" w:firstLine="7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"\t\t\tvar detail = 'Anomaly detected with a click through rate of ' + ctr + '% and an anomaly score of ' + anomaly_score;\n",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4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"\t\t\tvar subject = 'Anomaly Detected';\n", "\t\t\tvar SNSparams = {\n", "\t\t\t\tMessage: detail,\n", "\t\t\t\tMessageStructure: 'String',\n", "\t\t\t\tSubject: subject,\n", "\t\t\t\tTopicArn: '",</w:t>
      </w:r>
    </w:p>
    <w:p w:rsidR="00000000" w:rsidDel="00000000" w:rsidP="00000000" w:rsidRDefault="00000000" w:rsidRPr="00000000" w14:paraId="000001BD">
      <w:pPr>
        <w:spacing w:after="0" w:lineRule="auto"/>
        <w:rPr/>
        <w:sectPr>
          <w:type w:val="nextPage"/>
          <w:pgSz w:h="15840" w:w="12240"/>
          <w:pgMar w:bottom="1000" w:top="138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906" w:right="4103" w:hanging="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"Ref" : "CSEClickStreamEvent" }, "'\n",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"\t\t\t};\n",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826" w:right="3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"\t\t\tsns.publish(SNSparams, function(err, data) {\n", "\t\t\t\tif (err) context.fail(err.stack);\n", "\t\t\t\telse{\n",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826" w:right="5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"\t\t\t\t\tvar anomaly = [{\n", "\t\t\t\t\t\t'date': Date.now(),\n", "\t\t\t\t\t\t'ctr': ctr,\n",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30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"\t\t\t\t\t\t'anomaly_score': anomaly_score\n", "\t\t\t\t\t}];\n",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"\t\t\t\t\tconvertArrayOfObjectsToCSV({ data: anomaly }, function(err1, data1){\n", "\t\t\t\t\t\tif(err1) context.fail(err1.stack); // an error occurred\n",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"\t\t\t\t\t\telse{\n",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4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"\t\t\t\t\t\t\tvar today = new Date();\n", "\t\t\t\t\t\t\tvar S3params = {\n", "\t\t\t\t\t\t\t\t'Bucket': '",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266" w:right="3544" w:hanging="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"Ref" : "ProcessedS3Bucket" }, "',\n",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"\t\t\t\t\t\t\t\t'Key':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`weblogs/processed/${today.getFullYear()}/${today.getMonth()}/${today.getDate()}/${record.r ecordId}.csv`,\n",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826" w:right="4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"\t\t\t\t\t\t\t\t'Body': data1,\n", "\t\t\t\t\t\t\t\t'ContentType': 'text/csv'\n", "\t\t\t\t\t\t\t}\n",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55"/>
        </w:tabs>
        <w:spacing w:after="0" w:before="0" w:line="240" w:lineRule="auto"/>
        <w:ind w:left="826" w:right="22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"\t\t\t\t\t\t\ts3.putObject(S3params, function(err2, data2) {\n", "\t\t\t\t\t\t\t\tif (err2) context.fail(err2.stack); // an error occurred\n", "\t\t\t\t\t\t\t\telse</w:t>
        <w:tab/>
        <w:t xml:space="preserve">{\n",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78"/>
        </w:tabs>
        <w:spacing w:after="0" w:before="0" w:line="242" w:lineRule="auto"/>
        <w:ind w:left="826" w:right="3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"\t\t\t\t\t\t\t\t\tcontext.succeed('Published Notification');</w:t>
        <w:tab/>
        <w:t xml:space="preserve">// successful response\n", "\t\t\t\t\t\t\t\t}\n",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69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"\t\t\t\t\t\t\t})\n", "\t\t\t\t\t\t}\n", "\t\t\t\t\t})\n", "\t\t\t\t}\n", "\t\t\t});\n",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"\t\t});\n",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"\t};\n",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826" w:right="24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"function convertArrayOfObjectsToCSV(args, callback) {\n", "\tvar result, ctr, keys, columnDelimiter, lineDelimiter, data;\n", "\t\tdata = args.data || null;\n",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4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"\t\tif (data == null || !data.length) {\n", "\t\t\tcallback(new Error('data is null'));\n", "\t\t}",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24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"\tcolumnDelimiter = args.columnDelimiter || ',';\n", "\tlineDelimiter = args.lineDelimiter || '\\n';\n",</w:t>
      </w:r>
    </w:p>
    <w:p w:rsidR="00000000" w:rsidDel="00000000" w:rsidP="00000000" w:rsidRDefault="00000000" w:rsidRPr="00000000" w14:paraId="000001D3">
      <w:pPr>
        <w:spacing w:after="0" w:lineRule="auto"/>
        <w:rPr/>
        <w:sectPr>
          <w:type w:val="nextPage"/>
          <w:pgSz w:h="15840" w:w="12240"/>
          <w:pgMar w:bottom="1000" w:top="138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826" w:right="5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"\tkeys = Object.keys(data[0]);\n", "\tresult = '';\n",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826" w:right="41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"\tresult += keys.join(columnDelimiter);\n", "\tresult += lineDelimiter;\n", "\tdata.forEach(function(item) {\n",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5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"\t\tctr = 0;\n", "\t\tkeys.forEach(function(key) {\n",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826" w:right="41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"\t\t\tif (ctr &gt; 0) result += columnDelimiter;\n", "\t\t\t\tresult += item[key];\n", "\t\t\t\t\tctr++;\n",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"\t\t\t\t});\n",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5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"\t\t\tresult += lineDelimiter;\n", "\t\t});\n",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56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"\t\tcallback(null, result);\n", "\t}\n"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]]}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585" w:right="24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"Description" : "Click Stream Example Lambda Function", "Handler" : "index.handler",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"MemorySize" : 128,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" w:right="24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"Role" : { "Fn::GetAtt" : [ "LambdaExecutionRole", "Arn" ] } , "Runtime" : "nodejs8.10",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5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"Timeout" : 5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5692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"CSEKinesisAnalyticsRole" : { "Type": "AWS::IAM::Role",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585" w:right="5141" w:hanging="121.0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"Properties": { "AssumeRolePolicyDocument": { "Version" : "2012-10-17",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7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"Statement": [ {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6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"Effect": "Allow", "Principal": {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"Service": [ "kinesisanalytics.amazonaws.com" ]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"Action": [ "sts:AssumeRole" ]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]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706" w:right="6268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"Policies": [{ "PolicyName": "firehose", "PolicyDocument": {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"Version": "2012-10-17",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"Statement": [ {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66" w:right="57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"Sid": "ReadInputFirehose", "Effect": "Allow", "Action": [</w:t>
      </w:r>
    </w:p>
    <w:p w:rsidR="00000000" w:rsidDel="00000000" w:rsidP="00000000" w:rsidRDefault="00000000" w:rsidRPr="00000000" w14:paraId="000001F0">
      <w:pPr>
        <w:spacing w:after="0" w:line="242" w:lineRule="auto"/>
        <w:rPr/>
        <w:sectPr>
          <w:type w:val="nextPage"/>
          <w:pgSz w:h="15840" w:w="12240"/>
          <w:pgMar w:bottom="1000" w:top="138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186" w:right="4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"firehose:DescribeDeliveryStream", "firehose:Get*"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5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"Resource": [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1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"Fn::GetAtt" : [ "FirehoseDeliveryStream", "Arn" ] }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66" w:right="5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"Sid": "UseLambdaFunction", "Effect": "Allow",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6" w:right="5141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"Action": [ "lambda:InvokeFunction",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3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"lambda:GetFunctionConfiguration"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5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"Resource": [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"Fn::Join" : [ "", [ { "Fn::GetAtt" : [ "CSEBeconAnomalyResponse", "Arn" ]}, ":$LATEST" ]] }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]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6150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"Outputs" :{ "KinesisDataGeneratorUrl": {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" w:right="24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"Description": "The URL for your Kinesis Data Generator.", "Value": {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6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"Fn::Join": ["", ["https://awslabs.github.io/amazon-kinesis-data- generator/web/producer.html?", { "Fn::GetAtt": [ "SetupCognitoCustom", "Querystring" ] }]]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"RawBucketName" : {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45" w:right="1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"Description" : "This the bucket name of where your Raw data will be store at" , "Value" : {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"Ref" : "RawS3Bucket"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5" w:lineRule="auto"/>
        <w:ind w:left="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"ProcessedBucketName" : {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5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"Description" : "This the bucket name of where your Processed data will be store at" , "Value" : {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8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"Ref" : "ProcessedS3Bucket"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6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pacing w:after="0" w:line="276" w:lineRule="auto"/>
        <w:rPr/>
        <w:sectPr>
          <w:type w:val="nextPage"/>
          <w:pgSz w:h="15840" w:w="12240"/>
          <w:pgMar w:bottom="1000" w:top="1380" w:left="1340" w:right="1340" w:header="0" w:footer="8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sectPr>
      <w:type w:val="nextPage"/>
      <w:pgSz w:h="15840" w:w="12240"/>
      <w:pgMar w:bottom="1000" w:top="1380" w:left="1340" w:right="1340" w:header="0" w:footer="8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1" w:hanging="361.00000000000006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●"/>
      <w:lvlJc w:val="left"/>
      <w:pPr>
        <w:ind w:left="154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2431" w:hanging="360"/>
      </w:pPr>
      <w:rPr/>
    </w:lvl>
    <w:lvl w:ilvl="3">
      <w:start w:val="0"/>
      <w:numFmt w:val="bullet"/>
      <w:lvlText w:val="•"/>
      <w:lvlJc w:val="left"/>
      <w:pPr>
        <w:ind w:left="3322" w:hanging="360"/>
      </w:pPr>
      <w:rPr/>
    </w:lvl>
    <w:lvl w:ilvl="4">
      <w:start w:val="0"/>
      <w:numFmt w:val="bullet"/>
      <w:lvlText w:val="•"/>
      <w:lvlJc w:val="left"/>
      <w:pPr>
        <w:ind w:left="4213" w:hanging="360"/>
      </w:pPr>
      <w:rPr/>
    </w:lvl>
    <w:lvl w:ilvl="5">
      <w:start w:val="0"/>
      <w:numFmt w:val="bullet"/>
      <w:lvlText w:val="•"/>
      <w:lvlJc w:val="left"/>
      <w:pPr>
        <w:ind w:left="5104" w:hanging="360"/>
      </w:pPr>
      <w:rPr/>
    </w:lvl>
    <w:lvl w:ilvl="6">
      <w:start w:val="0"/>
      <w:numFmt w:val="bullet"/>
      <w:lvlText w:val="•"/>
      <w:lvlJc w:val="left"/>
      <w:pPr>
        <w:ind w:left="5995" w:hanging="360"/>
      </w:pPr>
      <w:rPr/>
    </w:lvl>
    <w:lvl w:ilvl="7">
      <w:start w:val="0"/>
      <w:numFmt w:val="bullet"/>
      <w:lvlText w:val="•"/>
      <w:lvlJc w:val="left"/>
      <w:pPr>
        <w:ind w:left="6886" w:hanging="360"/>
      </w:pPr>
      <w:rPr/>
    </w:lvl>
    <w:lvl w:ilvl="8">
      <w:start w:val="0"/>
      <w:numFmt w:val="bullet"/>
      <w:lvlText w:val="•"/>
      <w:lvlJc w:val="left"/>
      <w:pPr>
        <w:ind w:left="7777" w:hanging="360"/>
      </w:pPr>
      <w:rPr/>
    </w:lvl>
  </w:abstractNum>
  <w:abstractNum w:abstractNumId="2">
    <w:lvl w:ilvl="0">
      <w:start w:val="0"/>
      <w:numFmt w:val="bullet"/>
      <w:lvlText w:val=""/>
      <w:lvlJc w:val="left"/>
      <w:pPr>
        <w:ind w:left="821" w:hanging="361.00000000000006"/>
      </w:pPr>
      <w:rPr/>
    </w:lvl>
    <w:lvl w:ilvl="1">
      <w:start w:val="0"/>
      <w:numFmt w:val="bullet"/>
      <w:lvlText w:val="•"/>
      <w:lvlJc w:val="left"/>
      <w:pPr>
        <w:ind w:left="1694" w:hanging="361"/>
      </w:pPr>
      <w:rPr/>
    </w:lvl>
    <w:lvl w:ilvl="2">
      <w:start w:val="0"/>
      <w:numFmt w:val="bullet"/>
      <w:lvlText w:val="•"/>
      <w:lvlJc w:val="left"/>
      <w:pPr>
        <w:ind w:left="2568" w:hanging="361"/>
      </w:pPr>
      <w:rPr/>
    </w:lvl>
    <w:lvl w:ilvl="3">
      <w:start w:val="0"/>
      <w:numFmt w:val="bullet"/>
      <w:lvlText w:val="•"/>
      <w:lvlJc w:val="left"/>
      <w:pPr>
        <w:ind w:left="3442" w:hanging="361.00000000000045"/>
      </w:pPr>
      <w:rPr/>
    </w:lvl>
    <w:lvl w:ilvl="4">
      <w:start w:val="0"/>
      <w:numFmt w:val="bullet"/>
      <w:lvlText w:val="•"/>
      <w:lvlJc w:val="left"/>
      <w:pPr>
        <w:ind w:left="4316" w:hanging="361"/>
      </w:pPr>
      <w:rPr/>
    </w:lvl>
    <w:lvl w:ilvl="5">
      <w:start w:val="0"/>
      <w:numFmt w:val="bullet"/>
      <w:lvlText w:val="•"/>
      <w:lvlJc w:val="left"/>
      <w:pPr>
        <w:ind w:left="5190" w:hanging="361"/>
      </w:pPr>
      <w:rPr/>
    </w:lvl>
    <w:lvl w:ilvl="6">
      <w:start w:val="0"/>
      <w:numFmt w:val="bullet"/>
      <w:lvlText w:val="•"/>
      <w:lvlJc w:val="left"/>
      <w:pPr>
        <w:ind w:left="6064" w:hanging="361"/>
      </w:pPr>
      <w:rPr/>
    </w:lvl>
    <w:lvl w:ilvl="7">
      <w:start w:val="0"/>
      <w:numFmt w:val="bullet"/>
      <w:lvlText w:val="•"/>
      <w:lvlJc w:val="left"/>
      <w:pPr>
        <w:ind w:left="6938" w:hanging="361.0000000000009"/>
      </w:pPr>
      <w:rPr/>
    </w:lvl>
    <w:lvl w:ilvl="8">
      <w:start w:val="0"/>
      <w:numFmt w:val="bullet"/>
      <w:lvlText w:val="•"/>
      <w:lvlJc w:val="left"/>
      <w:pPr>
        <w:ind w:left="7812" w:hanging="361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1" w:hanging="361.00000000000006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694" w:hanging="361"/>
      </w:pPr>
      <w:rPr/>
    </w:lvl>
    <w:lvl w:ilvl="2">
      <w:start w:val="0"/>
      <w:numFmt w:val="bullet"/>
      <w:lvlText w:val="•"/>
      <w:lvlJc w:val="left"/>
      <w:pPr>
        <w:ind w:left="2568" w:hanging="361"/>
      </w:pPr>
      <w:rPr/>
    </w:lvl>
    <w:lvl w:ilvl="3">
      <w:start w:val="0"/>
      <w:numFmt w:val="bullet"/>
      <w:lvlText w:val="•"/>
      <w:lvlJc w:val="left"/>
      <w:pPr>
        <w:ind w:left="3442" w:hanging="361.00000000000045"/>
      </w:pPr>
      <w:rPr/>
    </w:lvl>
    <w:lvl w:ilvl="4">
      <w:start w:val="0"/>
      <w:numFmt w:val="bullet"/>
      <w:lvlText w:val="•"/>
      <w:lvlJc w:val="left"/>
      <w:pPr>
        <w:ind w:left="4316" w:hanging="361"/>
      </w:pPr>
      <w:rPr/>
    </w:lvl>
    <w:lvl w:ilvl="5">
      <w:start w:val="0"/>
      <w:numFmt w:val="bullet"/>
      <w:lvlText w:val="•"/>
      <w:lvlJc w:val="left"/>
      <w:pPr>
        <w:ind w:left="5190" w:hanging="361"/>
      </w:pPr>
      <w:rPr/>
    </w:lvl>
    <w:lvl w:ilvl="6">
      <w:start w:val="0"/>
      <w:numFmt w:val="bullet"/>
      <w:lvlText w:val="•"/>
      <w:lvlJc w:val="left"/>
      <w:pPr>
        <w:ind w:left="6064" w:hanging="361"/>
      </w:pPr>
      <w:rPr/>
    </w:lvl>
    <w:lvl w:ilvl="7">
      <w:start w:val="0"/>
      <w:numFmt w:val="bullet"/>
      <w:lvlText w:val="•"/>
      <w:lvlJc w:val="left"/>
      <w:pPr>
        <w:ind w:left="6938" w:hanging="361.0000000000009"/>
      </w:pPr>
      <w:rPr/>
    </w:lvl>
    <w:lvl w:ilvl="8">
      <w:start w:val="0"/>
      <w:numFmt w:val="bullet"/>
      <w:lvlText w:val="•"/>
      <w:lvlJc w:val="left"/>
      <w:pPr>
        <w:ind w:left="7812" w:hanging="361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21" w:hanging="361.00000000000006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694" w:hanging="361"/>
      </w:pPr>
      <w:rPr/>
    </w:lvl>
    <w:lvl w:ilvl="2">
      <w:start w:val="0"/>
      <w:numFmt w:val="bullet"/>
      <w:lvlText w:val="•"/>
      <w:lvlJc w:val="left"/>
      <w:pPr>
        <w:ind w:left="2568" w:hanging="361"/>
      </w:pPr>
      <w:rPr/>
    </w:lvl>
    <w:lvl w:ilvl="3">
      <w:start w:val="0"/>
      <w:numFmt w:val="bullet"/>
      <w:lvlText w:val="•"/>
      <w:lvlJc w:val="left"/>
      <w:pPr>
        <w:ind w:left="3442" w:hanging="361.00000000000045"/>
      </w:pPr>
      <w:rPr/>
    </w:lvl>
    <w:lvl w:ilvl="4">
      <w:start w:val="0"/>
      <w:numFmt w:val="bullet"/>
      <w:lvlText w:val="•"/>
      <w:lvlJc w:val="left"/>
      <w:pPr>
        <w:ind w:left="4316" w:hanging="361"/>
      </w:pPr>
      <w:rPr/>
    </w:lvl>
    <w:lvl w:ilvl="5">
      <w:start w:val="0"/>
      <w:numFmt w:val="bullet"/>
      <w:lvlText w:val="•"/>
      <w:lvlJc w:val="left"/>
      <w:pPr>
        <w:ind w:left="5190" w:hanging="361"/>
      </w:pPr>
      <w:rPr/>
    </w:lvl>
    <w:lvl w:ilvl="6">
      <w:start w:val="0"/>
      <w:numFmt w:val="bullet"/>
      <w:lvlText w:val="•"/>
      <w:lvlJc w:val="left"/>
      <w:pPr>
        <w:ind w:left="6064" w:hanging="361"/>
      </w:pPr>
      <w:rPr/>
    </w:lvl>
    <w:lvl w:ilvl="7">
      <w:start w:val="0"/>
      <w:numFmt w:val="bullet"/>
      <w:lvlText w:val="•"/>
      <w:lvlJc w:val="left"/>
      <w:pPr>
        <w:ind w:left="6938" w:hanging="361.0000000000009"/>
      </w:pPr>
      <w:rPr/>
    </w:lvl>
    <w:lvl w:ilvl="8">
      <w:start w:val="0"/>
      <w:numFmt w:val="bullet"/>
      <w:lvlText w:val="•"/>
      <w:lvlJc w:val="left"/>
      <w:pPr>
        <w:ind w:left="7812" w:hanging="361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21" w:hanging="361.00000000000006"/>
      </w:pPr>
      <w:rPr>
        <w:b w:val="1"/>
      </w:rPr>
    </w:lvl>
    <w:lvl w:ilvl="1">
      <w:start w:val="1"/>
      <w:numFmt w:val="lowerLetter"/>
      <w:lvlText w:val="%2."/>
      <w:lvlJc w:val="left"/>
      <w:pPr>
        <w:ind w:left="1541" w:hanging="360"/>
      </w:pPr>
      <w:rPr>
        <w:rFonts w:ascii="Calibri" w:cs="Calibri" w:eastAsia="Calibri" w:hAnsi="Calibri"/>
        <w:sz w:val="24"/>
        <w:szCs w:val="24"/>
      </w:rPr>
    </w:lvl>
    <w:lvl w:ilvl="2">
      <w:start w:val="0"/>
      <w:numFmt w:val="bullet"/>
      <w:lvlText w:val="•"/>
      <w:lvlJc w:val="left"/>
      <w:pPr>
        <w:ind w:left="2431" w:hanging="360"/>
      </w:pPr>
      <w:rPr/>
    </w:lvl>
    <w:lvl w:ilvl="3">
      <w:start w:val="0"/>
      <w:numFmt w:val="bullet"/>
      <w:lvlText w:val="•"/>
      <w:lvlJc w:val="left"/>
      <w:pPr>
        <w:ind w:left="3322" w:hanging="360"/>
      </w:pPr>
      <w:rPr/>
    </w:lvl>
    <w:lvl w:ilvl="4">
      <w:start w:val="0"/>
      <w:numFmt w:val="bullet"/>
      <w:lvlText w:val="•"/>
      <w:lvlJc w:val="left"/>
      <w:pPr>
        <w:ind w:left="4213" w:hanging="360"/>
      </w:pPr>
      <w:rPr/>
    </w:lvl>
    <w:lvl w:ilvl="5">
      <w:start w:val="0"/>
      <w:numFmt w:val="bullet"/>
      <w:lvlText w:val="•"/>
      <w:lvlJc w:val="left"/>
      <w:pPr>
        <w:ind w:left="5104" w:hanging="360"/>
      </w:pPr>
      <w:rPr/>
    </w:lvl>
    <w:lvl w:ilvl="6">
      <w:start w:val="0"/>
      <w:numFmt w:val="bullet"/>
      <w:lvlText w:val="•"/>
      <w:lvlJc w:val="left"/>
      <w:pPr>
        <w:ind w:left="5995" w:hanging="360"/>
      </w:pPr>
      <w:rPr/>
    </w:lvl>
    <w:lvl w:ilvl="7">
      <w:start w:val="0"/>
      <w:numFmt w:val="bullet"/>
      <w:lvlText w:val="•"/>
      <w:lvlJc w:val="left"/>
      <w:pPr>
        <w:ind w:left="6886" w:hanging="360"/>
      </w:pPr>
      <w:rPr/>
    </w:lvl>
    <w:lvl w:ilvl="8">
      <w:start w:val="0"/>
      <w:numFmt w:val="bullet"/>
      <w:lvlText w:val="•"/>
      <w:lvlJc w:val="left"/>
      <w:pPr>
        <w:ind w:left="777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1" w:lineRule="auto"/>
      <w:ind w:left="100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spacing w:before="100" w:lineRule="auto"/>
      <w:ind w:left="100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2" w:line="291" w:lineRule="auto"/>
      <w:ind w:left="1541" w:hanging="360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en-US" w:eastAsia="en-US" w:val="en-US"/>
    </w:rPr>
  </w:style>
  <w:style w:type="paragraph" w:styleId="TOC1">
    <w:name w:val="TOC 1"/>
    <w:basedOn w:val="Normal"/>
    <w:uiPriority w:val="1"/>
    <w:qFormat w:val="1"/>
    <w:pPr>
      <w:spacing w:before="117"/>
      <w:ind w:left="100"/>
    </w:pPr>
    <w:rPr>
      <w:rFonts w:ascii="Calibri" w:cs="Calibri" w:eastAsia="Calibri" w:hAnsi="Calibri"/>
      <w:b w:val="1"/>
      <w:bCs w:val="1"/>
      <w:i w:val="1"/>
      <w:sz w:val="24"/>
      <w:szCs w:val="24"/>
      <w:lang w:bidi="en-US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en-US" w:eastAsia="en-US" w:val="en-US"/>
    </w:rPr>
  </w:style>
  <w:style w:type="paragraph" w:styleId="Heading1">
    <w:name w:val="Heading 1"/>
    <w:basedOn w:val="Normal"/>
    <w:uiPriority w:val="1"/>
    <w:qFormat w:val="1"/>
    <w:pPr>
      <w:spacing w:before="81"/>
      <w:ind w:left="100"/>
      <w:outlineLvl w:val="1"/>
    </w:pPr>
    <w:rPr>
      <w:rFonts w:ascii="Calibri" w:cs="Calibri" w:eastAsia="Calibri" w:hAnsi="Calibri"/>
      <w:sz w:val="32"/>
      <w:szCs w:val="32"/>
      <w:lang w:bidi="en-US" w:eastAsia="en-US" w:val="en-US"/>
    </w:rPr>
  </w:style>
  <w:style w:type="paragraph" w:styleId="Heading2">
    <w:name w:val="Heading 2"/>
    <w:basedOn w:val="Normal"/>
    <w:uiPriority w:val="1"/>
    <w:qFormat w:val="1"/>
    <w:pPr>
      <w:spacing w:before="100"/>
      <w:ind w:left="100"/>
      <w:outlineLvl w:val="2"/>
    </w:pPr>
    <w:rPr>
      <w:rFonts w:ascii="Calibri" w:cs="Calibri" w:eastAsia="Calibri" w:hAnsi="Calibri"/>
      <w:b w:val="1"/>
      <w:bCs w:val="1"/>
      <w:sz w:val="28"/>
      <w:szCs w:val="28"/>
      <w:lang w:bidi="en-US" w:eastAsia="en-US" w:val="en-US"/>
    </w:rPr>
  </w:style>
  <w:style w:type="paragraph" w:styleId="Heading3">
    <w:name w:val="Heading 3"/>
    <w:basedOn w:val="Normal"/>
    <w:uiPriority w:val="1"/>
    <w:qFormat w:val="1"/>
    <w:pPr>
      <w:spacing w:before="2" w:line="291" w:lineRule="exact"/>
      <w:ind w:left="1541" w:hanging="360"/>
      <w:outlineLvl w:val="3"/>
    </w:pPr>
    <w:rPr>
      <w:rFonts w:ascii="Calibri" w:cs="Calibri" w:eastAsia="Calibri" w:hAnsi="Calibri"/>
      <w:b w:val="1"/>
      <w:bCs w:val="1"/>
      <w:sz w:val="24"/>
      <w:szCs w:val="24"/>
      <w:lang w:bidi="en-US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21" w:hanging="361"/>
    </w:pPr>
    <w:rPr>
      <w:rFonts w:ascii="Calibri" w:cs="Calibri" w:eastAsia="Calibri" w:hAnsi="Calibri"/>
      <w:lang w:bidi="en-US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en-US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22" Type="http://schemas.openxmlformats.org/officeDocument/2006/relationships/image" Target="media/image4.jpg"/><Relationship Id="rId21" Type="http://schemas.openxmlformats.org/officeDocument/2006/relationships/image" Target="media/image11.jpg"/><Relationship Id="rId24" Type="http://schemas.openxmlformats.org/officeDocument/2006/relationships/image" Target="media/image10.jpg"/><Relationship Id="rId23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hyperlink" Target="mailto:myemail@example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5.png"/><Relationship Id="rId8" Type="http://schemas.openxmlformats.org/officeDocument/2006/relationships/footer" Target="footer2.xml"/><Relationship Id="rId11" Type="http://schemas.openxmlformats.org/officeDocument/2006/relationships/image" Target="media/image6.jpg"/><Relationship Id="rId10" Type="http://schemas.openxmlformats.org/officeDocument/2006/relationships/footer" Target="footer1.xml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5" Type="http://schemas.openxmlformats.org/officeDocument/2006/relationships/image" Target="media/image12.jpg"/><Relationship Id="rId14" Type="http://schemas.openxmlformats.org/officeDocument/2006/relationships/image" Target="media/image7.jpg"/><Relationship Id="rId17" Type="http://schemas.openxmlformats.org/officeDocument/2006/relationships/image" Target="media/image13.jpg"/><Relationship Id="rId16" Type="http://schemas.openxmlformats.org/officeDocument/2006/relationships/image" Target="media/image5.jpg"/><Relationship Id="rId19" Type="http://schemas.openxmlformats.org/officeDocument/2006/relationships/image" Target="media/image9.jpg"/><Relationship Id="rId18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BepEDNWx/hqYBfAB7KAo4VC9/g==">AMUW2mUKdbaUZqqn+/jAyd009EU4KMUFwAWSR24S9QK0X+hJurl79CPA3GgAxbVumWPJT0mrVURobuvBUysbycgnBItpjKbNoMqCOhoBJ5kF+njF2IEoSrWtYzZmD4bnFfSw8ct3LiKvlFQdXVXeJBMUs4+kHbf/h0szOJqzGmxcHvmsp/Gm6jFrAQzePt+wHA0co6efoJSdk3yOAIlnbwHIm5rXfy0bPDLmBwm/yKB2AMBdqVuIDEr9JY5tUgIpwXNe4qduqYV4lvWVWUpUIaGLjYULkBEZ6vXXcXAwcl2z0cn2S0WM848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2019-11-08T15:34:57Z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2019-11-08T00:00:00Z</vt:filetime>
  </property>
</Properties>
</file>