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74iczxo44emi" w:id="0"/>
      <w:bookmarkEnd w:id="0"/>
      <w:r w:rsidDel="00000000" w:rsidR="00000000" w:rsidRPr="00000000">
        <w:rPr>
          <w:rtl w:val="0"/>
        </w:rPr>
        <w:t xml:space="preserve">Knowledge Transfer to Mariano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ehaujv5pq6g" w:id="1"/>
      <w:bookmarkEnd w:id="1"/>
      <w:r w:rsidDel="00000000" w:rsidR="00000000" w:rsidRPr="00000000">
        <w:rPr>
          <w:rtl w:val="0"/>
        </w:rPr>
        <w:t xml:space="preserve">TE and TE REST API Overview - 1st 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REST API Overview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REST API Project Overview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REST API Automation Project Overview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xhl420yb1uze" w:id="2"/>
      <w:bookmarkEnd w:id="2"/>
      <w:r w:rsidDel="00000000" w:rsidR="00000000" w:rsidRPr="00000000">
        <w:rPr>
          <w:rtl w:val="0"/>
        </w:rPr>
        <w:t xml:space="preserve">Environment Configuration - 2nd and 3rd days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Environment Installation and Configuration document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https://docs.google.com/document/d/1R3d8t7McLC0McJnkZk_7Y1v1foF_OC2XDw7QpHZ2Zac/edit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remote instance of MySQL (or SQL Server if MySQL Server creation is unavailable)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5juxmlfxb992" w:id="3"/>
      <w:bookmarkEnd w:id="3"/>
      <w:r w:rsidDel="00000000" w:rsidR="00000000" w:rsidRPr="00000000">
        <w:rPr>
          <w:rtl w:val="0"/>
        </w:rPr>
        <w:t xml:space="preserve">TE Training - 4th day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 hands-on training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Elements and Versions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Policies and Policy Tests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5nssw18pnyxs" w:id="4"/>
      <w:bookmarkEnd w:id="4"/>
      <w:r w:rsidDel="00000000" w:rsidR="00000000" w:rsidRPr="00000000">
        <w:rPr>
          <w:rtl w:val="0"/>
        </w:rPr>
        <w:t xml:space="preserve">TE REST API Training - 5th day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TE REST API development guide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https://docs.google.com/document/d/1ueLeysmtDhthlz6rp5nd59NQCZws4qqMeWP9IbMO-YI/edit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PML and other technologies overview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TE REST API development guide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https://docs.google.com/document/d/1PcRcPTRuKhfuKyfOd4k_F4I4UcXSe_UGVk5z_kbK1ww/edit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Automation project technologies overview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Automation scripts and import files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Knowledge transfer for Data Adapter will be skipped for the moment. Since we consider TE and TE REST API knowledge has to be reinforced first.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3d8t7McLC0McJnkZk_7Y1v1foF_OC2XDw7QpHZ2Zac/edit" TargetMode="External"/><Relationship Id="rId7" Type="http://schemas.openxmlformats.org/officeDocument/2006/relationships/hyperlink" Target="https://docs.google.com/document/d/1ueLeysmtDhthlz6rp5nd59NQCZws4qqMeWP9IbMO-YI/edit" TargetMode="External"/><Relationship Id="rId8" Type="http://schemas.openxmlformats.org/officeDocument/2006/relationships/hyperlink" Target="https://docs.google.com/document/d/1PcRcPTRuKhfuKyfOd4k_F4I4UcXSe_UGVk5z_kbK1w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