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tab/>
        <w:t xml:space="preserve"> </w:t>
      </w:r>
      <w:r w:rsidDel="00000000" w:rsidR="00000000" w:rsidRPr="00000000">
        <w:rPr>
          <w:b w:val="1"/>
          <w:sz w:val="64"/>
          <w:szCs w:val="64"/>
        </w:rPr>
        <w:drawing>
          <wp:inline distB="114300" distT="114300" distL="114300" distR="114300">
            <wp:extent cx="5129213" cy="1257643"/>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129213" cy="1257643"/>
                    </a:xfrm>
                    <a:prstGeom prst="rect"/>
                    <a:ln/>
                  </pic:spPr>
                </pic:pic>
              </a:graphicData>
            </a:graphic>
          </wp:inline>
        </w:drawing>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Tutorial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80"/>
          <w:szCs w:val="80"/>
        </w:rPr>
      </w:pPr>
      <w:r w:rsidDel="00000000" w:rsidR="00000000" w:rsidRPr="00000000">
        <w:rPr>
          <w:b w:val="1"/>
          <w:sz w:val="80"/>
          <w:szCs w:val="80"/>
          <w:rtl w:val="0"/>
        </w:rPr>
        <w:t xml:space="preserve">BIG DATA </w:t>
      </w:r>
      <w:r w:rsidDel="00000000" w:rsidR="00000000" w:rsidRPr="00000000">
        <w:rPr>
          <w:sz w:val="80"/>
          <w:szCs w:val="80"/>
          <w:rtl w:val="0"/>
        </w:rPr>
        <w:t xml:space="preserve">for Developers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Bugfixes a la VM, release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 este documento se detallan los bugs encontrados en la VM, release 0.1 y sus soluciones, las cuales serán implementadas en la próxima versión de la máquina virtual.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Agradecemos a los early adopters que no sólo nos informaron de los fallos sino que también nos brindaron muchas veces las soluciones.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 Uds., muchas gracias, you know who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color w:val="222222"/>
          <w:sz w:val="28"/>
          <w:szCs w:val="28"/>
          <w:highlight w:val="white"/>
        </w:rPr>
      </w:pPr>
      <w:r w:rsidDel="00000000" w:rsidR="00000000" w:rsidRPr="00000000">
        <w:rPr>
          <w:rFonts w:ascii="Source Sans Pro" w:cs="Source Sans Pro" w:eastAsia="Source Sans Pro" w:hAnsi="Source Sans Pro"/>
          <w:b w:val="1"/>
          <w:color w:val="222222"/>
          <w:sz w:val="28"/>
          <w:szCs w:val="28"/>
          <w:highlight w:val="white"/>
          <w:rtl w:val="0"/>
        </w:rPr>
        <w:t xml:space="preserve">Seteo de teclado dentro de la máquina virtual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Dependiendo el teclado que usen y la configuración de sus sistemas posiblemente tengan que editar el archivo </w:t>
      </w:r>
      <w:r w:rsidDel="00000000" w:rsidR="00000000" w:rsidRPr="00000000">
        <w:rPr>
          <w:rFonts w:ascii="Source Sans Pro" w:cs="Source Sans Pro" w:eastAsia="Source Sans Pro" w:hAnsi="Source Sans Pro"/>
          <w:b w:val="1"/>
          <w:color w:val="222222"/>
          <w:sz w:val="24"/>
          <w:szCs w:val="24"/>
          <w:highlight w:val="white"/>
          <w:rtl w:val="0"/>
        </w:rPr>
        <w:t xml:space="preserve">/etc/sysconfig/keyboard</w:t>
      </w:r>
      <w:r w:rsidDel="00000000" w:rsidR="00000000" w:rsidRPr="00000000">
        <w:rPr>
          <w:rFonts w:ascii="Source Sans Pro" w:cs="Source Sans Pro" w:eastAsia="Source Sans Pro" w:hAnsi="Source Sans Pro"/>
          <w:color w:val="222222"/>
          <w:sz w:val="24"/>
          <w:szCs w:val="24"/>
          <w:highlight w:val="white"/>
          <w:rtl w:val="0"/>
        </w:rPr>
        <w:t xml:space="preserve"> para ajustarlo a sus necesidades: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[training@hadoop-training ~]$ cat /etc/sysconfig/keyboard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KEYTABLE="es-latin1"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MODEL="pc105"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LAYOUT="es-latin1"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KEYBOARDTYPE="pc"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[training@hadoop-training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Para usar algunas variantes de teclado en español, no tradicionales, debería bastar con cambiar el valor de KEYTABLE por </w:t>
      </w:r>
      <w:r w:rsidDel="00000000" w:rsidR="00000000" w:rsidRPr="00000000">
        <w:rPr>
          <w:rFonts w:ascii="Source Sans Pro" w:cs="Source Sans Pro" w:eastAsia="Source Sans Pro" w:hAnsi="Source Sans Pro"/>
          <w:b w:val="1"/>
          <w:color w:val="222222"/>
          <w:sz w:val="24"/>
          <w:szCs w:val="24"/>
          <w:highlight w:val="white"/>
          <w:rtl w:val="0"/>
        </w:rPr>
        <w:t xml:space="preserve">es</w:t>
      </w:r>
      <w:r w:rsidDel="00000000" w:rsidR="00000000" w:rsidRPr="00000000">
        <w:rPr>
          <w:rFonts w:ascii="Source Sans Pro" w:cs="Source Sans Pro" w:eastAsia="Source Sans Pro" w:hAnsi="Source Sans Pro"/>
          <w:color w:val="222222"/>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KEYTABLE="es"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color w:val="222222"/>
          <w:sz w:val="28"/>
          <w:szCs w:val="28"/>
          <w:highlight w:val="white"/>
        </w:rPr>
      </w:pPr>
      <w:r w:rsidDel="00000000" w:rsidR="00000000" w:rsidRPr="00000000">
        <w:rPr>
          <w:rFonts w:ascii="Source Sans Pro" w:cs="Source Sans Pro" w:eastAsia="Source Sans Pro" w:hAnsi="Source Sans Pro"/>
          <w:b w:val="1"/>
          <w:color w:val="222222"/>
          <w:sz w:val="28"/>
          <w:szCs w:val="28"/>
          <w:highlight w:val="white"/>
          <w:rtl w:val="0"/>
        </w:rPr>
        <w:t xml:space="preserve">Importación de la VM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color w:val="222222"/>
          <w:sz w:val="24"/>
          <w:szCs w:val="24"/>
          <w:highlight w:val="white"/>
        </w:rPr>
      </w:pPr>
      <w:r w:rsidDel="00000000" w:rsidR="00000000" w:rsidRPr="00000000">
        <w:rPr>
          <w:rFonts w:ascii="Source Sans Pro" w:cs="Source Sans Pro" w:eastAsia="Source Sans Pro" w:hAnsi="Source Sans Pro"/>
          <w:b w:val="1"/>
          <w:color w:val="222222"/>
          <w:sz w:val="24"/>
          <w:szCs w:val="24"/>
          <w:highlight w:val="white"/>
          <w:rtl w:val="0"/>
        </w:rPr>
        <w:t xml:space="preserve">* MAC address inicializada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Algunos usuarios comentaron la necesidad de inicializar la dirección MAC de la placa de red virtual de la VM para poder importar correctamente la máquina virtual. Recomendación: *no lo hagan* a menos que sea absolutamente necesario (por ejemplo que Virtualbox se queje).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En el 99% de los casos </w:t>
      </w:r>
      <w:r w:rsidDel="00000000" w:rsidR="00000000" w:rsidRPr="00000000">
        <w:rPr>
          <w:rFonts w:ascii="Source Sans Pro" w:cs="Source Sans Pro" w:eastAsia="Source Sans Pro" w:hAnsi="Source Sans Pro"/>
          <w:b w:val="1"/>
          <w:i w:val="1"/>
          <w:color w:val="222222"/>
          <w:sz w:val="24"/>
          <w:szCs w:val="24"/>
          <w:highlight w:val="white"/>
          <w:rtl w:val="0"/>
        </w:rPr>
        <w:t xml:space="preserve">no es necesario hacerlo</w:t>
      </w:r>
      <w:r w:rsidDel="00000000" w:rsidR="00000000" w:rsidRPr="00000000">
        <w:rPr>
          <w:rFonts w:ascii="Source Sans Pro" w:cs="Source Sans Pro" w:eastAsia="Source Sans Pro" w:hAnsi="Source Sans Pro"/>
          <w:i w:val="1"/>
          <w:color w:val="222222"/>
          <w:sz w:val="24"/>
          <w:szCs w:val="24"/>
          <w:highlight w:val="white"/>
          <w:rtl w:val="0"/>
        </w:rPr>
        <w:t xml:space="preserve">,</w:t>
      </w:r>
      <w:r w:rsidDel="00000000" w:rsidR="00000000" w:rsidRPr="00000000">
        <w:rPr>
          <w:rFonts w:ascii="Source Sans Pro" w:cs="Source Sans Pro" w:eastAsia="Source Sans Pro" w:hAnsi="Source Sans Pro"/>
          <w:b w:val="1"/>
          <w:i w:val="1"/>
          <w:color w:val="222222"/>
          <w:sz w:val="24"/>
          <w:szCs w:val="24"/>
          <w:highlight w:val="white"/>
          <w:rtl w:val="0"/>
        </w:rPr>
        <w:t xml:space="preserve"> </w:t>
      </w:r>
      <w:r w:rsidDel="00000000" w:rsidR="00000000" w:rsidRPr="00000000">
        <w:rPr>
          <w:rFonts w:ascii="Source Sans Pro" w:cs="Source Sans Pro" w:eastAsia="Source Sans Pro" w:hAnsi="Source Sans Pro"/>
          <w:color w:val="222222"/>
          <w:sz w:val="24"/>
          <w:szCs w:val="24"/>
          <w:highlight w:val="white"/>
          <w:rtl w:val="0"/>
        </w:rPr>
        <w:t xml:space="preserve">sin embargo si ya lo hicieron tienen dos opciones: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 Borrar la máquina virtual (asegurarse de quitar todos los archivos cuando nos pregunte) e importarla nuevamente.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B) Ejecutar los comandos que se describen a continuación para configurar una nueva interfaz de red dentro de la VM con la MAC address correcta. Si ya trabajaron en los ejemplos provistos en el training seguramente quieran aprovechar este camino (y de paso conocer un poco más sobre Linux / CentOS / Red Hat Enterprise Linux 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 Configurar una nueva interfaz de red para la VM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Si inicializar la dirección MAC, una vez ingresen a la VM se van a encontrar que no tienen ninguna interfaz de red activada (excepto el propio loopback del sistema), pueden comprobarlo con el comando ifconfig: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[training@hadoop-training ssh]$ ifconfig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lo        Link encap:Local Loopback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inet addr:127.0.0.1  Mask:255.0.0.0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inet6 addr: ::1/128 Scope:Host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UP LOOPBACK RUNNING  MTU:65536  Metric:1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RX packets:0 errors:0 dropped:0 overruns:0 frame:0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TX packets:0 errors:0 dropped:0 overruns:0 carrier:0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collisions:0 txqueuelen:0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RX bytes:0 (0.0 b)  TX bytes:0 (0.0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Esto es así porque al cambiar la MAC address la configuración de la interfaz de red anterior (eth0) queda obsoleta. Para remediarlo rápidamente iniciar la VM, loguearse como root (usr: </w:t>
      </w:r>
      <w:r w:rsidDel="00000000" w:rsidR="00000000" w:rsidRPr="00000000">
        <w:rPr>
          <w:rFonts w:ascii="Source Sans Pro" w:cs="Source Sans Pro" w:eastAsia="Source Sans Pro" w:hAnsi="Source Sans Pro"/>
          <w:b w:val="1"/>
          <w:color w:val="222222"/>
          <w:sz w:val="24"/>
          <w:szCs w:val="24"/>
          <w:highlight w:val="white"/>
          <w:rtl w:val="0"/>
        </w:rPr>
        <w:t xml:space="preserve">root</w:t>
      </w:r>
      <w:r w:rsidDel="00000000" w:rsidR="00000000" w:rsidRPr="00000000">
        <w:rPr>
          <w:rFonts w:ascii="Source Sans Pro" w:cs="Source Sans Pro" w:eastAsia="Source Sans Pro" w:hAnsi="Source Sans Pro"/>
          <w:color w:val="222222"/>
          <w:sz w:val="24"/>
          <w:szCs w:val="24"/>
          <w:highlight w:val="white"/>
          <w:rtl w:val="0"/>
        </w:rPr>
        <w:t xml:space="preserve">, pwd: </w:t>
      </w:r>
      <w:r w:rsidDel="00000000" w:rsidR="00000000" w:rsidRPr="00000000">
        <w:rPr>
          <w:rFonts w:ascii="Source Sans Pro" w:cs="Source Sans Pro" w:eastAsia="Source Sans Pro" w:hAnsi="Source Sans Pro"/>
          <w:b w:val="1"/>
          <w:color w:val="222222"/>
          <w:sz w:val="24"/>
          <w:szCs w:val="24"/>
          <w:highlight w:val="white"/>
          <w:rtl w:val="0"/>
        </w:rPr>
        <w:t xml:space="preserve">root</w:t>
      </w:r>
      <w:r w:rsidDel="00000000" w:rsidR="00000000" w:rsidRPr="00000000">
        <w:rPr>
          <w:rFonts w:ascii="Source Sans Pro" w:cs="Source Sans Pro" w:eastAsia="Source Sans Pro" w:hAnsi="Source Sans Pro"/>
          <w:color w:val="222222"/>
          <w:sz w:val="24"/>
          <w:szCs w:val="24"/>
          <w:highlight w:val="white"/>
          <w:rtl w:val="0"/>
        </w:rPr>
        <w:t xml:space="preserve">) y ejecutar los siguientes comandos: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dhclient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cp /etc/sysconfig/network-scripts/ifcfg-eth0 /etc/sysconfig/network-scripts/ifcfg-eth1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sed -i "s/eth0/eth1/m" /etc/sysconfig/network-scripts/ifcfg-eth1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sed -i "s/08\:00\:27\:F1\:41\:DE/$(ifconfig | grep HWaddr | cut -d " " -f11)/m" /etc/sysconfig/network-scripts/ifcfg-eth1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reboot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(Si en algún momento del procedimiento reciben un error chequeen la sintaxis, especialmente la línea sed que escapa los dos puntos de la dirección 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Al reiniciar, comprueben que la interfaz de red está correctamente activada: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[training@hadoop-training ssh]$ ifconfig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eth1      Link encap:Ethernet  HWaddr 08:00:27:3C:13:14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inet addr:10.0.2.15  Bcast:10.0.2.255  Mask:255.255.255.0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inet6 addr: fe80::a00:27ff:fe3c:1314/64 Scope:Link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UP BROADCAST RUNNING MULTICAST  MTU:1500  Metric:1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RX packets:438 errors:0 dropped:0 overruns:0 frame:0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TX packets:257 errors:0 dropped:0 overruns:0 carrier:0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collisions:0 txqueuelen:1000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RX bytes:38260 (37.3 KiB)  TX bytes:40470 (39.5 KiB)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lo        Link encap:Local Loopback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inet addr:127.0.0.1  Mask:255.0.0.0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inet6 addr: ::1/128 Scope:Host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UP LOOPBACK RUNNING  MTU:65536  Metric:1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RX packets:0 errors:0 dropped:0 overruns:0 frame:0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TX packets:0 errors:0 dropped:0 overruns:0 carrier:0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collisions:0 txqueuelen:0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RX bytes:0 (0.0 b)  TX bytes:0 (0.0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 partir de ahora podrán ingresar por ssh, usar WebHDFS y acceder a la web.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color w:val="222222"/>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color w:val="222222"/>
          <w:sz w:val="24"/>
          <w:szCs w:val="24"/>
          <w:highlight w:val="white"/>
        </w:rPr>
      </w:pPr>
      <w:r w:rsidDel="00000000" w:rsidR="00000000" w:rsidRPr="00000000">
        <w:rPr>
          <w:rFonts w:ascii="Source Sans Pro" w:cs="Source Sans Pro" w:eastAsia="Source Sans Pro" w:hAnsi="Source Sans Pro"/>
          <w:b w:val="1"/>
          <w:color w:val="222222"/>
          <w:sz w:val="24"/>
          <w:szCs w:val="24"/>
          <w:highlight w:val="white"/>
          <w:rtl w:val="0"/>
        </w:rPr>
        <w:t xml:space="preserve">* No se puede importar la VM a VirtualBox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Revisar (</w:t>
      </w:r>
      <w:r w:rsidDel="00000000" w:rsidR="00000000" w:rsidRPr="00000000">
        <w:rPr>
          <w:rFonts w:ascii="Source Sans Pro" w:cs="Source Sans Pro" w:eastAsia="Source Sans Pro" w:hAnsi="Source Sans Pro"/>
          <w:b w:val="1"/>
          <w:color w:val="222222"/>
          <w:sz w:val="24"/>
          <w:szCs w:val="24"/>
          <w:highlight w:val="white"/>
          <w:rtl w:val="0"/>
        </w:rPr>
        <w:t xml:space="preserve">Windows</w:t>
      </w:r>
      <w:r w:rsidDel="00000000" w:rsidR="00000000" w:rsidRPr="00000000">
        <w:rPr>
          <w:rFonts w:ascii="Source Sans Pro" w:cs="Source Sans Pro" w:eastAsia="Source Sans Pro" w:hAnsi="Source Sans Pro"/>
          <w:color w:val="222222"/>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1155cc"/>
          <w:sz w:val="24"/>
          <w:szCs w:val="24"/>
          <w:highlight w:val="white"/>
          <w:u w:val="single"/>
        </w:rPr>
      </w:pPr>
      <w:r w:rsidDel="00000000" w:rsidR="00000000" w:rsidRPr="00000000">
        <w:rPr>
          <w:rFonts w:ascii="Source Sans Pro" w:cs="Source Sans Pro" w:eastAsia="Source Sans Pro" w:hAnsi="Source Sans Pro"/>
          <w:color w:val="222222"/>
          <w:sz w:val="24"/>
          <w:szCs w:val="24"/>
          <w:highlight w:val="white"/>
          <w:rtl w:val="0"/>
        </w:rPr>
        <w:t xml:space="preserve">A) Estar corriendo la última versión de VirtualBox, en este caso 4.3.20. Si no es así descargarla desde este link: </w:t>
      </w:r>
      <w:r w:rsidDel="00000000" w:rsidR="00000000" w:rsidRPr="00000000">
        <w:fldChar w:fldCharType="begin"/>
        <w:instrText xml:space="preserve"> HYPERLINK "http://download.virtualbox.org/virtualbox/4.3.20/VirtualBox-4.3.20-96997-Win.exe" </w:instrText>
        <w:fldChar w:fldCharType="separate"/>
      </w:r>
      <w:r w:rsidDel="00000000" w:rsidR="00000000" w:rsidRPr="00000000">
        <w:rPr>
          <w:rFonts w:ascii="Source Sans Pro" w:cs="Source Sans Pro" w:eastAsia="Source Sans Pro" w:hAnsi="Source Sans Pro"/>
          <w:color w:val="1155cc"/>
          <w:sz w:val="24"/>
          <w:szCs w:val="24"/>
          <w:highlight w:val="white"/>
          <w:u w:val="single"/>
          <w:rtl w:val="0"/>
        </w:rPr>
        <w:t xml:space="preserve">http://download.virtualbox.org/virtualbox/4.3.20/VirtualBox-4.3.20-96997-Win.exe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fldChar w:fldCharType="end"/>
      </w:r>
      <w:r w:rsidDel="00000000" w:rsidR="00000000" w:rsidRPr="00000000">
        <w:rPr>
          <w:rFonts w:ascii="Source Sans Pro" w:cs="Source Sans Pro" w:eastAsia="Source Sans Pro" w:hAnsi="Source Sans Pro"/>
          <w:color w:val="222222"/>
          <w:sz w:val="24"/>
          <w:szCs w:val="24"/>
          <w:highlight w:val="white"/>
          <w:rtl w:val="0"/>
        </w:rPr>
        <w:t xml:space="preserve">B) La característica Hyper-V de Windows debe estar deshabilitada.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C) Controlar que en el BIOS/UEFI esté habilitada la opción para virtualización (o deshabilitada la opción de 'seguridad' asociada)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Revisar (</w:t>
      </w:r>
      <w:r w:rsidDel="00000000" w:rsidR="00000000" w:rsidRPr="00000000">
        <w:rPr>
          <w:rFonts w:ascii="Source Sans Pro" w:cs="Source Sans Pro" w:eastAsia="Source Sans Pro" w:hAnsi="Source Sans Pro"/>
          <w:b w:val="1"/>
          <w:color w:val="222222"/>
          <w:sz w:val="24"/>
          <w:szCs w:val="24"/>
          <w:highlight w:val="white"/>
          <w:rtl w:val="0"/>
        </w:rPr>
        <w:t xml:space="preserve">Linux</w:t>
      </w:r>
      <w:r w:rsidDel="00000000" w:rsidR="00000000" w:rsidRPr="00000000">
        <w:rPr>
          <w:rFonts w:ascii="Source Sans Pro" w:cs="Source Sans Pro" w:eastAsia="Source Sans Pro" w:hAnsi="Source Sans Pro"/>
          <w:color w:val="222222"/>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 Estar corriendo la última versión de VirtualBox, en este caso 4.3.20.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color w:val="222222"/>
          <w:sz w:val="28"/>
          <w:szCs w:val="28"/>
          <w:highlight w:val="white"/>
        </w:rPr>
      </w:pPr>
      <w:r w:rsidDel="00000000" w:rsidR="00000000" w:rsidRPr="00000000">
        <w:rPr>
          <w:rFonts w:ascii="Source Sans Pro" w:cs="Source Sans Pro" w:eastAsia="Source Sans Pro" w:hAnsi="Source Sans Pro"/>
          <w:b w:val="1"/>
          <w:color w:val="222222"/>
          <w:sz w:val="28"/>
          <w:szCs w:val="28"/>
          <w:highlight w:val="white"/>
          <w:rtl w:val="0"/>
        </w:rPr>
        <w:t xml:space="preserve">Problemas al implementar los ejercicios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De forma predeterminada la VM tiene habilitado un máximo de 512MB de RAM para evitar comerse toda la memoria de sus sistemas cuando hacen el training, como reportaron en el thread posiblemente tengan que ampliar el valor a 1GB o más: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1. Con la VM detenida ir al panel de configuración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2. En la solapa System pueden alterar la cantidad de memoria disponible para la VM de acuerdo a sus requerimientos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color w:val="222222"/>
          <w:sz w:val="28"/>
          <w:szCs w:val="28"/>
          <w:highlight w:val="white"/>
        </w:rPr>
      </w:pPr>
      <w:r w:rsidDel="00000000" w:rsidR="00000000" w:rsidRPr="00000000">
        <w:rPr>
          <w:rFonts w:ascii="Source Sans Pro" w:cs="Source Sans Pro" w:eastAsia="Source Sans Pro" w:hAnsi="Source Sans Pro"/>
          <w:b w:val="1"/>
          <w:color w:val="222222"/>
          <w:sz w:val="28"/>
          <w:szCs w:val="28"/>
          <w:highlight w:val="white"/>
          <w:rtl w:val="0"/>
        </w:rPr>
        <w:t xml:space="preserve">Error al conectarse al WebHDFS corriendo en la VM desde el 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Debemos agregar una regla de port forwarding a VirtualBox y acomodar el firewall de la VM.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 Agregar la regla correspondiente de forwarding (redirección) al NAT de la VM en la configuración de VirtualBox: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a.1.) Asegurarse que la VM está detenida, abrir la ventana de configuración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a.2.) Sección Red → (en la ventana de la derecha) click en Avanzadas → Reenvío de puertos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a.3.) Click en el botón </w:t>
      </w:r>
      <w:r w:rsidDel="00000000" w:rsidR="00000000" w:rsidRPr="00000000">
        <w:rPr>
          <w:rFonts w:ascii="Source Sans Pro" w:cs="Source Sans Pro" w:eastAsia="Source Sans Pro" w:hAnsi="Source Sans Pro"/>
          <w:b w:val="1"/>
          <w:color w:val="222222"/>
          <w:sz w:val="24"/>
          <w:szCs w:val="24"/>
          <w:highlight w:val="white"/>
          <w:rtl w:val="0"/>
        </w:rPr>
        <w:t xml:space="preserve">+</w:t>
      </w:r>
      <w:r w:rsidDel="00000000" w:rsidR="00000000" w:rsidRPr="00000000">
        <w:rPr>
          <w:rFonts w:ascii="Arial Unicode MS" w:cs="Arial Unicode MS" w:eastAsia="Arial Unicode MS" w:hAnsi="Arial Unicode MS"/>
          <w:color w:val="222222"/>
          <w:sz w:val="24"/>
          <w:szCs w:val="24"/>
          <w:highlight w:val="white"/>
          <w:rtl w:val="0"/>
        </w:rPr>
        <w:t xml:space="preserve"> → Agregar una regla con los siguientes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Nombre: WebHDFS, protocolo: TCP, IP host: 127.0.0.1,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puerto host: 50070, IP guest: 10.0.2.15, puerto guest: 50070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a.4.) Guardar los cambios e iniciar la VM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B) Una vez dentro de la VM hay dos caminos a seguir los cuales tienen implicancias enormemente distintas desde el punto de vista de la seguridad informática.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La opción ideal para mantener el entorno asegurado vía el firewall es agregar las excepciones necesarias para que el mismo permita la conexión entrante al puerto 50070, sin embargo esto significa que más adelante cuando necesiten habilitar otro puerto tengan que nuevamente gestionar iptables.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En nuestro caso ya que se trata de un entorno de testing vamos a simplemente deshabilitar el firewall de forma que se pueda usar la VM de la forma más práctica y transparente posible.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b.1.) Comprobamos que el firewall está corriendo: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[root@hadoop-training training]#  /etc/init.d/iptables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Tabla: filter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Chain INPUT (policy ACCEPT)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num  target     prot opt source               destination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1    ACCEPT     all  --  0.0.0.0/0            0.0.0.0/0           state RELATED,ESTABLISHED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2    ACCEPT     icmp --  0.0.0.0/0            0.0.0.0/0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3    ACCEPT     all  --  0.0.0.0/0            0.0.0.0/0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4    ACCEPT     tcp  --  0.0.0.0/0            0.0.0.0/0           state NEW tcp dpt:22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5    REJECT     all  --  0.0.0.0/0            0.0.0.0/0           reject-with icmp-host-prohibited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Chain FORWARD (policy ACCEPT)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num  target     prot opt source               destination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1    REJECT     all  --  0.0.0.0/0            0.0.0.0/0           reject-with icmp-host-prohibited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Chain OUTPUT (policy ACCEPT)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num  target     prot opt source               destination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b.2.) Lo desactivamos: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[root@hadoop-training ~]#  /etc/init.d/iptables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iptables: Poniendo las cadenas de la política ACCEPT: filte[  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iptables: Guardando las reglas del cortafuegos:            [  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iptables: Descargando módulos:                             [  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[root@hadoop-training ~]#  /etc/init.d/iptables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iptables: El cortafuegos no está ejecutándose.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[root@hadoop-training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Nota: en este punto, si tenemos realizada la redirección del puerto 50070 y Apache Hadoop / YARN funcionando ya deberíamos poder acceder al módulo web.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b.3.) Deshabilitamos el firewall para las sucesivas sesiones: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[root@hadoop-training training]# chkconfig iptables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Al chequear el estado de los servicios corriendo con el comando </w:t>
      </w:r>
      <w:r w:rsidDel="00000000" w:rsidR="00000000" w:rsidRPr="00000000">
        <w:rPr>
          <w:rFonts w:ascii="Consolas" w:cs="Consolas" w:eastAsia="Consolas" w:hAnsi="Consolas"/>
          <w:color w:val="222222"/>
          <w:sz w:val="20"/>
          <w:szCs w:val="20"/>
          <w:highlight w:val="white"/>
          <w:rtl w:val="0"/>
        </w:rPr>
        <w:t xml:space="preserve">chkconfig </w:t>
      </w:r>
      <w:r w:rsidDel="00000000" w:rsidR="00000000" w:rsidRPr="00000000">
        <w:rPr>
          <w:rFonts w:ascii="Source Sans Pro" w:cs="Source Sans Pro" w:eastAsia="Source Sans Pro" w:hAnsi="Source Sans Pro"/>
          <w:color w:val="222222"/>
          <w:sz w:val="24"/>
          <w:szCs w:val="24"/>
          <w:highlight w:val="white"/>
          <w:rtl w:val="0"/>
        </w:rPr>
        <w:t xml:space="preserve">la línea correspondiente a iptables debería verse así:</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Fonts w:ascii="Consolas" w:cs="Consolas" w:eastAsia="Consolas" w:hAnsi="Consolas"/>
          <w:color w:val="222222"/>
          <w:sz w:val="20"/>
          <w:szCs w:val="20"/>
          <w:highlight w:val="white"/>
          <w:rtl w:val="0"/>
        </w:rPr>
        <w:t xml:space="preserve">iptables        0:desactivado   1:desactivado   2:desactivado   3:desactivado   4:desactivado   5:desactivado   6:desactivado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222222"/>
          <w:sz w:val="24"/>
          <w:szCs w:val="24"/>
          <w:highlight w:val="white"/>
        </w:rPr>
      </w:pPr>
      <w:r w:rsidDel="00000000" w:rsidR="00000000" w:rsidRPr="00000000">
        <w:rPr>
          <w:rFonts w:ascii="Source Sans Pro" w:cs="Source Sans Pro" w:eastAsia="Source Sans Pro" w:hAnsi="Source Sans Pro"/>
          <w:color w:val="222222"/>
          <w:sz w:val="24"/>
          <w:szCs w:val="24"/>
          <w:highlight w:val="white"/>
          <w:rtl w:val="0"/>
        </w:rPr>
        <w:t xml:space="preserve">(Los números denotan los niveles de ejecución de Linux para los que está desactivado el firewall)</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Times New Roman"/>
  <w:font w:name="Consolas"/>
  <w:font w:name="Arial Unicode M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spacing w:after="0" w:before="200" w:lineRule="auto"/>
    </w:pPr>
    <w:rPr>
      <w:rFonts w:ascii="Trebuchet MS" w:cs="Trebuchet MS" w:eastAsia="Trebuchet MS" w:hAnsi="Trebuchet MS"/>
      <w:b w:val="0"/>
      <w:sz w:val="26"/>
      <w:szCs w:val="26"/>
    </w:rPr>
  </w:style>
  <w:style w:type="paragraph" w:styleId="Heading3">
    <w:name w:val="heading 3"/>
    <w:basedOn w:val="Normal"/>
    <w:next w:val="Normal"/>
    <w:pPr>
      <w:keepNext w:val="0"/>
      <w:keepLines w:val="0"/>
      <w:spacing w:after="0" w:before="160" w:lineRule="auto"/>
    </w:pPr>
    <w:rPr>
      <w:rFonts w:ascii="Trebuchet MS" w:cs="Trebuchet MS" w:eastAsia="Trebuchet MS" w:hAnsi="Trebuchet MS"/>
      <w:b w:val="0"/>
      <w:color w:val="666666"/>
      <w:sz w:val="24"/>
      <w:szCs w:val="24"/>
    </w:rPr>
  </w:style>
  <w:style w:type="paragraph" w:styleId="Heading4">
    <w:name w:val="heading 4"/>
    <w:basedOn w:val="Normal"/>
    <w:next w:val="Normal"/>
    <w:pPr>
      <w:keepNext w:val="0"/>
      <w:keepLines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spacing w:after="200" w:before="0" w:lineRule="auto"/>
    </w:pPr>
    <w:rPr>
      <w:rFonts w:ascii="Trebuchet MS" w:cs="Trebuchet MS" w:eastAsia="Trebuchet MS" w:hAnsi="Trebuchet MS"/>
      <w:i w:val="0"/>
      <w:color w:val="000000"/>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