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64"/>
          <w:szCs w:val="64"/>
        </w:rPr>
        <w:drawing>
          <wp:inline distB="114300" distT="114300" distL="114300" distR="114300">
            <wp:extent cx="5129213" cy="1257643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257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BIG DATA </w:t>
      </w:r>
      <w:r w:rsidDel="00000000" w:rsidR="00000000" w:rsidRPr="00000000">
        <w:rPr>
          <w:sz w:val="80"/>
          <w:szCs w:val="80"/>
          <w:rtl w:val="0"/>
        </w:rPr>
        <w:t xml:space="preserve">for Developers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Parte 2: Apache Hadoop hands-on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la primer parte de este tutorial se presentó el framework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Apache Hadoop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junto a las tecnologías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que lo conforman: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HDFS (Hadoop Distributed File System) y MapReduce.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la presente entrega se explicará cómo instalar, configurar e iniciar Hadoop en una VM.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Instalar e iniciar Apache Hadoop es sencillo. Sin embargo, dado que el proceso de instalación requiere la edición de múltiples archivos de configuración es conveniente asegurarse de verificar cada paso.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onocimiento básico de: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GNU+Linux y shell Bas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Networking (básico)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ssh / PuTTY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Credenciales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root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Usuario: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training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Comando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habilitado.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Herramientas instaladas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hands-on se realizará en una VM Virtualbox corriendo CentOS 6.6 64-Bits.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entorno de desarrollo consta de las siguientes herramientas instaladas: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 1.7.1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Java JDK 1.8.0_25-b17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Maven 3.2.3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MySQL 5.1.73 (pwd root: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 BBDD asegurada vía script mysql_secure_installation)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Python 2.6.6 (versión predeterminada, invocar mediante ‘python’)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Python 2.7.8 (invocar mediante ‘python2.7’) / setuptools: 1.4.2 / pip: 1.5.6 / virtualenv: 1.11.6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También, para comodidad operativa se ha instalado: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man 1.6f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Emacs 23.1.1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Vim 7.2.1-411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nano 2.0.9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htop 1.0.3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GNU Screen 4.00.03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tmux 1.6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mc 4.7.0.2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most (paginador) 4.10.2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Paso 1: preparación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Comprobamos que la máquina virtual está correctamente instalada: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vboxmanage list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"Apache Hadoop hands-on" {baa0ea90-7c44-4fd7-a5cb-c41cc9783bc5}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Iniciamos desde la interfaz gráfica de Virtualbox o desde el shell: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vboxheadless -startvm "Apache Hadoop hands-on" -vrde off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Esperamos algunos segundos a que inicie y nos logueamos con las credenciales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 mayor comodidad al trabajar en la VM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es aconsejable usar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PuTTY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, en este caso  vía loopback (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127.0.0.1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 en el puerto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2222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como se muestra en la siguiente captura: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572000" cy="466725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Paso 2: instalar Apache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2.1.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Una vez logueados en el entorno de testing lo primero que haremos es verificar la versión de Java instalada: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java -version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br w:type="textWrapping"/>
        <w:t xml:space="preserve">java version "1.8.0_25"</w:t>
        <w:br w:type="textWrapping"/>
        <w:t xml:space="preserve">Java(TM) SE Runtime Environment (build 1.8.0_25-b17)</w:t>
        <w:br w:type="textWrapping"/>
        <w:t xml:space="preserve">Java HotSpot(TM) 64-Bit Server VM (build 25.25-b02, mixed mode)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2.2. Crear y configurar llaves ssh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Hadoop utiliza ssh para acceder de forma segura a sus nodos lo cual normalmente requiere que el usuario ingrese una contraseña. Existen varios métodos para agilizar la administración vinculada a llaves ssh y solucionar este inconveniente, entre ellos: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44196</wp:posOffset>
            </wp:positionV>
            <wp:extent cx="271463" cy="260604"/>
            <wp:effectExtent b="0" l="0" r="0" t="0"/>
            <wp:wrapSquare wrapText="bothSides" distB="114300" distT="114300" distL="114300" distR="114300"/>
            <wp:docPr id="13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60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shd w:fill="f4cccc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f4cccc" w:val="clear"/>
          <w:rtl w:val="0"/>
        </w:rPr>
        <w:t xml:space="preserve">Crear una llave ssh sin contraseña y distribuirla entre los nodos - METODO INSEGURO.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Utilizar un llavero ssh a través de un agente gestor como askpass o keychain.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Configurar el cliente ssh para tal fin (/etc/ssh/ssh_client, ~/.ssh/config)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Emplearemos llaves sin contraseña a los efectos de demostrar el funcionamiento de Hadoop, sin embargo esta no es una práctica aconsejable en entornos de producción.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La seguridad de infraestructura está fuera del alcance de este tutorial por lo que no profundizaremos en el tema.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Generamos el par SSH: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ssh-keygen -t rsa -P ''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(Verificar que al copiar el comando se utilicen las comillas simples).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Al ejecutar esta instrucción se nos pedirá que ingresemos un nombre de archivo, dejarlo en blanco y pulsar &lt;ENTER&gt;: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619750" cy="279082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Una vez contamos con la llave ssh la agregamos al listado de llaves autorizadas: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cat ~/.ssh/id_rsa.pub &gt;&gt; ~/.ssh/authorized_keys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2.3. Obtener e instalar Apache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Hadoop no se encuentra empaquetado en los repositorios oficiales de CentOS por lo que debemos obtenerlo desde alguno de sus mirrors e instalarlo manualmente: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wget </w:t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shd w:fill="efefef" w:val="clear"/>
            <w:rtl w:val="0"/>
          </w:rPr>
          <w:t xml:space="preserve">http://apache.dattatec.com/hadoop/common/hadoop-2.6.0/hadoop-2.6.0.tar.gz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619750" cy="173355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57150</wp:posOffset>
            </wp:positionV>
            <wp:extent cx="271463" cy="271463"/>
            <wp:effectExtent b="0" l="0" r="0" t="0"/>
            <wp:wrapSquare wrapText="bothSides" distB="114300" distT="114300" distL="114300" distR="1143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se interrumpe la descarga podemos intentar continuarla utilizando el flag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 (--continue) de wget: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wget -c  </w:t>
      </w: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shd w:fill="efefef" w:val="clear"/>
            <w:rtl w:val="0"/>
          </w:rPr>
          <w:t xml:space="preserve">http://apache.dattatec.com/hadoop/common/hadoop-2.6.0/hadoop-2.6.0.tar.gz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Una vez descargado el paquete extraemos Hadoop con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tar xfz hadoop-2.6.0.tar.gz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comando extraerá los archivos en el directorio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hadoop-2.6.0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 A los efectos de este tutorial moveremos el directorio extraído a /usr/local/hadoop con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sudo mv hadoop-2.6.0 /usr/local/hadoop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Paso 3: configurar Apache 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 completar la puesta a punto de Hadoop es necesario modificar los siguientes archivos: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~/.bashrc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/usr/local/hadoop/etc/hadoop/hadoop-env.sh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/usr/local/hadoop/etc/hadoop/core-site.xml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/usr/local/hadoop/etc/hadoop/yarn-site.xml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/usr/local/hadoop/etc/hadoop/mapred-site.xml.template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/usr/local/hadoop/etc/hadoop/hdfs-site.xml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3.1.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 comenzar es necesario saber el valor de la variable JAVA_HOME ya que la utilizaremos en nuestro archivo de configuración del shell Bash: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echo $JAVA_HOME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/usr/java/jdk1.8.0_25</w:t>
        <w:br w:type="textWrapping"/>
        <w:t xml:space="preserve">[training@hadoop-training ~]$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este caso el path completo que nos devuelve el comando es: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/usr/java/jdk1.8.0_25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próximo paso es abrir ~/.bashrc para edición y agregar: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#HADOOP VARIABLES 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JAVA_HOME=/usr/java/jdk1.8.0_25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HADOOP_INSTALL=/usr/local/hadoop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PATH=$PATH:$HADOOP_INSTALL/bin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PATH=$PATH:$HADOOP_INSTALL/sbin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HADOOP_MAPRED_HOME=$HADOOP_INSTALL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HADOOP_COMMON_HOME=$HADOOP_INSTALL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HADOOP_HDFS_HOME=$HADOOP_INSTALL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YARN_HOME=$HADOOP_INSTALL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HADOOP_COMMON_LIB_NATIVE_DIR=$HADOOP_INSTALL/lib/native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export HADOOP_OPTS="-Djava.library.path=$HADOOP_INSTALL/lib"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hd w:fill="efefef" w:val="clear"/>
          <w:rtl w:val="0"/>
        </w:rPr>
        <w:t xml:space="preserve">#HADOOP VARIABLES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Nuestro ~/.bashrc debe verse similar a la siguiente captura: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600575" cy="28384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Debido a que ~/.bashrc solo se ejecuta de forma automática únicamente al iniciar una nueva instancia del shell es necesario evaluar el contenido del archivo manualmente para que los cambios sean efectivos a partir de este momento: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source ~/.bashrc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3.2. /usr/local/hadoop/etc/hadoop/hadoop-env.sh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Este archivo es el responsable de setear las variables de ambiente en el que correrá Hadoop.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Abrir el archivo, localizar la línea que exporta la variable JAVA_HOME y comprobar que respeta la siguiente sintaxis: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export JAVA_HOME=${JAVA_HOME}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857750" cy="328612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3.3. /usr/local/hadoop/etc/hadoop/core-site.xml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Este archivo contiene las propiedades de configuración que Hadoop habilita al iniciar. El archivo se utiliza para sobreescribir los valores predeterminados por los apropiados para cada caso de ejecución.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Abrir el archivo para edición, buscar la marca (tag):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&lt;configuration&gt;&lt;/configuration&gt;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 insertar la siguiente propiedad: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&lt;name&gt;fs.default.name&lt;/name&gt;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&lt;value&gt;hdfs://localhost:9000&lt;/value&gt;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Debería verse así: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867275" cy="32099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3.4. /usr/local/hadoop/etc/hadoop/yarn-site.xml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Este archivo contiene las propiedades de configuración que MapReduce utiliza al iniciar. Este archivo puede utilizarse para sobreescribir los valores predeterminados con los que se inicia MapReduce.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Una vez abierto el archivo insertar entre los tags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&lt;configuration&gt;&lt;/configuration&gt;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el siguiente contenido: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&lt;name&gt;yarn.nodemanager.aux-services&lt;/name&gt;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&lt;value&gt;mapreduce_shuffle&lt;/value&gt;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&lt;name&gt;yarn.nodemanager.aux-services.mapreduce.shuffle.class&lt;/name&gt;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&lt;value&gt;org.apache.hadoop.mapred.ShuffleHandler&lt;/value&gt;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Debería verse de esta forma: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914900" cy="35337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3.5. /usr/local/hadoop/etc/hadoop/mapred-site.xml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 forma predeterminada el directorio /usr/local/hadoop/etc/hadoop contiene la plantilla /usr/local/hadoop/etc/hadoop/mapred-site.xml.template que debe ser renombrada (o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copiada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 como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mapred-site.xml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 Este archivo especifica qué framework se utilizará para MapReduce: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sudo cp /usr/local/hadoop/etc/hadoop/mapred-site.xml.template /usr/local/hadoop/etc/hadoop/mapred-site.xml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 la nueva copia creada abrimos el archivo para edición y agregamos entre los tags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&lt;configuration&gt;&lt;/configuration&gt;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&lt;name&gt;mapreduce.framework.name&lt;/name&gt;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&lt;value&gt;yarn&lt;/value&gt;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resultado debería verse así: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762500" cy="31908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3.6. /usr/local/hadoop/etc/hadoop/hdfs-site.xml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Este archivo debe configurarse para cada host que se utilice en el cluster, su función es la de especificar los directorios que serán usados como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namenode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datanode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Antes de editar el archivo de configuración necesitamos crear los directorios que contendrán el namenode y el datanode que utiliza HDFS.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Además como vamos a utilizar Hadoop con los permisos de nuestro usuario es necesario cambiar el owner de los directorios que creamos: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sudo mkdir -p /usr/local/hadoop_store/hdfs/{namenode,datanode} &amp;&amp; sudo chown -cR training.training /usr/local/hadoop_store/hdfs/{namenode,datanode}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permisos de acceso a los directorios deberían haber quedado seteados como se muestra en esta captura: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848350" cy="14287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 continuación abrimos para edición /usr/local/hadoop/etc/hadoop/hdfs-site.xml e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indicamos la ubicación de los directorios recién creados en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&lt;configuration&gt;&lt;/configuration&gt;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&lt;name&gt;dfs.replication&lt;/name&gt;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&lt;value&gt;1&lt;/value&gt;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&lt;name&gt;dfs.namenode.name.dir&lt;/name&gt;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&lt;value&gt;file:/usr/local/hadoop_store/hdfs/namenode&lt;/value&gt;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&lt;name&gt;dfs.datanode.data.dir&lt;/name&gt;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ab/>
        <w:t xml:space="preserve">&lt;value&gt;file:/usr/local/hadoop_store/hdfs/datanode&lt;/value&gt;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&lt;/property&gt;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Finalmente, el archivo correctamente editado debería verse similar al de la siguiente captura: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724400" cy="40957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Paso 4: formatear el sistema de archivos de Apache Hadoop (HDFS)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Luego de completar la instalación y configuración de Hadoop descrita en los pasos anteriores necesitamos formatear el sistema de archivos de Hadoop para poder comenzar a usar el framework; para hacerlo utilizamos el siguiente comando: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hdfs namenode -format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</wp:posOffset>
            </wp:positionH>
            <wp:positionV relativeFrom="paragraph">
              <wp:posOffset>152400</wp:posOffset>
            </wp:positionV>
            <wp:extent cx="271463" cy="260604"/>
            <wp:effectExtent b="0" l="0" r="0" t="0"/>
            <wp:wrapSquare wrapText="bothSides" distB="114300" distT="114300" distL="114300" distR="114300"/>
            <wp:docPr id="1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60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Atención: el formateo se realiza sólamente la primera vez para inicializar el sistema de archivos, subsecuentes formateos destruirán la información contenida en él.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Paso 5: iniciar Apache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este punto y si configuramos correctamente Hadoop ya podemos iniciar el framework: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Al ejecutar este comando el sistema nos preguntará si deseamos validar la llave ssh que creamos antes -una por el namenode y otra por el datanode: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Are you sure you want to continue connecting (yes/no)?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 lo que responderemos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yes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 De la misma forma, deberemos validarnos para cada conexión utilizando nuestro password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Finalmente ejecutamos: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start-yarn.sh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 nos autenticamos cuando el sistema así lo requiera.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(Más sobre YARN al final del tutorial)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Corriendo los dos comandos arriba mencionados tendremos a Hadoop y listo para trabajar. Podemos verificar que el cluster local recién configurado está funcionando correctamente con el comando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jps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(Java Virtual Machine Process Status Tool):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$ 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867275" cy="13049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el caso que HDFS o MapReduce (YARN) no se hayan iniciado correctamente los procesos relacionados no aparecerán al ejecutar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shd w:fill="efefef" w:val="clear"/>
          <w:rtl w:val="0"/>
        </w:rPr>
        <w:t xml:space="preserve">jps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3028950" cy="6381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Acerca de YARN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YARN es el acrónimo de </w:t>
      </w:r>
      <w:r w:rsidDel="00000000" w:rsidR="00000000" w:rsidRPr="00000000">
        <w:rPr>
          <w:color w:val="252525"/>
          <w:highlight w:val="white"/>
          <w:rtl w:val="0"/>
        </w:rPr>
        <w:t xml:space="preserve">"Yet Another Resource Negotiator", la implementación de próxima generación de MapReduce para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Apache Hadoop, también conocido como  MRv2 (MapReduce v2); la primer versión estable para producción fue liberada con hadoop-0.23.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</w:pPr>
    <w:rPr>
      <w:rFonts w:ascii="Trebuchet MS" w:cs="Trebuchet MS" w:eastAsia="Trebuchet MS" w:hAnsi="Trebuchet MS"/>
      <w:i w:val="0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jpg"/><Relationship Id="rId11" Type="http://schemas.openxmlformats.org/officeDocument/2006/relationships/image" Target="media/image22.png"/><Relationship Id="rId22" Type="http://schemas.openxmlformats.org/officeDocument/2006/relationships/image" Target="media/image19.png"/><Relationship Id="rId10" Type="http://schemas.openxmlformats.org/officeDocument/2006/relationships/image" Target="media/image31.png"/><Relationship Id="rId21" Type="http://schemas.openxmlformats.org/officeDocument/2006/relationships/image" Target="media/image18.png"/><Relationship Id="rId13" Type="http://schemas.openxmlformats.org/officeDocument/2006/relationships/image" Target="media/image24.png"/><Relationship Id="rId12" Type="http://schemas.openxmlformats.org/officeDocument/2006/relationships/hyperlink" Target="http://apache.dattatec.com/hadoop/common/hadoop-2.6.0/hadoop-2.6.0.tar.gz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pache.dattatec.com/hadoop/common/hadoop-2.6.0/hadoop-2.6.0.tar.gz" TargetMode="External"/><Relationship Id="rId15" Type="http://schemas.openxmlformats.org/officeDocument/2006/relationships/image" Target="media/image21.png"/><Relationship Id="rId14" Type="http://schemas.openxmlformats.org/officeDocument/2006/relationships/image" Target="media/image30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5" Type="http://schemas.openxmlformats.org/officeDocument/2006/relationships/image" Target="media/image16.jpg"/><Relationship Id="rId19" Type="http://schemas.openxmlformats.org/officeDocument/2006/relationships/image" Target="media/image15.png"/><Relationship Id="rId6" Type="http://schemas.openxmlformats.org/officeDocument/2006/relationships/image" Target="media/image23.png"/><Relationship Id="rId18" Type="http://schemas.openxmlformats.org/officeDocument/2006/relationships/image" Target="media/image17.png"/><Relationship Id="rId7" Type="http://schemas.openxmlformats.org/officeDocument/2006/relationships/image" Target="media/image26.jpg"/><Relationship Id="rId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