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25FCC" w14:textId="77777777" w:rsidR="0059456A" w:rsidRDefault="003F0C2A">
      <w:pPr>
        <w:contextualSpacing w:val="0"/>
        <w:jc w:val="center"/>
        <w:rPr>
          <w:b/>
          <w:sz w:val="48"/>
          <w:szCs w:val="48"/>
        </w:rPr>
      </w:pPr>
      <w:r>
        <w:rPr>
          <w:noProof/>
        </w:rPr>
        <w:drawing>
          <wp:inline distT="114300" distB="114300" distL="114300" distR="114300" wp14:anchorId="2840A660" wp14:editId="533B8864">
            <wp:extent cx="5734050" cy="1752600"/>
            <wp:effectExtent l="0" t="0" r="0" b="0"/>
            <wp:docPr id="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5734050" cy="1752600"/>
                    </a:xfrm>
                    <a:prstGeom prst="rect">
                      <a:avLst/>
                    </a:prstGeom>
                    <a:ln/>
                  </pic:spPr>
                </pic:pic>
              </a:graphicData>
            </a:graphic>
          </wp:inline>
        </w:drawing>
      </w:r>
    </w:p>
    <w:p w14:paraId="5F71E8F4" w14:textId="77777777" w:rsidR="0059456A" w:rsidRDefault="0059456A">
      <w:pPr>
        <w:contextualSpacing w:val="0"/>
        <w:jc w:val="center"/>
        <w:rPr>
          <w:b/>
          <w:sz w:val="48"/>
          <w:szCs w:val="48"/>
        </w:rPr>
      </w:pPr>
    </w:p>
    <w:p w14:paraId="3002BC4C" w14:textId="77777777" w:rsidR="0059456A" w:rsidRDefault="0059456A">
      <w:pPr>
        <w:contextualSpacing w:val="0"/>
        <w:jc w:val="center"/>
        <w:rPr>
          <w:b/>
          <w:sz w:val="48"/>
          <w:szCs w:val="48"/>
        </w:rPr>
      </w:pPr>
    </w:p>
    <w:p w14:paraId="73FE7969" w14:textId="77777777" w:rsidR="0059456A" w:rsidRDefault="003F0C2A">
      <w:pPr>
        <w:contextualSpacing w:val="0"/>
        <w:jc w:val="center"/>
        <w:rPr>
          <w:b/>
          <w:sz w:val="48"/>
          <w:szCs w:val="48"/>
        </w:rPr>
      </w:pPr>
      <w:r>
        <w:rPr>
          <w:b/>
          <w:sz w:val="48"/>
          <w:szCs w:val="48"/>
        </w:rPr>
        <w:t>Sistemas Operativos Avanzados</w:t>
      </w:r>
    </w:p>
    <w:p w14:paraId="0484AE21" w14:textId="77777777" w:rsidR="0059456A" w:rsidRDefault="003F0C2A">
      <w:pPr>
        <w:contextualSpacing w:val="0"/>
        <w:jc w:val="center"/>
        <w:rPr>
          <w:b/>
          <w:sz w:val="48"/>
          <w:szCs w:val="48"/>
        </w:rPr>
      </w:pPr>
      <w:r>
        <w:rPr>
          <w:b/>
          <w:sz w:val="48"/>
          <w:szCs w:val="48"/>
        </w:rPr>
        <w:t xml:space="preserve">Proyecto </w:t>
      </w:r>
      <w:proofErr w:type="spellStart"/>
      <w:r>
        <w:rPr>
          <w:b/>
          <w:sz w:val="48"/>
          <w:szCs w:val="48"/>
        </w:rPr>
        <w:t>CarryBot</w:t>
      </w:r>
      <w:proofErr w:type="spellEnd"/>
    </w:p>
    <w:p w14:paraId="7118DA90" w14:textId="77777777" w:rsidR="0059456A" w:rsidRDefault="0059456A">
      <w:pPr>
        <w:contextualSpacing w:val="0"/>
      </w:pPr>
    </w:p>
    <w:p w14:paraId="6185B774" w14:textId="77777777" w:rsidR="0059456A" w:rsidRDefault="0059456A">
      <w:pPr>
        <w:contextualSpacing w:val="0"/>
      </w:pPr>
    </w:p>
    <w:p w14:paraId="61DBC1C5" w14:textId="77777777" w:rsidR="0059456A" w:rsidRDefault="0059456A">
      <w:pPr>
        <w:contextualSpacing w:val="0"/>
      </w:pPr>
    </w:p>
    <w:p w14:paraId="46A57A3C" w14:textId="77777777" w:rsidR="0059456A" w:rsidRDefault="003F0C2A">
      <w:pPr>
        <w:pBdr>
          <w:top w:val="nil"/>
          <w:left w:val="nil"/>
          <w:bottom w:val="nil"/>
          <w:right w:val="nil"/>
          <w:between w:val="nil"/>
        </w:pBdr>
        <w:contextualSpacing w:val="0"/>
        <w:jc w:val="center"/>
        <w:rPr>
          <w:b/>
          <w:sz w:val="40"/>
          <w:szCs w:val="40"/>
        </w:rPr>
      </w:pPr>
      <w:r>
        <w:rPr>
          <w:b/>
          <w:sz w:val="40"/>
          <w:szCs w:val="40"/>
        </w:rPr>
        <w:t>Informe Final</w:t>
      </w:r>
    </w:p>
    <w:p w14:paraId="554F1734" w14:textId="77777777" w:rsidR="0059456A" w:rsidRDefault="0059456A">
      <w:pPr>
        <w:contextualSpacing w:val="0"/>
        <w:rPr>
          <w:rFonts w:ascii="Times New Roman" w:eastAsia="Times New Roman" w:hAnsi="Times New Roman" w:cs="Times New Roman"/>
          <w:sz w:val="20"/>
          <w:szCs w:val="20"/>
        </w:rPr>
      </w:pPr>
    </w:p>
    <w:p w14:paraId="563A03B3" w14:textId="77777777" w:rsidR="0059456A" w:rsidRDefault="0059456A">
      <w:pPr>
        <w:contextualSpacing w:val="0"/>
        <w:rPr>
          <w:rFonts w:ascii="Times New Roman" w:eastAsia="Times New Roman" w:hAnsi="Times New Roman" w:cs="Times New Roman"/>
          <w:sz w:val="20"/>
          <w:szCs w:val="20"/>
        </w:rPr>
      </w:pPr>
    </w:p>
    <w:p w14:paraId="0AACD3C1" w14:textId="77777777" w:rsidR="0059456A" w:rsidRDefault="0059456A">
      <w:pPr>
        <w:contextualSpacing w:val="0"/>
        <w:rPr>
          <w:rFonts w:ascii="Times New Roman" w:eastAsia="Times New Roman" w:hAnsi="Times New Roman" w:cs="Times New Roman"/>
          <w:sz w:val="20"/>
          <w:szCs w:val="20"/>
        </w:rPr>
      </w:pPr>
    </w:p>
    <w:p w14:paraId="234451E8" w14:textId="77777777" w:rsidR="0059456A" w:rsidRDefault="0059456A">
      <w:pPr>
        <w:contextualSpacing w:val="0"/>
        <w:rPr>
          <w:rFonts w:ascii="Times New Roman" w:eastAsia="Times New Roman" w:hAnsi="Times New Roman" w:cs="Times New Roman"/>
          <w:sz w:val="20"/>
          <w:szCs w:val="20"/>
        </w:rPr>
      </w:pPr>
    </w:p>
    <w:p w14:paraId="0F06ED01" w14:textId="77777777" w:rsidR="0059456A" w:rsidRDefault="003F0C2A">
      <w:pPr>
        <w:contextualSpacing w:val="0"/>
        <w:rPr>
          <w:b/>
          <w:sz w:val="32"/>
          <w:szCs w:val="32"/>
        </w:rPr>
      </w:pPr>
      <w:r>
        <w:rPr>
          <w:b/>
          <w:sz w:val="32"/>
          <w:szCs w:val="32"/>
        </w:rPr>
        <w:t>Docentes:</w:t>
      </w:r>
    </w:p>
    <w:p w14:paraId="17BEE9ED" w14:textId="77777777" w:rsidR="0059456A" w:rsidRDefault="003F0C2A">
      <w:pPr>
        <w:numPr>
          <w:ilvl w:val="0"/>
          <w:numId w:val="6"/>
        </w:numPr>
        <w:pBdr>
          <w:top w:val="nil"/>
          <w:left w:val="nil"/>
          <w:bottom w:val="nil"/>
          <w:right w:val="nil"/>
          <w:between w:val="nil"/>
        </w:pBdr>
        <w:rPr>
          <w:sz w:val="24"/>
          <w:szCs w:val="24"/>
        </w:rPr>
      </w:pPr>
      <w:r>
        <w:rPr>
          <w:sz w:val="24"/>
          <w:szCs w:val="24"/>
        </w:rPr>
        <w:t>Graciela de Luca</w:t>
      </w:r>
    </w:p>
    <w:p w14:paraId="1220E32C" w14:textId="77777777" w:rsidR="0059456A" w:rsidRDefault="003F0C2A">
      <w:pPr>
        <w:numPr>
          <w:ilvl w:val="0"/>
          <w:numId w:val="6"/>
        </w:numPr>
        <w:pBdr>
          <w:top w:val="nil"/>
          <w:left w:val="nil"/>
          <w:bottom w:val="nil"/>
          <w:right w:val="nil"/>
          <w:between w:val="nil"/>
        </w:pBdr>
        <w:rPr>
          <w:sz w:val="24"/>
          <w:szCs w:val="24"/>
        </w:rPr>
      </w:pPr>
      <w:r>
        <w:rPr>
          <w:sz w:val="24"/>
          <w:szCs w:val="24"/>
        </w:rPr>
        <w:t>Waldo A. Valiente</w:t>
      </w:r>
    </w:p>
    <w:p w14:paraId="12B7B9B2" w14:textId="77777777" w:rsidR="0059456A" w:rsidRDefault="003F0C2A">
      <w:pPr>
        <w:numPr>
          <w:ilvl w:val="0"/>
          <w:numId w:val="6"/>
        </w:numPr>
        <w:pBdr>
          <w:top w:val="nil"/>
          <w:left w:val="nil"/>
          <w:bottom w:val="nil"/>
          <w:right w:val="nil"/>
          <w:between w:val="nil"/>
        </w:pBdr>
        <w:rPr>
          <w:sz w:val="24"/>
          <w:szCs w:val="24"/>
        </w:rPr>
      </w:pPr>
      <w:r>
        <w:rPr>
          <w:sz w:val="24"/>
          <w:szCs w:val="24"/>
        </w:rPr>
        <w:t>Sebastián Barillaro</w:t>
      </w:r>
    </w:p>
    <w:p w14:paraId="2D5BA9AC" w14:textId="77777777" w:rsidR="0059456A" w:rsidRDefault="003F0C2A">
      <w:pPr>
        <w:numPr>
          <w:ilvl w:val="0"/>
          <w:numId w:val="6"/>
        </w:numPr>
        <w:pBdr>
          <w:top w:val="nil"/>
          <w:left w:val="nil"/>
          <w:bottom w:val="nil"/>
          <w:right w:val="nil"/>
          <w:between w:val="nil"/>
        </w:pBdr>
        <w:rPr>
          <w:sz w:val="24"/>
          <w:szCs w:val="24"/>
        </w:rPr>
      </w:pPr>
      <w:r>
        <w:rPr>
          <w:sz w:val="24"/>
          <w:szCs w:val="24"/>
        </w:rPr>
        <w:t xml:space="preserve">Mariano </w:t>
      </w:r>
      <w:proofErr w:type="spellStart"/>
      <w:r>
        <w:rPr>
          <w:sz w:val="24"/>
          <w:szCs w:val="24"/>
        </w:rPr>
        <w:t>Volker</w:t>
      </w:r>
      <w:proofErr w:type="spellEnd"/>
    </w:p>
    <w:p w14:paraId="3088F451" w14:textId="77777777" w:rsidR="0059456A" w:rsidRDefault="003F0C2A">
      <w:pPr>
        <w:numPr>
          <w:ilvl w:val="0"/>
          <w:numId w:val="6"/>
        </w:numPr>
        <w:pBdr>
          <w:top w:val="nil"/>
          <w:left w:val="nil"/>
          <w:bottom w:val="nil"/>
          <w:right w:val="nil"/>
          <w:between w:val="nil"/>
        </w:pBdr>
        <w:rPr>
          <w:sz w:val="24"/>
          <w:szCs w:val="24"/>
        </w:rPr>
      </w:pPr>
      <w:proofErr w:type="spellStart"/>
      <w:r>
        <w:rPr>
          <w:sz w:val="24"/>
          <w:szCs w:val="24"/>
        </w:rPr>
        <w:t>Carnuccio</w:t>
      </w:r>
      <w:proofErr w:type="spellEnd"/>
      <w:r>
        <w:rPr>
          <w:sz w:val="24"/>
          <w:szCs w:val="24"/>
        </w:rPr>
        <w:t>, Esteban Andrés</w:t>
      </w:r>
    </w:p>
    <w:p w14:paraId="1111902F" w14:textId="77777777" w:rsidR="0059456A" w:rsidRDefault="003F0C2A">
      <w:pPr>
        <w:numPr>
          <w:ilvl w:val="0"/>
          <w:numId w:val="6"/>
        </w:numPr>
        <w:pBdr>
          <w:top w:val="nil"/>
          <w:left w:val="nil"/>
          <w:bottom w:val="nil"/>
          <w:right w:val="nil"/>
          <w:between w:val="nil"/>
        </w:pBdr>
        <w:rPr>
          <w:sz w:val="24"/>
          <w:szCs w:val="24"/>
        </w:rPr>
      </w:pPr>
      <w:r>
        <w:rPr>
          <w:sz w:val="24"/>
          <w:szCs w:val="24"/>
        </w:rPr>
        <w:t xml:space="preserve">Gerardo </w:t>
      </w:r>
      <w:proofErr w:type="spellStart"/>
      <w:r>
        <w:rPr>
          <w:sz w:val="24"/>
          <w:szCs w:val="24"/>
        </w:rPr>
        <w:t>Garcia</w:t>
      </w:r>
      <w:proofErr w:type="spellEnd"/>
    </w:p>
    <w:p w14:paraId="69D51CDC" w14:textId="77777777" w:rsidR="0059456A" w:rsidRDefault="0059456A">
      <w:pPr>
        <w:pBdr>
          <w:top w:val="nil"/>
          <w:left w:val="nil"/>
          <w:bottom w:val="nil"/>
          <w:right w:val="nil"/>
          <w:between w:val="nil"/>
        </w:pBdr>
        <w:contextualSpacing w:val="0"/>
        <w:rPr>
          <w:b/>
          <w:color w:val="252525"/>
          <w:sz w:val="21"/>
          <w:szCs w:val="21"/>
          <w:shd w:val="clear" w:color="auto" w:fill="E0E0E0"/>
        </w:rPr>
      </w:pPr>
    </w:p>
    <w:p w14:paraId="2FC11032" w14:textId="77777777" w:rsidR="0059456A" w:rsidRDefault="0059456A">
      <w:pPr>
        <w:contextualSpacing w:val="0"/>
        <w:rPr>
          <w:sz w:val="20"/>
          <w:szCs w:val="20"/>
        </w:rPr>
      </w:pPr>
    </w:p>
    <w:p w14:paraId="1C9713B3" w14:textId="77777777" w:rsidR="0059456A" w:rsidRDefault="003F0C2A">
      <w:pPr>
        <w:contextualSpacing w:val="0"/>
        <w:rPr>
          <w:sz w:val="32"/>
          <w:szCs w:val="32"/>
        </w:rPr>
      </w:pPr>
      <w:r>
        <w:rPr>
          <w:b/>
          <w:sz w:val="32"/>
          <w:szCs w:val="32"/>
        </w:rPr>
        <w:t>Integrantes:</w:t>
      </w:r>
    </w:p>
    <w:p w14:paraId="6ADB8315" w14:textId="77777777" w:rsidR="0059456A" w:rsidRDefault="003F0C2A">
      <w:pPr>
        <w:numPr>
          <w:ilvl w:val="0"/>
          <w:numId w:val="6"/>
        </w:numPr>
        <w:pBdr>
          <w:top w:val="nil"/>
          <w:left w:val="nil"/>
          <w:bottom w:val="nil"/>
          <w:right w:val="nil"/>
          <w:between w:val="nil"/>
        </w:pBdr>
        <w:rPr>
          <w:sz w:val="24"/>
          <w:szCs w:val="24"/>
        </w:rPr>
      </w:pPr>
      <w:proofErr w:type="spellStart"/>
      <w:r>
        <w:rPr>
          <w:sz w:val="24"/>
          <w:szCs w:val="24"/>
        </w:rPr>
        <w:t>Kaucic</w:t>
      </w:r>
      <w:proofErr w:type="spellEnd"/>
      <w:r>
        <w:rPr>
          <w:sz w:val="24"/>
          <w:szCs w:val="24"/>
        </w:rPr>
        <w:t xml:space="preserve"> Florencia </w:t>
      </w:r>
    </w:p>
    <w:p w14:paraId="02409A4B" w14:textId="77777777" w:rsidR="0059456A" w:rsidRDefault="003F0C2A">
      <w:pPr>
        <w:numPr>
          <w:ilvl w:val="0"/>
          <w:numId w:val="6"/>
        </w:numPr>
        <w:pBdr>
          <w:top w:val="nil"/>
          <w:left w:val="nil"/>
          <w:bottom w:val="nil"/>
          <w:right w:val="nil"/>
          <w:between w:val="nil"/>
        </w:pBdr>
        <w:rPr>
          <w:sz w:val="24"/>
          <w:szCs w:val="24"/>
        </w:rPr>
      </w:pPr>
      <w:proofErr w:type="spellStart"/>
      <w:r>
        <w:rPr>
          <w:sz w:val="24"/>
          <w:szCs w:val="24"/>
        </w:rPr>
        <w:t>Bistolfi</w:t>
      </w:r>
      <w:proofErr w:type="spellEnd"/>
      <w:r>
        <w:rPr>
          <w:sz w:val="24"/>
          <w:szCs w:val="24"/>
        </w:rPr>
        <w:t xml:space="preserve"> Facundo </w:t>
      </w:r>
      <w:proofErr w:type="spellStart"/>
      <w:r>
        <w:rPr>
          <w:sz w:val="24"/>
          <w:szCs w:val="24"/>
        </w:rPr>
        <w:t>Raul</w:t>
      </w:r>
      <w:proofErr w:type="spellEnd"/>
      <w:r>
        <w:rPr>
          <w:sz w:val="24"/>
          <w:szCs w:val="24"/>
        </w:rPr>
        <w:t xml:space="preserve"> </w:t>
      </w:r>
    </w:p>
    <w:p w14:paraId="036BE4D3" w14:textId="77777777" w:rsidR="0059456A" w:rsidRDefault="003F0C2A">
      <w:pPr>
        <w:numPr>
          <w:ilvl w:val="0"/>
          <w:numId w:val="6"/>
        </w:numPr>
        <w:pBdr>
          <w:top w:val="nil"/>
          <w:left w:val="nil"/>
          <w:bottom w:val="nil"/>
          <w:right w:val="nil"/>
          <w:between w:val="nil"/>
        </w:pBdr>
        <w:rPr>
          <w:sz w:val="24"/>
          <w:szCs w:val="24"/>
        </w:rPr>
      </w:pPr>
      <w:proofErr w:type="spellStart"/>
      <w:r>
        <w:rPr>
          <w:sz w:val="24"/>
          <w:szCs w:val="24"/>
        </w:rPr>
        <w:t>Palopoli</w:t>
      </w:r>
      <w:proofErr w:type="spellEnd"/>
      <w:r>
        <w:rPr>
          <w:sz w:val="24"/>
          <w:szCs w:val="24"/>
        </w:rPr>
        <w:t xml:space="preserve"> Juan José</w:t>
      </w:r>
    </w:p>
    <w:p w14:paraId="5D362142" w14:textId="77777777" w:rsidR="0059456A" w:rsidRDefault="003F0C2A">
      <w:pPr>
        <w:numPr>
          <w:ilvl w:val="0"/>
          <w:numId w:val="6"/>
        </w:numPr>
        <w:pBdr>
          <w:top w:val="nil"/>
          <w:left w:val="nil"/>
          <w:bottom w:val="nil"/>
          <w:right w:val="nil"/>
          <w:between w:val="nil"/>
        </w:pBdr>
        <w:rPr>
          <w:sz w:val="24"/>
          <w:szCs w:val="24"/>
        </w:rPr>
      </w:pPr>
      <w:proofErr w:type="spellStart"/>
      <w:r>
        <w:rPr>
          <w:sz w:val="24"/>
          <w:szCs w:val="24"/>
        </w:rPr>
        <w:t>Martinez</w:t>
      </w:r>
      <w:proofErr w:type="spellEnd"/>
      <w:r>
        <w:rPr>
          <w:sz w:val="24"/>
          <w:szCs w:val="24"/>
        </w:rPr>
        <w:t xml:space="preserve"> </w:t>
      </w:r>
      <w:proofErr w:type="spellStart"/>
      <w:r>
        <w:rPr>
          <w:sz w:val="24"/>
          <w:szCs w:val="24"/>
        </w:rPr>
        <w:t>Sebastian</w:t>
      </w:r>
      <w:proofErr w:type="spellEnd"/>
    </w:p>
    <w:p w14:paraId="00A6D110" w14:textId="77777777" w:rsidR="0059456A" w:rsidRDefault="0059456A">
      <w:pPr>
        <w:contextualSpacing w:val="0"/>
        <w:rPr>
          <w:sz w:val="20"/>
          <w:szCs w:val="20"/>
        </w:rPr>
      </w:pPr>
    </w:p>
    <w:p w14:paraId="1AAF132E" w14:textId="77777777" w:rsidR="0059456A" w:rsidRDefault="003F0C2A">
      <w:pPr>
        <w:contextualSpacing w:val="0"/>
        <w:rPr>
          <w:sz w:val="20"/>
          <w:szCs w:val="20"/>
        </w:rPr>
      </w:pPr>
      <w:r>
        <w:br w:type="page"/>
      </w:r>
    </w:p>
    <w:p w14:paraId="497F8050" w14:textId="77777777" w:rsidR="0059456A" w:rsidRDefault="003F0C2A">
      <w:pPr>
        <w:pStyle w:val="Ttulo1"/>
        <w:contextualSpacing w:val="0"/>
        <w:jc w:val="center"/>
      </w:pPr>
      <w:bookmarkStart w:id="0" w:name="_6teiqqu8bxuz" w:colFirst="0" w:colLast="0"/>
      <w:bookmarkEnd w:id="0"/>
      <w:r>
        <w:lastRenderedPageBreak/>
        <w:t>Índice</w:t>
      </w:r>
    </w:p>
    <w:p w14:paraId="3B6A4FAC" w14:textId="77777777" w:rsidR="0059456A" w:rsidRDefault="0059456A" w:rsidP="00846907">
      <w:pPr>
        <w:tabs>
          <w:tab w:val="right" w:pos="9025"/>
        </w:tabs>
        <w:spacing w:before="80" w:line="240" w:lineRule="auto"/>
        <w:contextualSpacing w:val="0"/>
      </w:pPr>
    </w:p>
    <w:p w14:paraId="787F4A1B" w14:textId="04BB2706" w:rsidR="00971678" w:rsidRDefault="00971678">
      <w:pPr>
        <w:pStyle w:val="TDC1"/>
        <w:tabs>
          <w:tab w:val="right" w:leader="dot" w:pos="9019"/>
        </w:tabs>
        <w:rPr>
          <w:noProof/>
        </w:rPr>
      </w:pPr>
      <w:r>
        <w:fldChar w:fldCharType="begin"/>
      </w:r>
      <w:r>
        <w:instrText xml:space="preserve"> TOC \h \z \t "MYBESTTITULO;1;MYBESTSUBTITULO;2" </w:instrText>
      </w:r>
      <w:r>
        <w:fldChar w:fldCharType="separate"/>
      </w:r>
      <w:hyperlink w:anchor="_Toc519696235" w:history="1">
        <w:r w:rsidRPr="00C904F2">
          <w:rPr>
            <w:rStyle w:val="Hipervnculo"/>
            <w:noProof/>
          </w:rPr>
          <w:t>Motivación del proyecto</w:t>
        </w:r>
        <w:r>
          <w:rPr>
            <w:noProof/>
            <w:webHidden/>
          </w:rPr>
          <w:tab/>
        </w:r>
        <w:r>
          <w:rPr>
            <w:noProof/>
            <w:webHidden/>
          </w:rPr>
          <w:fldChar w:fldCharType="begin"/>
        </w:r>
        <w:r>
          <w:rPr>
            <w:noProof/>
            <w:webHidden/>
          </w:rPr>
          <w:instrText xml:space="preserve"> PAGEREF _Toc519696235 \h </w:instrText>
        </w:r>
        <w:r>
          <w:rPr>
            <w:noProof/>
            <w:webHidden/>
          </w:rPr>
        </w:r>
        <w:r>
          <w:rPr>
            <w:noProof/>
            <w:webHidden/>
          </w:rPr>
          <w:fldChar w:fldCharType="separate"/>
        </w:r>
        <w:r w:rsidR="00857B2E">
          <w:rPr>
            <w:noProof/>
            <w:webHidden/>
          </w:rPr>
          <w:t>2</w:t>
        </w:r>
        <w:r>
          <w:rPr>
            <w:noProof/>
            <w:webHidden/>
          </w:rPr>
          <w:fldChar w:fldCharType="end"/>
        </w:r>
      </w:hyperlink>
    </w:p>
    <w:p w14:paraId="464AD8BB" w14:textId="28B543EB" w:rsidR="00971678" w:rsidRDefault="00971678">
      <w:pPr>
        <w:pStyle w:val="TDC1"/>
        <w:tabs>
          <w:tab w:val="right" w:leader="dot" w:pos="9019"/>
        </w:tabs>
        <w:rPr>
          <w:noProof/>
        </w:rPr>
      </w:pPr>
      <w:hyperlink w:anchor="_Toc519696236" w:history="1">
        <w:r w:rsidRPr="00C904F2">
          <w:rPr>
            <w:rStyle w:val="Hipervnculo"/>
            <w:noProof/>
          </w:rPr>
          <w:t>Estructura y funcionamiento general del proyecto</w:t>
        </w:r>
        <w:r>
          <w:rPr>
            <w:noProof/>
            <w:webHidden/>
          </w:rPr>
          <w:tab/>
        </w:r>
        <w:r>
          <w:rPr>
            <w:noProof/>
            <w:webHidden/>
          </w:rPr>
          <w:fldChar w:fldCharType="begin"/>
        </w:r>
        <w:r>
          <w:rPr>
            <w:noProof/>
            <w:webHidden/>
          </w:rPr>
          <w:instrText xml:space="preserve"> PAGEREF _Toc519696236 \h </w:instrText>
        </w:r>
        <w:r>
          <w:rPr>
            <w:noProof/>
            <w:webHidden/>
          </w:rPr>
        </w:r>
        <w:r>
          <w:rPr>
            <w:noProof/>
            <w:webHidden/>
          </w:rPr>
          <w:fldChar w:fldCharType="separate"/>
        </w:r>
        <w:r w:rsidR="00857B2E">
          <w:rPr>
            <w:noProof/>
            <w:webHidden/>
          </w:rPr>
          <w:t>2</w:t>
        </w:r>
        <w:r>
          <w:rPr>
            <w:noProof/>
            <w:webHidden/>
          </w:rPr>
          <w:fldChar w:fldCharType="end"/>
        </w:r>
      </w:hyperlink>
    </w:p>
    <w:p w14:paraId="40695F91" w14:textId="637AD58E" w:rsidR="00971678" w:rsidRDefault="00971678">
      <w:pPr>
        <w:pStyle w:val="TDC2"/>
        <w:tabs>
          <w:tab w:val="right" w:leader="dot" w:pos="9019"/>
        </w:tabs>
        <w:rPr>
          <w:noProof/>
        </w:rPr>
      </w:pPr>
      <w:hyperlink w:anchor="_Toc519696237" w:history="1">
        <w:r w:rsidRPr="00C904F2">
          <w:rPr>
            <w:rStyle w:val="Hipervnculo"/>
            <w:noProof/>
          </w:rPr>
          <w:t>Estructura</w:t>
        </w:r>
        <w:r>
          <w:rPr>
            <w:noProof/>
            <w:webHidden/>
          </w:rPr>
          <w:tab/>
        </w:r>
        <w:r>
          <w:rPr>
            <w:noProof/>
            <w:webHidden/>
          </w:rPr>
          <w:fldChar w:fldCharType="begin"/>
        </w:r>
        <w:r>
          <w:rPr>
            <w:noProof/>
            <w:webHidden/>
          </w:rPr>
          <w:instrText xml:space="preserve"> PAGEREF _Toc519696237 \h </w:instrText>
        </w:r>
        <w:r>
          <w:rPr>
            <w:noProof/>
            <w:webHidden/>
          </w:rPr>
        </w:r>
        <w:r>
          <w:rPr>
            <w:noProof/>
            <w:webHidden/>
          </w:rPr>
          <w:fldChar w:fldCharType="separate"/>
        </w:r>
        <w:r w:rsidR="00857B2E">
          <w:rPr>
            <w:noProof/>
            <w:webHidden/>
          </w:rPr>
          <w:t>2</w:t>
        </w:r>
        <w:r>
          <w:rPr>
            <w:noProof/>
            <w:webHidden/>
          </w:rPr>
          <w:fldChar w:fldCharType="end"/>
        </w:r>
      </w:hyperlink>
    </w:p>
    <w:p w14:paraId="25840B27" w14:textId="402C1DF7" w:rsidR="00971678" w:rsidRDefault="00971678">
      <w:pPr>
        <w:pStyle w:val="TDC2"/>
        <w:tabs>
          <w:tab w:val="right" w:leader="dot" w:pos="9019"/>
        </w:tabs>
        <w:rPr>
          <w:noProof/>
        </w:rPr>
      </w:pPr>
      <w:hyperlink w:anchor="_Toc519696238" w:history="1">
        <w:r w:rsidRPr="00C904F2">
          <w:rPr>
            <w:rStyle w:val="Hipervnculo"/>
            <w:noProof/>
          </w:rPr>
          <w:t>Funcionamiento</w:t>
        </w:r>
        <w:r>
          <w:rPr>
            <w:noProof/>
            <w:webHidden/>
          </w:rPr>
          <w:tab/>
        </w:r>
        <w:r>
          <w:rPr>
            <w:noProof/>
            <w:webHidden/>
          </w:rPr>
          <w:fldChar w:fldCharType="begin"/>
        </w:r>
        <w:r>
          <w:rPr>
            <w:noProof/>
            <w:webHidden/>
          </w:rPr>
          <w:instrText xml:space="preserve"> PAGEREF _Toc519696238 \h </w:instrText>
        </w:r>
        <w:r>
          <w:rPr>
            <w:noProof/>
            <w:webHidden/>
          </w:rPr>
        </w:r>
        <w:r>
          <w:rPr>
            <w:noProof/>
            <w:webHidden/>
          </w:rPr>
          <w:fldChar w:fldCharType="separate"/>
        </w:r>
        <w:r w:rsidR="00857B2E">
          <w:rPr>
            <w:noProof/>
            <w:webHidden/>
          </w:rPr>
          <w:t>3</w:t>
        </w:r>
        <w:r>
          <w:rPr>
            <w:noProof/>
            <w:webHidden/>
          </w:rPr>
          <w:fldChar w:fldCharType="end"/>
        </w:r>
      </w:hyperlink>
    </w:p>
    <w:p w14:paraId="55ACA9F6" w14:textId="782B56F4" w:rsidR="00971678" w:rsidRDefault="00971678">
      <w:pPr>
        <w:pStyle w:val="TDC1"/>
        <w:tabs>
          <w:tab w:val="right" w:leader="dot" w:pos="9019"/>
        </w:tabs>
        <w:rPr>
          <w:noProof/>
        </w:rPr>
      </w:pPr>
      <w:hyperlink w:anchor="_Toc519696239" w:history="1">
        <w:r w:rsidRPr="00C904F2">
          <w:rPr>
            <w:rStyle w:val="Hipervnculo"/>
            <w:noProof/>
          </w:rPr>
          <w:t>Proyecto: Sistema Embebido</w:t>
        </w:r>
        <w:r>
          <w:rPr>
            <w:noProof/>
            <w:webHidden/>
          </w:rPr>
          <w:tab/>
        </w:r>
        <w:r>
          <w:rPr>
            <w:noProof/>
            <w:webHidden/>
          </w:rPr>
          <w:fldChar w:fldCharType="begin"/>
        </w:r>
        <w:r>
          <w:rPr>
            <w:noProof/>
            <w:webHidden/>
          </w:rPr>
          <w:instrText xml:space="preserve"> PAGEREF _Toc519696239 \h </w:instrText>
        </w:r>
        <w:r>
          <w:rPr>
            <w:noProof/>
            <w:webHidden/>
          </w:rPr>
        </w:r>
        <w:r>
          <w:rPr>
            <w:noProof/>
            <w:webHidden/>
          </w:rPr>
          <w:fldChar w:fldCharType="separate"/>
        </w:r>
        <w:r w:rsidR="00857B2E">
          <w:rPr>
            <w:noProof/>
            <w:webHidden/>
          </w:rPr>
          <w:t>4</w:t>
        </w:r>
        <w:r>
          <w:rPr>
            <w:noProof/>
            <w:webHidden/>
          </w:rPr>
          <w:fldChar w:fldCharType="end"/>
        </w:r>
      </w:hyperlink>
    </w:p>
    <w:p w14:paraId="5C01378E" w14:textId="57052964" w:rsidR="00971678" w:rsidRDefault="00971678">
      <w:pPr>
        <w:pStyle w:val="TDC2"/>
        <w:tabs>
          <w:tab w:val="right" w:leader="dot" w:pos="9019"/>
        </w:tabs>
        <w:rPr>
          <w:noProof/>
        </w:rPr>
      </w:pPr>
      <w:hyperlink w:anchor="_Toc519696240" w:history="1">
        <w:r w:rsidRPr="00C904F2">
          <w:rPr>
            <w:rStyle w:val="Hipervnculo"/>
            <w:noProof/>
          </w:rPr>
          <w:t>Concepto</w:t>
        </w:r>
        <w:r>
          <w:rPr>
            <w:noProof/>
            <w:webHidden/>
          </w:rPr>
          <w:tab/>
        </w:r>
        <w:r>
          <w:rPr>
            <w:noProof/>
            <w:webHidden/>
          </w:rPr>
          <w:fldChar w:fldCharType="begin"/>
        </w:r>
        <w:r>
          <w:rPr>
            <w:noProof/>
            <w:webHidden/>
          </w:rPr>
          <w:instrText xml:space="preserve"> PAGEREF _Toc519696240 \h </w:instrText>
        </w:r>
        <w:r>
          <w:rPr>
            <w:noProof/>
            <w:webHidden/>
          </w:rPr>
        </w:r>
        <w:r>
          <w:rPr>
            <w:noProof/>
            <w:webHidden/>
          </w:rPr>
          <w:fldChar w:fldCharType="separate"/>
        </w:r>
        <w:r w:rsidR="00857B2E">
          <w:rPr>
            <w:noProof/>
            <w:webHidden/>
          </w:rPr>
          <w:t>4</w:t>
        </w:r>
        <w:r>
          <w:rPr>
            <w:noProof/>
            <w:webHidden/>
          </w:rPr>
          <w:fldChar w:fldCharType="end"/>
        </w:r>
      </w:hyperlink>
    </w:p>
    <w:p w14:paraId="35BD1FB9" w14:textId="5182388E" w:rsidR="00971678" w:rsidRDefault="00971678">
      <w:pPr>
        <w:pStyle w:val="TDC2"/>
        <w:tabs>
          <w:tab w:val="right" w:leader="dot" w:pos="9019"/>
        </w:tabs>
        <w:rPr>
          <w:noProof/>
        </w:rPr>
      </w:pPr>
      <w:hyperlink w:anchor="_Toc519696241" w:history="1">
        <w:r w:rsidRPr="00C904F2">
          <w:rPr>
            <w:rStyle w:val="Hipervnculo"/>
            <w:noProof/>
          </w:rPr>
          <w:t>Sensores</w:t>
        </w:r>
        <w:r>
          <w:rPr>
            <w:noProof/>
            <w:webHidden/>
          </w:rPr>
          <w:tab/>
        </w:r>
        <w:r>
          <w:rPr>
            <w:noProof/>
            <w:webHidden/>
          </w:rPr>
          <w:fldChar w:fldCharType="begin"/>
        </w:r>
        <w:r>
          <w:rPr>
            <w:noProof/>
            <w:webHidden/>
          </w:rPr>
          <w:instrText xml:space="preserve"> PAGEREF _Toc519696241 \h </w:instrText>
        </w:r>
        <w:r>
          <w:rPr>
            <w:noProof/>
            <w:webHidden/>
          </w:rPr>
        </w:r>
        <w:r>
          <w:rPr>
            <w:noProof/>
            <w:webHidden/>
          </w:rPr>
          <w:fldChar w:fldCharType="separate"/>
        </w:r>
        <w:r w:rsidR="00857B2E">
          <w:rPr>
            <w:noProof/>
            <w:webHidden/>
          </w:rPr>
          <w:t>4</w:t>
        </w:r>
        <w:r>
          <w:rPr>
            <w:noProof/>
            <w:webHidden/>
          </w:rPr>
          <w:fldChar w:fldCharType="end"/>
        </w:r>
      </w:hyperlink>
    </w:p>
    <w:p w14:paraId="3376CD95" w14:textId="7585B3A9" w:rsidR="00971678" w:rsidRDefault="00971678">
      <w:pPr>
        <w:pStyle w:val="TDC2"/>
        <w:tabs>
          <w:tab w:val="right" w:leader="dot" w:pos="9019"/>
        </w:tabs>
        <w:rPr>
          <w:noProof/>
        </w:rPr>
      </w:pPr>
      <w:hyperlink w:anchor="_Toc519696242" w:history="1">
        <w:r w:rsidRPr="00C904F2">
          <w:rPr>
            <w:rStyle w:val="Hipervnculo"/>
            <w:noProof/>
          </w:rPr>
          <w:t>Actuadores</w:t>
        </w:r>
        <w:r>
          <w:rPr>
            <w:noProof/>
            <w:webHidden/>
          </w:rPr>
          <w:tab/>
        </w:r>
        <w:r>
          <w:rPr>
            <w:noProof/>
            <w:webHidden/>
          </w:rPr>
          <w:fldChar w:fldCharType="begin"/>
        </w:r>
        <w:r>
          <w:rPr>
            <w:noProof/>
            <w:webHidden/>
          </w:rPr>
          <w:instrText xml:space="preserve"> PAGEREF _Toc519696242 \h </w:instrText>
        </w:r>
        <w:r>
          <w:rPr>
            <w:noProof/>
            <w:webHidden/>
          </w:rPr>
        </w:r>
        <w:r>
          <w:rPr>
            <w:noProof/>
            <w:webHidden/>
          </w:rPr>
          <w:fldChar w:fldCharType="separate"/>
        </w:r>
        <w:r w:rsidR="00857B2E">
          <w:rPr>
            <w:noProof/>
            <w:webHidden/>
          </w:rPr>
          <w:t>5</w:t>
        </w:r>
        <w:r>
          <w:rPr>
            <w:noProof/>
            <w:webHidden/>
          </w:rPr>
          <w:fldChar w:fldCharType="end"/>
        </w:r>
      </w:hyperlink>
    </w:p>
    <w:p w14:paraId="6FB98AA4" w14:textId="2C3E2279" w:rsidR="00971678" w:rsidRDefault="00971678">
      <w:pPr>
        <w:pStyle w:val="TDC1"/>
        <w:tabs>
          <w:tab w:val="right" w:leader="dot" w:pos="9019"/>
        </w:tabs>
        <w:rPr>
          <w:noProof/>
        </w:rPr>
      </w:pPr>
      <w:hyperlink w:anchor="_Toc519696243" w:history="1">
        <w:r w:rsidRPr="00C904F2">
          <w:rPr>
            <w:rStyle w:val="Hipervnculo"/>
            <w:noProof/>
          </w:rPr>
          <w:t>Componentes utilizados</w:t>
        </w:r>
        <w:r>
          <w:rPr>
            <w:noProof/>
            <w:webHidden/>
          </w:rPr>
          <w:tab/>
        </w:r>
        <w:r>
          <w:rPr>
            <w:noProof/>
            <w:webHidden/>
          </w:rPr>
          <w:fldChar w:fldCharType="begin"/>
        </w:r>
        <w:r>
          <w:rPr>
            <w:noProof/>
            <w:webHidden/>
          </w:rPr>
          <w:instrText xml:space="preserve"> PAGEREF _Toc519696243 \h </w:instrText>
        </w:r>
        <w:r>
          <w:rPr>
            <w:noProof/>
            <w:webHidden/>
          </w:rPr>
        </w:r>
        <w:r>
          <w:rPr>
            <w:noProof/>
            <w:webHidden/>
          </w:rPr>
          <w:fldChar w:fldCharType="separate"/>
        </w:r>
        <w:r w:rsidR="00857B2E">
          <w:rPr>
            <w:noProof/>
            <w:webHidden/>
          </w:rPr>
          <w:t>6</w:t>
        </w:r>
        <w:r>
          <w:rPr>
            <w:noProof/>
            <w:webHidden/>
          </w:rPr>
          <w:fldChar w:fldCharType="end"/>
        </w:r>
      </w:hyperlink>
    </w:p>
    <w:p w14:paraId="3C08BAA7" w14:textId="0882E56E" w:rsidR="00971678" w:rsidRDefault="00971678">
      <w:pPr>
        <w:pStyle w:val="TDC1"/>
        <w:tabs>
          <w:tab w:val="right" w:leader="dot" w:pos="9019"/>
        </w:tabs>
        <w:rPr>
          <w:noProof/>
        </w:rPr>
      </w:pPr>
      <w:hyperlink w:anchor="_Toc519696244" w:history="1">
        <w:r w:rsidRPr="00C904F2">
          <w:rPr>
            <w:rStyle w:val="Hipervnculo"/>
            <w:noProof/>
          </w:rPr>
          <w:t>Circuito</w:t>
        </w:r>
        <w:r>
          <w:rPr>
            <w:noProof/>
            <w:webHidden/>
          </w:rPr>
          <w:tab/>
        </w:r>
        <w:r>
          <w:rPr>
            <w:noProof/>
            <w:webHidden/>
          </w:rPr>
          <w:fldChar w:fldCharType="begin"/>
        </w:r>
        <w:r>
          <w:rPr>
            <w:noProof/>
            <w:webHidden/>
          </w:rPr>
          <w:instrText xml:space="preserve"> PAGEREF _Toc519696244 \h </w:instrText>
        </w:r>
        <w:r>
          <w:rPr>
            <w:noProof/>
            <w:webHidden/>
          </w:rPr>
        </w:r>
        <w:r>
          <w:rPr>
            <w:noProof/>
            <w:webHidden/>
          </w:rPr>
          <w:fldChar w:fldCharType="separate"/>
        </w:r>
        <w:r w:rsidR="00857B2E">
          <w:rPr>
            <w:noProof/>
            <w:webHidden/>
          </w:rPr>
          <w:t>9</w:t>
        </w:r>
        <w:r>
          <w:rPr>
            <w:noProof/>
            <w:webHidden/>
          </w:rPr>
          <w:fldChar w:fldCharType="end"/>
        </w:r>
      </w:hyperlink>
    </w:p>
    <w:p w14:paraId="35ED62EC" w14:textId="798DB791" w:rsidR="00971678" w:rsidRDefault="00971678">
      <w:pPr>
        <w:pStyle w:val="TDC1"/>
        <w:tabs>
          <w:tab w:val="right" w:leader="dot" w:pos="9019"/>
        </w:tabs>
        <w:rPr>
          <w:noProof/>
        </w:rPr>
      </w:pPr>
      <w:hyperlink w:anchor="_Toc519696245" w:history="1">
        <w:r w:rsidRPr="00C904F2">
          <w:rPr>
            <w:rStyle w:val="Hipervnculo"/>
            <w:noProof/>
          </w:rPr>
          <w:t>Descripción de componentes</w:t>
        </w:r>
        <w:r>
          <w:rPr>
            <w:noProof/>
            <w:webHidden/>
          </w:rPr>
          <w:tab/>
        </w:r>
        <w:r>
          <w:rPr>
            <w:noProof/>
            <w:webHidden/>
          </w:rPr>
          <w:fldChar w:fldCharType="begin"/>
        </w:r>
        <w:r>
          <w:rPr>
            <w:noProof/>
            <w:webHidden/>
          </w:rPr>
          <w:instrText xml:space="preserve"> PAGEREF _Toc519696245 \h </w:instrText>
        </w:r>
        <w:r>
          <w:rPr>
            <w:noProof/>
            <w:webHidden/>
          </w:rPr>
        </w:r>
        <w:r>
          <w:rPr>
            <w:noProof/>
            <w:webHidden/>
          </w:rPr>
          <w:fldChar w:fldCharType="separate"/>
        </w:r>
        <w:r w:rsidR="00857B2E">
          <w:rPr>
            <w:noProof/>
            <w:webHidden/>
          </w:rPr>
          <w:t>10</w:t>
        </w:r>
        <w:r>
          <w:rPr>
            <w:noProof/>
            <w:webHidden/>
          </w:rPr>
          <w:fldChar w:fldCharType="end"/>
        </w:r>
      </w:hyperlink>
    </w:p>
    <w:p w14:paraId="6EF8D1CC" w14:textId="384EE47C" w:rsidR="00971678" w:rsidRDefault="00971678">
      <w:pPr>
        <w:pStyle w:val="TDC2"/>
        <w:tabs>
          <w:tab w:val="right" w:leader="dot" w:pos="9019"/>
        </w:tabs>
        <w:rPr>
          <w:noProof/>
        </w:rPr>
      </w:pPr>
      <w:hyperlink w:anchor="_Toc519696246" w:history="1">
        <w:r w:rsidRPr="00C904F2">
          <w:rPr>
            <w:rStyle w:val="Hipervnculo"/>
            <w:noProof/>
          </w:rPr>
          <w:t>Modulo Bluetooth HC-05</w:t>
        </w:r>
        <w:r>
          <w:rPr>
            <w:noProof/>
            <w:webHidden/>
          </w:rPr>
          <w:tab/>
        </w:r>
        <w:r>
          <w:rPr>
            <w:noProof/>
            <w:webHidden/>
          </w:rPr>
          <w:fldChar w:fldCharType="begin"/>
        </w:r>
        <w:r>
          <w:rPr>
            <w:noProof/>
            <w:webHidden/>
          </w:rPr>
          <w:instrText xml:space="preserve"> PAGEREF _Toc519696246 \h </w:instrText>
        </w:r>
        <w:r>
          <w:rPr>
            <w:noProof/>
            <w:webHidden/>
          </w:rPr>
        </w:r>
        <w:r>
          <w:rPr>
            <w:noProof/>
            <w:webHidden/>
          </w:rPr>
          <w:fldChar w:fldCharType="separate"/>
        </w:r>
        <w:r w:rsidR="00857B2E">
          <w:rPr>
            <w:noProof/>
            <w:webHidden/>
          </w:rPr>
          <w:t>10</w:t>
        </w:r>
        <w:r>
          <w:rPr>
            <w:noProof/>
            <w:webHidden/>
          </w:rPr>
          <w:fldChar w:fldCharType="end"/>
        </w:r>
      </w:hyperlink>
    </w:p>
    <w:p w14:paraId="5A9565AF" w14:textId="2C309E4F" w:rsidR="00971678" w:rsidRDefault="00971678">
      <w:pPr>
        <w:pStyle w:val="TDC2"/>
        <w:tabs>
          <w:tab w:val="right" w:leader="dot" w:pos="9019"/>
        </w:tabs>
        <w:rPr>
          <w:noProof/>
        </w:rPr>
      </w:pPr>
      <w:hyperlink w:anchor="_Toc519696247" w:history="1">
        <w:r w:rsidRPr="00C904F2">
          <w:rPr>
            <w:rStyle w:val="Hipervnculo"/>
            <w:noProof/>
          </w:rPr>
          <w:t>Placa de presión</w:t>
        </w:r>
        <w:r>
          <w:rPr>
            <w:noProof/>
            <w:webHidden/>
          </w:rPr>
          <w:tab/>
        </w:r>
        <w:r>
          <w:rPr>
            <w:noProof/>
            <w:webHidden/>
          </w:rPr>
          <w:fldChar w:fldCharType="begin"/>
        </w:r>
        <w:r>
          <w:rPr>
            <w:noProof/>
            <w:webHidden/>
          </w:rPr>
          <w:instrText xml:space="preserve"> PAGEREF _Toc519696247 \h </w:instrText>
        </w:r>
        <w:r>
          <w:rPr>
            <w:noProof/>
            <w:webHidden/>
          </w:rPr>
        </w:r>
        <w:r>
          <w:rPr>
            <w:noProof/>
            <w:webHidden/>
          </w:rPr>
          <w:fldChar w:fldCharType="separate"/>
        </w:r>
        <w:r w:rsidR="00857B2E">
          <w:rPr>
            <w:noProof/>
            <w:webHidden/>
          </w:rPr>
          <w:t>12</w:t>
        </w:r>
        <w:r>
          <w:rPr>
            <w:noProof/>
            <w:webHidden/>
          </w:rPr>
          <w:fldChar w:fldCharType="end"/>
        </w:r>
      </w:hyperlink>
    </w:p>
    <w:p w14:paraId="306ADE0A" w14:textId="123D09A6" w:rsidR="00971678" w:rsidRDefault="00971678">
      <w:pPr>
        <w:pStyle w:val="TDC2"/>
        <w:tabs>
          <w:tab w:val="right" w:leader="dot" w:pos="9019"/>
        </w:tabs>
        <w:rPr>
          <w:noProof/>
        </w:rPr>
      </w:pPr>
      <w:hyperlink w:anchor="_Toc519696248" w:history="1">
        <w:r w:rsidRPr="00C904F2">
          <w:rPr>
            <w:rStyle w:val="Hipervnculo"/>
            <w:noProof/>
          </w:rPr>
          <w:t>LED</w:t>
        </w:r>
        <w:r>
          <w:rPr>
            <w:noProof/>
            <w:webHidden/>
          </w:rPr>
          <w:tab/>
        </w:r>
        <w:r>
          <w:rPr>
            <w:noProof/>
            <w:webHidden/>
          </w:rPr>
          <w:fldChar w:fldCharType="begin"/>
        </w:r>
        <w:r>
          <w:rPr>
            <w:noProof/>
            <w:webHidden/>
          </w:rPr>
          <w:instrText xml:space="preserve"> PAGEREF _Toc519696248 \h </w:instrText>
        </w:r>
        <w:r>
          <w:rPr>
            <w:noProof/>
            <w:webHidden/>
          </w:rPr>
        </w:r>
        <w:r>
          <w:rPr>
            <w:noProof/>
            <w:webHidden/>
          </w:rPr>
          <w:fldChar w:fldCharType="separate"/>
        </w:r>
        <w:r w:rsidR="00857B2E">
          <w:rPr>
            <w:noProof/>
            <w:webHidden/>
          </w:rPr>
          <w:t>13</w:t>
        </w:r>
        <w:r>
          <w:rPr>
            <w:noProof/>
            <w:webHidden/>
          </w:rPr>
          <w:fldChar w:fldCharType="end"/>
        </w:r>
      </w:hyperlink>
    </w:p>
    <w:p w14:paraId="0ED4FBF4" w14:textId="2687478F" w:rsidR="00971678" w:rsidRDefault="00971678">
      <w:pPr>
        <w:pStyle w:val="TDC2"/>
        <w:tabs>
          <w:tab w:val="right" w:leader="dot" w:pos="9019"/>
        </w:tabs>
        <w:rPr>
          <w:noProof/>
        </w:rPr>
      </w:pPr>
      <w:hyperlink w:anchor="_Toc519696249" w:history="1">
        <w:r w:rsidRPr="00C904F2">
          <w:rPr>
            <w:rStyle w:val="Hipervnculo"/>
            <w:noProof/>
          </w:rPr>
          <w:t>Parlante</w:t>
        </w:r>
        <w:r>
          <w:rPr>
            <w:noProof/>
            <w:webHidden/>
          </w:rPr>
          <w:tab/>
        </w:r>
        <w:r>
          <w:rPr>
            <w:noProof/>
            <w:webHidden/>
          </w:rPr>
          <w:fldChar w:fldCharType="begin"/>
        </w:r>
        <w:r>
          <w:rPr>
            <w:noProof/>
            <w:webHidden/>
          </w:rPr>
          <w:instrText xml:space="preserve"> PAGEREF _Toc519696249 \h </w:instrText>
        </w:r>
        <w:r>
          <w:rPr>
            <w:noProof/>
            <w:webHidden/>
          </w:rPr>
        </w:r>
        <w:r>
          <w:rPr>
            <w:noProof/>
            <w:webHidden/>
          </w:rPr>
          <w:fldChar w:fldCharType="separate"/>
        </w:r>
        <w:r w:rsidR="00857B2E">
          <w:rPr>
            <w:noProof/>
            <w:webHidden/>
          </w:rPr>
          <w:t>15</w:t>
        </w:r>
        <w:r>
          <w:rPr>
            <w:noProof/>
            <w:webHidden/>
          </w:rPr>
          <w:fldChar w:fldCharType="end"/>
        </w:r>
      </w:hyperlink>
    </w:p>
    <w:p w14:paraId="1BD27CB6" w14:textId="245D917B" w:rsidR="00971678" w:rsidRDefault="00971678">
      <w:pPr>
        <w:pStyle w:val="TDC2"/>
        <w:tabs>
          <w:tab w:val="right" w:leader="dot" w:pos="9019"/>
        </w:tabs>
        <w:rPr>
          <w:noProof/>
        </w:rPr>
      </w:pPr>
      <w:hyperlink w:anchor="_Toc519696250" w:history="1">
        <w:r w:rsidRPr="00C904F2">
          <w:rPr>
            <w:rStyle w:val="Hipervnculo"/>
            <w:noProof/>
          </w:rPr>
          <w:t>Sensor Ultrasónico</w:t>
        </w:r>
        <w:r>
          <w:rPr>
            <w:noProof/>
            <w:webHidden/>
          </w:rPr>
          <w:tab/>
        </w:r>
        <w:r>
          <w:rPr>
            <w:noProof/>
            <w:webHidden/>
          </w:rPr>
          <w:fldChar w:fldCharType="begin"/>
        </w:r>
        <w:r>
          <w:rPr>
            <w:noProof/>
            <w:webHidden/>
          </w:rPr>
          <w:instrText xml:space="preserve"> PAGEREF _Toc519696250 \h </w:instrText>
        </w:r>
        <w:r>
          <w:rPr>
            <w:noProof/>
            <w:webHidden/>
          </w:rPr>
        </w:r>
        <w:r>
          <w:rPr>
            <w:noProof/>
            <w:webHidden/>
          </w:rPr>
          <w:fldChar w:fldCharType="separate"/>
        </w:r>
        <w:r w:rsidR="00857B2E">
          <w:rPr>
            <w:noProof/>
            <w:webHidden/>
          </w:rPr>
          <w:t>16</w:t>
        </w:r>
        <w:r>
          <w:rPr>
            <w:noProof/>
            <w:webHidden/>
          </w:rPr>
          <w:fldChar w:fldCharType="end"/>
        </w:r>
      </w:hyperlink>
    </w:p>
    <w:p w14:paraId="75070703" w14:textId="68929FCB" w:rsidR="00971678" w:rsidRDefault="00971678">
      <w:pPr>
        <w:pStyle w:val="TDC1"/>
        <w:tabs>
          <w:tab w:val="right" w:leader="dot" w:pos="9019"/>
        </w:tabs>
        <w:rPr>
          <w:noProof/>
        </w:rPr>
      </w:pPr>
      <w:hyperlink w:anchor="_Toc519696251" w:history="1">
        <w:r w:rsidRPr="00C904F2">
          <w:rPr>
            <w:rStyle w:val="Hipervnculo"/>
            <w:noProof/>
          </w:rPr>
          <w:t>Modelos 3D y su rol</w:t>
        </w:r>
        <w:r>
          <w:rPr>
            <w:noProof/>
            <w:webHidden/>
          </w:rPr>
          <w:tab/>
        </w:r>
        <w:r>
          <w:rPr>
            <w:noProof/>
            <w:webHidden/>
          </w:rPr>
          <w:fldChar w:fldCharType="begin"/>
        </w:r>
        <w:r>
          <w:rPr>
            <w:noProof/>
            <w:webHidden/>
          </w:rPr>
          <w:instrText xml:space="preserve"> PAGEREF _Toc519696251 \h </w:instrText>
        </w:r>
        <w:r>
          <w:rPr>
            <w:noProof/>
            <w:webHidden/>
          </w:rPr>
        </w:r>
        <w:r>
          <w:rPr>
            <w:noProof/>
            <w:webHidden/>
          </w:rPr>
          <w:fldChar w:fldCharType="separate"/>
        </w:r>
        <w:r w:rsidR="00857B2E">
          <w:rPr>
            <w:noProof/>
            <w:webHidden/>
          </w:rPr>
          <w:t>19</w:t>
        </w:r>
        <w:r>
          <w:rPr>
            <w:noProof/>
            <w:webHidden/>
          </w:rPr>
          <w:fldChar w:fldCharType="end"/>
        </w:r>
      </w:hyperlink>
    </w:p>
    <w:p w14:paraId="29A5076F" w14:textId="634780E5" w:rsidR="00971678" w:rsidRDefault="00971678">
      <w:pPr>
        <w:pStyle w:val="TDC1"/>
        <w:tabs>
          <w:tab w:val="right" w:leader="dot" w:pos="9019"/>
        </w:tabs>
        <w:rPr>
          <w:noProof/>
        </w:rPr>
      </w:pPr>
      <w:hyperlink w:anchor="_Toc519696252" w:history="1">
        <w:r w:rsidRPr="00C904F2">
          <w:rPr>
            <w:rStyle w:val="Hipervnculo"/>
            <w:noProof/>
          </w:rPr>
          <w:t>Problemas SE y sus soluciones</w:t>
        </w:r>
        <w:r>
          <w:rPr>
            <w:noProof/>
            <w:webHidden/>
          </w:rPr>
          <w:tab/>
        </w:r>
        <w:r>
          <w:rPr>
            <w:noProof/>
            <w:webHidden/>
          </w:rPr>
          <w:fldChar w:fldCharType="begin"/>
        </w:r>
        <w:r>
          <w:rPr>
            <w:noProof/>
            <w:webHidden/>
          </w:rPr>
          <w:instrText xml:space="preserve"> PAGEREF _Toc519696252 \h </w:instrText>
        </w:r>
        <w:r>
          <w:rPr>
            <w:noProof/>
            <w:webHidden/>
          </w:rPr>
        </w:r>
        <w:r>
          <w:rPr>
            <w:noProof/>
            <w:webHidden/>
          </w:rPr>
          <w:fldChar w:fldCharType="separate"/>
        </w:r>
        <w:r w:rsidR="00857B2E">
          <w:rPr>
            <w:noProof/>
            <w:webHidden/>
          </w:rPr>
          <w:t>23</w:t>
        </w:r>
        <w:r>
          <w:rPr>
            <w:noProof/>
            <w:webHidden/>
          </w:rPr>
          <w:fldChar w:fldCharType="end"/>
        </w:r>
      </w:hyperlink>
    </w:p>
    <w:p w14:paraId="3B1B0537" w14:textId="381C44BE" w:rsidR="00971678" w:rsidRDefault="00971678">
      <w:pPr>
        <w:pStyle w:val="TDC2"/>
        <w:tabs>
          <w:tab w:val="right" w:leader="dot" w:pos="9019"/>
        </w:tabs>
        <w:rPr>
          <w:noProof/>
        </w:rPr>
      </w:pPr>
      <w:hyperlink w:anchor="_Toc519696253" w:history="1">
        <w:r w:rsidRPr="00C904F2">
          <w:rPr>
            <w:rStyle w:val="Hipervnculo"/>
            <w:noProof/>
          </w:rPr>
          <w:t>Bluetooth</w:t>
        </w:r>
        <w:r>
          <w:rPr>
            <w:noProof/>
            <w:webHidden/>
          </w:rPr>
          <w:tab/>
        </w:r>
        <w:r>
          <w:rPr>
            <w:noProof/>
            <w:webHidden/>
          </w:rPr>
          <w:fldChar w:fldCharType="begin"/>
        </w:r>
        <w:r>
          <w:rPr>
            <w:noProof/>
            <w:webHidden/>
          </w:rPr>
          <w:instrText xml:space="preserve"> PAGEREF _Toc519696253 \h </w:instrText>
        </w:r>
        <w:r>
          <w:rPr>
            <w:noProof/>
            <w:webHidden/>
          </w:rPr>
        </w:r>
        <w:r>
          <w:rPr>
            <w:noProof/>
            <w:webHidden/>
          </w:rPr>
          <w:fldChar w:fldCharType="separate"/>
        </w:r>
        <w:r w:rsidR="00857B2E">
          <w:rPr>
            <w:noProof/>
            <w:webHidden/>
          </w:rPr>
          <w:t>23</w:t>
        </w:r>
        <w:r>
          <w:rPr>
            <w:noProof/>
            <w:webHidden/>
          </w:rPr>
          <w:fldChar w:fldCharType="end"/>
        </w:r>
      </w:hyperlink>
    </w:p>
    <w:p w14:paraId="16A3EB4C" w14:textId="438000EE" w:rsidR="00971678" w:rsidRDefault="00971678">
      <w:pPr>
        <w:pStyle w:val="TDC2"/>
        <w:tabs>
          <w:tab w:val="right" w:leader="dot" w:pos="9019"/>
        </w:tabs>
        <w:rPr>
          <w:noProof/>
        </w:rPr>
      </w:pPr>
      <w:hyperlink w:anchor="_Toc519696254" w:history="1">
        <w:r w:rsidRPr="00C904F2">
          <w:rPr>
            <w:rStyle w:val="Hipervnculo"/>
            <w:noProof/>
          </w:rPr>
          <w:t>Alimentación</w:t>
        </w:r>
        <w:r>
          <w:rPr>
            <w:noProof/>
            <w:webHidden/>
          </w:rPr>
          <w:tab/>
        </w:r>
        <w:r>
          <w:rPr>
            <w:noProof/>
            <w:webHidden/>
          </w:rPr>
          <w:fldChar w:fldCharType="begin"/>
        </w:r>
        <w:r>
          <w:rPr>
            <w:noProof/>
            <w:webHidden/>
          </w:rPr>
          <w:instrText xml:space="preserve"> PAGEREF _Toc519696254 \h </w:instrText>
        </w:r>
        <w:r>
          <w:rPr>
            <w:noProof/>
            <w:webHidden/>
          </w:rPr>
        </w:r>
        <w:r>
          <w:rPr>
            <w:noProof/>
            <w:webHidden/>
          </w:rPr>
          <w:fldChar w:fldCharType="separate"/>
        </w:r>
        <w:r w:rsidR="00857B2E">
          <w:rPr>
            <w:noProof/>
            <w:webHidden/>
          </w:rPr>
          <w:t>26</w:t>
        </w:r>
        <w:r>
          <w:rPr>
            <w:noProof/>
            <w:webHidden/>
          </w:rPr>
          <w:fldChar w:fldCharType="end"/>
        </w:r>
      </w:hyperlink>
    </w:p>
    <w:p w14:paraId="29866DB2" w14:textId="3173D141" w:rsidR="00971678" w:rsidRDefault="00971678">
      <w:pPr>
        <w:pStyle w:val="TDC1"/>
        <w:tabs>
          <w:tab w:val="right" w:leader="dot" w:pos="9019"/>
        </w:tabs>
        <w:rPr>
          <w:noProof/>
        </w:rPr>
      </w:pPr>
      <w:hyperlink w:anchor="_Toc519696255" w:history="1">
        <w:r w:rsidRPr="00C904F2">
          <w:rPr>
            <w:rStyle w:val="Hipervnculo"/>
            <w:noProof/>
          </w:rPr>
          <w:t>Android</w:t>
        </w:r>
        <w:r>
          <w:rPr>
            <w:noProof/>
            <w:webHidden/>
          </w:rPr>
          <w:tab/>
        </w:r>
        <w:r>
          <w:rPr>
            <w:noProof/>
            <w:webHidden/>
          </w:rPr>
          <w:fldChar w:fldCharType="begin"/>
        </w:r>
        <w:r>
          <w:rPr>
            <w:noProof/>
            <w:webHidden/>
          </w:rPr>
          <w:instrText xml:space="preserve"> PAGEREF _Toc519696255 \h </w:instrText>
        </w:r>
        <w:r>
          <w:rPr>
            <w:noProof/>
            <w:webHidden/>
          </w:rPr>
        </w:r>
        <w:r>
          <w:rPr>
            <w:noProof/>
            <w:webHidden/>
          </w:rPr>
          <w:fldChar w:fldCharType="separate"/>
        </w:r>
        <w:r w:rsidR="00857B2E">
          <w:rPr>
            <w:noProof/>
            <w:webHidden/>
          </w:rPr>
          <w:t>27</w:t>
        </w:r>
        <w:r>
          <w:rPr>
            <w:noProof/>
            <w:webHidden/>
          </w:rPr>
          <w:fldChar w:fldCharType="end"/>
        </w:r>
      </w:hyperlink>
    </w:p>
    <w:p w14:paraId="252B0A27" w14:textId="0F8098C2" w:rsidR="00971678" w:rsidRDefault="00971678">
      <w:pPr>
        <w:pStyle w:val="TDC2"/>
        <w:tabs>
          <w:tab w:val="right" w:leader="dot" w:pos="9019"/>
        </w:tabs>
        <w:rPr>
          <w:noProof/>
        </w:rPr>
      </w:pPr>
      <w:hyperlink w:anchor="_Toc519696256" w:history="1">
        <w:r w:rsidRPr="00C904F2">
          <w:rPr>
            <w:rStyle w:val="Hipervnculo"/>
            <w:noProof/>
          </w:rPr>
          <w:t>Aplicación</w:t>
        </w:r>
        <w:r>
          <w:rPr>
            <w:noProof/>
            <w:webHidden/>
          </w:rPr>
          <w:tab/>
        </w:r>
        <w:r>
          <w:rPr>
            <w:noProof/>
            <w:webHidden/>
          </w:rPr>
          <w:fldChar w:fldCharType="begin"/>
        </w:r>
        <w:r>
          <w:rPr>
            <w:noProof/>
            <w:webHidden/>
          </w:rPr>
          <w:instrText xml:space="preserve"> PAGEREF _Toc519696256 \h </w:instrText>
        </w:r>
        <w:r>
          <w:rPr>
            <w:noProof/>
            <w:webHidden/>
          </w:rPr>
        </w:r>
        <w:r>
          <w:rPr>
            <w:noProof/>
            <w:webHidden/>
          </w:rPr>
          <w:fldChar w:fldCharType="separate"/>
        </w:r>
        <w:r w:rsidR="00857B2E">
          <w:rPr>
            <w:noProof/>
            <w:webHidden/>
          </w:rPr>
          <w:t>27</w:t>
        </w:r>
        <w:r>
          <w:rPr>
            <w:noProof/>
            <w:webHidden/>
          </w:rPr>
          <w:fldChar w:fldCharType="end"/>
        </w:r>
      </w:hyperlink>
    </w:p>
    <w:p w14:paraId="7F312E64" w14:textId="3124674E" w:rsidR="00971678" w:rsidRDefault="00971678">
      <w:pPr>
        <w:pStyle w:val="TDC2"/>
        <w:tabs>
          <w:tab w:val="right" w:leader="dot" w:pos="9019"/>
        </w:tabs>
        <w:rPr>
          <w:noProof/>
        </w:rPr>
      </w:pPr>
      <w:hyperlink w:anchor="_Toc519696257" w:history="1">
        <w:r w:rsidRPr="00C904F2">
          <w:rPr>
            <w:rStyle w:val="Hipervnculo"/>
            <w:noProof/>
          </w:rPr>
          <w:t>Diagrama de comunicación general</w:t>
        </w:r>
        <w:r>
          <w:rPr>
            <w:noProof/>
            <w:webHidden/>
          </w:rPr>
          <w:tab/>
        </w:r>
        <w:r>
          <w:rPr>
            <w:noProof/>
            <w:webHidden/>
          </w:rPr>
          <w:fldChar w:fldCharType="begin"/>
        </w:r>
        <w:r>
          <w:rPr>
            <w:noProof/>
            <w:webHidden/>
          </w:rPr>
          <w:instrText xml:space="preserve"> PAGEREF _Toc519696257 \h </w:instrText>
        </w:r>
        <w:r>
          <w:rPr>
            <w:noProof/>
            <w:webHidden/>
          </w:rPr>
        </w:r>
        <w:r>
          <w:rPr>
            <w:noProof/>
            <w:webHidden/>
          </w:rPr>
          <w:fldChar w:fldCharType="separate"/>
        </w:r>
        <w:r w:rsidR="00857B2E">
          <w:rPr>
            <w:noProof/>
            <w:webHidden/>
          </w:rPr>
          <w:t>28</w:t>
        </w:r>
        <w:r>
          <w:rPr>
            <w:noProof/>
            <w:webHidden/>
          </w:rPr>
          <w:fldChar w:fldCharType="end"/>
        </w:r>
      </w:hyperlink>
    </w:p>
    <w:p w14:paraId="1CCDA353" w14:textId="642287A6" w:rsidR="00971678" w:rsidRDefault="00971678">
      <w:pPr>
        <w:pStyle w:val="TDC1"/>
        <w:tabs>
          <w:tab w:val="right" w:leader="dot" w:pos="9019"/>
        </w:tabs>
        <w:rPr>
          <w:noProof/>
        </w:rPr>
      </w:pPr>
      <w:hyperlink w:anchor="_Toc519696258" w:history="1">
        <w:r w:rsidRPr="00C904F2">
          <w:rPr>
            <w:rStyle w:val="Hipervnculo"/>
            <w:noProof/>
          </w:rPr>
          <w:t>Mejoras para el producto</w:t>
        </w:r>
        <w:r>
          <w:rPr>
            <w:noProof/>
            <w:webHidden/>
          </w:rPr>
          <w:tab/>
        </w:r>
        <w:r>
          <w:rPr>
            <w:noProof/>
            <w:webHidden/>
          </w:rPr>
          <w:fldChar w:fldCharType="begin"/>
        </w:r>
        <w:r>
          <w:rPr>
            <w:noProof/>
            <w:webHidden/>
          </w:rPr>
          <w:instrText xml:space="preserve"> PAGEREF _Toc519696258 \h </w:instrText>
        </w:r>
        <w:r>
          <w:rPr>
            <w:noProof/>
            <w:webHidden/>
          </w:rPr>
        </w:r>
        <w:r>
          <w:rPr>
            <w:noProof/>
            <w:webHidden/>
          </w:rPr>
          <w:fldChar w:fldCharType="separate"/>
        </w:r>
        <w:r w:rsidR="00857B2E">
          <w:rPr>
            <w:noProof/>
            <w:webHidden/>
          </w:rPr>
          <w:t>29</w:t>
        </w:r>
        <w:r>
          <w:rPr>
            <w:noProof/>
            <w:webHidden/>
          </w:rPr>
          <w:fldChar w:fldCharType="end"/>
        </w:r>
      </w:hyperlink>
    </w:p>
    <w:p w14:paraId="17FF5756" w14:textId="6BB059FE" w:rsidR="00971678" w:rsidRDefault="00971678">
      <w:pPr>
        <w:pStyle w:val="TDC2"/>
        <w:tabs>
          <w:tab w:val="right" w:leader="dot" w:pos="9019"/>
        </w:tabs>
        <w:rPr>
          <w:noProof/>
        </w:rPr>
      </w:pPr>
      <w:hyperlink w:anchor="_Toc519696259" w:history="1">
        <w:r w:rsidRPr="00C904F2">
          <w:rPr>
            <w:rStyle w:val="Hipervnculo"/>
            <w:noProof/>
          </w:rPr>
          <w:t>Tecnología Bluetooth para rastrear el destino</w:t>
        </w:r>
        <w:r>
          <w:rPr>
            <w:noProof/>
            <w:webHidden/>
          </w:rPr>
          <w:tab/>
        </w:r>
        <w:r>
          <w:rPr>
            <w:noProof/>
            <w:webHidden/>
          </w:rPr>
          <w:fldChar w:fldCharType="begin"/>
        </w:r>
        <w:r>
          <w:rPr>
            <w:noProof/>
            <w:webHidden/>
          </w:rPr>
          <w:instrText xml:space="preserve"> PAGEREF _Toc519696259 \h </w:instrText>
        </w:r>
        <w:r>
          <w:rPr>
            <w:noProof/>
            <w:webHidden/>
          </w:rPr>
        </w:r>
        <w:r>
          <w:rPr>
            <w:noProof/>
            <w:webHidden/>
          </w:rPr>
          <w:fldChar w:fldCharType="separate"/>
        </w:r>
        <w:r w:rsidR="00857B2E">
          <w:rPr>
            <w:noProof/>
            <w:webHidden/>
          </w:rPr>
          <w:t>29</w:t>
        </w:r>
        <w:r>
          <w:rPr>
            <w:noProof/>
            <w:webHidden/>
          </w:rPr>
          <w:fldChar w:fldCharType="end"/>
        </w:r>
      </w:hyperlink>
    </w:p>
    <w:p w14:paraId="39C629DA" w14:textId="35793F0A" w:rsidR="00971678" w:rsidRDefault="00971678">
      <w:pPr>
        <w:pStyle w:val="TDC2"/>
        <w:tabs>
          <w:tab w:val="right" w:leader="dot" w:pos="9019"/>
        </w:tabs>
        <w:rPr>
          <w:noProof/>
        </w:rPr>
      </w:pPr>
      <w:hyperlink w:anchor="_Toc519696260" w:history="1">
        <w:r w:rsidRPr="00C904F2">
          <w:rPr>
            <w:rStyle w:val="Hipervnculo"/>
            <w:noProof/>
          </w:rPr>
          <w:t>Cantidad de productos por pedido</w:t>
        </w:r>
        <w:r>
          <w:rPr>
            <w:noProof/>
            <w:webHidden/>
          </w:rPr>
          <w:tab/>
        </w:r>
        <w:r>
          <w:rPr>
            <w:noProof/>
            <w:webHidden/>
          </w:rPr>
          <w:fldChar w:fldCharType="begin"/>
        </w:r>
        <w:r>
          <w:rPr>
            <w:noProof/>
            <w:webHidden/>
          </w:rPr>
          <w:instrText xml:space="preserve"> PAGEREF _Toc519696260 \h </w:instrText>
        </w:r>
        <w:r>
          <w:rPr>
            <w:noProof/>
            <w:webHidden/>
          </w:rPr>
        </w:r>
        <w:r>
          <w:rPr>
            <w:noProof/>
            <w:webHidden/>
          </w:rPr>
          <w:fldChar w:fldCharType="separate"/>
        </w:r>
        <w:r w:rsidR="00857B2E">
          <w:rPr>
            <w:noProof/>
            <w:webHidden/>
          </w:rPr>
          <w:t>29</w:t>
        </w:r>
        <w:r>
          <w:rPr>
            <w:noProof/>
            <w:webHidden/>
          </w:rPr>
          <w:fldChar w:fldCharType="end"/>
        </w:r>
      </w:hyperlink>
    </w:p>
    <w:p w14:paraId="02405F19" w14:textId="0F2CF78F" w:rsidR="00971678" w:rsidRDefault="00971678">
      <w:pPr>
        <w:pStyle w:val="TDC2"/>
        <w:tabs>
          <w:tab w:val="right" w:leader="dot" w:pos="9019"/>
        </w:tabs>
        <w:rPr>
          <w:noProof/>
        </w:rPr>
      </w:pPr>
      <w:hyperlink w:anchor="_Toc519696261" w:history="1">
        <w:r w:rsidRPr="00C904F2">
          <w:rPr>
            <w:rStyle w:val="Hipervnculo"/>
            <w:noProof/>
          </w:rPr>
          <w:t>Forma y soporte de la bandeja.</w:t>
        </w:r>
        <w:r>
          <w:rPr>
            <w:noProof/>
            <w:webHidden/>
          </w:rPr>
          <w:tab/>
        </w:r>
        <w:r>
          <w:rPr>
            <w:noProof/>
            <w:webHidden/>
          </w:rPr>
          <w:fldChar w:fldCharType="begin"/>
        </w:r>
        <w:r>
          <w:rPr>
            <w:noProof/>
            <w:webHidden/>
          </w:rPr>
          <w:instrText xml:space="preserve"> PAGEREF _Toc519696261 \h </w:instrText>
        </w:r>
        <w:r>
          <w:rPr>
            <w:noProof/>
            <w:webHidden/>
          </w:rPr>
        </w:r>
        <w:r>
          <w:rPr>
            <w:noProof/>
            <w:webHidden/>
          </w:rPr>
          <w:fldChar w:fldCharType="separate"/>
        </w:r>
        <w:r w:rsidR="00857B2E">
          <w:rPr>
            <w:noProof/>
            <w:webHidden/>
          </w:rPr>
          <w:t>29</w:t>
        </w:r>
        <w:r>
          <w:rPr>
            <w:noProof/>
            <w:webHidden/>
          </w:rPr>
          <w:fldChar w:fldCharType="end"/>
        </w:r>
      </w:hyperlink>
    </w:p>
    <w:p w14:paraId="7A8CFFD2" w14:textId="6C45FC73" w:rsidR="00971678" w:rsidRDefault="00971678">
      <w:pPr>
        <w:pStyle w:val="TDC1"/>
        <w:tabs>
          <w:tab w:val="right" w:leader="dot" w:pos="9019"/>
        </w:tabs>
        <w:rPr>
          <w:noProof/>
        </w:rPr>
      </w:pPr>
      <w:hyperlink w:anchor="_Toc519696262" w:history="1">
        <w:r w:rsidRPr="00C904F2">
          <w:rPr>
            <w:rStyle w:val="Hipervnculo"/>
            <w:noProof/>
          </w:rPr>
          <w:t>Anexo I: Arduino Mega 2560</w:t>
        </w:r>
        <w:r>
          <w:rPr>
            <w:noProof/>
            <w:webHidden/>
          </w:rPr>
          <w:tab/>
        </w:r>
        <w:r>
          <w:rPr>
            <w:noProof/>
            <w:webHidden/>
          </w:rPr>
          <w:fldChar w:fldCharType="begin"/>
        </w:r>
        <w:r>
          <w:rPr>
            <w:noProof/>
            <w:webHidden/>
          </w:rPr>
          <w:instrText xml:space="preserve"> PAGEREF _Toc519696262 \h </w:instrText>
        </w:r>
        <w:r>
          <w:rPr>
            <w:noProof/>
            <w:webHidden/>
          </w:rPr>
        </w:r>
        <w:r>
          <w:rPr>
            <w:noProof/>
            <w:webHidden/>
          </w:rPr>
          <w:fldChar w:fldCharType="separate"/>
        </w:r>
        <w:r w:rsidR="00857B2E">
          <w:rPr>
            <w:noProof/>
            <w:webHidden/>
          </w:rPr>
          <w:t>30</w:t>
        </w:r>
        <w:r>
          <w:rPr>
            <w:noProof/>
            <w:webHidden/>
          </w:rPr>
          <w:fldChar w:fldCharType="end"/>
        </w:r>
      </w:hyperlink>
    </w:p>
    <w:p w14:paraId="0E3F0EE9" w14:textId="21B8737C" w:rsidR="00971678" w:rsidRDefault="00971678">
      <w:pPr>
        <w:pStyle w:val="TDC1"/>
        <w:tabs>
          <w:tab w:val="right" w:leader="dot" w:pos="9019"/>
        </w:tabs>
        <w:rPr>
          <w:noProof/>
        </w:rPr>
      </w:pPr>
      <w:hyperlink w:anchor="_Toc519696263" w:history="1">
        <w:r w:rsidRPr="00C904F2">
          <w:rPr>
            <w:rStyle w:val="Hipervnculo"/>
            <w:noProof/>
          </w:rPr>
          <w:t>Anexo II: Protocolo de comunicación</w:t>
        </w:r>
        <w:r>
          <w:rPr>
            <w:noProof/>
            <w:webHidden/>
          </w:rPr>
          <w:tab/>
        </w:r>
        <w:r>
          <w:rPr>
            <w:noProof/>
            <w:webHidden/>
          </w:rPr>
          <w:fldChar w:fldCharType="begin"/>
        </w:r>
        <w:r>
          <w:rPr>
            <w:noProof/>
            <w:webHidden/>
          </w:rPr>
          <w:instrText xml:space="preserve"> PAGEREF _Toc519696263 \h </w:instrText>
        </w:r>
        <w:r>
          <w:rPr>
            <w:noProof/>
            <w:webHidden/>
          </w:rPr>
        </w:r>
        <w:r>
          <w:rPr>
            <w:noProof/>
            <w:webHidden/>
          </w:rPr>
          <w:fldChar w:fldCharType="separate"/>
        </w:r>
        <w:r w:rsidR="00857B2E">
          <w:rPr>
            <w:noProof/>
            <w:webHidden/>
          </w:rPr>
          <w:t>33</w:t>
        </w:r>
        <w:r>
          <w:rPr>
            <w:noProof/>
            <w:webHidden/>
          </w:rPr>
          <w:fldChar w:fldCharType="end"/>
        </w:r>
      </w:hyperlink>
    </w:p>
    <w:p w14:paraId="242BAF2D" w14:textId="77777777" w:rsidR="00846907" w:rsidRDefault="00971678">
      <w:r>
        <w:fldChar w:fldCharType="end"/>
      </w:r>
      <w:bookmarkStart w:id="1" w:name="_GoBack"/>
      <w:bookmarkEnd w:id="1"/>
      <w:r w:rsidR="00846907">
        <w:br w:type="page"/>
      </w:r>
    </w:p>
    <w:p w14:paraId="3AEC2378" w14:textId="77777777" w:rsidR="00846907" w:rsidRDefault="00846907" w:rsidP="00846907">
      <w:pPr>
        <w:tabs>
          <w:tab w:val="right" w:pos="9025"/>
        </w:tabs>
        <w:spacing w:before="80" w:line="240" w:lineRule="auto"/>
        <w:contextualSpacing w:val="0"/>
      </w:pPr>
    </w:p>
    <w:p w14:paraId="10198F6F" w14:textId="77777777" w:rsidR="0059456A" w:rsidRDefault="003F0C2A" w:rsidP="00846907">
      <w:pPr>
        <w:pStyle w:val="MYBESTTITULO"/>
      </w:pPr>
      <w:bookmarkStart w:id="2" w:name="_7qt7uyofnh8h" w:colFirst="0" w:colLast="0"/>
      <w:bookmarkStart w:id="3" w:name="_Toc519696235"/>
      <w:bookmarkEnd w:id="2"/>
      <w:r>
        <w:t>Motivación del proyecto</w:t>
      </w:r>
      <w:bookmarkEnd w:id="3"/>
    </w:p>
    <w:p w14:paraId="3FA04AD3" w14:textId="77777777" w:rsidR="0059456A" w:rsidRDefault="003F0C2A">
      <w:pPr>
        <w:contextualSpacing w:val="0"/>
      </w:pPr>
      <w:r>
        <w:t xml:space="preserve">¿Se ha encontrado con recurrentes quejas de sus clientes? ¿Pedidos que no han sido tomados, elevadas demoras en la entrega de </w:t>
      </w:r>
      <w:proofErr w:type="gramStart"/>
      <w:r>
        <w:t>los mismos</w:t>
      </w:r>
      <w:proofErr w:type="gramEnd"/>
      <w:r>
        <w:t>, o aun peor, entregar a</w:t>
      </w:r>
      <w:r>
        <w:t>lgo que no coincide con lo que el cliente ha pedido? No sufra más, ¡</w:t>
      </w:r>
      <w:proofErr w:type="spellStart"/>
      <w:r>
        <w:t>CarryBot</w:t>
      </w:r>
      <w:proofErr w:type="spellEnd"/>
      <w:r>
        <w:t xml:space="preserve"> llega al rescate!</w:t>
      </w:r>
    </w:p>
    <w:p w14:paraId="03634EA8" w14:textId="77777777" w:rsidR="0059456A" w:rsidRDefault="003F0C2A">
      <w:pPr>
        <w:contextualSpacing w:val="0"/>
        <w:rPr>
          <w:b/>
          <w:u w:val="single"/>
        </w:rPr>
      </w:pPr>
      <w:r>
        <w:rPr>
          <w:b/>
          <w:u w:val="single"/>
        </w:rPr>
        <w:t>Un Robot que se encarga de entregarle al cliente sus respectivos pedidos.</w:t>
      </w:r>
    </w:p>
    <w:p w14:paraId="13CD39E2" w14:textId="77777777" w:rsidR="0059456A" w:rsidRDefault="0059456A">
      <w:pPr>
        <w:contextualSpacing w:val="0"/>
      </w:pPr>
    </w:p>
    <w:p w14:paraId="43324514" w14:textId="77777777" w:rsidR="0059456A" w:rsidRDefault="003F0C2A">
      <w:pPr>
        <w:contextualSpacing w:val="0"/>
      </w:pPr>
      <w:proofErr w:type="spellStart"/>
      <w:r>
        <w:t>CarryBot</w:t>
      </w:r>
      <w:proofErr w:type="spellEnd"/>
      <w:r>
        <w:t xml:space="preserve"> destaca por 5 características clave:</w:t>
      </w:r>
    </w:p>
    <w:p w14:paraId="7A90F005" w14:textId="77777777" w:rsidR="0059456A" w:rsidRDefault="003F0C2A">
      <w:pPr>
        <w:numPr>
          <w:ilvl w:val="0"/>
          <w:numId w:val="3"/>
        </w:numPr>
      </w:pPr>
      <w:r>
        <w:rPr>
          <w:b/>
          <w:u w:val="single"/>
        </w:rPr>
        <w:t>Pedidos desde aplicación:</w:t>
      </w:r>
      <w:r>
        <w:rPr>
          <w:b/>
        </w:rPr>
        <w:t xml:space="preserve"> </w:t>
      </w:r>
      <w:r>
        <w:t>mediante una a</w:t>
      </w:r>
      <w:r>
        <w:t xml:space="preserve">plicación </w:t>
      </w:r>
      <w:proofErr w:type="spellStart"/>
      <w:r>
        <w:t>mobile</w:t>
      </w:r>
      <w:proofErr w:type="spellEnd"/>
      <w:r>
        <w:t xml:space="preserve"> el cliente puede realizar sus pedidos ¡sin tiempo de espera!</w:t>
      </w:r>
    </w:p>
    <w:p w14:paraId="2554F544" w14:textId="77777777" w:rsidR="0059456A" w:rsidRDefault="003F0C2A">
      <w:pPr>
        <w:numPr>
          <w:ilvl w:val="0"/>
          <w:numId w:val="3"/>
        </w:numPr>
      </w:pPr>
      <w:r>
        <w:rPr>
          <w:b/>
          <w:u w:val="single"/>
        </w:rPr>
        <w:t>Entrega autónoma de pedidos:</w:t>
      </w:r>
      <w:r>
        <w:t xml:space="preserve"> </w:t>
      </w:r>
      <w:proofErr w:type="spellStart"/>
      <w:r>
        <w:t>CarryBot</w:t>
      </w:r>
      <w:proofErr w:type="spellEnd"/>
      <w:r>
        <w:t xml:space="preserve"> se encarga de llevar su pedido sin necesidad de intervención de terceros.</w:t>
      </w:r>
    </w:p>
    <w:p w14:paraId="4751F883" w14:textId="77777777" w:rsidR="0059456A" w:rsidRDefault="003F0C2A">
      <w:pPr>
        <w:numPr>
          <w:ilvl w:val="0"/>
          <w:numId w:val="3"/>
        </w:numPr>
      </w:pPr>
      <w:r>
        <w:rPr>
          <w:b/>
          <w:u w:val="single"/>
        </w:rPr>
        <w:t>Siempre al tanto:</w:t>
      </w:r>
      <w:r>
        <w:t xml:space="preserve"> Se envían notificaciones al Cliente sobre el estado de su pedido para librarlo de la horrible sensación de no saber qué pasa.</w:t>
      </w:r>
    </w:p>
    <w:p w14:paraId="2EB78605" w14:textId="77777777" w:rsidR="0059456A" w:rsidRDefault="003F0C2A">
      <w:pPr>
        <w:numPr>
          <w:ilvl w:val="0"/>
          <w:numId w:val="3"/>
        </w:numPr>
      </w:pPr>
      <w:r>
        <w:rPr>
          <w:b/>
          <w:u w:val="single"/>
        </w:rPr>
        <w:t>Cancelación instantánea:</w:t>
      </w:r>
      <w:r>
        <w:t xml:space="preserve"> Si el Cliente desea cancelar su pedido, puede hacerlo directamente desde la aplicación y esto tendrá un </w:t>
      </w:r>
      <w:r>
        <w:t>efecto instantáneo.</w:t>
      </w:r>
    </w:p>
    <w:p w14:paraId="519D2BC8" w14:textId="77777777" w:rsidR="0059456A" w:rsidRDefault="003F0C2A">
      <w:pPr>
        <w:numPr>
          <w:ilvl w:val="0"/>
          <w:numId w:val="3"/>
        </w:numPr>
      </w:pPr>
      <w:r>
        <w:rPr>
          <w:b/>
          <w:u w:val="single"/>
        </w:rPr>
        <w:t>Identificación de Restaurant:</w:t>
      </w:r>
      <w:r>
        <w:t xml:space="preserve"> Gracias a la tecnología GPS, se reconoce la sucursal en la que el Cliente se encuentra.</w:t>
      </w:r>
    </w:p>
    <w:p w14:paraId="15A579D1" w14:textId="77777777" w:rsidR="0059456A" w:rsidRDefault="003F0C2A" w:rsidP="00846907">
      <w:pPr>
        <w:pStyle w:val="MYBESTTITULO"/>
      </w:pPr>
      <w:bookmarkStart w:id="4" w:name="_qckha0z2cbv2" w:colFirst="0" w:colLast="0"/>
      <w:bookmarkStart w:id="5" w:name="_Toc519696236"/>
      <w:bookmarkEnd w:id="4"/>
      <w:r>
        <w:t>Estructura y funcionamiento general del proyecto</w:t>
      </w:r>
      <w:bookmarkEnd w:id="5"/>
    </w:p>
    <w:p w14:paraId="083EF875" w14:textId="77777777" w:rsidR="0059456A" w:rsidRDefault="003F0C2A" w:rsidP="00846907">
      <w:pPr>
        <w:pStyle w:val="MYBESTSUBTITULO"/>
      </w:pPr>
      <w:bookmarkStart w:id="6" w:name="_Toc519696237"/>
      <w:r>
        <w:t>Estructura</w:t>
      </w:r>
      <w:bookmarkEnd w:id="6"/>
    </w:p>
    <w:p w14:paraId="72CE5673" w14:textId="77777777" w:rsidR="0059456A" w:rsidRDefault="0059456A">
      <w:pPr>
        <w:contextualSpacing w:val="0"/>
        <w:jc w:val="center"/>
      </w:pPr>
    </w:p>
    <w:p w14:paraId="70D77196" w14:textId="77777777" w:rsidR="0059456A" w:rsidRDefault="003F0C2A">
      <w:pPr>
        <w:contextualSpacing w:val="0"/>
      </w:pPr>
      <w:r>
        <w:t xml:space="preserve">Para cumplir con su objetivo, Proyecto </w:t>
      </w:r>
      <w:proofErr w:type="spellStart"/>
      <w:r>
        <w:t>CarryBot</w:t>
      </w:r>
      <w:proofErr w:type="spellEnd"/>
      <w:r>
        <w:t xml:space="preserve"> presenta </w:t>
      </w:r>
      <w:r>
        <w:t xml:space="preserve">3 elementos principales: </w:t>
      </w:r>
    </w:p>
    <w:p w14:paraId="142D726B" w14:textId="77777777" w:rsidR="0059456A" w:rsidRDefault="003F0C2A">
      <w:pPr>
        <w:numPr>
          <w:ilvl w:val="0"/>
          <w:numId w:val="10"/>
        </w:numPr>
      </w:pPr>
      <w:r>
        <w:rPr>
          <w:b/>
        </w:rPr>
        <w:t>Aplicación Cliente:</w:t>
      </w:r>
      <w:r>
        <w:t xml:space="preserve"> La cual debe ser instalada en un dispositivo móvil que disponga de Bluetooth para que el </w:t>
      </w:r>
      <w:r>
        <w:rPr>
          <w:b/>
        </w:rPr>
        <w:t xml:space="preserve">Dispositivo </w:t>
      </w:r>
      <w:proofErr w:type="spellStart"/>
      <w:r>
        <w:rPr>
          <w:b/>
        </w:rPr>
        <w:t>CarryBot</w:t>
      </w:r>
      <w:proofErr w:type="spellEnd"/>
      <w:r>
        <w:t xml:space="preserve"> pueda localizarlo, y acceso a conexión </w:t>
      </w:r>
      <w:proofErr w:type="spellStart"/>
      <w:r>
        <w:t>WiFi</w:t>
      </w:r>
      <w:proofErr w:type="spellEnd"/>
      <w:r>
        <w:t xml:space="preserve"> para poder enviar su pedido.</w:t>
      </w:r>
    </w:p>
    <w:p w14:paraId="2E8B2E24" w14:textId="77777777" w:rsidR="0059456A" w:rsidRDefault="003F0C2A">
      <w:pPr>
        <w:numPr>
          <w:ilvl w:val="0"/>
          <w:numId w:val="10"/>
        </w:numPr>
        <w:rPr>
          <w:b/>
        </w:rPr>
      </w:pPr>
      <w:r>
        <w:rPr>
          <w:b/>
        </w:rPr>
        <w:t>Aplicación Manager:</w:t>
      </w:r>
      <w:r>
        <w:t xml:space="preserve"> La cual</w:t>
      </w:r>
      <w:r>
        <w:t xml:space="preserve"> debe ser instalada en un dispositivo móvil que disponga de Bluetooth, para poder transmitir los datos necesarios al </w:t>
      </w:r>
      <w:r>
        <w:rPr>
          <w:b/>
        </w:rPr>
        <w:t xml:space="preserve">Dispositivo </w:t>
      </w:r>
      <w:proofErr w:type="spellStart"/>
      <w:r>
        <w:rPr>
          <w:b/>
        </w:rPr>
        <w:t>CarryBot</w:t>
      </w:r>
      <w:proofErr w:type="spellEnd"/>
      <w:r>
        <w:rPr>
          <w:b/>
        </w:rPr>
        <w:t xml:space="preserve"> </w:t>
      </w:r>
      <w:r>
        <w:t xml:space="preserve">para llevar los pedidos al Cliente, y acceso a conexión </w:t>
      </w:r>
      <w:proofErr w:type="spellStart"/>
      <w:r>
        <w:t>WiFi</w:t>
      </w:r>
      <w:proofErr w:type="spellEnd"/>
      <w:r>
        <w:t xml:space="preserve"> para poder recibir los pedidos.</w:t>
      </w:r>
    </w:p>
    <w:p w14:paraId="2C75E88E" w14:textId="77777777" w:rsidR="0059456A" w:rsidRDefault="003F0C2A">
      <w:pPr>
        <w:numPr>
          <w:ilvl w:val="0"/>
          <w:numId w:val="10"/>
        </w:numPr>
      </w:pPr>
      <w:r>
        <w:rPr>
          <w:b/>
        </w:rPr>
        <w:t xml:space="preserve">Dispositivo </w:t>
      </w:r>
      <w:proofErr w:type="spellStart"/>
      <w:r>
        <w:rPr>
          <w:b/>
        </w:rPr>
        <w:t>CarryBot</w:t>
      </w:r>
      <w:proofErr w:type="spellEnd"/>
      <w:r>
        <w:t xml:space="preserve">: El </w:t>
      </w:r>
      <w:r>
        <w:t xml:space="preserve">cual viene equipado con un módulo Bluetooth el cual utiliza para comunicarse con la </w:t>
      </w:r>
      <w:r>
        <w:rPr>
          <w:b/>
        </w:rPr>
        <w:t>Aplicación Manager</w:t>
      </w:r>
      <w:r>
        <w:t xml:space="preserve"> y otro módulo Bluetooth para poder localizar al Cliente a quien le entregará el pedido.</w:t>
      </w:r>
    </w:p>
    <w:p w14:paraId="42676262" w14:textId="77777777" w:rsidR="0059456A" w:rsidRDefault="003F0C2A" w:rsidP="00846907">
      <w:pPr>
        <w:pStyle w:val="MYBESTSUBTITULO"/>
      </w:pPr>
      <w:r>
        <w:br w:type="page"/>
      </w:r>
      <w:bookmarkStart w:id="7" w:name="_Toc519696238"/>
      <w:r>
        <w:lastRenderedPageBreak/>
        <w:t>Funcionamiento</w:t>
      </w:r>
      <w:bookmarkEnd w:id="7"/>
    </w:p>
    <w:p w14:paraId="1336186E" w14:textId="77777777" w:rsidR="0059456A" w:rsidRDefault="0059456A">
      <w:pPr>
        <w:contextualSpacing w:val="0"/>
      </w:pPr>
    </w:p>
    <w:p w14:paraId="1D53EABC" w14:textId="77777777" w:rsidR="0059456A" w:rsidRDefault="003F0C2A">
      <w:pPr>
        <w:contextualSpacing w:val="0"/>
        <w:jc w:val="center"/>
      </w:pPr>
      <w:r>
        <w:rPr>
          <w:noProof/>
        </w:rPr>
        <w:drawing>
          <wp:inline distT="114300" distB="114300" distL="114300" distR="114300" wp14:anchorId="415224A4" wp14:editId="07548697">
            <wp:extent cx="4429125" cy="183685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4429125" cy="1836854"/>
                    </a:xfrm>
                    <a:prstGeom prst="rect">
                      <a:avLst/>
                    </a:prstGeom>
                    <a:ln/>
                  </pic:spPr>
                </pic:pic>
              </a:graphicData>
            </a:graphic>
          </wp:inline>
        </w:drawing>
      </w:r>
    </w:p>
    <w:p w14:paraId="3760FFAB" w14:textId="77777777" w:rsidR="0059456A" w:rsidRDefault="0059456A">
      <w:pPr>
        <w:contextualSpacing w:val="0"/>
      </w:pPr>
    </w:p>
    <w:p w14:paraId="1F3D2701" w14:textId="77777777" w:rsidR="0059456A" w:rsidRDefault="003F0C2A">
      <w:pPr>
        <w:numPr>
          <w:ilvl w:val="0"/>
          <w:numId w:val="8"/>
        </w:numPr>
      </w:pPr>
      <w:r>
        <w:t>El Cliente, desde la Aplicación Cliente, una vez haya sido identificado el Restaurant en el que está ubicado realiza su pedido utilizando la aplicación. Dichos pedidos son enviados a la Aplicación Manager.</w:t>
      </w:r>
    </w:p>
    <w:p w14:paraId="080E09B7" w14:textId="77777777" w:rsidR="0059456A" w:rsidRDefault="003F0C2A">
      <w:pPr>
        <w:numPr>
          <w:ilvl w:val="0"/>
          <w:numId w:val="8"/>
        </w:numPr>
      </w:pPr>
      <w:r>
        <w:t>Los pedidos de los clientes que lleguen a la Aplic</w:t>
      </w:r>
      <w:r>
        <w:t xml:space="preserve">ación Manager serán enviados a </w:t>
      </w:r>
      <w:proofErr w:type="spellStart"/>
      <w:r>
        <w:t>CarryBot</w:t>
      </w:r>
      <w:proofErr w:type="spellEnd"/>
      <w:r>
        <w:t xml:space="preserve"> acorde al orden en que fueron llegando.</w:t>
      </w:r>
    </w:p>
    <w:p w14:paraId="1D975560" w14:textId="77777777" w:rsidR="0059456A" w:rsidRDefault="003F0C2A">
      <w:pPr>
        <w:numPr>
          <w:ilvl w:val="0"/>
          <w:numId w:val="8"/>
        </w:numPr>
      </w:pPr>
      <w:r>
        <w:t xml:space="preserve">El Dispositivo </w:t>
      </w:r>
      <w:proofErr w:type="spellStart"/>
      <w:r>
        <w:t>CarryBot</w:t>
      </w:r>
      <w:proofErr w:type="spellEnd"/>
      <w:r>
        <w:t>, una vez recibe un pedido, espera a que se coloque el plato en su bandeja. Una vez colocado el mismo, procede a localizar y llevar el pedido al Cliente.</w:t>
      </w:r>
      <w:r>
        <w:t xml:space="preserve"> </w:t>
      </w:r>
    </w:p>
    <w:p w14:paraId="51B2F793" w14:textId="77777777" w:rsidR="0059456A" w:rsidRDefault="0059456A">
      <w:pPr>
        <w:contextualSpacing w:val="0"/>
      </w:pPr>
    </w:p>
    <w:p w14:paraId="59D0A8FA" w14:textId="77777777" w:rsidR="0059456A" w:rsidRDefault="003F0C2A">
      <w:pPr>
        <w:pStyle w:val="Ttulo1"/>
        <w:contextualSpacing w:val="0"/>
      </w:pPr>
      <w:bookmarkStart w:id="8" w:name="_1typq38jxg3o" w:colFirst="0" w:colLast="0"/>
      <w:bookmarkEnd w:id="8"/>
      <w:r>
        <w:br w:type="page"/>
      </w:r>
    </w:p>
    <w:p w14:paraId="34EF7236" w14:textId="77777777" w:rsidR="0059456A" w:rsidRDefault="003F0C2A" w:rsidP="00846907">
      <w:pPr>
        <w:pStyle w:val="MYBESTTITULO"/>
      </w:pPr>
      <w:bookmarkStart w:id="9" w:name="_645a4zbb7tqn" w:colFirst="0" w:colLast="0"/>
      <w:bookmarkStart w:id="10" w:name="_Toc519696239"/>
      <w:bookmarkEnd w:id="9"/>
      <w:r>
        <w:lastRenderedPageBreak/>
        <w:t>Proyecto: Sistema Embebido</w:t>
      </w:r>
      <w:bookmarkEnd w:id="10"/>
    </w:p>
    <w:p w14:paraId="60FD50F7" w14:textId="77777777" w:rsidR="0059456A" w:rsidRDefault="003F0C2A" w:rsidP="00846907">
      <w:pPr>
        <w:pStyle w:val="MYBESTSUBTITULO"/>
      </w:pPr>
      <w:bookmarkStart w:id="11" w:name="_x9e8kiuaopz2" w:colFirst="0" w:colLast="0"/>
      <w:bookmarkStart w:id="12" w:name="_Toc519696240"/>
      <w:bookmarkEnd w:id="11"/>
      <w:r>
        <w:t>Concepto</w:t>
      </w:r>
      <w:bookmarkEnd w:id="12"/>
    </w:p>
    <w:p w14:paraId="7117FB47" w14:textId="77777777" w:rsidR="0059456A" w:rsidRDefault="003F0C2A">
      <w:pPr>
        <w:contextualSpacing w:val="0"/>
      </w:pPr>
      <w:proofErr w:type="spellStart"/>
      <w:r>
        <w:t>CarryBot</w:t>
      </w:r>
      <w:proofErr w:type="spellEnd"/>
      <w:r>
        <w:t xml:space="preserve"> surge de la necesidad de transportar objetos pequeños en espacios reducidos, como puede ser una habitación, un </w:t>
      </w:r>
      <w:proofErr w:type="gramStart"/>
      <w:r>
        <w:t>living</w:t>
      </w:r>
      <w:proofErr w:type="gramEnd"/>
      <w:r>
        <w:t xml:space="preserve">, una zona de trabajo, etc. </w:t>
      </w:r>
    </w:p>
    <w:p w14:paraId="400FD40B" w14:textId="77777777" w:rsidR="0059456A" w:rsidRDefault="003F0C2A">
      <w:pPr>
        <w:contextualSpacing w:val="0"/>
      </w:pPr>
      <w:proofErr w:type="spellStart"/>
      <w:r>
        <w:t>CarryBot</w:t>
      </w:r>
      <w:proofErr w:type="spellEnd"/>
      <w:r>
        <w:t xml:space="preserve"> detecta cuando se coloca un objeto a transportar so</w:t>
      </w:r>
      <w:r>
        <w:t xml:space="preserve">bre él y lo transporta hacia el destino, siendo su destino un dispositivo capaz de emitir una señal Bluetooth, la cual será medida por </w:t>
      </w:r>
      <w:proofErr w:type="spellStart"/>
      <w:r>
        <w:t>Carrybot</w:t>
      </w:r>
      <w:proofErr w:type="spellEnd"/>
      <w:r>
        <w:t xml:space="preserve"> para lograr acercarse a su objetivo.</w:t>
      </w:r>
    </w:p>
    <w:p w14:paraId="3A469093" w14:textId="77777777" w:rsidR="0059456A" w:rsidRDefault="0059456A">
      <w:pPr>
        <w:contextualSpacing w:val="0"/>
        <w:rPr>
          <w:sz w:val="32"/>
          <w:szCs w:val="32"/>
        </w:rPr>
      </w:pPr>
    </w:p>
    <w:tbl>
      <w:tblPr>
        <w:tblStyle w:val="a"/>
        <w:tblW w:w="9029"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59456A" w14:paraId="729C413F" w14:textId="77777777">
        <w:tc>
          <w:tcPr>
            <w:tcW w:w="4514" w:type="dxa"/>
            <w:shd w:val="clear" w:color="auto" w:fill="auto"/>
            <w:tcMar>
              <w:top w:w="100" w:type="dxa"/>
              <w:left w:w="100" w:type="dxa"/>
              <w:bottom w:w="100" w:type="dxa"/>
              <w:right w:w="100" w:type="dxa"/>
            </w:tcMar>
          </w:tcPr>
          <w:p w14:paraId="4025246E" w14:textId="77777777" w:rsidR="0059456A" w:rsidRDefault="003F0C2A">
            <w:pPr>
              <w:widowControl w:val="0"/>
              <w:spacing w:line="240" w:lineRule="auto"/>
              <w:contextualSpacing w:val="0"/>
              <w:rPr>
                <w:sz w:val="32"/>
                <w:szCs w:val="32"/>
              </w:rPr>
            </w:pPr>
            <w:r>
              <w:rPr>
                <w:noProof/>
                <w:sz w:val="32"/>
                <w:szCs w:val="32"/>
              </w:rPr>
              <w:drawing>
                <wp:inline distT="114300" distB="114300" distL="114300" distR="114300" wp14:anchorId="50BC0E9E" wp14:editId="5989B357">
                  <wp:extent cx="2724150" cy="2044700"/>
                  <wp:effectExtent l="0" t="0" r="0" b="0"/>
                  <wp:docPr id="37"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0"/>
                          <a:srcRect/>
                          <a:stretch>
                            <a:fillRect/>
                          </a:stretch>
                        </pic:blipFill>
                        <pic:spPr>
                          <a:xfrm>
                            <a:off x="0" y="0"/>
                            <a:ext cx="2724150" cy="2044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6BF35F4F" w14:textId="77777777" w:rsidR="0059456A" w:rsidRDefault="003F0C2A">
            <w:pPr>
              <w:widowControl w:val="0"/>
              <w:spacing w:line="240" w:lineRule="auto"/>
              <w:contextualSpacing w:val="0"/>
              <w:rPr>
                <w:sz w:val="32"/>
                <w:szCs w:val="32"/>
              </w:rPr>
            </w:pPr>
            <w:r>
              <w:rPr>
                <w:noProof/>
                <w:sz w:val="32"/>
                <w:szCs w:val="32"/>
              </w:rPr>
              <w:drawing>
                <wp:inline distT="114300" distB="114300" distL="114300" distR="114300" wp14:anchorId="12B1F8AF" wp14:editId="509E1083">
                  <wp:extent cx="2724150" cy="2044700"/>
                  <wp:effectExtent l="0" t="0" r="0" b="0"/>
                  <wp:docPr id="38"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1"/>
                          <a:srcRect/>
                          <a:stretch>
                            <a:fillRect/>
                          </a:stretch>
                        </pic:blipFill>
                        <pic:spPr>
                          <a:xfrm>
                            <a:off x="0" y="0"/>
                            <a:ext cx="2724150" cy="2044700"/>
                          </a:xfrm>
                          <a:prstGeom prst="rect">
                            <a:avLst/>
                          </a:prstGeom>
                          <a:ln/>
                        </pic:spPr>
                      </pic:pic>
                    </a:graphicData>
                  </a:graphic>
                </wp:inline>
              </w:drawing>
            </w:r>
          </w:p>
        </w:tc>
      </w:tr>
      <w:tr w:rsidR="0059456A" w14:paraId="46591621" w14:textId="77777777">
        <w:tc>
          <w:tcPr>
            <w:tcW w:w="4514" w:type="dxa"/>
            <w:shd w:val="clear" w:color="auto" w:fill="auto"/>
            <w:tcMar>
              <w:top w:w="100" w:type="dxa"/>
              <w:left w:w="100" w:type="dxa"/>
              <w:bottom w:w="100" w:type="dxa"/>
              <w:right w:w="100" w:type="dxa"/>
            </w:tcMar>
          </w:tcPr>
          <w:p w14:paraId="6F800F49" w14:textId="77777777" w:rsidR="0059456A" w:rsidRDefault="003F0C2A">
            <w:pPr>
              <w:widowControl w:val="0"/>
              <w:spacing w:line="240" w:lineRule="auto"/>
              <w:contextualSpacing w:val="0"/>
              <w:rPr>
                <w:sz w:val="32"/>
                <w:szCs w:val="32"/>
              </w:rPr>
            </w:pPr>
            <w:r>
              <w:rPr>
                <w:noProof/>
                <w:sz w:val="32"/>
                <w:szCs w:val="32"/>
              </w:rPr>
              <w:drawing>
                <wp:inline distT="114300" distB="114300" distL="114300" distR="114300" wp14:anchorId="5AEC619B" wp14:editId="3969665A">
                  <wp:extent cx="2724150" cy="2044700"/>
                  <wp:effectExtent l="0" t="0" r="0" b="0"/>
                  <wp:docPr id="24"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2"/>
                          <a:srcRect/>
                          <a:stretch>
                            <a:fillRect/>
                          </a:stretch>
                        </pic:blipFill>
                        <pic:spPr>
                          <a:xfrm>
                            <a:off x="0" y="0"/>
                            <a:ext cx="2724150" cy="2044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ED75809" w14:textId="77777777" w:rsidR="0059456A" w:rsidRDefault="003F0C2A">
            <w:pPr>
              <w:widowControl w:val="0"/>
              <w:spacing w:line="240" w:lineRule="auto"/>
              <w:contextualSpacing w:val="0"/>
              <w:rPr>
                <w:sz w:val="32"/>
                <w:szCs w:val="32"/>
              </w:rPr>
            </w:pPr>
            <w:r>
              <w:rPr>
                <w:noProof/>
                <w:sz w:val="32"/>
                <w:szCs w:val="32"/>
              </w:rPr>
              <w:drawing>
                <wp:inline distT="114300" distB="114300" distL="114300" distR="114300" wp14:anchorId="1B886BE1" wp14:editId="5B9F60C4">
                  <wp:extent cx="2724150" cy="2044700"/>
                  <wp:effectExtent l="0" t="0" r="0" b="0"/>
                  <wp:docPr id="13"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3"/>
                          <a:srcRect/>
                          <a:stretch>
                            <a:fillRect/>
                          </a:stretch>
                        </pic:blipFill>
                        <pic:spPr>
                          <a:xfrm>
                            <a:off x="0" y="0"/>
                            <a:ext cx="2724150" cy="2044700"/>
                          </a:xfrm>
                          <a:prstGeom prst="rect">
                            <a:avLst/>
                          </a:prstGeom>
                          <a:ln/>
                        </pic:spPr>
                      </pic:pic>
                    </a:graphicData>
                  </a:graphic>
                </wp:inline>
              </w:drawing>
            </w:r>
          </w:p>
        </w:tc>
      </w:tr>
    </w:tbl>
    <w:p w14:paraId="62B2C70E" w14:textId="77777777" w:rsidR="0059456A" w:rsidRDefault="0059456A">
      <w:pPr>
        <w:contextualSpacing w:val="0"/>
      </w:pPr>
    </w:p>
    <w:p w14:paraId="7F8B4078" w14:textId="77777777" w:rsidR="0059456A" w:rsidRDefault="003F0C2A" w:rsidP="00846907">
      <w:pPr>
        <w:pStyle w:val="MYBESTSUBTITULO"/>
      </w:pPr>
      <w:bookmarkStart w:id="13" w:name="_rv6dpyjebu3x" w:colFirst="0" w:colLast="0"/>
      <w:bookmarkStart w:id="14" w:name="_Toc519696241"/>
      <w:bookmarkEnd w:id="13"/>
      <w:r>
        <w:t>Sensores</w:t>
      </w:r>
      <w:bookmarkEnd w:id="14"/>
    </w:p>
    <w:p w14:paraId="1C353A60" w14:textId="77777777" w:rsidR="0059456A" w:rsidRDefault="003F0C2A">
      <w:pPr>
        <w:contextualSpacing w:val="0"/>
      </w:pPr>
      <w:r>
        <w:t xml:space="preserve">Los sensores de </w:t>
      </w:r>
      <w:proofErr w:type="spellStart"/>
      <w:r>
        <w:t>Carrybot</w:t>
      </w:r>
      <w:proofErr w:type="spellEnd"/>
      <w:r>
        <w:t xml:space="preserve"> detectan cuando tiene un objeto sobre su bandeja para empezar el recorrido. Tiene a la vez un sensor bluetooth a través del cual detecta la señal de los dispositivos cercanos. Esta señal será utilizada para seguir a la persona corr</w:t>
      </w:r>
      <w:r>
        <w:t xml:space="preserve">espondiente. </w:t>
      </w:r>
      <w:proofErr w:type="gramStart"/>
      <w:r>
        <w:t>Y</w:t>
      </w:r>
      <w:proofErr w:type="gramEnd"/>
      <w:r>
        <w:t xml:space="preserve"> por último, tiene un sensor de ultrasonido, con el cual detectará los obstáculos que se encuentre en su camino para evitar chocarse con ellos. Adicionalmente, posee otro módulo Bluetooth el cual utiliza para comunicarse con el dispositivo mó</w:t>
      </w:r>
      <w:r>
        <w:t>vil del Manager (quien estuviera encargado de gestionar los pedidos).</w:t>
      </w:r>
    </w:p>
    <w:p w14:paraId="410D353D" w14:textId="77777777" w:rsidR="0059456A" w:rsidRDefault="0059456A">
      <w:pPr>
        <w:contextualSpacing w:val="0"/>
      </w:pPr>
    </w:p>
    <w:p w14:paraId="32C04020" w14:textId="77777777" w:rsidR="0059456A" w:rsidRDefault="003F0C2A">
      <w:pPr>
        <w:contextualSpacing w:val="0"/>
        <w:jc w:val="center"/>
      </w:pPr>
      <w:r>
        <w:rPr>
          <w:noProof/>
        </w:rPr>
        <w:lastRenderedPageBreak/>
        <w:drawing>
          <wp:inline distT="114300" distB="114300" distL="114300" distR="114300" wp14:anchorId="0C502ABB" wp14:editId="7A83EE25">
            <wp:extent cx="3810000" cy="2314575"/>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3810000" cy="2314575"/>
                    </a:xfrm>
                    <a:prstGeom prst="rect">
                      <a:avLst/>
                    </a:prstGeom>
                    <a:ln/>
                  </pic:spPr>
                </pic:pic>
              </a:graphicData>
            </a:graphic>
          </wp:inline>
        </w:drawing>
      </w:r>
    </w:p>
    <w:p w14:paraId="1468D2BC" w14:textId="77777777" w:rsidR="0059456A" w:rsidRDefault="003F0C2A" w:rsidP="00846907">
      <w:pPr>
        <w:pStyle w:val="MYBESTSUBTITULO"/>
      </w:pPr>
      <w:bookmarkStart w:id="15" w:name="_80po9hwc9d5k" w:colFirst="0" w:colLast="0"/>
      <w:bookmarkStart w:id="16" w:name="_Toc519696242"/>
      <w:bookmarkEnd w:id="15"/>
      <w:r>
        <w:t>Actuadores</w:t>
      </w:r>
      <w:bookmarkEnd w:id="16"/>
    </w:p>
    <w:p w14:paraId="1469383D" w14:textId="77777777" w:rsidR="0059456A" w:rsidRDefault="003F0C2A">
      <w:pPr>
        <w:contextualSpacing w:val="0"/>
      </w:pPr>
      <w:proofErr w:type="spellStart"/>
      <w:r>
        <w:t>Carrybot</w:t>
      </w:r>
      <w:proofErr w:type="spellEnd"/>
      <w:r>
        <w:t xml:space="preserve"> cuenta con dos motores que actúan en base a lo medido por los sensores y que permitirán que alcance su objetivo. También tiene actuadores (un parlante y un LED) qu</w:t>
      </w:r>
      <w:r>
        <w:t>e permitirán informar cuando llegó a su destino, o si tiene algún inconveniente que impida cumplir su objetivo.</w:t>
      </w:r>
    </w:p>
    <w:p w14:paraId="239F29A5" w14:textId="77777777" w:rsidR="0059456A" w:rsidRDefault="0059456A">
      <w:pPr>
        <w:contextualSpacing w:val="0"/>
      </w:pPr>
    </w:p>
    <w:p w14:paraId="2C0D5C3C" w14:textId="77777777" w:rsidR="0059456A" w:rsidRDefault="003F0C2A">
      <w:pPr>
        <w:contextualSpacing w:val="0"/>
        <w:jc w:val="center"/>
      </w:pPr>
      <w:r>
        <w:rPr>
          <w:noProof/>
        </w:rPr>
        <w:drawing>
          <wp:inline distT="114300" distB="114300" distL="114300" distR="114300" wp14:anchorId="3253F3B5" wp14:editId="59B940BE">
            <wp:extent cx="3676650" cy="241935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
                    <a:srcRect/>
                    <a:stretch>
                      <a:fillRect/>
                    </a:stretch>
                  </pic:blipFill>
                  <pic:spPr>
                    <a:xfrm>
                      <a:off x="0" y="0"/>
                      <a:ext cx="3676650" cy="2419350"/>
                    </a:xfrm>
                    <a:prstGeom prst="rect">
                      <a:avLst/>
                    </a:prstGeom>
                    <a:ln/>
                  </pic:spPr>
                </pic:pic>
              </a:graphicData>
            </a:graphic>
          </wp:inline>
        </w:drawing>
      </w:r>
      <w:r>
        <w:br w:type="page"/>
      </w:r>
    </w:p>
    <w:p w14:paraId="1798339B" w14:textId="77777777" w:rsidR="0059456A" w:rsidRDefault="003F0C2A" w:rsidP="00846907">
      <w:pPr>
        <w:pStyle w:val="MYBESTTITULO"/>
      </w:pPr>
      <w:bookmarkStart w:id="17" w:name="_w53xnh1j23q" w:colFirst="0" w:colLast="0"/>
      <w:bookmarkStart w:id="18" w:name="_Toc519696243"/>
      <w:bookmarkEnd w:id="17"/>
      <w:r>
        <w:lastRenderedPageBreak/>
        <w:t>Componentes utilizados</w:t>
      </w:r>
      <w:bookmarkEnd w:id="18"/>
      <w:r>
        <w:t xml:space="preserve"> </w:t>
      </w:r>
    </w:p>
    <w:p w14:paraId="45007190" w14:textId="77777777" w:rsidR="0059456A" w:rsidRDefault="003F0C2A">
      <w:pPr>
        <w:numPr>
          <w:ilvl w:val="0"/>
          <w:numId w:val="4"/>
        </w:numPr>
        <w:spacing w:after="240"/>
        <w:rPr>
          <w:color w:val="24292E"/>
          <w:sz w:val="24"/>
          <w:szCs w:val="24"/>
        </w:rPr>
      </w:pPr>
      <w:r>
        <w:rPr>
          <w:color w:val="24292E"/>
          <w:sz w:val="24"/>
          <w:szCs w:val="24"/>
        </w:rPr>
        <w:t>1 x Arduino Mega 2560</w:t>
      </w:r>
    </w:p>
    <w:p w14:paraId="3D117A41" w14:textId="77777777" w:rsidR="0059456A" w:rsidRDefault="003F0C2A">
      <w:pPr>
        <w:numPr>
          <w:ilvl w:val="0"/>
          <w:numId w:val="4"/>
        </w:numPr>
        <w:spacing w:before="60" w:after="240"/>
        <w:rPr>
          <w:color w:val="24292E"/>
          <w:sz w:val="24"/>
          <w:szCs w:val="24"/>
        </w:rPr>
      </w:pPr>
      <w:r>
        <w:rPr>
          <w:color w:val="24292E"/>
          <w:sz w:val="24"/>
          <w:szCs w:val="24"/>
        </w:rPr>
        <w:t>2 x Módulo Bluetooth HC-05</w:t>
      </w:r>
    </w:p>
    <w:p w14:paraId="628BDA64" w14:textId="77777777" w:rsidR="0059456A" w:rsidRDefault="003F0C2A">
      <w:pPr>
        <w:numPr>
          <w:ilvl w:val="0"/>
          <w:numId w:val="4"/>
        </w:numPr>
        <w:spacing w:before="60" w:after="240"/>
        <w:rPr>
          <w:color w:val="24292E"/>
          <w:sz w:val="24"/>
          <w:szCs w:val="24"/>
        </w:rPr>
      </w:pPr>
      <w:r>
        <w:rPr>
          <w:color w:val="24292E"/>
          <w:sz w:val="24"/>
          <w:szCs w:val="24"/>
        </w:rPr>
        <w:t>1 x Módulo de Sensor Ultrasónico HC-SR04</w:t>
      </w:r>
    </w:p>
    <w:p w14:paraId="2A4612CF" w14:textId="77777777" w:rsidR="0059456A" w:rsidRDefault="003F0C2A">
      <w:pPr>
        <w:numPr>
          <w:ilvl w:val="0"/>
          <w:numId w:val="4"/>
        </w:numPr>
        <w:spacing w:before="60" w:after="240"/>
        <w:rPr>
          <w:color w:val="24292E"/>
          <w:sz w:val="24"/>
          <w:szCs w:val="24"/>
        </w:rPr>
      </w:pPr>
      <w:r>
        <w:rPr>
          <w:color w:val="24292E"/>
          <w:sz w:val="24"/>
          <w:szCs w:val="24"/>
        </w:rPr>
        <w:t>1 x CI Puente-H L293D</w:t>
      </w:r>
    </w:p>
    <w:p w14:paraId="5D4C58ED" w14:textId="77777777" w:rsidR="0059456A" w:rsidRDefault="003F0C2A">
      <w:pPr>
        <w:numPr>
          <w:ilvl w:val="0"/>
          <w:numId w:val="4"/>
        </w:numPr>
        <w:spacing w:before="60" w:after="240"/>
        <w:rPr>
          <w:color w:val="24292E"/>
          <w:sz w:val="24"/>
          <w:szCs w:val="24"/>
        </w:rPr>
      </w:pPr>
      <w:r>
        <w:rPr>
          <w:color w:val="24292E"/>
          <w:sz w:val="24"/>
          <w:szCs w:val="24"/>
        </w:rPr>
        <w:t>1 x Transistor LM7805 (regulador de voltaje con salida de 5v)</w:t>
      </w:r>
    </w:p>
    <w:p w14:paraId="54FC721C" w14:textId="77777777" w:rsidR="0059456A" w:rsidRDefault="003F0C2A">
      <w:pPr>
        <w:numPr>
          <w:ilvl w:val="0"/>
          <w:numId w:val="4"/>
        </w:numPr>
        <w:spacing w:before="60" w:after="240"/>
        <w:rPr>
          <w:color w:val="24292E"/>
          <w:sz w:val="24"/>
          <w:szCs w:val="24"/>
        </w:rPr>
      </w:pPr>
      <w:r>
        <w:rPr>
          <w:color w:val="24292E"/>
          <w:sz w:val="24"/>
          <w:szCs w:val="24"/>
        </w:rPr>
        <w:t>2 x Motor DC 6v</w:t>
      </w:r>
    </w:p>
    <w:p w14:paraId="73B2793B" w14:textId="77777777" w:rsidR="0059456A" w:rsidRDefault="003F0C2A">
      <w:pPr>
        <w:numPr>
          <w:ilvl w:val="0"/>
          <w:numId w:val="4"/>
        </w:numPr>
        <w:spacing w:before="60" w:after="240"/>
        <w:rPr>
          <w:color w:val="24292E"/>
          <w:sz w:val="24"/>
          <w:szCs w:val="24"/>
        </w:rPr>
      </w:pPr>
      <w:r>
        <w:rPr>
          <w:color w:val="24292E"/>
          <w:sz w:val="24"/>
          <w:szCs w:val="24"/>
        </w:rPr>
        <w:t>2 x Rueda para motor</w:t>
      </w:r>
    </w:p>
    <w:p w14:paraId="20E1BD34" w14:textId="77777777" w:rsidR="0059456A" w:rsidRDefault="003F0C2A">
      <w:pPr>
        <w:numPr>
          <w:ilvl w:val="0"/>
          <w:numId w:val="4"/>
        </w:numPr>
        <w:spacing w:before="60" w:after="240"/>
        <w:rPr>
          <w:color w:val="24292E"/>
          <w:sz w:val="24"/>
          <w:szCs w:val="24"/>
        </w:rPr>
      </w:pPr>
      <w:r>
        <w:rPr>
          <w:color w:val="24292E"/>
          <w:sz w:val="24"/>
          <w:szCs w:val="24"/>
        </w:rPr>
        <w:t>1 x Rueda loca</w:t>
      </w:r>
    </w:p>
    <w:p w14:paraId="0F24359B" w14:textId="77777777" w:rsidR="0059456A" w:rsidRDefault="003F0C2A">
      <w:pPr>
        <w:numPr>
          <w:ilvl w:val="0"/>
          <w:numId w:val="4"/>
        </w:numPr>
        <w:spacing w:before="60" w:after="240"/>
        <w:rPr>
          <w:color w:val="24292E"/>
          <w:sz w:val="24"/>
          <w:szCs w:val="24"/>
        </w:rPr>
      </w:pPr>
      <w:r>
        <w:rPr>
          <w:color w:val="24292E"/>
          <w:sz w:val="24"/>
          <w:szCs w:val="24"/>
        </w:rPr>
        <w:t>1 x Placa de presión por peso (hecha por nosotros)</w:t>
      </w:r>
    </w:p>
    <w:p w14:paraId="7B293A3F" w14:textId="77777777" w:rsidR="0059456A" w:rsidRDefault="003F0C2A">
      <w:pPr>
        <w:numPr>
          <w:ilvl w:val="1"/>
          <w:numId w:val="4"/>
        </w:numPr>
        <w:spacing w:before="60" w:after="240"/>
        <w:rPr>
          <w:color w:val="24292E"/>
          <w:sz w:val="24"/>
          <w:szCs w:val="24"/>
        </w:rPr>
      </w:pPr>
      <w:r>
        <w:rPr>
          <w:color w:val="24292E"/>
          <w:sz w:val="24"/>
          <w:szCs w:val="24"/>
        </w:rPr>
        <w:t>Papel aluminio para las superficies</w:t>
      </w:r>
    </w:p>
    <w:p w14:paraId="77AC72E7" w14:textId="77777777" w:rsidR="0059456A" w:rsidRDefault="003F0C2A">
      <w:pPr>
        <w:numPr>
          <w:ilvl w:val="1"/>
          <w:numId w:val="4"/>
        </w:numPr>
        <w:spacing w:before="60" w:after="240"/>
        <w:rPr>
          <w:color w:val="24292E"/>
          <w:sz w:val="24"/>
          <w:szCs w:val="24"/>
        </w:rPr>
      </w:pPr>
      <w:r>
        <w:rPr>
          <w:color w:val="24292E"/>
          <w:sz w:val="24"/>
          <w:szCs w:val="24"/>
        </w:rPr>
        <w:t xml:space="preserve">1 x Resistencia 10k </w:t>
      </w:r>
      <w:proofErr w:type="spellStart"/>
      <w:r>
        <w:rPr>
          <w:color w:val="24292E"/>
          <w:sz w:val="24"/>
          <w:szCs w:val="24"/>
        </w:rPr>
        <w:t>ohms</w:t>
      </w:r>
      <w:proofErr w:type="spellEnd"/>
    </w:p>
    <w:p w14:paraId="2DC0F70A" w14:textId="77777777" w:rsidR="0059456A" w:rsidRDefault="003F0C2A">
      <w:pPr>
        <w:numPr>
          <w:ilvl w:val="1"/>
          <w:numId w:val="4"/>
        </w:numPr>
        <w:spacing w:before="60" w:after="240"/>
        <w:rPr>
          <w:color w:val="24292E"/>
          <w:sz w:val="24"/>
          <w:szCs w:val="24"/>
        </w:rPr>
      </w:pPr>
      <w:r>
        <w:rPr>
          <w:color w:val="24292E"/>
          <w:sz w:val="24"/>
          <w:szCs w:val="24"/>
        </w:rPr>
        <w:t>Cables</w:t>
      </w:r>
    </w:p>
    <w:p w14:paraId="5ED1FC7E" w14:textId="77777777" w:rsidR="0059456A" w:rsidRDefault="003F0C2A">
      <w:pPr>
        <w:numPr>
          <w:ilvl w:val="1"/>
          <w:numId w:val="4"/>
        </w:numPr>
        <w:spacing w:before="60" w:after="240"/>
        <w:rPr>
          <w:color w:val="24292E"/>
          <w:sz w:val="24"/>
          <w:szCs w:val="24"/>
        </w:rPr>
      </w:pPr>
      <w:r>
        <w:rPr>
          <w:color w:val="24292E"/>
          <w:sz w:val="24"/>
          <w:szCs w:val="24"/>
        </w:rPr>
        <w:t xml:space="preserve">Plancha de polietileno </w:t>
      </w:r>
      <w:r>
        <w:rPr>
          <w:color w:val="24292E"/>
          <w:sz w:val="24"/>
          <w:szCs w:val="24"/>
        </w:rPr>
        <w:t>para la estructura o similar</w:t>
      </w:r>
    </w:p>
    <w:p w14:paraId="38D06104" w14:textId="77777777" w:rsidR="0059456A" w:rsidRDefault="003F0C2A">
      <w:pPr>
        <w:numPr>
          <w:ilvl w:val="0"/>
          <w:numId w:val="4"/>
        </w:numPr>
        <w:spacing w:before="60" w:after="240"/>
        <w:rPr>
          <w:color w:val="24292E"/>
          <w:sz w:val="24"/>
          <w:szCs w:val="24"/>
        </w:rPr>
      </w:pPr>
      <w:r>
        <w:rPr>
          <w:color w:val="24292E"/>
          <w:sz w:val="24"/>
          <w:szCs w:val="24"/>
        </w:rPr>
        <w:t>1 x LED rojo</w:t>
      </w:r>
    </w:p>
    <w:p w14:paraId="2D2697DE" w14:textId="77777777" w:rsidR="0059456A" w:rsidRDefault="003F0C2A">
      <w:pPr>
        <w:numPr>
          <w:ilvl w:val="0"/>
          <w:numId w:val="4"/>
        </w:numPr>
        <w:spacing w:before="60" w:after="240"/>
        <w:rPr>
          <w:color w:val="24292E"/>
          <w:sz w:val="24"/>
          <w:szCs w:val="24"/>
        </w:rPr>
      </w:pPr>
      <w:r>
        <w:rPr>
          <w:color w:val="24292E"/>
          <w:sz w:val="24"/>
          <w:szCs w:val="24"/>
        </w:rPr>
        <w:t xml:space="preserve">1 x Resistencia 220 </w:t>
      </w:r>
      <w:proofErr w:type="spellStart"/>
      <w:r>
        <w:rPr>
          <w:color w:val="24292E"/>
          <w:sz w:val="24"/>
          <w:szCs w:val="24"/>
        </w:rPr>
        <w:t>ohms</w:t>
      </w:r>
      <w:proofErr w:type="spellEnd"/>
    </w:p>
    <w:p w14:paraId="3C9CE914" w14:textId="77777777" w:rsidR="0059456A" w:rsidRDefault="003F0C2A">
      <w:pPr>
        <w:numPr>
          <w:ilvl w:val="0"/>
          <w:numId w:val="4"/>
        </w:numPr>
        <w:spacing w:before="60" w:after="240"/>
        <w:rPr>
          <w:color w:val="24292E"/>
          <w:sz w:val="24"/>
          <w:szCs w:val="24"/>
        </w:rPr>
      </w:pPr>
      <w:r>
        <w:rPr>
          <w:color w:val="24292E"/>
          <w:sz w:val="24"/>
          <w:szCs w:val="24"/>
        </w:rPr>
        <w:t>2 x Pila 9v</w:t>
      </w:r>
    </w:p>
    <w:p w14:paraId="6AA67E67" w14:textId="77777777" w:rsidR="0059456A" w:rsidRDefault="003F0C2A">
      <w:pPr>
        <w:numPr>
          <w:ilvl w:val="0"/>
          <w:numId w:val="4"/>
        </w:numPr>
        <w:spacing w:before="60" w:after="240"/>
        <w:rPr>
          <w:color w:val="24292E"/>
          <w:sz w:val="24"/>
          <w:szCs w:val="24"/>
        </w:rPr>
      </w:pPr>
      <w:r>
        <w:rPr>
          <w:color w:val="24292E"/>
          <w:sz w:val="24"/>
          <w:szCs w:val="24"/>
        </w:rPr>
        <w:t>1 x Conector para pila 9v</w:t>
      </w:r>
    </w:p>
    <w:p w14:paraId="104C22F7" w14:textId="77777777" w:rsidR="0059456A" w:rsidRDefault="003F0C2A">
      <w:pPr>
        <w:numPr>
          <w:ilvl w:val="0"/>
          <w:numId w:val="4"/>
        </w:numPr>
        <w:spacing w:before="60" w:after="240"/>
        <w:rPr>
          <w:color w:val="24292E"/>
          <w:sz w:val="24"/>
          <w:szCs w:val="24"/>
        </w:rPr>
      </w:pPr>
      <w:r>
        <w:rPr>
          <w:color w:val="24292E"/>
          <w:sz w:val="24"/>
          <w:szCs w:val="24"/>
        </w:rPr>
        <w:t>1 x Parlante</w:t>
      </w:r>
    </w:p>
    <w:p w14:paraId="53E626A3" w14:textId="77777777" w:rsidR="0059456A" w:rsidRDefault="003F0C2A">
      <w:pPr>
        <w:numPr>
          <w:ilvl w:val="0"/>
          <w:numId w:val="4"/>
        </w:numPr>
        <w:spacing w:before="60" w:after="240"/>
        <w:rPr>
          <w:color w:val="24292E"/>
          <w:sz w:val="24"/>
          <w:szCs w:val="24"/>
        </w:rPr>
      </w:pPr>
      <w:r>
        <w:rPr>
          <w:color w:val="24292E"/>
          <w:sz w:val="24"/>
          <w:szCs w:val="24"/>
        </w:rPr>
        <w:t>Chasis (impresión 3D de plástico)</w:t>
      </w:r>
    </w:p>
    <w:p w14:paraId="3F650AF0" w14:textId="77777777" w:rsidR="0059456A" w:rsidRDefault="003F0C2A">
      <w:pPr>
        <w:numPr>
          <w:ilvl w:val="0"/>
          <w:numId w:val="4"/>
        </w:numPr>
        <w:spacing w:before="60" w:after="240"/>
        <w:rPr>
          <w:color w:val="24292E"/>
          <w:sz w:val="24"/>
          <w:szCs w:val="24"/>
        </w:rPr>
      </w:pPr>
      <w:r>
        <w:rPr>
          <w:color w:val="24292E"/>
          <w:sz w:val="24"/>
          <w:szCs w:val="24"/>
        </w:rPr>
        <w:t>Cables</w:t>
      </w:r>
      <w:r>
        <w:br w:type="page"/>
      </w:r>
    </w:p>
    <w:p w14:paraId="22617D38" w14:textId="77777777" w:rsidR="0059456A" w:rsidRDefault="003F0C2A">
      <w:pPr>
        <w:pStyle w:val="Ttulo2"/>
        <w:contextualSpacing w:val="0"/>
      </w:pPr>
      <w:bookmarkStart w:id="19" w:name="_wo6z71zca61a" w:colFirst="0" w:colLast="0"/>
      <w:bookmarkEnd w:id="19"/>
      <w:r>
        <w:lastRenderedPageBreak/>
        <w:t xml:space="preserve">Diagramas en Bloque </w:t>
      </w:r>
    </w:p>
    <w:p w14:paraId="110D93A1" w14:textId="77777777" w:rsidR="0059456A" w:rsidRDefault="003F0C2A">
      <w:pPr>
        <w:pStyle w:val="Ttulo3"/>
        <w:contextualSpacing w:val="0"/>
      </w:pPr>
      <w:bookmarkStart w:id="20" w:name="_x6wqj5sugpa8" w:colFirst="0" w:colLast="0"/>
      <w:bookmarkEnd w:id="20"/>
      <w:r>
        <w:t>F</w:t>
      </w:r>
      <w:r>
        <w:t>uncional</w:t>
      </w:r>
    </w:p>
    <w:p w14:paraId="50E54980" w14:textId="77777777" w:rsidR="0059456A" w:rsidRDefault="0059456A">
      <w:pPr>
        <w:contextualSpacing w:val="0"/>
      </w:pPr>
    </w:p>
    <w:p w14:paraId="07418E51" w14:textId="77777777" w:rsidR="0059456A" w:rsidRDefault="003F0C2A">
      <w:pPr>
        <w:contextualSpacing w:val="0"/>
        <w:jc w:val="center"/>
      </w:pPr>
      <w:r>
        <w:rPr>
          <w:noProof/>
        </w:rPr>
        <w:drawing>
          <wp:inline distT="114300" distB="114300" distL="114300" distR="114300" wp14:anchorId="32F598A2" wp14:editId="12ED5001">
            <wp:extent cx="4057650" cy="2781300"/>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
                    <a:srcRect/>
                    <a:stretch>
                      <a:fillRect/>
                    </a:stretch>
                  </pic:blipFill>
                  <pic:spPr>
                    <a:xfrm>
                      <a:off x="0" y="0"/>
                      <a:ext cx="4057650" cy="2781300"/>
                    </a:xfrm>
                    <a:prstGeom prst="rect">
                      <a:avLst/>
                    </a:prstGeom>
                    <a:ln/>
                  </pic:spPr>
                </pic:pic>
              </a:graphicData>
            </a:graphic>
          </wp:inline>
        </w:drawing>
      </w:r>
    </w:p>
    <w:p w14:paraId="78FD7298" w14:textId="77777777" w:rsidR="0059456A" w:rsidRDefault="0059456A">
      <w:pPr>
        <w:contextualSpacing w:val="0"/>
      </w:pPr>
    </w:p>
    <w:p w14:paraId="2E2221C3" w14:textId="77777777" w:rsidR="0059456A" w:rsidRDefault="003F0C2A">
      <w:pPr>
        <w:pStyle w:val="Ttulo3"/>
        <w:contextualSpacing w:val="0"/>
      </w:pPr>
      <w:bookmarkStart w:id="21" w:name="_5tf7d8sh1ksh" w:colFirst="0" w:colLast="0"/>
      <w:bookmarkEnd w:id="21"/>
      <w:r>
        <w:t>Físico</w:t>
      </w:r>
    </w:p>
    <w:p w14:paraId="6E760915" w14:textId="77777777" w:rsidR="0059456A" w:rsidRDefault="003F0C2A">
      <w:pPr>
        <w:contextualSpacing w:val="0"/>
      </w:pPr>
      <w:r>
        <w:rPr>
          <w:noProof/>
        </w:rPr>
        <w:drawing>
          <wp:inline distT="114300" distB="114300" distL="114300" distR="114300" wp14:anchorId="3522DEFA" wp14:editId="15D0E188">
            <wp:extent cx="5734050" cy="3009900"/>
            <wp:effectExtent l="0" t="0" r="0" b="0"/>
            <wp:docPr id="1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34050" cy="3009900"/>
                    </a:xfrm>
                    <a:prstGeom prst="rect">
                      <a:avLst/>
                    </a:prstGeom>
                    <a:ln/>
                  </pic:spPr>
                </pic:pic>
              </a:graphicData>
            </a:graphic>
          </wp:inline>
        </w:drawing>
      </w:r>
    </w:p>
    <w:p w14:paraId="41476344" w14:textId="77777777" w:rsidR="0059456A" w:rsidRDefault="0059456A">
      <w:pPr>
        <w:contextualSpacing w:val="0"/>
      </w:pPr>
    </w:p>
    <w:p w14:paraId="6AB7EC43" w14:textId="77777777" w:rsidR="0059456A" w:rsidRDefault="0059456A">
      <w:pPr>
        <w:contextualSpacing w:val="0"/>
      </w:pPr>
    </w:p>
    <w:p w14:paraId="2CEFA7E6" w14:textId="77777777" w:rsidR="0059456A" w:rsidRDefault="003F0C2A">
      <w:pPr>
        <w:pStyle w:val="Ttulo3"/>
        <w:contextualSpacing w:val="0"/>
      </w:pPr>
      <w:bookmarkStart w:id="22" w:name="_4ryycrhmpxrf" w:colFirst="0" w:colLast="0"/>
      <w:bookmarkEnd w:id="22"/>
      <w:r>
        <w:lastRenderedPageBreak/>
        <w:t>Lógico</w:t>
      </w:r>
    </w:p>
    <w:p w14:paraId="0108E911" w14:textId="77777777" w:rsidR="0059456A" w:rsidRDefault="003F0C2A">
      <w:pPr>
        <w:contextualSpacing w:val="0"/>
      </w:pPr>
      <w:r>
        <w:rPr>
          <w:noProof/>
        </w:rPr>
        <w:drawing>
          <wp:inline distT="114300" distB="114300" distL="114300" distR="114300" wp14:anchorId="0968E78A" wp14:editId="18875767">
            <wp:extent cx="6118975" cy="2195513"/>
            <wp:effectExtent l="0" t="0" r="0" b="0"/>
            <wp:docPr id="4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8"/>
                    <a:srcRect/>
                    <a:stretch>
                      <a:fillRect/>
                    </a:stretch>
                  </pic:blipFill>
                  <pic:spPr>
                    <a:xfrm>
                      <a:off x="0" y="0"/>
                      <a:ext cx="6118975" cy="2195513"/>
                    </a:xfrm>
                    <a:prstGeom prst="rect">
                      <a:avLst/>
                    </a:prstGeom>
                    <a:ln/>
                  </pic:spPr>
                </pic:pic>
              </a:graphicData>
            </a:graphic>
          </wp:inline>
        </w:drawing>
      </w:r>
    </w:p>
    <w:p w14:paraId="4DE1E1BB" w14:textId="77777777" w:rsidR="0059456A" w:rsidRDefault="003F0C2A">
      <w:pPr>
        <w:contextualSpacing w:val="0"/>
      </w:pPr>
      <w:r>
        <w:t xml:space="preserve"> </w:t>
      </w:r>
    </w:p>
    <w:p w14:paraId="6D9D9162" w14:textId="77777777" w:rsidR="0059456A" w:rsidRDefault="0059456A">
      <w:pPr>
        <w:contextualSpacing w:val="0"/>
      </w:pPr>
    </w:p>
    <w:p w14:paraId="50DF48B9" w14:textId="77777777" w:rsidR="0059456A" w:rsidRDefault="003F0C2A">
      <w:pPr>
        <w:pStyle w:val="Ttulo3"/>
        <w:contextualSpacing w:val="0"/>
      </w:pPr>
      <w:bookmarkStart w:id="23" w:name="_i3dhioemipsj" w:colFirst="0" w:colLast="0"/>
      <w:bookmarkEnd w:id="23"/>
      <w:r>
        <w:t>Software</w:t>
      </w:r>
    </w:p>
    <w:p w14:paraId="20F5BF3F" w14:textId="77777777" w:rsidR="0059456A" w:rsidRDefault="003F0C2A">
      <w:pPr>
        <w:contextualSpacing w:val="0"/>
      </w:pPr>
      <w:r>
        <w:rPr>
          <w:noProof/>
        </w:rPr>
        <w:drawing>
          <wp:inline distT="114300" distB="114300" distL="114300" distR="114300" wp14:anchorId="1B30BBB9" wp14:editId="379E6F9D">
            <wp:extent cx="5010150" cy="2867025"/>
            <wp:effectExtent l="0" t="0" r="0" b="0"/>
            <wp:docPr id="2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9"/>
                    <a:srcRect/>
                    <a:stretch>
                      <a:fillRect/>
                    </a:stretch>
                  </pic:blipFill>
                  <pic:spPr>
                    <a:xfrm>
                      <a:off x="0" y="0"/>
                      <a:ext cx="5010150" cy="2867025"/>
                    </a:xfrm>
                    <a:prstGeom prst="rect">
                      <a:avLst/>
                    </a:prstGeom>
                    <a:ln/>
                  </pic:spPr>
                </pic:pic>
              </a:graphicData>
            </a:graphic>
          </wp:inline>
        </w:drawing>
      </w:r>
    </w:p>
    <w:p w14:paraId="0EB685CB" w14:textId="77777777" w:rsidR="0059456A" w:rsidRDefault="003F0C2A">
      <w:pPr>
        <w:pStyle w:val="Ttulo2"/>
        <w:contextualSpacing w:val="0"/>
      </w:pPr>
      <w:bookmarkStart w:id="24" w:name="_tl21p3nomw24" w:colFirst="0" w:colLast="0"/>
      <w:bookmarkEnd w:id="24"/>
      <w:r>
        <w:br w:type="page"/>
      </w:r>
    </w:p>
    <w:p w14:paraId="0B376F2D" w14:textId="77777777" w:rsidR="0059456A" w:rsidRDefault="003F0C2A" w:rsidP="00846907">
      <w:pPr>
        <w:pStyle w:val="MYBESTTITULO"/>
      </w:pPr>
      <w:bookmarkStart w:id="25" w:name="_4tlfcd308atf" w:colFirst="0" w:colLast="0"/>
      <w:bookmarkStart w:id="26" w:name="_Toc519696244"/>
      <w:bookmarkEnd w:id="25"/>
      <w:r>
        <w:lastRenderedPageBreak/>
        <w:t>Circuito</w:t>
      </w:r>
      <w:bookmarkEnd w:id="26"/>
    </w:p>
    <w:p w14:paraId="68B0CE30" w14:textId="77777777" w:rsidR="0059456A" w:rsidRDefault="003F0C2A">
      <w:pPr>
        <w:contextualSpacing w:val="0"/>
      </w:pPr>
      <w:r>
        <w:t xml:space="preserve">El siguiente circuito fue elaborado utilizando </w:t>
      </w:r>
      <w:proofErr w:type="spellStart"/>
      <w:r>
        <w:t>Fritzing</w:t>
      </w:r>
      <w:proofErr w:type="spellEnd"/>
      <w:r>
        <w:t xml:space="preserve"> (http://fritzing.org/home/)</w:t>
      </w:r>
    </w:p>
    <w:p w14:paraId="61E2F428" w14:textId="77777777" w:rsidR="0059456A" w:rsidRDefault="003F0C2A">
      <w:pPr>
        <w:contextualSpacing w:val="0"/>
        <w:jc w:val="center"/>
      </w:pPr>
      <w:r>
        <w:rPr>
          <w:noProof/>
        </w:rPr>
        <w:drawing>
          <wp:inline distT="114300" distB="114300" distL="114300" distR="114300" wp14:anchorId="542CB7D8" wp14:editId="5295C331">
            <wp:extent cx="5275878" cy="5710238"/>
            <wp:effectExtent l="0" t="0" r="0" b="0"/>
            <wp:docPr id="25"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0"/>
                    <a:srcRect/>
                    <a:stretch>
                      <a:fillRect/>
                    </a:stretch>
                  </pic:blipFill>
                  <pic:spPr>
                    <a:xfrm>
                      <a:off x="0" y="0"/>
                      <a:ext cx="5275878" cy="5710238"/>
                    </a:xfrm>
                    <a:prstGeom prst="rect">
                      <a:avLst/>
                    </a:prstGeom>
                    <a:ln/>
                  </pic:spPr>
                </pic:pic>
              </a:graphicData>
            </a:graphic>
          </wp:inline>
        </w:drawing>
      </w:r>
      <w:r>
        <w:br w:type="page"/>
      </w:r>
    </w:p>
    <w:p w14:paraId="5ABD91E0" w14:textId="77777777" w:rsidR="0059456A" w:rsidRDefault="003F0C2A" w:rsidP="00846907">
      <w:pPr>
        <w:pStyle w:val="MYBESTTITULO"/>
      </w:pPr>
      <w:bookmarkStart w:id="27" w:name="_23klo66iilyl" w:colFirst="0" w:colLast="0"/>
      <w:bookmarkStart w:id="28" w:name="_Toc519696245"/>
      <w:bookmarkEnd w:id="27"/>
      <w:r>
        <w:lastRenderedPageBreak/>
        <w:t>Descripción de componentes</w:t>
      </w:r>
      <w:bookmarkEnd w:id="28"/>
    </w:p>
    <w:p w14:paraId="35921511" w14:textId="77777777" w:rsidR="0059456A" w:rsidRDefault="003F0C2A" w:rsidP="00846907">
      <w:pPr>
        <w:pStyle w:val="MYBESTSUBTITULO"/>
      </w:pPr>
      <w:bookmarkStart w:id="29" w:name="_9esmd7ccr3t7" w:colFirst="0" w:colLast="0"/>
      <w:bookmarkStart w:id="30" w:name="_Toc519696246"/>
      <w:bookmarkEnd w:id="29"/>
      <w:r>
        <w:t>Modulo Bluetooth HC-05</w:t>
      </w:r>
      <w:r>
        <w:rPr>
          <w:noProof/>
        </w:rPr>
        <w:drawing>
          <wp:anchor distT="114300" distB="114300" distL="114300" distR="114300" simplePos="0" relativeHeight="251654656" behindDoc="0" locked="0" layoutInCell="1" hidden="0" allowOverlap="1" wp14:anchorId="566E13F4" wp14:editId="580059B8">
            <wp:simplePos x="0" y="0"/>
            <wp:positionH relativeFrom="margin">
              <wp:posOffset>3257550</wp:posOffset>
            </wp:positionH>
            <wp:positionV relativeFrom="paragraph">
              <wp:posOffset>238125</wp:posOffset>
            </wp:positionV>
            <wp:extent cx="2476500" cy="1847850"/>
            <wp:effectExtent l="0" t="0" r="0" b="0"/>
            <wp:wrapSquare wrapText="bothSides" distT="114300" distB="114300" distL="114300" distR="114300"/>
            <wp:docPr id="1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2476500" cy="1847850"/>
                    </a:xfrm>
                    <a:prstGeom prst="rect">
                      <a:avLst/>
                    </a:prstGeom>
                    <a:ln/>
                  </pic:spPr>
                </pic:pic>
              </a:graphicData>
            </a:graphic>
          </wp:anchor>
        </w:drawing>
      </w:r>
      <w:bookmarkEnd w:id="30"/>
    </w:p>
    <w:p w14:paraId="403F0D16" w14:textId="77777777" w:rsidR="0059456A" w:rsidRDefault="003F0C2A">
      <w:pPr>
        <w:contextualSpacing w:val="0"/>
      </w:pPr>
      <w:r>
        <w:t>Tanto el módulo Bluetooth utilizado para captar las señales bluetooth del ambiente como el utilizado para la comunicac</w:t>
      </w:r>
      <w:r>
        <w:t>ión con Android son módulos HC-05.</w:t>
      </w:r>
    </w:p>
    <w:p w14:paraId="4DE5CBA6" w14:textId="77777777" w:rsidR="0059456A" w:rsidRDefault="003F0C2A">
      <w:pPr>
        <w:contextualSpacing w:val="0"/>
      </w:pPr>
      <w:r>
        <w:t xml:space="preserve">El módulo HC-05 puede configurarse tanto como </w:t>
      </w:r>
      <w:proofErr w:type="gramStart"/>
      <w:r>
        <w:t>Master</w:t>
      </w:r>
      <w:proofErr w:type="gramEnd"/>
      <w:r>
        <w:t xml:space="preserve"> que como Slave. En nuestro caso elegimos el HC-05 porque posee los comandos necesarios para realizar la lectura de la intensidad de las señales. </w:t>
      </w:r>
    </w:p>
    <w:p w14:paraId="03C2842A" w14:textId="77777777" w:rsidR="0059456A" w:rsidRDefault="003F0C2A">
      <w:pPr>
        <w:pStyle w:val="Ttulo4"/>
        <w:contextualSpacing w:val="0"/>
      </w:pPr>
      <w:bookmarkStart w:id="31" w:name="_o5nbfmaqa90c" w:colFirst="0" w:colLast="0"/>
      <w:bookmarkEnd w:id="31"/>
      <w:r>
        <w:t>Especificaciones técni</w:t>
      </w:r>
      <w:r>
        <w:t>cas</w:t>
      </w:r>
    </w:p>
    <w:p w14:paraId="5854DF1A" w14:textId="77777777" w:rsidR="0059456A" w:rsidRDefault="003F0C2A">
      <w:pPr>
        <w:numPr>
          <w:ilvl w:val="0"/>
          <w:numId w:val="1"/>
        </w:numPr>
      </w:pPr>
      <w:r>
        <w:t>Módulo Bluetooth para Arduino y otros microcontroladores.</w:t>
      </w:r>
    </w:p>
    <w:p w14:paraId="4AFFC9DA" w14:textId="77777777" w:rsidR="0059456A" w:rsidRDefault="003F0C2A">
      <w:pPr>
        <w:numPr>
          <w:ilvl w:val="0"/>
          <w:numId w:val="1"/>
        </w:numPr>
      </w:pPr>
      <w:r>
        <w:t>Tensión de operación: de +4v a +6v (Comúnmente +5v)</w:t>
      </w:r>
    </w:p>
    <w:p w14:paraId="51EF8F21" w14:textId="77777777" w:rsidR="0059456A" w:rsidRDefault="003F0C2A">
      <w:pPr>
        <w:numPr>
          <w:ilvl w:val="0"/>
          <w:numId w:val="1"/>
        </w:numPr>
      </w:pPr>
      <w:r>
        <w:t>Corriente nominal: 30mA</w:t>
      </w:r>
      <w:r>
        <w:br/>
        <w:t>Rango: &lt;100m</w:t>
      </w:r>
    </w:p>
    <w:p w14:paraId="6E52C425" w14:textId="77777777" w:rsidR="0059456A" w:rsidRDefault="003F0C2A">
      <w:pPr>
        <w:numPr>
          <w:ilvl w:val="0"/>
          <w:numId w:val="1"/>
        </w:numPr>
      </w:pPr>
      <w:r>
        <w:t>Trabaja con comunicación en serie (USART) y es compatible con TTL</w:t>
      </w:r>
    </w:p>
    <w:p w14:paraId="783BB381" w14:textId="77777777" w:rsidR="0059456A" w:rsidRDefault="003F0C2A">
      <w:pPr>
        <w:numPr>
          <w:ilvl w:val="0"/>
          <w:numId w:val="1"/>
        </w:numPr>
      </w:pPr>
      <w:r>
        <w:t>Sigue el protocolo IEEE 802.15.1 (Estándar Bluetooth)</w:t>
      </w:r>
    </w:p>
    <w:p w14:paraId="256243A4" w14:textId="77777777" w:rsidR="0059456A" w:rsidRDefault="003F0C2A">
      <w:pPr>
        <w:numPr>
          <w:ilvl w:val="0"/>
          <w:numId w:val="1"/>
        </w:numPr>
      </w:pPr>
      <w:r>
        <w:t>Utiliza FHSS (Espectro expandido por salto de frecuencia)</w:t>
      </w:r>
    </w:p>
    <w:p w14:paraId="45C9B415" w14:textId="77777777" w:rsidR="0059456A" w:rsidRDefault="003F0C2A">
      <w:pPr>
        <w:numPr>
          <w:ilvl w:val="0"/>
          <w:numId w:val="1"/>
        </w:numPr>
      </w:pPr>
      <w:r>
        <w:t>Puede operar en modo maestro (</w:t>
      </w:r>
      <w:proofErr w:type="gramStart"/>
      <w:r>
        <w:t>Master</w:t>
      </w:r>
      <w:proofErr w:type="gramEnd"/>
      <w:r>
        <w:t>), esclavo (Slave) y en un modo híbrido (Master/Slave)</w:t>
      </w:r>
    </w:p>
    <w:p w14:paraId="660E6ABC" w14:textId="77777777" w:rsidR="0059456A" w:rsidRDefault="003F0C2A">
      <w:pPr>
        <w:numPr>
          <w:ilvl w:val="0"/>
          <w:numId w:val="1"/>
        </w:numPr>
      </w:pPr>
      <w:r>
        <w:t>Permite una interfaz sencilla con dispositivos Blueto</w:t>
      </w:r>
      <w:r>
        <w:t>oth</w:t>
      </w:r>
    </w:p>
    <w:p w14:paraId="522197B8" w14:textId="77777777" w:rsidR="0059456A" w:rsidRDefault="003F0C2A">
      <w:pPr>
        <w:numPr>
          <w:ilvl w:val="0"/>
          <w:numId w:val="1"/>
        </w:numPr>
      </w:pPr>
      <w:r>
        <w:t>Soporta las siguientes velocidades de transmisión (en baudios): 9600,19200,38400,57600,115200,230400 y 460800.</w:t>
      </w:r>
    </w:p>
    <w:p w14:paraId="6DC65D7C" w14:textId="77777777" w:rsidR="0059456A" w:rsidRDefault="003F0C2A">
      <w:pPr>
        <w:pStyle w:val="Ttulo4"/>
        <w:contextualSpacing w:val="0"/>
      </w:pPr>
      <w:bookmarkStart w:id="32" w:name="_gh78tcekgino" w:colFirst="0" w:colLast="0"/>
      <w:bookmarkEnd w:id="32"/>
      <w:r>
        <w:t>Conexiones</w:t>
      </w:r>
      <w:r>
        <w:rPr>
          <w:noProof/>
        </w:rPr>
        <w:drawing>
          <wp:anchor distT="114300" distB="114300" distL="114300" distR="114300" simplePos="0" relativeHeight="251656704" behindDoc="0" locked="0" layoutInCell="1" hidden="0" allowOverlap="1" wp14:anchorId="207EDF22" wp14:editId="3E42D56C">
            <wp:simplePos x="0" y="0"/>
            <wp:positionH relativeFrom="margin">
              <wp:posOffset>4600575</wp:posOffset>
            </wp:positionH>
            <wp:positionV relativeFrom="paragraph">
              <wp:posOffset>314325</wp:posOffset>
            </wp:positionV>
            <wp:extent cx="981075" cy="1400175"/>
            <wp:effectExtent l="0" t="0" r="0" b="0"/>
            <wp:wrapSquare wrapText="bothSides" distT="114300" distB="114300" distL="114300" distR="114300"/>
            <wp:docPr id="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981075" cy="1400175"/>
                    </a:xfrm>
                    <a:prstGeom prst="rect">
                      <a:avLst/>
                    </a:prstGeom>
                    <a:ln/>
                  </pic:spPr>
                </pic:pic>
              </a:graphicData>
            </a:graphic>
          </wp:anchor>
        </w:drawing>
      </w:r>
    </w:p>
    <w:p w14:paraId="6DFD509C" w14:textId="77777777" w:rsidR="0059456A" w:rsidRDefault="003F0C2A">
      <w:pPr>
        <w:contextualSpacing w:val="0"/>
      </w:pPr>
      <w:r>
        <w:t xml:space="preserve">El módulo HC-05 posee dos pares importantes de pines: los de alimentación y los de transmisión. </w:t>
      </w:r>
    </w:p>
    <w:p w14:paraId="2A0A6689" w14:textId="77777777" w:rsidR="0059456A" w:rsidRDefault="0059456A">
      <w:pPr>
        <w:contextualSpacing w:val="0"/>
      </w:pPr>
    </w:p>
    <w:p w14:paraId="6C0C64F7" w14:textId="77777777" w:rsidR="0059456A" w:rsidRDefault="003F0C2A">
      <w:pPr>
        <w:contextualSpacing w:val="0"/>
      </w:pPr>
      <w:r>
        <w:t>Los pines de transmisión (</w:t>
      </w:r>
      <w:r>
        <w:rPr>
          <w:b/>
        </w:rPr>
        <w:t>RXD</w:t>
      </w:r>
      <w:r>
        <w:t xml:space="preserve"> y </w:t>
      </w:r>
      <w:r>
        <w:rPr>
          <w:b/>
        </w:rPr>
        <w:t>TXD</w:t>
      </w:r>
      <w:r>
        <w:t xml:space="preserve">) se conectan a los pares de pines de un puerto serial del </w:t>
      </w:r>
      <w:proofErr w:type="spellStart"/>
      <w:r>
        <w:t>arduino</w:t>
      </w:r>
      <w:proofErr w:type="spellEnd"/>
      <w:r>
        <w:t xml:space="preserve"> (O en el caso de no tener un puerto serie libre, al par de pines seleccionados utilizando la librería “</w:t>
      </w:r>
      <w:proofErr w:type="spellStart"/>
      <w:r>
        <w:t>SoftwareSerial</w:t>
      </w:r>
      <w:proofErr w:type="spellEnd"/>
      <w:r>
        <w:t xml:space="preserve">”). Se debe conectar el pin de transmisión del </w:t>
      </w:r>
      <w:proofErr w:type="spellStart"/>
      <w:r>
        <w:t>arduino</w:t>
      </w:r>
      <w:proofErr w:type="spellEnd"/>
      <w:r>
        <w:t xml:space="preserve"> con el de r</w:t>
      </w:r>
      <w:r>
        <w:t>ecepción del HC-05 y viceversa. En la teoría no se debe conectar el pin de recepción del HC-05 directo al de transmisión de Arduino ya que los pines de Arduino transmiten con un máximo de 5V y los pines de transmisión del módulo HC-05 solo permiten hasta 3</w:t>
      </w:r>
      <w:r>
        <w:t>.3V, pero en la práctica no hemos tenido problema haciendo una conexión directa.</w:t>
      </w:r>
    </w:p>
    <w:p w14:paraId="328A57B6" w14:textId="77777777" w:rsidR="0059456A" w:rsidRDefault="0059456A">
      <w:pPr>
        <w:contextualSpacing w:val="0"/>
      </w:pPr>
    </w:p>
    <w:p w14:paraId="00539DE3" w14:textId="77777777" w:rsidR="0059456A" w:rsidRDefault="003F0C2A">
      <w:pPr>
        <w:contextualSpacing w:val="0"/>
      </w:pPr>
      <w:r>
        <w:t>Los pines de alimentación (</w:t>
      </w:r>
      <w:r>
        <w:rPr>
          <w:b/>
        </w:rPr>
        <w:t>VCC</w:t>
      </w:r>
      <w:r>
        <w:t xml:space="preserve"> y </w:t>
      </w:r>
      <w:r>
        <w:rPr>
          <w:b/>
        </w:rPr>
        <w:t>GND</w:t>
      </w:r>
      <w:r>
        <w:t xml:space="preserve">) se conectan directamente a la alimentación del </w:t>
      </w:r>
      <w:proofErr w:type="spellStart"/>
      <w:r>
        <w:t>arduino</w:t>
      </w:r>
      <w:proofErr w:type="spellEnd"/>
      <w:r>
        <w:t>. El pin VCC del módulo HC-05 requiere 5V para funcionar correctamente.</w:t>
      </w:r>
    </w:p>
    <w:p w14:paraId="22DCCCDB" w14:textId="77777777" w:rsidR="0059456A" w:rsidRDefault="003F0C2A">
      <w:pPr>
        <w:contextualSpacing w:val="0"/>
      </w:pPr>
      <w:r>
        <w:rPr>
          <w:noProof/>
        </w:rPr>
        <w:drawing>
          <wp:anchor distT="114300" distB="114300" distL="114300" distR="114300" simplePos="0" relativeHeight="251657728" behindDoc="0" locked="0" layoutInCell="1" hidden="0" allowOverlap="1" wp14:anchorId="2502614F" wp14:editId="675BDBB4">
            <wp:simplePos x="0" y="0"/>
            <wp:positionH relativeFrom="margin">
              <wp:posOffset>4419600</wp:posOffset>
            </wp:positionH>
            <wp:positionV relativeFrom="paragraph">
              <wp:posOffset>180975</wp:posOffset>
            </wp:positionV>
            <wp:extent cx="1338263" cy="2297548"/>
            <wp:effectExtent l="0" t="0" r="0" b="0"/>
            <wp:wrapSquare wrapText="bothSides" distT="114300" distB="114300" distL="114300" distR="114300"/>
            <wp:docPr id="2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1338263" cy="2297548"/>
                    </a:xfrm>
                    <a:prstGeom prst="rect">
                      <a:avLst/>
                    </a:prstGeom>
                    <a:ln/>
                  </pic:spPr>
                </pic:pic>
              </a:graphicData>
            </a:graphic>
          </wp:anchor>
        </w:drawing>
      </w:r>
    </w:p>
    <w:p w14:paraId="0BABBAAA" w14:textId="77777777" w:rsidR="0059456A" w:rsidRDefault="003F0C2A">
      <w:pPr>
        <w:contextualSpacing w:val="0"/>
      </w:pPr>
      <w:r>
        <w:lastRenderedPageBreak/>
        <w:t>El últim</w:t>
      </w:r>
      <w:r>
        <w:t>o par de pines (</w:t>
      </w:r>
      <w:proofErr w:type="gramStart"/>
      <w:r>
        <w:rPr>
          <w:b/>
        </w:rPr>
        <w:t>STATUS</w:t>
      </w:r>
      <w:proofErr w:type="gramEnd"/>
      <w:r>
        <w:t xml:space="preserve"> y </w:t>
      </w:r>
      <w:r>
        <w:rPr>
          <w:b/>
        </w:rPr>
        <w:t>EN</w:t>
      </w:r>
      <w:r>
        <w:t xml:space="preserve">) no los hemos utilizado ya que no logramos entender el correcto funcionamiento de los mismos o simplemente hemos decidido prescindir de los mismos por no considerarlos necesarios para nuestro proyecto. En la teoría el pin </w:t>
      </w:r>
      <w:proofErr w:type="gramStart"/>
      <w:r>
        <w:rPr>
          <w:b/>
        </w:rPr>
        <w:t>STATUS</w:t>
      </w:r>
      <w:proofErr w:type="gramEnd"/>
      <w:r>
        <w:rPr>
          <w:b/>
        </w:rPr>
        <w:t xml:space="preserve"> </w:t>
      </w:r>
      <w:r>
        <w:t xml:space="preserve">es utilizado para indicar si el módulo está funcionando correctamente, no lo utilizamos ya que las lecturas que </w:t>
      </w:r>
      <w:proofErr w:type="spellStart"/>
      <w:r>
        <w:t>obteniamos</w:t>
      </w:r>
      <w:proofErr w:type="spellEnd"/>
      <w:r>
        <w:t xml:space="preserve"> de este pin no coincidían con las que esperábamos y nos pareció inútil invertir más tiempo del proyecto en el entendimiento del pin </w:t>
      </w:r>
      <w:r>
        <w:rPr>
          <w:b/>
        </w:rPr>
        <w:t>STATUS</w:t>
      </w:r>
      <w:r>
        <w:t xml:space="preserve">, por lo que prescindimos de </w:t>
      </w:r>
      <w:proofErr w:type="spellStart"/>
      <w:r>
        <w:t>el</w:t>
      </w:r>
      <w:proofErr w:type="spellEnd"/>
      <w:r>
        <w:t xml:space="preserve">. El pin </w:t>
      </w:r>
      <w:r>
        <w:rPr>
          <w:b/>
        </w:rPr>
        <w:t xml:space="preserve">EN </w:t>
      </w:r>
      <w:r>
        <w:t>(</w:t>
      </w:r>
      <w:proofErr w:type="spellStart"/>
      <w:r>
        <w:t>Enable</w:t>
      </w:r>
      <w:proofErr w:type="spellEnd"/>
      <w:r>
        <w:t>/Key) fue otro gran problema: En la teoría este pin es utilizado para poner el módulo HC-05 en modo AT simplemente enviando un pulso alto en el momento que se enciende el módulo, pero nuevamente nos t</w:t>
      </w:r>
      <w:r>
        <w:t>opamos con algo que no funcionaba como indicaba la teoría. La solución fue omitir el uso de este pin, y para utilizar el modo AT nos decidimos por la alternativa de puentear el pin 34 del módulo HC-05 y conectarlo a VCC. Conectando el pin 34 al VCC el módu</w:t>
      </w:r>
      <w:r>
        <w:t>lo inicia siempre en modo AT.</w:t>
      </w:r>
    </w:p>
    <w:p w14:paraId="5624CA19" w14:textId="77777777" w:rsidR="0059456A" w:rsidRDefault="003F0C2A">
      <w:pPr>
        <w:pStyle w:val="Ttulo4"/>
        <w:contextualSpacing w:val="0"/>
      </w:pPr>
      <w:bookmarkStart w:id="33" w:name="_tbimjntyg7f5" w:colFirst="0" w:colLast="0"/>
      <w:bookmarkEnd w:id="33"/>
      <w:r>
        <w:t>Modo AT</w:t>
      </w:r>
    </w:p>
    <w:p w14:paraId="5C69FFB7" w14:textId="77777777" w:rsidR="0059456A" w:rsidRDefault="003F0C2A">
      <w:pPr>
        <w:contextualSpacing w:val="0"/>
      </w:pPr>
      <w:r>
        <w:t xml:space="preserve">El modo AT es el estado del módulo HC-05 en el cual se pueden enviar comandos AT. Estos comandos se utilizan para configurar el módulo y para enviarle órdenes. Las diferencias visibles entre el modo normal y el AT son </w:t>
      </w:r>
      <w:r>
        <w:t>las siguientes: En modo AT el led del módulo parpadea mucho más lento que en modo normal, y la velocidad de transmisión en modo AT es de 38400 baudios mientras que la del modo normal es de 9600 baudios (por defecto, se puede modificar con los comandos AT)</w:t>
      </w:r>
    </w:p>
    <w:p w14:paraId="6983F921" w14:textId="77777777" w:rsidR="0059456A" w:rsidRDefault="003F0C2A">
      <w:pPr>
        <w:contextualSpacing w:val="0"/>
      </w:pPr>
      <w:r>
        <w:t xml:space="preserve">La lista de comandos AT utilizados es la siguiente. Todos los comandos deben terminar con los caracteres “\r\n” para que el módulo HC-05 los tome correctamente. </w:t>
      </w:r>
    </w:p>
    <w:p w14:paraId="06F9452D" w14:textId="77777777" w:rsidR="0059456A" w:rsidRDefault="0059456A">
      <w:pPr>
        <w:contextualSpacing w:val="0"/>
      </w:pPr>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250"/>
        <w:gridCol w:w="4680"/>
      </w:tblGrid>
      <w:tr w:rsidR="0059456A" w14:paraId="7FD8532D" w14:textId="77777777">
        <w:tc>
          <w:tcPr>
            <w:tcW w:w="2085" w:type="dxa"/>
            <w:shd w:val="clear" w:color="auto" w:fill="auto"/>
            <w:tcMar>
              <w:top w:w="100" w:type="dxa"/>
              <w:left w:w="100" w:type="dxa"/>
              <w:bottom w:w="100" w:type="dxa"/>
              <w:right w:w="100" w:type="dxa"/>
            </w:tcMar>
          </w:tcPr>
          <w:p w14:paraId="23DF8F30" w14:textId="77777777" w:rsidR="0059456A" w:rsidRDefault="003F0C2A">
            <w:pPr>
              <w:widowControl w:val="0"/>
              <w:pBdr>
                <w:top w:val="nil"/>
                <w:left w:val="nil"/>
                <w:bottom w:val="nil"/>
                <w:right w:val="nil"/>
                <w:between w:val="nil"/>
              </w:pBdr>
              <w:spacing w:line="240" w:lineRule="auto"/>
              <w:contextualSpacing w:val="0"/>
              <w:rPr>
                <w:b/>
              </w:rPr>
            </w:pPr>
            <w:r>
              <w:rPr>
                <w:b/>
              </w:rPr>
              <w:t>Comando AT</w:t>
            </w:r>
          </w:p>
        </w:tc>
        <w:tc>
          <w:tcPr>
            <w:tcW w:w="2250" w:type="dxa"/>
            <w:shd w:val="clear" w:color="auto" w:fill="auto"/>
            <w:tcMar>
              <w:top w:w="100" w:type="dxa"/>
              <w:left w:w="100" w:type="dxa"/>
              <w:bottom w:w="100" w:type="dxa"/>
              <w:right w:w="100" w:type="dxa"/>
            </w:tcMar>
          </w:tcPr>
          <w:p w14:paraId="5284F4FC" w14:textId="77777777" w:rsidR="0059456A" w:rsidRDefault="003F0C2A">
            <w:pPr>
              <w:widowControl w:val="0"/>
              <w:pBdr>
                <w:top w:val="nil"/>
                <w:left w:val="nil"/>
                <w:bottom w:val="nil"/>
                <w:right w:val="nil"/>
                <w:between w:val="nil"/>
              </w:pBdr>
              <w:spacing w:line="240" w:lineRule="auto"/>
              <w:contextualSpacing w:val="0"/>
              <w:rPr>
                <w:b/>
              </w:rPr>
            </w:pPr>
            <w:r>
              <w:rPr>
                <w:b/>
              </w:rPr>
              <w:t>Respuesta(s) esperada(s)</w:t>
            </w:r>
          </w:p>
        </w:tc>
        <w:tc>
          <w:tcPr>
            <w:tcW w:w="4680" w:type="dxa"/>
            <w:shd w:val="clear" w:color="auto" w:fill="auto"/>
            <w:tcMar>
              <w:top w:w="100" w:type="dxa"/>
              <w:left w:w="100" w:type="dxa"/>
              <w:bottom w:w="100" w:type="dxa"/>
              <w:right w:w="100" w:type="dxa"/>
            </w:tcMar>
          </w:tcPr>
          <w:p w14:paraId="51B74B80" w14:textId="77777777" w:rsidR="0059456A" w:rsidRDefault="003F0C2A">
            <w:pPr>
              <w:widowControl w:val="0"/>
              <w:pBdr>
                <w:top w:val="nil"/>
                <w:left w:val="nil"/>
                <w:bottom w:val="nil"/>
                <w:right w:val="nil"/>
                <w:between w:val="nil"/>
              </w:pBdr>
              <w:spacing w:line="240" w:lineRule="auto"/>
              <w:contextualSpacing w:val="0"/>
              <w:rPr>
                <w:b/>
              </w:rPr>
            </w:pPr>
            <w:r>
              <w:rPr>
                <w:b/>
              </w:rPr>
              <w:t>Descripción</w:t>
            </w:r>
          </w:p>
        </w:tc>
      </w:tr>
      <w:tr w:rsidR="0059456A" w14:paraId="5A3F7A06" w14:textId="77777777">
        <w:tc>
          <w:tcPr>
            <w:tcW w:w="2085" w:type="dxa"/>
            <w:shd w:val="clear" w:color="auto" w:fill="auto"/>
            <w:tcMar>
              <w:top w:w="100" w:type="dxa"/>
              <w:left w:w="100" w:type="dxa"/>
              <w:bottom w:w="100" w:type="dxa"/>
              <w:right w:w="100" w:type="dxa"/>
            </w:tcMar>
          </w:tcPr>
          <w:p w14:paraId="28FBD1D8"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AT</w:t>
            </w:r>
          </w:p>
        </w:tc>
        <w:tc>
          <w:tcPr>
            <w:tcW w:w="2250" w:type="dxa"/>
            <w:shd w:val="clear" w:color="auto" w:fill="auto"/>
            <w:tcMar>
              <w:top w:w="100" w:type="dxa"/>
              <w:left w:w="100" w:type="dxa"/>
              <w:bottom w:w="100" w:type="dxa"/>
              <w:right w:w="100" w:type="dxa"/>
            </w:tcMar>
          </w:tcPr>
          <w:p w14:paraId="5FAE25E8"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36F11856"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Este comando se utiliza para saber si el HC-05 está en modo AT (Devuelve OK) o no (no devuelve nada)</w:t>
            </w:r>
          </w:p>
        </w:tc>
      </w:tr>
      <w:tr w:rsidR="0059456A" w14:paraId="30D5DE33" w14:textId="77777777">
        <w:tc>
          <w:tcPr>
            <w:tcW w:w="2085" w:type="dxa"/>
            <w:shd w:val="clear" w:color="auto" w:fill="auto"/>
            <w:tcMar>
              <w:top w:w="100" w:type="dxa"/>
              <w:left w:w="100" w:type="dxa"/>
              <w:bottom w:w="100" w:type="dxa"/>
              <w:right w:w="100" w:type="dxa"/>
            </w:tcMar>
          </w:tcPr>
          <w:p w14:paraId="50392FC4"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AT+RESET </w:t>
            </w:r>
          </w:p>
        </w:tc>
        <w:tc>
          <w:tcPr>
            <w:tcW w:w="2250" w:type="dxa"/>
            <w:shd w:val="clear" w:color="auto" w:fill="auto"/>
            <w:tcMar>
              <w:top w:w="100" w:type="dxa"/>
              <w:left w:w="100" w:type="dxa"/>
              <w:bottom w:w="100" w:type="dxa"/>
              <w:right w:w="100" w:type="dxa"/>
            </w:tcMar>
          </w:tcPr>
          <w:p w14:paraId="3CEA4825"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02DE9A66"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Se utiliza para </w:t>
            </w:r>
            <w:proofErr w:type="gramStart"/>
            <w:r>
              <w:rPr>
                <w:sz w:val="18"/>
                <w:szCs w:val="18"/>
              </w:rPr>
              <w:t>resetear</w:t>
            </w:r>
            <w:proofErr w:type="gramEnd"/>
            <w:r>
              <w:rPr>
                <w:sz w:val="18"/>
                <w:szCs w:val="18"/>
              </w:rPr>
              <w:t xml:space="preserve"> el módulo HC-05</w:t>
            </w:r>
          </w:p>
        </w:tc>
      </w:tr>
      <w:tr w:rsidR="0059456A" w14:paraId="006E59BA" w14:textId="77777777">
        <w:tc>
          <w:tcPr>
            <w:tcW w:w="2085" w:type="dxa"/>
            <w:shd w:val="clear" w:color="auto" w:fill="auto"/>
            <w:tcMar>
              <w:top w:w="100" w:type="dxa"/>
              <w:left w:w="100" w:type="dxa"/>
              <w:bottom w:w="100" w:type="dxa"/>
              <w:right w:w="100" w:type="dxa"/>
            </w:tcMar>
          </w:tcPr>
          <w:p w14:paraId="17BA0547"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AT+ADDR</w:t>
            </w:r>
          </w:p>
        </w:tc>
        <w:tc>
          <w:tcPr>
            <w:tcW w:w="2250" w:type="dxa"/>
            <w:shd w:val="clear" w:color="auto" w:fill="auto"/>
            <w:tcMar>
              <w:top w:w="100" w:type="dxa"/>
              <w:left w:w="100" w:type="dxa"/>
              <w:bottom w:w="100" w:type="dxa"/>
              <w:right w:w="100" w:type="dxa"/>
            </w:tcMar>
          </w:tcPr>
          <w:p w14:paraId="5669287E"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+ADDR:&lt;dirección MAC&gt;</w:t>
            </w:r>
            <w:r>
              <w:rPr>
                <w:sz w:val="18"/>
                <w:szCs w:val="18"/>
              </w:rPr>
              <w:br/>
              <w:t>OK</w:t>
            </w:r>
          </w:p>
        </w:tc>
        <w:tc>
          <w:tcPr>
            <w:tcW w:w="4680" w:type="dxa"/>
            <w:shd w:val="clear" w:color="auto" w:fill="auto"/>
            <w:tcMar>
              <w:top w:w="100" w:type="dxa"/>
              <w:left w:w="100" w:type="dxa"/>
              <w:bottom w:w="100" w:type="dxa"/>
              <w:right w:w="100" w:type="dxa"/>
            </w:tcMar>
          </w:tcPr>
          <w:p w14:paraId="1B43505A"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saber la dirección MAC del módulo</w:t>
            </w:r>
          </w:p>
        </w:tc>
      </w:tr>
      <w:tr w:rsidR="0059456A" w14:paraId="67A08398" w14:textId="77777777">
        <w:tc>
          <w:tcPr>
            <w:tcW w:w="2085" w:type="dxa"/>
            <w:shd w:val="clear" w:color="auto" w:fill="auto"/>
            <w:tcMar>
              <w:top w:w="100" w:type="dxa"/>
              <w:left w:w="100" w:type="dxa"/>
              <w:bottom w:w="100" w:type="dxa"/>
              <w:right w:w="100" w:type="dxa"/>
            </w:tcMar>
          </w:tcPr>
          <w:p w14:paraId="2474DD8F" w14:textId="77777777" w:rsidR="0059456A" w:rsidRDefault="003F0C2A">
            <w:pPr>
              <w:widowControl w:val="0"/>
              <w:pBdr>
                <w:top w:val="nil"/>
                <w:left w:val="nil"/>
                <w:bottom w:val="nil"/>
                <w:right w:val="nil"/>
                <w:between w:val="nil"/>
              </w:pBdr>
              <w:spacing w:line="240" w:lineRule="auto"/>
              <w:contextualSpacing w:val="0"/>
              <w:rPr>
                <w:sz w:val="18"/>
                <w:szCs w:val="18"/>
              </w:rPr>
            </w:pPr>
            <w:proofErr w:type="gramStart"/>
            <w:r>
              <w:rPr>
                <w:sz w:val="18"/>
                <w:szCs w:val="18"/>
              </w:rPr>
              <w:t>AT+NAME?</w:t>
            </w:r>
            <w:proofErr w:type="gramEnd"/>
          </w:p>
        </w:tc>
        <w:tc>
          <w:tcPr>
            <w:tcW w:w="2250" w:type="dxa"/>
            <w:shd w:val="clear" w:color="auto" w:fill="auto"/>
            <w:tcMar>
              <w:top w:w="100" w:type="dxa"/>
              <w:left w:w="100" w:type="dxa"/>
              <w:bottom w:w="100" w:type="dxa"/>
              <w:right w:w="100" w:type="dxa"/>
            </w:tcMar>
          </w:tcPr>
          <w:p w14:paraId="32647824" w14:textId="77777777" w:rsidR="0059456A" w:rsidRDefault="003F0C2A">
            <w:pPr>
              <w:widowControl w:val="0"/>
              <w:spacing w:line="240" w:lineRule="auto"/>
              <w:contextualSpacing w:val="0"/>
              <w:rPr>
                <w:sz w:val="18"/>
                <w:szCs w:val="18"/>
              </w:rPr>
            </w:pPr>
            <w:r>
              <w:rPr>
                <w:sz w:val="18"/>
                <w:szCs w:val="18"/>
              </w:rPr>
              <w:t>+NAME:&lt;nombre&gt;</w:t>
            </w:r>
            <w:r>
              <w:rPr>
                <w:sz w:val="18"/>
                <w:szCs w:val="18"/>
              </w:rPr>
              <w:br/>
              <w:t>OK</w:t>
            </w:r>
          </w:p>
        </w:tc>
        <w:tc>
          <w:tcPr>
            <w:tcW w:w="4680" w:type="dxa"/>
            <w:shd w:val="clear" w:color="auto" w:fill="auto"/>
            <w:tcMar>
              <w:top w:w="100" w:type="dxa"/>
              <w:left w:w="100" w:type="dxa"/>
              <w:bottom w:w="100" w:type="dxa"/>
              <w:right w:w="100" w:type="dxa"/>
            </w:tcMar>
          </w:tcPr>
          <w:p w14:paraId="5361BD1A"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saber el nombre del módulo</w:t>
            </w:r>
          </w:p>
        </w:tc>
      </w:tr>
      <w:tr w:rsidR="0059456A" w14:paraId="783B4F31" w14:textId="77777777">
        <w:tc>
          <w:tcPr>
            <w:tcW w:w="2085" w:type="dxa"/>
            <w:shd w:val="clear" w:color="auto" w:fill="auto"/>
            <w:tcMar>
              <w:top w:w="100" w:type="dxa"/>
              <w:left w:w="100" w:type="dxa"/>
              <w:bottom w:w="100" w:type="dxa"/>
              <w:right w:w="100" w:type="dxa"/>
            </w:tcMar>
          </w:tcPr>
          <w:p w14:paraId="13E54B05" w14:textId="77777777" w:rsidR="0059456A" w:rsidRDefault="003F0C2A">
            <w:pPr>
              <w:widowControl w:val="0"/>
              <w:spacing w:line="240" w:lineRule="auto"/>
              <w:contextualSpacing w:val="0"/>
              <w:rPr>
                <w:sz w:val="18"/>
                <w:szCs w:val="18"/>
              </w:rPr>
            </w:pPr>
            <w:r>
              <w:rPr>
                <w:sz w:val="18"/>
                <w:szCs w:val="18"/>
              </w:rPr>
              <w:t>AT+NAME=&lt;nombre&gt;</w:t>
            </w:r>
          </w:p>
        </w:tc>
        <w:tc>
          <w:tcPr>
            <w:tcW w:w="2250" w:type="dxa"/>
            <w:shd w:val="clear" w:color="auto" w:fill="auto"/>
            <w:tcMar>
              <w:top w:w="100" w:type="dxa"/>
              <w:left w:w="100" w:type="dxa"/>
              <w:bottom w:w="100" w:type="dxa"/>
              <w:right w:w="100" w:type="dxa"/>
            </w:tcMar>
          </w:tcPr>
          <w:p w14:paraId="5E7BA866"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48F849FD"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cambiar el nombre del módulo</w:t>
            </w:r>
          </w:p>
        </w:tc>
      </w:tr>
      <w:tr w:rsidR="0059456A" w14:paraId="55084D2E" w14:textId="77777777">
        <w:tc>
          <w:tcPr>
            <w:tcW w:w="2085" w:type="dxa"/>
            <w:shd w:val="clear" w:color="auto" w:fill="auto"/>
            <w:tcMar>
              <w:top w:w="100" w:type="dxa"/>
              <w:left w:w="100" w:type="dxa"/>
              <w:bottom w:w="100" w:type="dxa"/>
              <w:right w:w="100" w:type="dxa"/>
            </w:tcMar>
          </w:tcPr>
          <w:p w14:paraId="1659F44D" w14:textId="77777777" w:rsidR="0059456A" w:rsidRDefault="003F0C2A">
            <w:pPr>
              <w:widowControl w:val="0"/>
              <w:spacing w:line="240" w:lineRule="auto"/>
              <w:contextualSpacing w:val="0"/>
              <w:rPr>
                <w:sz w:val="18"/>
                <w:szCs w:val="18"/>
              </w:rPr>
            </w:pPr>
            <w:proofErr w:type="gramStart"/>
            <w:r>
              <w:rPr>
                <w:sz w:val="18"/>
                <w:szCs w:val="18"/>
              </w:rPr>
              <w:t>AT+PSWD?</w:t>
            </w:r>
            <w:proofErr w:type="gramEnd"/>
          </w:p>
        </w:tc>
        <w:tc>
          <w:tcPr>
            <w:tcW w:w="2250" w:type="dxa"/>
            <w:shd w:val="clear" w:color="auto" w:fill="auto"/>
            <w:tcMar>
              <w:top w:w="100" w:type="dxa"/>
              <w:left w:w="100" w:type="dxa"/>
              <w:bottom w:w="100" w:type="dxa"/>
              <w:right w:w="100" w:type="dxa"/>
            </w:tcMar>
          </w:tcPr>
          <w:p w14:paraId="13FDFE39" w14:textId="77777777" w:rsidR="0059456A" w:rsidRDefault="003F0C2A">
            <w:pPr>
              <w:widowControl w:val="0"/>
              <w:spacing w:line="240" w:lineRule="auto"/>
              <w:contextualSpacing w:val="0"/>
              <w:rPr>
                <w:sz w:val="18"/>
                <w:szCs w:val="18"/>
              </w:rPr>
            </w:pPr>
            <w:r>
              <w:rPr>
                <w:sz w:val="18"/>
                <w:szCs w:val="18"/>
              </w:rPr>
              <w:t>+PSWD:&lt;</w:t>
            </w:r>
            <w:proofErr w:type="spellStart"/>
            <w:proofErr w:type="gramStart"/>
            <w:r>
              <w:rPr>
                <w:sz w:val="18"/>
                <w:szCs w:val="18"/>
              </w:rPr>
              <w:t>password</w:t>
            </w:r>
            <w:proofErr w:type="spellEnd"/>
            <w:proofErr w:type="gramEnd"/>
            <w:r>
              <w:rPr>
                <w:sz w:val="18"/>
                <w:szCs w:val="18"/>
              </w:rPr>
              <w:t>&gt;</w:t>
            </w:r>
            <w:r>
              <w:rPr>
                <w:sz w:val="18"/>
                <w:szCs w:val="18"/>
              </w:rPr>
              <w:br/>
              <w:t>OK</w:t>
            </w:r>
          </w:p>
        </w:tc>
        <w:tc>
          <w:tcPr>
            <w:tcW w:w="4680" w:type="dxa"/>
            <w:shd w:val="clear" w:color="auto" w:fill="auto"/>
            <w:tcMar>
              <w:top w:w="100" w:type="dxa"/>
              <w:left w:w="100" w:type="dxa"/>
              <w:bottom w:w="100" w:type="dxa"/>
              <w:right w:w="100" w:type="dxa"/>
            </w:tcMar>
          </w:tcPr>
          <w:p w14:paraId="120E98CB" w14:textId="77777777" w:rsidR="0059456A" w:rsidRDefault="003F0C2A">
            <w:pPr>
              <w:widowControl w:val="0"/>
              <w:spacing w:line="240" w:lineRule="auto"/>
              <w:contextualSpacing w:val="0"/>
              <w:rPr>
                <w:sz w:val="18"/>
                <w:szCs w:val="18"/>
              </w:rPr>
            </w:pPr>
            <w:r>
              <w:rPr>
                <w:sz w:val="18"/>
                <w:szCs w:val="18"/>
              </w:rPr>
              <w:t>Se utiliza para saber la contraseña del módulo (Por defecto es “1234”)</w:t>
            </w:r>
          </w:p>
        </w:tc>
      </w:tr>
      <w:tr w:rsidR="0059456A" w14:paraId="4AAAB7CA" w14:textId="77777777">
        <w:tc>
          <w:tcPr>
            <w:tcW w:w="2085" w:type="dxa"/>
            <w:shd w:val="clear" w:color="auto" w:fill="auto"/>
            <w:tcMar>
              <w:top w:w="100" w:type="dxa"/>
              <w:left w:w="100" w:type="dxa"/>
              <w:bottom w:w="100" w:type="dxa"/>
              <w:right w:w="100" w:type="dxa"/>
            </w:tcMar>
          </w:tcPr>
          <w:p w14:paraId="3A85C8B6" w14:textId="77777777" w:rsidR="0059456A" w:rsidRDefault="003F0C2A">
            <w:pPr>
              <w:widowControl w:val="0"/>
              <w:spacing w:line="240" w:lineRule="auto"/>
              <w:contextualSpacing w:val="0"/>
              <w:rPr>
                <w:sz w:val="18"/>
                <w:szCs w:val="18"/>
              </w:rPr>
            </w:pPr>
            <w:r>
              <w:rPr>
                <w:sz w:val="18"/>
                <w:szCs w:val="18"/>
              </w:rPr>
              <w:t>AT+PSWD=&lt;</w:t>
            </w:r>
            <w:proofErr w:type="spellStart"/>
            <w:proofErr w:type="gramStart"/>
            <w:r>
              <w:rPr>
                <w:sz w:val="18"/>
                <w:szCs w:val="18"/>
              </w:rPr>
              <w:t>password</w:t>
            </w:r>
            <w:proofErr w:type="spellEnd"/>
            <w:proofErr w:type="gramEnd"/>
            <w:r>
              <w:rPr>
                <w:sz w:val="18"/>
                <w:szCs w:val="18"/>
              </w:rPr>
              <w:t>&gt;</w:t>
            </w:r>
          </w:p>
        </w:tc>
        <w:tc>
          <w:tcPr>
            <w:tcW w:w="2250" w:type="dxa"/>
            <w:shd w:val="clear" w:color="auto" w:fill="auto"/>
            <w:tcMar>
              <w:top w:w="100" w:type="dxa"/>
              <w:left w:w="100" w:type="dxa"/>
              <w:bottom w:w="100" w:type="dxa"/>
              <w:right w:w="100" w:type="dxa"/>
            </w:tcMar>
          </w:tcPr>
          <w:p w14:paraId="3971B048"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59847C8B" w14:textId="77777777" w:rsidR="0059456A" w:rsidRDefault="003F0C2A">
            <w:pPr>
              <w:widowControl w:val="0"/>
              <w:spacing w:line="240" w:lineRule="auto"/>
              <w:contextualSpacing w:val="0"/>
              <w:rPr>
                <w:sz w:val="18"/>
                <w:szCs w:val="18"/>
              </w:rPr>
            </w:pPr>
            <w:r>
              <w:rPr>
                <w:sz w:val="18"/>
                <w:szCs w:val="18"/>
              </w:rPr>
              <w:t>Se utiliza para cambiar la contraseña del módulo</w:t>
            </w:r>
          </w:p>
        </w:tc>
      </w:tr>
      <w:tr w:rsidR="0059456A" w14:paraId="6B126E5C" w14:textId="77777777">
        <w:tc>
          <w:tcPr>
            <w:tcW w:w="2085" w:type="dxa"/>
            <w:shd w:val="clear" w:color="auto" w:fill="auto"/>
            <w:tcMar>
              <w:top w:w="100" w:type="dxa"/>
              <w:left w:w="100" w:type="dxa"/>
              <w:bottom w:w="100" w:type="dxa"/>
              <w:right w:w="100" w:type="dxa"/>
            </w:tcMar>
          </w:tcPr>
          <w:p w14:paraId="12598B50" w14:textId="77777777" w:rsidR="0059456A" w:rsidRDefault="003F0C2A">
            <w:pPr>
              <w:widowControl w:val="0"/>
              <w:pBdr>
                <w:top w:val="nil"/>
                <w:left w:val="nil"/>
                <w:bottom w:val="nil"/>
                <w:right w:val="nil"/>
                <w:between w:val="nil"/>
              </w:pBdr>
              <w:spacing w:line="240" w:lineRule="auto"/>
              <w:contextualSpacing w:val="0"/>
              <w:rPr>
                <w:sz w:val="18"/>
                <w:szCs w:val="18"/>
              </w:rPr>
            </w:pPr>
            <w:proofErr w:type="gramStart"/>
            <w:r>
              <w:rPr>
                <w:sz w:val="18"/>
                <w:szCs w:val="18"/>
              </w:rPr>
              <w:t>AT+ ROLE?</w:t>
            </w:r>
            <w:proofErr w:type="gramEnd"/>
          </w:p>
        </w:tc>
        <w:tc>
          <w:tcPr>
            <w:tcW w:w="2250" w:type="dxa"/>
            <w:shd w:val="clear" w:color="auto" w:fill="auto"/>
            <w:tcMar>
              <w:top w:w="100" w:type="dxa"/>
              <w:left w:w="100" w:type="dxa"/>
              <w:bottom w:w="100" w:type="dxa"/>
              <w:right w:w="100" w:type="dxa"/>
            </w:tcMar>
          </w:tcPr>
          <w:p w14:paraId="1042481E" w14:textId="77777777" w:rsidR="0059456A" w:rsidRDefault="003F0C2A">
            <w:pPr>
              <w:widowControl w:val="0"/>
              <w:spacing w:line="240" w:lineRule="auto"/>
              <w:contextualSpacing w:val="0"/>
              <w:rPr>
                <w:sz w:val="18"/>
                <w:szCs w:val="18"/>
              </w:rPr>
            </w:pPr>
            <w:r>
              <w:rPr>
                <w:sz w:val="18"/>
                <w:szCs w:val="18"/>
              </w:rPr>
              <w:t>+ROLE:&lt;rol&gt;</w:t>
            </w:r>
            <w:r>
              <w:rPr>
                <w:sz w:val="18"/>
                <w:szCs w:val="18"/>
              </w:rPr>
              <w:br/>
              <w:t>OK</w:t>
            </w:r>
          </w:p>
        </w:tc>
        <w:tc>
          <w:tcPr>
            <w:tcW w:w="4680" w:type="dxa"/>
            <w:shd w:val="clear" w:color="auto" w:fill="auto"/>
            <w:tcMar>
              <w:top w:w="100" w:type="dxa"/>
              <w:left w:w="100" w:type="dxa"/>
              <w:bottom w:w="100" w:type="dxa"/>
              <w:right w:w="100" w:type="dxa"/>
            </w:tcMar>
          </w:tcPr>
          <w:p w14:paraId="59D56862"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saber en qué modo está el módulo. Si devuelve 0 está en modo esclavo, 1 en maestro y 2 en híbrido. Por defecto devuelve 0.</w:t>
            </w:r>
          </w:p>
        </w:tc>
      </w:tr>
      <w:tr w:rsidR="0059456A" w14:paraId="6631FF62" w14:textId="77777777">
        <w:tc>
          <w:tcPr>
            <w:tcW w:w="2085" w:type="dxa"/>
            <w:shd w:val="clear" w:color="auto" w:fill="auto"/>
            <w:tcMar>
              <w:top w:w="100" w:type="dxa"/>
              <w:left w:w="100" w:type="dxa"/>
              <w:bottom w:w="100" w:type="dxa"/>
              <w:right w:w="100" w:type="dxa"/>
            </w:tcMar>
          </w:tcPr>
          <w:p w14:paraId="3D20BBCE"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 AT+ROLE=&lt;rol&gt;</w:t>
            </w:r>
          </w:p>
        </w:tc>
        <w:tc>
          <w:tcPr>
            <w:tcW w:w="2250" w:type="dxa"/>
            <w:shd w:val="clear" w:color="auto" w:fill="auto"/>
            <w:tcMar>
              <w:top w:w="100" w:type="dxa"/>
              <w:left w:w="100" w:type="dxa"/>
              <w:bottom w:w="100" w:type="dxa"/>
              <w:right w:w="100" w:type="dxa"/>
            </w:tcMar>
          </w:tcPr>
          <w:p w14:paraId="2BD19565"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225D0914"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configurar el modo del módulo</w:t>
            </w:r>
          </w:p>
        </w:tc>
      </w:tr>
      <w:tr w:rsidR="0059456A" w14:paraId="1E5FF4D1" w14:textId="77777777">
        <w:tc>
          <w:tcPr>
            <w:tcW w:w="2085" w:type="dxa"/>
            <w:shd w:val="clear" w:color="auto" w:fill="auto"/>
            <w:tcMar>
              <w:top w:w="100" w:type="dxa"/>
              <w:left w:w="100" w:type="dxa"/>
              <w:bottom w:w="100" w:type="dxa"/>
              <w:right w:w="100" w:type="dxa"/>
            </w:tcMar>
          </w:tcPr>
          <w:p w14:paraId="271F3882" w14:textId="77777777" w:rsidR="0059456A" w:rsidRDefault="003F0C2A">
            <w:pPr>
              <w:widowControl w:val="0"/>
              <w:pBdr>
                <w:top w:val="nil"/>
                <w:left w:val="nil"/>
                <w:bottom w:val="nil"/>
                <w:right w:val="nil"/>
                <w:between w:val="nil"/>
              </w:pBdr>
              <w:spacing w:line="240" w:lineRule="auto"/>
              <w:contextualSpacing w:val="0"/>
              <w:rPr>
                <w:sz w:val="18"/>
                <w:szCs w:val="18"/>
              </w:rPr>
            </w:pPr>
            <w:proofErr w:type="gramStart"/>
            <w:r>
              <w:rPr>
                <w:sz w:val="18"/>
                <w:szCs w:val="18"/>
              </w:rPr>
              <w:t>AT+ INQM?</w:t>
            </w:r>
            <w:proofErr w:type="gramEnd"/>
            <w:r>
              <w:rPr>
                <w:sz w:val="18"/>
                <w:szCs w:val="18"/>
              </w:rPr>
              <w:t xml:space="preserve"> </w:t>
            </w:r>
          </w:p>
        </w:tc>
        <w:tc>
          <w:tcPr>
            <w:tcW w:w="2250" w:type="dxa"/>
            <w:shd w:val="clear" w:color="auto" w:fill="auto"/>
            <w:tcMar>
              <w:top w:w="100" w:type="dxa"/>
              <w:left w:w="100" w:type="dxa"/>
              <w:bottom w:w="100" w:type="dxa"/>
              <w:right w:w="100" w:type="dxa"/>
            </w:tcMar>
          </w:tcPr>
          <w:p w14:paraId="73C787E6"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+INQM=&lt;p1</w:t>
            </w:r>
            <w:proofErr w:type="gramStart"/>
            <w:r>
              <w:rPr>
                <w:sz w:val="18"/>
                <w:szCs w:val="18"/>
              </w:rPr>
              <w:t>&gt;,&lt;</w:t>
            </w:r>
            <w:proofErr w:type="gramEnd"/>
            <w:r>
              <w:rPr>
                <w:sz w:val="18"/>
                <w:szCs w:val="18"/>
              </w:rPr>
              <w:t>p2&gt;,&lt;p3&gt;</w:t>
            </w:r>
          </w:p>
          <w:p w14:paraId="48B576FE"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74A2D299"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conocer los 3 parámetros del modo INQ (Que es el modo en el cual se buscan los dispositivos cercanos)</w:t>
            </w:r>
          </w:p>
          <w:p w14:paraId="2576401A"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p1: indica si se debe realizar el descubrimiento de </w:t>
            </w:r>
            <w:r>
              <w:rPr>
                <w:sz w:val="18"/>
                <w:szCs w:val="18"/>
              </w:rPr>
              <w:lastRenderedPageBreak/>
              <w:t>disp</w:t>
            </w:r>
            <w:r>
              <w:rPr>
                <w:sz w:val="18"/>
                <w:szCs w:val="18"/>
              </w:rPr>
              <w:t xml:space="preserve">ositivos con modo </w:t>
            </w:r>
            <w:proofErr w:type="spellStart"/>
            <w:r>
              <w:rPr>
                <w:sz w:val="18"/>
                <w:szCs w:val="18"/>
              </w:rPr>
              <w:t>rssi</w:t>
            </w:r>
            <w:proofErr w:type="spellEnd"/>
            <w:r>
              <w:rPr>
                <w:sz w:val="18"/>
                <w:szCs w:val="18"/>
              </w:rPr>
              <w:t xml:space="preserve"> (1) o no (0). Siempre utilizamos este parámetro en 1 porque nos interesa conocer el RSSI (indicador de fuerza de la señal recibida)</w:t>
            </w:r>
          </w:p>
          <w:p w14:paraId="4485FD7C"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p2: Indica el máximo de dispositivos que se van a buscar durante el descubrimiento.</w:t>
            </w:r>
          </w:p>
          <w:p w14:paraId="635A684B" w14:textId="77777777" w:rsidR="0059456A" w:rsidRDefault="003F0C2A">
            <w:pPr>
              <w:widowControl w:val="0"/>
              <w:pBdr>
                <w:top w:val="nil"/>
                <w:left w:val="nil"/>
                <w:bottom w:val="nil"/>
                <w:right w:val="nil"/>
                <w:between w:val="nil"/>
              </w:pBdr>
              <w:spacing w:line="240" w:lineRule="auto"/>
              <w:contextualSpacing w:val="0"/>
              <w:rPr>
                <w:b/>
                <w:color w:val="FF0000"/>
                <w:sz w:val="192"/>
                <w:szCs w:val="192"/>
              </w:rPr>
            </w:pPr>
            <w:r>
              <w:rPr>
                <w:sz w:val="18"/>
                <w:szCs w:val="18"/>
              </w:rPr>
              <w:t xml:space="preserve">p3: Indica el </w:t>
            </w:r>
            <w:proofErr w:type="spellStart"/>
            <w:r>
              <w:rPr>
                <w:sz w:val="18"/>
                <w:szCs w:val="18"/>
              </w:rPr>
              <w:t>tim</w:t>
            </w:r>
            <w:r>
              <w:rPr>
                <w:sz w:val="18"/>
                <w:szCs w:val="18"/>
              </w:rPr>
              <w:t>eout</w:t>
            </w:r>
            <w:proofErr w:type="spellEnd"/>
            <w:r>
              <w:rPr>
                <w:sz w:val="18"/>
                <w:szCs w:val="18"/>
              </w:rPr>
              <w:t xml:space="preserve"> del modo INQ. Su valor real será p3*1.28s. En caso de no encontrar lecturas acordes a los parámetros de Clases, el modo INQ se verá interrumpido por el valor real</w:t>
            </w:r>
          </w:p>
        </w:tc>
      </w:tr>
      <w:tr w:rsidR="0059456A" w14:paraId="7F4F42AA" w14:textId="77777777">
        <w:tc>
          <w:tcPr>
            <w:tcW w:w="2085" w:type="dxa"/>
            <w:shd w:val="clear" w:color="auto" w:fill="auto"/>
            <w:tcMar>
              <w:top w:w="100" w:type="dxa"/>
              <w:left w:w="100" w:type="dxa"/>
              <w:bottom w:w="100" w:type="dxa"/>
              <w:right w:w="100" w:type="dxa"/>
            </w:tcMar>
          </w:tcPr>
          <w:p w14:paraId="623FBB28" w14:textId="77777777" w:rsidR="0059456A" w:rsidRDefault="003F0C2A">
            <w:pPr>
              <w:widowControl w:val="0"/>
              <w:spacing w:line="240" w:lineRule="auto"/>
              <w:contextualSpacing w:val="0"/>
              <w:rPr>
                <w:sz w:val="18"/>
                <w:szCs w:val="18"/>
              </w:rPr>
            </w:pPr>
            <w:r>
              <w:rPr>
                <w:sz w:val="18"/>
                <w:szCs w:val="18"/>
              </w:rPr>
              <w:lastRenderedPageBreak/>
              <w:t>AT+INQM=&lt;p1</w:t>
            </w:r>
            <w:proofErr w:type="gramStart"/>
            <w:r>
              <w:rPr>
                <w:sz w:val="18"/>
                <w:szCs w:val="18"/>
              </w:rPr>
              <w:t>&gt;,&lt;</w:t>
            </w:r>
            <w:proofErr w:type="gramEnd"/>
            <w:r>
              <w:rPr>
                <w:sz w:val="18"/>
                <w:szCs w:val="18"/>
              </w:rPr>
              <w:t>p2&gt;,&lt;p3&gt;</w:t>
            </w:r>
          </w:p>
        </w:tc>
        <w:tc>
          <w:tcPr>
            <w:tcW w:w="2250" w:type="dxa"/>
            <w:shd w:val="clear" w:color="auto" w:fill="auto"/>
            <w:tcMar>
              <w:top w:w="100" w:type="dxa"/>
              <w:left w:w="100" w:type="dxa"/>
              <w:bottom w:w="100" w:type="dxa"/>
              <w:right w:w="100" w:type="dxa"/>
            </w:tcMar>
          </w:tcPr>
          <w:p w14:paraId="41FBE771"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77EAA1D4"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configurar los tres parámetros del proceso de descubrimiento de dispositivos (Modo INQ)</w:t>
            </w:r>
          </w:p>
        </w:tc>
      </w:tr>
      <w:tr w:rsidR="0059456A" w14:paraId="651CC032" w14:textId="77777777">
        <w:tc>
          <w:tcPr>
            <w:tcW w:w="2085" w:type="dxa"/>
            <w:shd w:val="clear" w:color="auto" w:fill="auto"/>
            <w:tcMar>
              <w:top w:w="100" w:type="dxa"/>
              <w:left w:w="100" w:type="dxa"/>
              <w:bottom w:w="100" w:type="dxa"/>
              <w:right w:w="100" w:type="dxa"/>
            </w:tcMar>
          </w:tcPr>
          <w:p w14:paraId="1EBD6F51" w14:textId="77777777" w:rsidR="0059456A" w:rsidRDefault="003F0C2A">
            <w:pPr>
              <w:widowControl w:val="0"/>
              <w:pBdr>
                <w:top w:val="nil"/>
                <w:left w:val="nil"/>
                <w:bottom w:val="nil"/>
                <w:right w:val="nil"/>
                <w:between w:val="nil"/>
              </w:pBdr>
              <w:spacing w:line="240" w:lineRule="auto"/>
              <w:contextualSpacing w:val="0"/>
              <w:rPr>
                <w:sz w:val="18"/>
                <w:szCs w:val="18"/>
              </w:rPr>
            </w:pPr>
            <w:proofErr w:type="gramStart"/>
            <w:r>
              <w:rPr>
                <w:sz w:val="18"/>
                <w:szCs w:val="18"/>
              </w:rPr>
              <w:t>AT+STATE?</w:t>
            </w:r>
            <w:proofErr w:type="gramEnd"/>
          </w:p>
        </w:tc>
        <w:tc>
          <w:tcPr>
            <w:tcW w:w="2250" w:type="dxa"/>
            <w:shd w:val="clear" w:color="auto" w:fill="auto"/>
            <w:tcMar>
              <w:top w:w="100" w:type="dxa"/>
              <w:left w:w="100" w:type="dxa"/>
              <w:bottom w:w="100" w:type="dxa"/>
              <w:right w:w="100" w:type="dxa"/>
            </w:tcMar>
          </w:tcPr>
          <w:p w14:paraId="64643E21" w14:textId="77777777" w:rsidR="0059456A" w:rsidRDefault="003F0C2A">
            <w:pPr>
              <w:widowControl w:val="0"/>
              <w:spacing w:line="240" w:lineRule="auto"/>
              <w:contextualSpacing w:val="0"/>
              <w:rPr>
                <w:sz w:val="18"/>
                <w:szCs w:val="18"/>
              </w:rPr>
            </w:pPr>
            <w:r>
              <w:rPr>
                <w:sz w:val="18"/>
                <w:szCs w:val="18"/>
              </w:rPr>
              <w:t>+STATE:&lt;estado&gt;</w:t>
            </w:r>
            <w:r>
              <w:rPr>
                <w:sz w:val="18"/>
                <w:szCs w:val="18"/>
              </w:rPr>
              <w:br/>
              <w:t>OK</w:t>
            </w:r>
          </w:p>
        </w:tc>
        <w:tc>
          <w:tcPr>
            <w:tcW w:w="4680" w:type="dxa"/>
            <w:shd w:val="clear" w:color="auto" w:fill="auto"/>
            <w:tcMar>
              <w:top w:w="100" w:type="dxa"/>
              <w:left w:w="100" w:type="dxa"/>
              <w:bottom w:w="100" w:type="dxa"/>
              <w:right w:w="100" w:type="dxa"/>
            </w:tcMar>
          </w:tcPr>
          <w:p w14:paraId="74B071AB"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conocer el estado actual del módulo. Los estados pueden ser los siguientes:</w:t>
            </w:r>
          </w:p>
          <w:p w14:paraId="3005ACBA"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“INITIALIZED” &gt; Módulo inicializado</w:t>
            </w:r>
          </w:p>
          <w:p w14:paraId="64C01BEF"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“READY” &gt; Módulo listo</w:t>
            </w:r>
          </w:p>
          <w:p w14:paraId="38FC7ACA"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“PAIRABLE” &gt; Esperando emparejamiento</w:t>
            </w:r>
          </w:p>
          <w:p w14:paraId="48FF5E7D"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“PAIRED” &gt; Módulo emparejado</w:t>
            </w:r>
          </w:p>
          <w:p w14:paraId="07D8C9B7"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“INQUIRING” &gt; Descubriendo dispositivos</w:t>
            </w:r>
          </w:p>
          <w:p w14:paraId="22BF1EF7"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“CONNECTING” &gt; Conectando a un dispositivo</w:t>
            </w:r>
          </w:p>
          <w:p w14:paraId="1913A706"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“CONNECTED” &gt; Conectado a un dispositivo</w:t>
            </w:r>
          </w:p>
          <w:p w14:paraId="21FB5AFC" w14:textId="77777777" w:rsidR="0059456A" w:rsidRDefault="003F0C2A">
            <w:pPr>
              <w:widowControl w:val="0"/>
              <w:numPr>
                <w:ilvl w:val="0"/>
                <w:numId w:val="5"/>
              </w:numPr>
              <w:pBdr>
                <w:top w:val="nil"/>
                <w:left w:val="nil"/>
                <w:bottom w:val="nil"/>
                <w:right w:val="nil"/>
                <w:between w:val="nil"/>
              </w:pBdr>
              <w:spacing w:line="240" w:lineRule="auto"/>
            </w:pPr>
            <w:r>
              <w:rPr>
                <w:sz w:val="18"/>
                <w:szCs w:val="18"/>
              </w:rPr>
              <w:t>“DISCO</w:t>
            </w:r>
            <w:r>
              <w:rPr>
                <w:sz w:val="18"/>
                <w:szCs w:val="18"/>
              </w:rPr>
              <w:t>NNECTED” &gt; Desconectado</w:t>
            </w:r>
          </w:p>
          <w:p w14:paraId="42DE4C2A"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En nuestro caso de aplicación, los estados que nos interesan son el de “módulo listo” para saber que podemos empezar a configurar el módulo y buscar dispositivos; y el de “descubriendo dispositivos” ante una espera larga para saber </w:t>
            </w:r>
            <w:r>
              <w:rPr>
                <w:sz w:val="18"/>
                <w:szCs w:val="18"/>
              </w:rPr>
              <w:t>si es que el módulo sigue buscando dispositivos o está tildado.</w:t>
            </w:r>
          </w:p>
        </w:tc>
      </w:tr>
      <w:tr w:rsidR="0059456A" w14:paraId="7694EAAD" w14:textId="77777777">
        <w:tc>
          <w:tcPr>
            <w:tcW w:w="2085" w:type="dxa"/>
            <w:shd w:val="clear" w:color="auto" w:fill="auto"/>
            <w:tcMar>
              <w:top w:w="100" w:type="dxa"/>
              <w:left w:w="100" w:type="dxa"/>
              <w:bottom w:w="100" w:type="dxa"/>
              <w:right w:w="100" w:type="dxa"/>
            </w:tcMar>
          </w:tcPr>
          <w:p w14:paraId="1B062F4F"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AT+INIT </w:t>
            </w:r>
          </w:p>
        </w:tc>
        <w:tc>
          <w:tcPr>
            <w:tcW w:w="2250" w:type="dxa"/>
            <w:shd w:val="clear" w:color="auto" w:fill="auto"/>
            <w:tcMar>
              <w:top w:w="100" w:type="dxa"/>
              <w:left w:w="100" w:type="dxa"/>
              <w:bottom w:w="100" w:type="dxa"/>
              <w:right w:w="100" w:type="dxa"/>
            </w:tcMar>
          </w:tcPr>
          <w:p w14:paraId="5751A7D0"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729FC6A7"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para iniciar el antes mencionado “Modo INQ”. No se puede realizar la búsqueda de dispositivos sin primero enviar este comando. El comando puede también devolver “</w:t>
            </w:r>
            <w:proofErr w:type="gramStart"/>
            <w:r>
              <w:rPr>
                <w:sz w:val="18"/>
                <w:szCs w:val="18"/>
              </w:rPr>
              <w:t>ERROR(</w:t>
            </w:r>
            <w:proofErr w:type="gramEnd"/>
            <w:r>
              <w:rPr>
                <w:sz w:val="18"/>
                <w:szCs w:val="18"/>
              </w:rPr>
              <w:t xml:space="preserve">17)”, que nos indica que ya habíamos enviado este comando anteriormente y ya </w:t>
            </w:r>
            <w:r>
              <w:rPr>
                <w:sz w:val="18"/>
                <w:szCs w:val="18"/>
              </w:rPr>
              <w:t>estamos en modo INQ</w:t>
            </w:r>
          </w:p>
        </w:tc>
      </w:tr>
      <w:tr w:rsidR="0059456A" w14:paraId="62EB13A5" w14:textId="77777777">
        <w:tc>
          <w:tcPr>
            <w:tcW w:w="2085" w:type="dxa"/>
            <w:shd w:val="clear" w:color="auto" w:fill="auto"/>
            <w:tcMar>
              <w:top w:w="100" w:type="dxa"/>
              <w:left w:w="100" w:type="dxa"/>
              <w:bottom w:w="100" w:type="dxa"/>
              <w:right w:w="100" w:type="dxa"/>
            </w:tcMar>
          </w:tcPr>
          <w:p w14:paraId="49FBF259"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AT+INQ</w:t>
            </w:r>
          </w:p>
        </w:tc>
        <w:tc>
          <w:tcPr>
            <w:tcW w:w="2250" w:type="dxa"/>
            <w:shd w:val="clear" w:color="auto" w:fill="auto"/>
            <w:tcMar>
              <w:top w:w="100" w:type="dxa"/>
              <w:left w:w="100" w:type="dxa"/>
              <w:bottom w:w="100" w:type="dxa"/>
              <w:right w:w="100" w:type="dxa"/>
            </w:tcMar>
          </w:tcPr>
          <w:p w14:paraId="618D11C7" w14:textId="77777777" w:rsidR="0059456A" w:rsidRDefault="003F0C2A">
            <w:pPr>
              <w:widowControl w:val="0"/>
              <w:spacing w:line="240" w:lineRule="auto"/>
              <w:contextualSpacing w:val="0"/>
              <w:rPr>
                <w:sz w:val="18"/>
                <w:szCs w:val="18"/>
              </w:rPr>
            </w:pPr>
            <w:r>
              <w:rPr>
                <w:sz w:val="18"/>
                <w:szCs w:val="18"/>
              </w:rPr>
              <w:t>+INQ=&lt;p1</w:t>
            </w:r>
            <w:proofErr w:type="gramStart"/>
            <w:r>
              <w:rPr>
                <w:sz w:val="18"/>
                <w:szCs w:val="18"/>
              </w:rPr>
              <w:t>&gt;,&lt;</w:t>
            </w:r>
            <w:proofErr w:type="gramEnd"/>
            <w:r>
              <w:rPr>
                <w:sz w:val="18"/>
                <w:szCs w:val="18"/>
              </w:rPr>
              <w:t>p2&gt;,&lt;p3&gt;</w:t>
            </w:r>
          </w:p>
          <w:p w14:paraId="7BEFEA23" w14:textId="77777777" w:rsidR="0059456A" w:rsidRDefault="003F0C2A">
            <w:pPr>
              <w:widowControl w:val="0"/>
              <w:spacing w:line="240" w:lineRule="auto"/>
              <w:contextualSpacing w:val="0"/>
              <w:rPr>
                <w:sz w:val="18"/>
                <w:szCs w:val="18"/>
              </w:rPr>
            </w:pPr>
            <w:r>
              <w:rPr>
                <w:sz w:val="18"/>
                <w:szCs w:val="18"/>
              </w:rPr>
              <w:t>...</w:t>
            </w:r>
          </w:p>
          <w:p w14:paraId="3DF641AB" w14:textId="77777777" w:rsidR="0059456A" w:rsidRDefault="003F0C2A">
            <w:pPr>
              <w:widowControl w:val="0"/>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2B4207D4"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Se utiliza este comando para realizar la búsqueda de dispositivos. Devuelve una línea “+INQ...” por cada dispositivo encontrado y un OK al final para indicar que terminó la búsqueda. Los parámetros de </w:t>
            </w:r>
            <w:proofErr w:type="gramStart"/>
            <w:r>
              <w:rPr>
                <w:sz w:val="18"/>
                <w:szCs w:val="18"/>
              </w:rPr>
              <w:t>cada dispositivos</w:t>
            </w:r>
            <w:proofErr w:type="gramEnd"/>
            <w:r>
              <w:rPr>
                <w:sz w:val="18"/>
                <w:szCs w:val="18"/>
              </w:rPr>
              <w:t xml:space="preserve"> encontrado son los siguientes:</w:t>
            </w:r>
          </w:p>
          <w:p w14:paraId="1F33072A"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p1: La dirección MAC del dispositivo</w:t>
            </w:r>
          </w:p>
          <w:p w14:paraId="03A6A41D"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p2: El tipo de dispositivo</w:t>
            </w:r>
          </w:p>
          <w:p w14:paraId="2AF29573"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p3: La intensidad de la señal recibida</w:t>
            </w:r>
          </w:p>
          <w:p w14:paraId="375C16FF"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Este comando puede también devolver “</w:t>
            </w:r>
            <w:proofErr w:type="gramStart"/>
            <w:r>
              <w:rPr>
                <w:sz w:val="18"/>
                <w:szCs w:val="18"/>
              </w:rPr>
              <w:t>ERROR(</w:t>
            </w:r>
            <w:proofErr w:type="gramEnd"/>
            <w:r>
              <w:rPr>
                <w:sz w:val="18"/>
                <w:szCs w:val="18"/>
              </w:rPr>
              <w:t>16)”, que nos indica que no hemos utilizado el comando AT+INIT aun.</w:t>
            </w:r>
          </w:p>
        </w:tc>
      </w:tr>
      <w:tr w:rsidR="0059456A" w14:paraId="3AAE0294" w14:textId="77777777">
        <w:tc>
          <w:tcPr>
            <w:tcW w:w="2085" w:type="dxa"/>
            <w:shd w:val="clear" w:color="auto" w:fill="auto"/>
            <w:tcMar>
              <w:top w:w="100" w:type="dxa"/>
              <w:left w:w="100" w:type="dxa"/>
              <w:bottom w:w="100" w:type="dxa"/>
              <w:right w:w="100" w:type="dxa"/>
            </w:tcMar>
          </w:tcPr>
          <w:p w14:paraId="6F5D8711"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 xml:space="preserve">AT+INQC </w:t>
            </w:r>
          </w:p>
        </w:tc>
        <w:tc>
          <w:tcPr>
            <w:tcW w:w="2250" w:type="dxa"/>
            <w:shd w:val="clear" w:color="auto" w:fill="auto"/>
            <w:tcMar>
              <w:top w:w="100" w:type="dxa"/>
              <w:left w:w="100" w:type="dxa"/>
              <w:bottom w:w="100" w:type="dxa"/>
              <w:right w:w="100" w:type="dxa"/>
            </w:tcMar>
          </w:tcPr>
          <w:p w14:paraId="7213871E"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OK</w:t>
            </w:r>
          </w:p>
        </w:tc>
        <w:tc>
          <w:tcPr>
            <w:tcW w:w="4680" w:type="dxa"/>
            <w:shd w:val="clear" w:color="auto" w:fill="auto"/>
            <w:tcMar>
              <w:top w:w="100" w:type="dxa"/>
              <w:left w:w="100" w:type="dxa"/>
              <w:bottom w:w="100" w:type="dxa"/>
              <w:right w:w="100" w:type="dxa"/>
            </w:tcMar>
          </w:tcPr>
          <w:p w14:paraId="7233721F" w14:textId="77777777" w:rsidR="0059456A" w:rsidRDefault="003F0C2A">
            <w:pPr>
              <w:widowControl w:val="0"/>
              <w:pBdr>
                <w:top w:val="nil"/>
                <w:left w:val="nil"/>
                <w:bottom w:val="nil"/>
                <w:right w:val="nil"/>
                <w:between w:val="nil"/>
              </w:pBdr>
              <w:spacing w:line="240" w:lineRule="auto"/>
              <w:contextualSpacing w:val="0"/>
              <w:rPr>
                <w:sz w:val="18"/>
                <w:szCs w:val="18"/>
              </w:rPr>
            </w:pPr>
            <w:r>
              <w:rPr>
                <w:sz w:val="18"/>
                <w:szCs w:val="18"/>
              </w:rPr>
              <w:t>Se utiliza este comando para cancelar la búsqueda de dispositivos</w:t>
            </w:r>
          </w:p>
        </w:tc>
      </w:tr>
    </w:tbl>
    <w:p w14:paraId="40A5B039" w14:textId="77777777" w:rsidR="0059456A" w:rsidRDefault="003F0C2A">
      <w:pPr>
        <w:contextualSpacing w:val="0"/>
      </w:pPr>
      <w:r>
        <w:t xml:space="preserve"> </w:t>
      </w:r>
    </w:p>
    <w:p w14:paraId="2F6646FC" w14:textId="77777777" w:rsidR="00846907" w:rsidRDefault="00846907" w:rsidP="00846907">
      <w:pPr>
        <w:pStyle w:val="MYBESTSUBTITULO"/>
      </w:pPr>
      <w:bookmarkStart w:id="34" w:name="_vg9g6kl98gc3" w:colFirst="0" w:colLast="0"/>
      <w:bookmarkEnd w:id="34"/>
    </w:p>
    <w:p w14:paraId="01BE07F1" w14:textId="77777777" w:rsidR="0059456A" w:rsidRDefault="003F0C2A" w:rsidP="00846907">
      <w:pPr>
        <w:pStyle w:val="MYBESTSUBTITULO"/>
      </w:pPr>
      <w:bookmarkStart w:id="35" w:name="_Toc519696247"/>
      <w:r>
        <w:t>Placa de presión</w:t>
      </w:r>
      <w:bookmarkEnd w:id="35"/>
    </w:p>
    <w:p w14:paraId="72436C95" w14:textId="77777777" w:rsidR="0059456A" w:rsidRDefault="003F0C2A">
      <w:pPr>
        <w:contextualSpacing w:val="0"/>
      </w:pPr>
      <w:r>
        <w:t xml:space="preserve">La placa de presión que utilizamos fue armada </w:t>
      </w:r>
      <w:r>
        <w:t xml:space="preserve">por nosotros mismos, debido a que necesitábamos que fuera fácilmente accionable, de manera que al apoyar un objeto encima lo detecte. </w:t>
      </w:r>
      <w:r>
        <w:br/>
        <w:t xml:space="preserve">La misma está compuesta por una base sólida y una placa blanda, levemente separadas, </w:t>
      </w:r>
      <w:r>
        <w:lastRenderedPageBreak/>
        <w:t>cubiertas de aluminio en su interior</w:t>
      </w:r>
      <w:r>
        <w:t>. La placa blanda, en nuestro caso hecha con una plancha de polietileno, permite que objetos de masa pequeña la desplacen lo suficiente para que haga contacto con la base sólida. Para separar una placa de la otra, utilizamos la misma plancha de polietileno</w:t>
      </w:r>
      <w:r>
        <w:t xml:space="preserve"> en los lados, dejando el centro libre. </w:t>
      </w:r>
    </w:p>
    <w:p w14:paraId="1FA98DA3" w14:textId="77777777" w:rsidR="0059456A" w:rsidRDefault="003F0C2A">
      <w:pPr>
        <w:contextualSpacing w:val="0"/>
      </w:pPr>
      <w:r>
        <w:t xml:space="preserve">También tiene una resistencia de 10k Ω para que haga el </w:t>
      </w:r>
      <w:proofErr w:type="spellStart"/>
      <w:r>
        <w:t>pull-down</w:t>
      </w:r>
      <w:proofErr w:type="spellEnd"/>
      <w:r>
        <w:t xml:space="preserve"> necesario para su correcta lectura. Esta lectura es digital, y el circuito queda conectado de la siguiente forma:</w:t>
      </w:r>
    </w:p>
    <w:p w14:paraId="46AB7A36" w14:textId="77777777" w:rsidR="0059456A" w:rsidRDefault="003F0C2A">
      <w:pPr>
        <w:contextualSpacing w:val="0"/>
        <w:jc w:val="center"/>
      </w:pPr>
      <w:r>
        <w:rPr>
          <w:noProof/>
        </w:rPr>
        <w:drawing>
          <wp:inline distT="114300" distB="114300" distL="114300" distR="114300" wp14:anchorId="4A087795" wp14:editId="41E07E3F">
            <wp:extent cx="5029200" cy="4314825"/>
            <wp:effectExtent l="0" t="0" r="0" b="0"/>
            <wp:docPr id="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029200" cy="4314825"/>
                    </a:xfrm>
                    <a:prstGeom prst="rect">
                      <a:avLst/>
                    </a:prstGeom>
                    <a:ln/>
                  </pic:spPr>
                </pic:pic>
              </a:graphicData>
            </a:graphic>
          </wp:inline>
        </w:drawing>
      </w:r>
    </w:p>
    <w:p w14:paraId="3B7C34D9" w14:textId="77777777" w:rsidR="00846907" w:rsidRDefault="00846907" w:rsidP="00846907">
      <w:pPr>
        <w:pStyle w:val="MYBESTSUBTITULO"/>
      </w:pPr>
      <w:bookmarkStart w:id="36" w:name="_tz42jn2jyurr" w:colFirst="0" w:colLast="0"/>
      <w:bookmarkEnd w:id="36"/>
    </w:p>
    <w:p w14:paraId="27042A65" w14:textId="77777777" w:rsidR="0059456A" w:rsidRDefault="003F0C2A" w:rsidP="00846907">
      <w:pPr>
        <w:pStyle w:val="MYBESTSUBTITULO"/>
      </w:pPr>
      <w:bookmarkStart w:id="37" w:name="_Toc519696248"/>
      <w:r>
        <w:t>LED</w:t>
      </w:r>
      <w:bookmarkEnd w:id="37"/>
    </w:p>
    <w:p w14:paraId="65DB3C0E" w14:textId="77777777" w:rsidR="0059456A" w:rsidRDefault="003F0C2A">
      <w:pPr>
        <w:contextualSpacing w:val="0"/>
      </w:pPr>
      <w:r>
        <w:t xml:space="preserve">Entre los actuadores, utilizamos un LED para notificar, junto con el parlante, los cambios de estado del sistema embebido. </w:t>
      </w:r>
    </w:p>
    <w:p w14:paraId="269BDD59" w14:textId="77777777" w:rsidR="0059456A" w:rsidRDefault="003F0C2A">
      <w:pPr>
        <w:contextualSpacing w:val="0"/>
      </w:pPr>
      <w:r>
        <w:t xml:space="preserve">Un LED es un diodo de unión PN, es decir, tiene dos electrodos, uno de ellos contiene electrones libres, y </w:t>
      </w:r>
      <w:proofErr w:type="gramStart"/>
      <w:r>
        <w:t>el otro huecos</w:t>
      </w:r>
      <w:proofErr w:type="gramEnd"/>
      <w:r>
        <w:t>. Cuando se</w:t>
      </w:r>
      <w:r>
        <w:t xml:space="preserve"> le aplica corriente, los electrones libres se </w:t>
      </w:r>
      <w:proofErr w:type="gramStart"/>
      <w:r>
        <w:t>re-acomodan</w:t>
      </w:r>
      <w:proofErr w:type="gramEnd"/>
      <w:r>
        <w:t xml:space="preserve"> en los huecos, liberando a su paso fotones que provocan el efecto conocido como electroluminiscencia. El </w:t>
      </w:r>
      <w:proofErr w:type="spellStart"/>
      <w:r>
        <w:t>colorel</w:t>
      </w:r>
      <w:proofErr w:type="spellEnd"/>
      <w:r>
        <w:t xml:space="preserve"> color de la luz generada (que depende de la energía de los fotones emitidos) viene d</w:t>
      </w:r>
      <w:r>
        <w:t>eterminado por la anchura de la banda prohibida del semiconductor.</w:t>
      </w:r>
    </w:p>
    <w:p w14:paraId="44876743" w14:textId="77777777" w:rsidR="0059456A" w:rsidRDefault="003F0C2A">
      <w:pPr>
        <w:contextualSpacing w:val="0"/>
        <w:jc w:val="center"/>
      </w:pPr>
      <w:r>
        <w:rPr>
          <w:noProof/>
        </w:rPr>
        <w:lastRenderedPageBreak/>
        <w:drawing>
          <wp:inline distT="114300" distB="114300" distL="114300" distR="114300" wp14:anchorId="5C581F09" wp14:editId="3BAB888B">
            <wp:extent cx="3450431" cy="3833813"/>
            <wp:effectExtent l="0" t="0" r="0" b="0"/>
            <wp:docPr id="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3450431" cy="3833813"/>
                    </a:xfrm>
                    <a:prstGeom prst="rect">
                      <a:avLst/>
                    </a:prstGeom>
                    <a:ln/>
                  </pic:spPr>
                </pic:pic>
              </a:graphicData>
            </a:graphic>
          </wp:inline>
        </w:drawing>
      </w:r>
    </w:p>
    <w:p w14:paraId="19915D91" w14:textId="77777777" w:rsidR="0059456A" w:rsidRDefault="0059456A">
      <w:pPr>
        <w:contextualSpacing w:val="0"/>
      </w:pPr>
    </w:p>
    <w:p w14:paraId="78BF508D" w14:textId="77777777" w:rsidR="0059456A" w:rsidRDefault="003F0C2A">
      <w:pPr>
        <w:contextualSpacing w:val="0"/>
      </w:pPr>
      <w:r>
        <w:t>El LED que utilizamos es un LED rojo difuso, hecho de fosfuro de galio y arsénico (</w:t>
      </w:r>
      <w:proofErr w:type="spellStart"/>
      <w:r>
        <w:t>GaAsP</w:t>
      </w:r>
      <w:proofErr w:type="spellEnd"/>
      <w:r>
        <w:t xml:space="preserve">), que tiene las </w:t>
      </w:r>
      <w:proofErr w:type="gramStart"/>
      <w:r>
        <w:t>siguiente propiedades</w:t>
      </w:r>
      <w:proofErr w:type="gramEnd"/>
      <w:r>
        <w:t>:</w:t>
      </w:r>
    </w:p>
    <w:p w14:paraId="5E8218FF" w14:textId="77777777" w:rsidR="0059456A" w:rsidRDefault="0059456A">
      <w:pPr>
        <w:ind w:left="720"/>
        <w:contextualSpacing w:val="0"/>
        <w:rPr>
          <w:rFonts w:ascii="Roboto" w:eastAsia="Roboto" w:hAnsi="Roboto" w:cs="Roboto"/>
          <w:color w:val="666666"/>
          <w:highlight w:val="white"/>
        </w:rPr>
      </w:pPr>
    </w:p>
    <w:p w14:paraId="4005DE81" w14:textId="77777777" w:rsidR="0059456A" w:rsidRDefault="003F0C2A">
      <w:pPr>
        <w:ind w:left="720"/>
        <w:contextualSpacing w:val="0"/>
        <w:rPr>
          <w:rFonts w:ascii="Roboto" w:eastAsia="Roboto" w:hAnsi="Roboto" w:cs="Roboto"/>
          <w:color w:val="666666"/>
          <w:highlight w:val="white"/>
        </w:rPr>
      </w:pPr>
      <w:r>
        <w:rPr>
          <w:rFonts w:ascii="Roboto" w:eastAsia="Roboto" w:hAnsi="Roboto" w:cs="Roboto"/>
          <w:color w:val="666666"/>
          <w:highlight w:val="white"/>
        </w:rPr>
        <w:t xml:space="preserve">Voltaje Min: 1.8v </w:t>
      </w:r>
    </w:p>
    <w:p w14:paraId="3C35DBF9" w14:textId="77777777" w:rsidR="0059456A" w:rsidRDefault="003F0C2A">
      <w:pPr>
        <w:ind w:left="720"/>
        <w:contextualSpacing w:val="0"/>
        <w:rPr>
          <w:rFonts w:ascii="Roboto" w:eastAsia="Roboto" w:hAnsi="Roboto" w:cs="Roboto"/>
          <w:color w:val="666666"/>
          <w:highlight w:val="white"/>
        </w:rPr>
      </w:pPr>
      <w:r>
        <w:rPr>
          <w:rFonts w:ascii="Roboto" w:eastAsia="Roboto" w:hAnsi="Roboto" w:cs="Roboto"/>
          <w:color w:val="666666"/>
          <w:highlight w:val="white"/>
        </w:rPr>
        <w:t>Voltaje Max 2.2v</w:t>
      </w:r>
    </w:p>
    <w:p w14:paraId="7944A284" w14:textId="77777777" w:rsidR="0059456A" w:rsidRDefault="003F0C2A">
      <w:pPr>
        <w:ind w:left="720"/>
        <w:contextualSpacing w:val="0"/>
        <w:rPr>
          <w:rFonts w:ascii="Roboto" w:eastAsia="Roboto" w:hAnsi="Roboto" w:cs="Roboto"/>
          <w:color w:val="666666"/>
          <w:highlight w:val="white"/>
        </w:rPr>
      </w:pPr>
      <w:r>
        <w:rPr>
          <w:rFonts w:ascii="Roboto" w:eastAsia="Roboto" w:hAnsi="Roboto" w:cs="Roboto"/>
          <w:color w:val="666666"/>
          <w:highlight w:val="white"/>
        </w:rPr>
        <w:t>Consumo (</w:t>
      </w:r>
      <w:proofErr w:type="spellStart"/>
      <w:r>
        <w:rPr>
          <w:rFonts w:ascii="Roboto" w:eastAsia="Roboto" w:hAnsi="Roboto" w:cs="Roboto"/>
          <w:color w:val="666666"/>
          <w:highlight w:val="white"/>
        </w:rPr>
        <w:t>mW</w:t>
      </w:r>
      <w:proofErr w:type="spellEnd"/>
      <w:r>
        <w:rPr>
          <w:rFonts w:ascii="Roboto" w:eastAsia="Roboto" w:hAnsi="Roboto" w:cs="Roboto"/>
          <w:color w:val="666666"/>
          <w:highlight w:val="white"/>
        </w:rPr>
        <w:t>): 40</w:t>
      </w:r>
    </w:p>
    <w:p w14:paraId="591B9198" w14:textId="77777777" w:rsidR="0059456A" w:rsidRDefault="0059456A">
      <w:pPr>
        <w:ind w:left="720"/>
        <w:contextualSpacing w:val="0"/>
        <w:rPr>
          <w:rFonts w:ascii="Roboto" w:eastAsia="Roboto" w:hAnsi="Roboto" w:cs="Roboto"/>
          <w:color w:val="666666"/>
          <w:highlight w:val="white"/>
        </w:rPr>
      </w:pPr>
    </w:p>
    <w:p w14:paraId="11AD66F0" w14:textId="77777777" w:rsidR="0059456A" w:rsidRDefault="003F0C2A">
      <w:pPr>
        <w:contextualSpacing w:val="0"/>
      </w:pPr>
      <w:r>
        <w:t>Par</w:t>
      </w:r>
      <w:r>
        <w:t xml:space="preserve">a que el LED se encienda y apague progresivamente, tuvimos que controlar la intensidad de la luz emitida mediante PWM. Esto significa que para obtener el 50% de la intensidad total, tuvimos que enviar pulsos digitales, con un </w:t>
      </w:r>
      <w:proofErr w:type="spellStart"/>
      <w:r>
        <w:t>duty</w:t>
      </w:r>
      <w:proofErr w:type="spellEnd"/>
      <w:r>
        <w:t xml:space="preserve"> </w:t>
      </w:r>
      <w:proofErr w:type="spellStart"/>
      <w:r>
        <w:t>cycle</w:t>
      </w:r>
      <w:proofErr w:type="spellEnd"/>
      <w:r>
        <w:t xml:space="preserve"> del 50% del ancho d</w:t>
      </w:r>
      <w:r>
        <w:t xml:space="preserve">el ciclo. Para una menor intensidad, el </w:t>
      </w:r>
      <w:proofErr w:type="spellStart"/>
      <w:r>
        <w:t>duty</w:t>
      </w:r>
      <w:proofErr w:type="spellEnd"/>
      <w:r>
        <w:t xml:space="preserve"> </w:t>
      </w:r>
      <w:proofErr w:type="spellStart"/>
      <w:r>
        <w:t>cycle</w:t>
      </w:r>
      <w:proofErr w:type="spellEnd"/>
      <w:r>
        <w:t xml:space="preserve"> debe ser un porcentaje menor.</w:t>
      </w:r>
    </w:p>
    <w:p w14:paraId="4452BC2F" w14:textId="77777777" w:rsidR="0059456A" w:rsidRDefault="0059456A">
      <w:pPr>
        <w:contextualSpacing w:val="0"/>
      </w:pPr>
    </w:p>
    <w:p w14:paraId="350A3D5A" w14:textId="77777777" w:rsidR="0059456A" w:rsidRDefault="003F0C2A">
      <w:pPr>
        <w:contextualSpacing w:val="0"/>
        <w:jc w:val="center"/>
      </w:pPr>
      <w:r>
        <w:rPr>
          <w:noProof/>
        </w:rPr>
        <w:lastRenderedPageBreak/>
        <w:drawing>
          <wp:inline distT="114300" distB="114300" distL="114300" distR="114300" wp14:anchorId="3EA20208" wp14:editId="6834B5F6">
            <wp:extent cx="3500438" cy="3832596"/>
            <wp:effectExtent l="0" t="0" r="0" b="0"/>
            <wp:docPr id="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3500438" cy="3832596"/>
                    </a:xfrm>
                    <a:prstGeom prst="rect">
                      <a:avLst/>
                    </a:prstGeom>
                    <a:ln/>
                  </pic:spPr>
                </pic:pic>
              </a:graphicData>
            </a:graphic>
          </wp:inline>
        </w:drawing>
      </w:r>
    </w:p>
    <w:p w14:paraId="64E07D36" w14:textId="77777777" w:rsidR="0059456A" w:rsidRDefault="0059456A">
      <w:pPr>
        <w:contextualSpacing w:val="0"/>
      </w:pPr>
    </w:p>
    <w:p w14:paraId="13306074" w14:textId="77777777" w:rsidR="0059456A" w:rsidRDefault="003F0C2A">
      <w:pPr>
        <w:contextualSpacing w:val="0"/>
      </w:pPr>
      <w:r>
        <w:t xml:space="preserve">En Arduino, se puede enviar dicha señal usando la función </w:t>
      </w:r>
      <w:proofErr w:type="spellStart"/>
      <w:proofErr w:type="gramStart"/>
      <w:r>
        <w:rPr>
          <w:color w:val="CC6600"/>
          <w:sz w:val="21"/>
          <w:szCs w:val="21"/>
          <w:shd w:val="clear" w:color="auto" w:fill="ECF1F1"/>
        </w:rPr>
        <w:t>analogWrite</w:t>
      </w:r>
      <w:proofErr w:type="spellEnd"/>
      <w:r>
        <w:rPr>
          <w:sz w:val="21"/>
          <w:szCs w:val="21"/>
          <w:shd w:val="clear" w:color="auto" w:fill="ECF1F1"/>
        </w:rPr>
        <w:t>(</w:t>
      </w:r>
      <w:proofErr w:type="spellStart"/>
      <w:proofErr w:type="gramEnd"/>
      <w:r>
        <w:rPr>
          <w:sz w:val="21"/>
          <w:szCs w:val="21"/>
          <w:shd w:val="clear" w:color="auto" w:fill="ECF1F1"/>
        </w:rPr>
        <w:t>ledPin</w:t>
      </w:r>
      <w:proofErr w:type="spellEnd"/>
      <w:r>
        <w:rPr>
          <w:sz w:val="21"/>
          <w:szCs w:val="21"/>
          <w:shd w:val="clear" w:color="auto" w:fill="ECF1F1"/>
        </w:rPr>
        <w:t xml:space="preserve">, </w:t>
      </w:r>
      <w:proofErr w:type="spellStart"/>
      <w:r>
        <w:rPr>
          <w:sz w:val="21"/>
          <w:szCs w:val="21"/>
          <w:shd w:val="clear" w:color="auto" w:fill="ECF1F1"/>
        </w:rPr>
        <w:t>value</w:t>
      </w:r>
      <w:proofErr w:type="spellEnd"/>
      <w:r>
        <w:rPr>
          <w:sz w:val="21"/>
          <w:szCs w:val="21"/>
          <w:shd w:val="clear" w:color="auto" w:fill="ECF1F1"/>
        </w:rPr>
        <w:t>);</w:t>
      </w:r>
      <w:r>
        <w:t xml:space="preserve"> donde </w:t>
      </w:r>
      <w:proofErr w:type="spellStart"/>
      <w:r>
        <w:rPr>
          <w:sz w:val="21"/>
          <w:szCs w:val="21"/>
          <w:shd w:val="clear" w:color="auto" w:fill="ECF1F1"/>
        </w:rPr>
        <w:t>value</w:t>
      </w:r>
      <w:proofErr w:type="spellEnd"/>
      <w:r>
        <w:t xml:space="preserve"> es un valor entre </w:t>
      </w:r>
      <w:r>
        <w:rPr>
          <w:b/>
        </w:rPr>
        <w:t>0</w:t>
      </w:r>
      <w:r>
        <w:t xml:space="preserve"> y </w:t>
      </w:r>
      <w:r>
        <w:rPr>
          <w:b/>
        </w:rPr>
        <w:t>255</w:t>
      </w:r>
      <w:r>
        <w:t xml:space="preserve">, correspondiente al porcentaje de </w:t>
      </w:r>
      <w:proofErr w:type="spellStart"/>
      <w:r>
        <w:t>duty</w:t>
      </w:r>
      <w:proofErr w:type="spellEnd"/>
      <w:r>
        <w:t xml:space="preserve"> </w:t>
      </w:r>
      <w:proofErr w:type="spellStart"/>
      <w:r>
        <w:t>cycle</w:t>
      </w:r>
      <w:proofErr w:type="spellEnd"/>
      <w:r>
        <w:t xml:space="preserve"> que se quiere obtener. En nuestro caso, se aumentó progresivamente el valor que tomaba </w:t>
      </w:r>
      <w:proofErr w:type="spellStart"/>
      <w:r>
        <w:rPr>
          <w:sz w:val="21"/>
          <w:szCs w:val="21"/>
          <w:shd w:val="clear" w:color="auto" w:fill="ECF1F1"/>
        </w:rPr>
        <w:t>value</w:t>
      </w:r>
      <w:proofErr w:type="spellEnd"/>
      <w:r>
        <w:t xml:space="preserve"> entre los valores extremos para que se encienda gradualmente, y se disminuyó progresivamente entre esos valores para </w:t>
      </w:r>
      <w:r>
        <w:t>apagarlo gradualmente.</w:t>
      </w:r>
    </w:p>
    <w:p w14:paraId="41F101D4" w14:textId="77777777" w:rsidR="00846907" w:rsidRDefault="00846907">
      <w:pPr>
        <w:contextualSpacing w:val="0"/>
      </w:pPr>
    </w:p>
    <w:p w14:paraId="55E00AFD" w14:textId="77777777" w:rsidR="00846907" w:rsidRDefault="00846907">
      <w:pPr>
        <w:contextualSpacing w:val="0"/>
      </w:pPr>
    </w:p>
    <w:p w14:paraId="0F12781C" w14:textId="77777777" w:rsidR="0059456A" w:rsidRDefault="003F0C2A" w:rsidP="00846907">
      <w:pPr>
        <w:pStyle w:val="MYBESTSUBTITULO"/>
      </w:pPr>
      <w:bookmarkStart w:id="38" w:name="_sihwwjjdmv99" w:colFirst="0" w:colLast="0"/>
      <w:bookmarkStart w:id="39" w:name="_Toc519696249"/>
      <w:bookmarkEnd w:id="38"/>
      <w:r>
        <w:t>Parlante</w:t>
      </w:r>
      <w:bookmarkEnd w:id="39"/>
    </w:p>
    <w:p w14:paraId="529688BC" w14:textId="77777777" w:rsidR="0059456A" w:rsidRDefault="003F0C2A">
      <w:pPr>
        <w:contextualSpacing w:val="0"/>
      </w:pPr>
      <w:r>
        <w:t xml:space="preserve">Un parlante es un transductor </w:t>
      </w:r>
      <w:proofErr w:type="gramStart"/>
      <w:r>
        <w:t>electro-acústico</w:t>
      </w:r>
      <w:proofErr w:type="gramEnd"/>
      <w:r>
        <w:t xml:space="preserve"> (eléctrico - mecánico - acústico, en realidad) compuesto por un imán, una bobina móvil y un cono principalmente, que convierte las ondas eléctricas en energía mecánica, y luego </w:t>
      </w:r>
      <w:r>
        <w:t>convierte la energía mecánica en ondas de frecuencia acústica</w:t>
      </w:r>
    </w:p>
    <w:p w14:paraId="740887D5" w14:textId="77777777" w:rsidR="0059456A" w:rsidRDefault="0059456A">
      <w:pPr>
        <w:contextualSpacing w:val="0"/>
      </w:pPr>
    </w:p>
    <w:p w14:paraId="064FFA08" w14:textId="77777777" w:rsidR="0059456A" w:rsidRDefault="003F0C2A">
      <w:pPr>
        <w:contextualSpacing w:val="0"/>
        <w:jc w:val="center"/>
      </w:pPr>
      <w:r>
        <w:rPr>
          <w:noProof/>
        </w:rPr>
        <w:lastRenderedPageBreak/>
        <w:drawing>
          <wp:inline distT="114300" distB="114300" distL="114300" distR="114300" wp14:anchorId="49357C07" wp14:editId="23E3F455">
            <wp:extent cx="4572000" cy="3390900"/>
            <wp:effectExtent l="0" t="0" r="0" b="0"/>
            <wp:docPr id="1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4572000" cy="3390900"/>
                    </a:xfrm>
                    <a:prstGeom prst="rect">
                      <a:avLst/>
                    </a:prstGeom>
                    <a:ln/>
                  </pic:spPr>
                </pic:pic>
              </a:graphicData>
            </a:graphic>
          </wp:inline>
        </w:drawing>
      </w:r>
    </w:p>
    <w:p w14:paraId="4537BDED" w14:textId="77777777" w:rsidR="0059456A" w:rsidRDefault="0059456A">
      <w:pPr>
        <w:contextualSpacing w:val="0"/>
      </w:pPr>
    </w:p>
    <w:p w14:paraId="067E0FB5" w14:textId="77777777" w:rsidR="0059456A" w:rsidRDefault="003F0C2A">
      <w:pPr>
        <w:contextualSpacing w:val="0"/>
      </w:pPr>
      <w:r>
        <w:t xml:space="preserve">Para generar las notas correspondientes en el parlante, utilizamos la función </w:t>
      </w:r>
      <w:proofErr w:type="spellStart"/>
      <w:proofErr w:type="gramStart"/>
      <w:r>
        <w:rPr>
          <w:shd w:val="clear" w:color="auto" w:fill="E0E0E0"/>
        </w:rPr>
        <w:t>tone</w:t>
      </w:r>
      <w:proofErr w:type="spellEnd"/>
      <w:r>
        <w:rPr>
          <w:shd w:val="clear" w:color="auto" w:fill="E0E0E0"/>
        </w:rPr>
        <w:t>(</w:t>
      </w:r>
      <w:proofErr w:type="gramEnd"/>
      <w:r>
        <w:rPr>
          <w:shd w:val="clear" w:color="auto" w:fill="E0E0E0"/>
        </w:rPr>
        <w:t>)</w:t>
      </w:r>
      <w:r>
        <w:t xml:space="preserve"> de Arduino. Esta función toma como parámetros el pin donde está conectado el parlante, la frecuencia del </w:t>
      </w:r>
      <w:r>
        <w:t xml:space="preserve">sonido a generar, y la duración del mismo (que es opcional, ya que si no se indica ninguna, sonará la misma nota hasta que se llame a la función </w:t>
      </w:r>
      <w:proofErr w:type="spellStart"/>
      <w:proofErr w:type="gramStart"/>
      <w:r>
        <w:rPr>
          <w:shd w:val="clear" w:color="auto" w:fill="E0E0E0"/>
        </w:rPr>
        <w:t>notone</w:t>
      </w:r>
      <w:proofErr w:type="spellEnd"/>
      <w:r>
        <w:rPr>
          <w:shd w:val="clear" w:color="auto" w:fill="E0E0E0"/>
        </w:rPr>
        <w:t>(</w:t>
      </w:r>
      <w:proofErr w:type="gramEnd"/>
      <w:r>
        <w:rPr>
          <w:shd w:val="clear" w:color="auto" w:fill="E0E0E0"/>
        </w:rPr>
        <w:t>)</w:t>
      </w:r>
      <w:r>
        <w:t xml:space="preserve"> ), y genera una onda cuadrada de la frecuencia especificada con un </w:t>
      </w:r>
      <w:proofErr w:type="spellStart"/>
      <w:r>
        <w:t>duty</w:t>
      </w:r>
      <w:proofErr w:type="spellEnd"/>
      <w:r>
        <w:t xml:space="preserve"> </w:t>
      </w:r>
      <w:proofErr w:type="spellStart"/>
      <w:r>
        <w:t>cycle</w:t>
      </w:r>
      <w:proofErr w:type="spellEnd"/>
      <w:r>
        <w:t xml:space="preserve"> del 50%. Esto es lo que </w:t>
      </w:r>
      <w:r>
        <w:t xml:space="preserve">diferencia este método de PWM, ya que lo que cambia es la frecuencia mientras que el </w:t>
      </w:r>
      <w:proofErr w:type="spellStart"/>
      <w:r>
        <w:t>duty</w:t>
      </w:r>
      <w:proofErr w:type="spellEnd"/>
      <w:r>
        <w:t xml:space="preserve"> </w:t>
      </w:r>
      <w:proofErr w:type="spellStart"/>
      <w:r>
        <w:t>cycle</w:t>
      </w:r>
      <w:proofErr w:type="spellEnd"/>
      <w:r>
        <w:t xml:space="preserve"> es siempre el mismo, contrario a lo que sucede en PWM.</w:t>
      </w:r>
    </w:p>
    <w:p w14:paraId="2D2D47BB" w14:textId="77777777" w:rsidR="0059456A" w:rsidRDefault="003F0C2A">
      <w:pPr>
        <w:contextualSpacing w:val="0"/>
      </w:pPr>
      <w:r>
        <w:t>No es posible generar tonos inferiores a 31 Hz.</w:t>
      </w:r>
    </w:p>
    <w:p w14:paraId="3D259485" w14:textId="77777777" w:rsidR="0059456A" w:rsidRDefault="0059456A">
      <w:pPr>
        <w:contextualSpacing w:val="0"/>
      </w:pPr>
    </w:p>
    <w:p w14:paraId="65BF8602" w14:textId="77777777" w:rsidR="0059456A" w:rsidRDefault="003F0C2A" w:rsidP="00846907">
      <w:pPr>
        <w:pStyle w:val="MYBESTSUBTITULO"/>
      </w:pPr>
      <w:bookmarkStart w:id="40" w:name="_Toc519696250"/>
      <w:r>
        <w:t>Sensor Ultrasónico</w:t>
      </w:r>
      <w:r>
        <w:rPr>
          <w:noProof/>
        </w:rPr>
        <w:drawing>
          <wp:anchor distT="114300" distB="114300" distL="114300" distR="114300" simplePos="0" relativeHeight="251658752" behindDoc="0" locked="0" layoutInCell="1" hidden="0" allowOverlap="1" wp14:anchorId="7B2127E8" wp14:editId="4204F6FA">
            <wp:simplePos x="0" y="0"/>
            <wp:positionH relativeFrom="margin">
              <wp:posOffset>3657600</wp:posOffset>
            </wp:positionH>
            <wp:positionV relativeFrom="paragraph">
              <wp:posOffset>123825</wp:posOffset>
            </wp:positionV>
            <wp:extent cx="2140808" cy="1881188"/>
            <wp:effectExtent l="0" t="0" r="0" b="0"/>
            <wp:wrapSquare wrapText="bothSides" distT="114300" distB="114300" distL="114300" distR="114300"/>
            <wp:docPr id="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2140808" cy="1881188"/>
                    </a:xfrm>
                    <a:prstGeom prst="rect">
                      <a:avLst/>
                    </a:prstGeom>
                    <a:ln/>
                  </pic:spPr>
                </pic:pic>
              </a:graphicData>
            </a:graphic>
          </wp:anchor>
        </w:drawing>
      </w:r>
      <w:bookmarkEnd w:id="40"/>
    </w:p>
    <w:p w14:paraId="7F84F6CE" w14:textId="77777777" w:rsidR="0059456A" w:rsidRDefault="003F0C2A">
      <w:pPr>
        <w:contextualSpacing w:val="0"/>
      </w:pPr>
      <w:r>
        <w:t xml:space="preserve">Se optó por emplear un sensor ultrasónico para poder detectar los objetos frente al auto, que pudieran ocasionar colisiones. </w:t>
      </w:r>
    </w:p>
    <w:p w14:paraId="2AFD353F" w14:textId="77777777" w:rsidR="0059456A" w:rsidRDefault="003F0C2A">
      <w:pPr>
        <w:contextualSpacing w:val="0"/>
      </w:pPr>
      <w:r>
        <w:t xml:space="preserve">En este caso, el modelo utilizado es el HC-SR04, siendo este uno de los más conocidos por su performance estable, y una precisión </w:t>
      </w:r>
      <w:r>
        <w:t>de alto rango</w:t>
      </w:r>
    </w:p>
    <w:p w14:paraId="4EF087D4" w14:textId="77777777" w:rsidR="0059456A" w:rsidRDefault="003F0C2A">
      <w:pPr>
        <w:contextualSpacing w:val="0"/>
      </w:pPr>
      <w:r>
        <w:rPr>
          <w:noProof/>
        </w:rPr>
        <w:drawing>
          <wp:inline distT="114300" distB="114300" distL="114300" distR="114300" wp14:anchorId="5383ACDC" wp14:editId="7D8B5E2B">
            <wp:extent cx="2848996" cy="1785938"/>
            <wp:effectExtent l="0" t="0" r="0" b="0"/>
            <wp:docPr id="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srcRect/>
                    <a:stretch>
                      <a:fillRect/>
                    </a:stretch>
                  </pic:blipFill>
                  <pic:spPr>
                    <a:xfrm>
                      <a:off x="0" y="0"/>
                      <a:ext cx="2848996" cy="1785938"/>
                    </a:xfrm>
                    <a:prstGeom prst="rect">
                      <a:avLst/>
                    </a:prstGeom>
                    <a:ln/>
                  </pic:spPr>
                </pic:pic>
              </a:graphicData>
            </a:graphic>
          </wp:inline>
        </w:drawing>
      </w:r>
    </w:p>
    <w:p w14:paraId="7C97B6F7" w14:textId="77777777" w:rsidR="0059456A" w:rsidRDefault="0059456A">
      <w:pPr>
        <w:contextualSpacing w:val="0"/>
      </w:pPr>
    </w:p>
    <w:p w14:paraId="63531199" w14:textId="77777777" w:rsidR="0059456A" w:rsidRDefault="0059456A">
      <w:pPr>
        <w:contextualSpacing w:val="0"/>
        <w:jc w:val="center"/>
      </w:pPr>
    </w:p>
    <w:p w14:paraId="04D6FBC5" w14:textId="77777777" w:rsidR="0059456A" w:rsidRDefault="0059456A">
      <w:pPr>
        <w:contextualSpacing w:val="0"/>
      </w:pPr>
    </w:p>
    <w:p w14:paraId="4685583B" w14:textId="77777777" w:rsidR="0059456A" w:rsidRDefault="003F0C2A">
      <w:pPr>
        <w:pStyle w:val="Ttulo4"/>
        <w:contextualSpacing w:val="0"/>
      </w:pPr>
      <w:bookmarkStart w:id="41" w:name="_89rhqpxu9a4a" w:colFirst="0" w:colLast="0"/>
      <w:bookmarkEnd w:id="41"/>
      <w:r>
        <w:t>Especificaciones técnicas</w:t>
      </w:r>
    </w:p>
    <w:p w14:paraId="0496BAF6" w14:textId="77777777" w:rsidR="0059456A" w:rsidRDefault="003F0C2A">
      <w:pPr>
        <w:numPr>
          <w:ilvl w:val="0"/>
          <w:numId w:val="1"/>
        </w:numPr>
      </w:pPr>
      <w:r>
        <w:t xml:space="preserve">Sensor </w:t>
      </w:r>
      <w:proofErr w:type="spellStart"/>
      <w:r>
        <w:t>ultrasonico</w:t>
      </w:r>
      <w:proofErr w:type="spellEnd"/>
      <w:r>
        <w:t xml:space="preserve"> para </w:t>
      </w:r>
      <w:proofErr w:type="spellStart"/>
      <w:r>
        <w:t>arduino</w:t>
      </w:r>
      <w:proofErr w:type="spellEnd"/>
      <w:r>
        <w:t xml:space="preserve"> y otros microcontroladores</w:t>
      </w:r>
    </w:p>
    <w:p w14:paraId="258F1595" w14:textId="77777777" w:rsidR="0059456A" w:rsidRDefault="003F0C2A">
      <w:pPr>
        <w:numPr>
          <w:ilvl w:val="0"/>
          <w:numId w:val="1"/>
        </w:numPr>
      </w:pPr>
      <w:r>
        <w:t>Tensión de operación: +5v</w:t>
      </w:r>
    </w:p>
    <w:p w14:paraId="7D3BC107" w14:textId="77777777" w:rsidR="0059456A" w:rsidRDefault="003F0C2A">
      <w:pPr>
        <w:numPr>
          <w:ilvl w:val="0"/>
          <w:numId w:val="1"/>
        </w:numPr>
      </w:pPr>
      <w:r>
        <w:t>Corriente nominal: 15mA</w:t>
      </w:r>
    </w:p>
    <w:p w14:paraId="786929D1" w14:textId="77777777" w:rsidR="0059456A" w:rsidRDefault="003F0C2A">
      <w:pPr>
        <w:numPr>
          <w:ilvl w:val="0"/>
          <w:numId w:val="1"/>
        </w:numPr>
      </w:pPr>
      <w:r>
        <w:t>Rango: De 2cm a 400cm (Con un error de 3mm)</w:t>
      </w:r>
    </w:p>
    <w:p w14:paraId="757635ED" w14:textId="77777777" w:rsidR="0059456A" w:rsidRDefault="003F0C2A">
      <w:pPr>
        <w:numPr>
          <w:ilvl w:val="0"/>
          <w:numId w:val="1"/>
        </w:numPr>
      </w:pPr>
      <w:r>
        <w:t>Ángulo de medición: 15 grados</w:t>
      </w:r>
    </w:p>
    <w:p w14:paraId="52FFC0CE" w14:textId="77777777" w:rsidR="0059456A" w:rsidRDefault="003F0C2A">
      <w:pPr>
        <w:numPr>
          <w:ilvl w:val="0"/>
          <w:numId w:val="1"/>
        </w:numPr>
      </w:pPr>
      <w:r>
        <w:t>Compatible con TTL</w:t>
      </w:r>
    </w:p>
    <w:p w14:paraId="3894747B" w14:textId="77777777" w:rsidR="0059456A" w:rsidRDefault="003F0C2A">
      <w:pPr>
        <w:numPr>
          <w:ilvl w:val="0"/>
          <w:numId w:val="1"/>
        </w:numPr>
      </w:pPr>
      <w:r>
        <w:t>Dimension</w:t>
      </w:r>
      <w:r>
        <w:t xml:space="preserve">es: 45*20*15mm </w:t>
      </w:r>
    </w:p>
    <w:p w14:paraId="32455DC3" w14:textId="77777777" w:rsidR="0059456A" w:rsidRDefault="003F0C2A">
      <w:pPr>
        <w:pStyle w:val="Ttulo4"/>
        <w:contextualSpacing w:val="0"/>
      </w:pPr>
      <w:bookmarkStart w:id="42" w:name="_ju5zm0gyjhti" w:colFirst="0" w:colLast="0"/>
      <w:bookmarkEnd w:id="42"/>
      <w:r>
        <w:t>Conexiones</w:t>
      </w:r>
      <w:r>
        <w:rPr>
          <w:noProof/>
        </w:rPr>
        <w:drawing>
          <wp:anchor distT="114300" distB="114300" distL="114300" distR="114300" simplePos="0" relativeHeight="251660800" behindDoc="0" locked="0" layoutInCell="1" hidden="0" allowOverlap="1" wp14:anchorId="66A88730" wp14:editId="6A57281B">
            <wp:simplePos x="0" y="0"/>
            <wp:positionH relativeFrom="margin">
              <wp:posOffset>4029075</wp:posOffset>
            </wp:positionH>
            <wp:positionV relativeFrom="paragraph">
              <wp:posOffset>161925</wp:posOffset>
            </wp:positionV>
            <wp:extent cx="2133600" cy="1609725"/>
            <wp:effectExtent l="0" t="0" r="0" b="0"/>
            <wp:wrapSquare wrapText="bothSides" distT="114300" distB="114300" distL="114300" distR="114300"/>
            <wp:docPr id="2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2133600" cy="1609725"/>
                    </a:xfrm>
                    <a:prstGeom prst="rect">
                      <a:avLst/>
                    </a:prstGeom>
                    <a:ln/>
                  </pic:spPr>
                </pic:pic>
              </a:graphicData>
            </a:graphic>
          </wp:anchor>
        </w:drawing>
      </w:r>
    </w:p>
    <w:p w14:paraId="2A2ADBD5" w14:textId="77777777" w:rsidR="0059456A" w:rsidRDefault="003F0C2A">
      <w:pPr>
        <w:contextualSpacing w:val="0"/>
      </w:pPr>
      <w:r>
        <w:t>El módulo HC-SR04 dispone de dos pares de pines de conexión. Un par de pines corresponde a la alimentación del módulo (</w:t>
      </w:r>
      <w:r>
        <w:rPr>
          <w:b/>
        </w:rPr>
        <w:t>VCC</w:t>
      </w:r>
      <w:r>
        <w:t xml:space="preserve"> y </w:t>
      </w:r>
      <w:r>
        <w:rPr>
          <w:b/>
        </w:rPr>
        <w:t>GND</w:t>
      </w:r>
      <w:r>
        <w:t>). El otro par de pines (</w:t>
      </w:r>
      <w:r>
        <w:rPr>
          <w:b/>
        </w:rPr>
        <w:t>TRIG</w:t>
      </w:r>
      <w:r>
        <w:t xml:space="preserve"> y </w:t>
      </w:r>
      <w:r>
        <w:rPr>
          <w:b/>
        </w:rPr>
        <w:t>ECHO</w:t>
      </w:r>
      <w:r>
        <w:t xml:space="preserve">) corresponde a la medición de la distancia. Estos dos pines se </w:t>
      </w:r>
      <w:r>
        <w:t xml:space="preserve">conectan directamente a dos pines digitales del Arduino, el que se conecte a </w:t>
      </w:r>
      <w:r>
        <w:rPr>
          <w:b/>
        </w:rPr>
        <w:t>TRIG</w:t>
      </w:r>
      <w:r>
        <w:t xml:space="preserve"> será de salida y el que se conecte a </w:t>
      </w:r>
      <w:r>
        <w:rPr>
          <w:b/>
        </w:rPr>
        <w:t>ECHO</w:t>
      </w:r>
      <w:r>
        <w:t xml:space="preserve"> será de entrada.</w:t>
      </w:r>
    </w:p>
    <w:p w14:paraId="494033A0" w14:textId="77777777" w:rsidR="0059456A" w:rsidRDefault="003F0C2A">
      <w:pPr>
        <w:pStyle w:val="Ttulo4"/>
        <w:contextualSpacing w:val="0"/>
      </w:pPr>
      <w:bookmarkStart w:id="43" w:name="_su11fjwoqizg" w:colFirst="0" w:colLast="0"/>
      <w:bookmarkEnd w:id="43"/>
      <w:r>
        <w:t>Modo de uso</w:t>
      </w:r>
    </w:p>
    <w:p w14:paraId="3F095246" w14:textId="77777777" w:rsidR="0059456A" w:rsidRDefault="003F0C2A">
      <w:pPr>
        <w:contextualSpacing w:val="0"/>
        <w:jc w:val="center"/>
      </w:pPr>
      <w:r>
        <w:rPr>
          <w:noProof/>
        </w:rPr>
        <w:drawing>
          <wp:inline distT="114300" distB="114300" distL="114300" distR="114300" wp14:anchorId="2CAA94B0" wp14:editId="2716E799">
            <wp:extent cx="5046180" cy="3271838"/>
            <wp:effectExtent l="0" t="0" r="0" b="0"/>
            <wp:docPr id="1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5046180" cy="3271838"/>
                    </a:xfrm>
                    <a:prstGeom prst="rect">
                      <a:avLst/>
                    </a:prstGeom>
                    <a:ln/>
                  </pic:spPr>
                </pic:pic>
              </a:graphicData>
            </a:graphic>
          </wp:inline>
        </w:drawing>
      </w:r>
    </w:p>
    <w:p w14:paraId="63A61667" w14:textId="77777777" w:rsidR="0059456A" w:rsidRDefault="0059456A">
      <w:pPr>
        <w:contextualSpacing w:val="0"/>
      </w:pPr>
    </w:p>
    <w:p w14:paraId="75B6587D" w14:textId="77777777" w:rsidR="0059456A" w:rsidRDefault="003F0C2A">
      <w:pPr>
        <w:contextualSpacing w:val="0"/>
      </w:pPr>
      <w:r>
        <w:t>En lo que refiere a su funcionamiento, partiendo de un tiempo cero, se transmite un pulso ultrasónic</w:t>
      </w:r>
      <w:r>
        <w:t xml:space="preserve">o corto, el </w:t>
      </w:r>
      <w:proofErr w:type="gramStart"/>
      <w:r>
        <w:t>cual</w:t>
      </w:r>
      <w:proofErr w:type="gramEnd"/>
      <w:r>
        <w:t xml:space="preserve"> en caso de impactar contra un objeto, hará que se refleje. El sensor recibe una señal y la convierte en una señal eléctrica. </w:t>
      </w:r>
    </w:p>
    <w:p w14:paraId="6F6DA2E7" w14:textId="77777777" w:rsidR="0059456A" w:rsidRDefault="003F0C2A">
      <w:pPr>
        <w:contextualSpacing w:val="0"/>
      </w:pPr>
      <w:r>
        <w:t>Al periodo de tiempo se lo conoce como “Periodo de Ciclo”. El Periodo de Ciclo recomendado no debe ser menor a 50</w:t>
      </w:r>
      <w:r>
        <w:t xml:space="preserve"> milisegundos. Para operar se envía un pulso disparador (</w:t>
      </w:r>
      <w:proofErr w:type="spellStart"/>
      <w:r>
        <w:t>Trigger</w:t>
      </w:r>
      <w:proofErr w:type="spellEnd"/>
      <w:r>
        <w:t xml:space="preserve"> Pulse) de 10μs de ancho al pin de señal (</w:t>
      </w:r>
      <w:proofErr w:type="spellStart"/>
      <w:r>
        <w:t>Signal</w:t>
      </w:r>
      <w:proofErr w:type="spellEnd"/>
      <w:r>
        <w:t xml:space="preserve"> Pin). Esto hace que el </w:t>
      </w:r>
      <w:proofErr w:type="spellStart"/>
      <w:r>
        <w:t>modulo</w:t>
      </w:r>
      <w:proofErr w:type="spellEnd"/>
      <w:r>
        <w:t xml:space="preserve"> </w:t>
      </w:r>
      <w:proofErr w:type="spellStart"/>
      <w:r>
        <w:t>ultrasonico</w:t>
      </w:r>
      <w:proofErr w:type="spellEnd"/>
      <w:r>
        <w:t xml:space="preserve"> emita 8 pulsos de 40 KHz, y luego se detecta el eco que se produce en </w:t>
      </w:r>
      <w:r>
        <w:lastRenderedPageBreak/>
        <w:t xml:space="preserve">respuesta (si no se detecta un </w:t>
      </w:r>
      <w:r>
        <w:t>obstáculo, el pin de salida enviará una señal alta de 38 milisegundos)</w:t>
      </w:r>
    </w:p>
    <w:p w14:paraId="5C0F5C8C" w14:textId="77777777" w:rsidR="0059456A" w:rsidRDefault="003F0C2A">
      <w:pPr>
        <w:contextualSpacing w:val="0"/>
      </w:pPr>
      <w:r>
        <w:t>Luego se mide este ancho de pulso y se calcula la distancia siguiendo la fórmula:</w:t>
      </w:r>
    </w:p>
    <w:p w14:paraId="545E3E99" w14:textId="77777777" w:rsidR="0059456A" w:rsidRDefault="003F0C2A">
      <w:pPr>
        <w:contextualSpacing w:val="0"/>
        <w:jc w:val="center"/>
        <w:rPr>
          <w:sz w:val="36"/>
          <w:szCs w:val="36"/>
        </w:rPr>
      </w:pPr>
      <m:oMathPara>
        <m:oMath>
          <m:r>
            <w:rPr>
              <w:rFonts w:ascii="Cambria Math" w:hAnsi="Cambria Math"/>
              <w:sz w:val="36"/>
              <w:szCs w:val="36"/>
            </w:rPr>
            <m:t>d</m:t>
          </m:r>
          <m:r>
            <w:rPr>
              <w:rFonts w:ascii="Cambria Math" w:hAnsi="Cambria Math"/>
              <w:sz w:val="36"/>
              <w:szCs w:val="36"/>
            </w:rPr>
            <m:t xml:space="preserve"> [</m:t>
          </m:r>
          <m:r>
            <w:rPr>
              <w:rFonts w:ascii="Cambria Math" w:hAnsi="Cambria Math"/>
              <w:sz w:val="36"/>
              <w:szCs w:val="36"/>
            </w:rPr>
            <m:t>cm</m:t>
          </m:r>
          <m:r>
            <w:rPr>
              <w:rFonts w:ascii="Cambria Math" w:hAnsi="Cambria Math"/>
              <w:sz w:val="36"/>
              <w:szCs w:val="36"/>
            </w:rPr>
            <m:t xml:space="preserve">] = </m:t>
          </m:r>
          <m:r>
            <w:rPr>
              <w:rFonts w:ascii="Cambria Math" w:hAnsi="Cambria Math"/>
              <w:sz w:val="36"/>
              <w:szCs w:val="36"/>
            </w:rPr>
            <m:t>t</m:t>
          </m:r>
          <m:r>
            <w:rPr>
              <w:rFonts w:ascii="Cambria Math" w:hAnsi="Cambria Math"/>
              <w:sz w:val="36"/>
              <w:szCs w:val="36"/>
            </w:rPr>
            <m:t xml:space="preserve"> [</m:t>
          </m:r>
          <m:r>
            <w:rPr>
              <w:rFonts w:ascii="Cambria Math" w:hAnsi="Cambria Math"/>
              <w:color w:val="222222"/>
              <w:sz w:val="21"/>
              <w:szCs w:val="21"/>
              <w:highlight w:val="white"/>
            </w:rPr>
            <m:t>μ</m:t>
          </m:r>
          <m:r>
            <w:rPr>
              <w:rFonts w:ascii="Cambria Math" w:hAnsi="Cambria Math"/>
              <w:sz w:val="36"/>
              <w:szCs w:val="36"/>
            </w:rPr>
            <m:t>s</m:t>
          </m:r>
          <m:r>
            <w:rPr>
              <w:rFonts w:ascii="Cambria Math" w:hAnsi="Cambria Math"/>
              <w:sz w:val="36"/>
              <w:szCs w:val="36"/>
            </w:rPr>
            <m:t xml:space="preserve">] / </m:t>
          </m:r>
          <m:sSub>
            <m:sSubPr>
              <m:ctrlPr>
                <w:rPr>
                  <w:rFonts w:ascii="Cambria Math" w:hAnsi="Cambria Math"/>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f>
            <m:fPr>
              <m:ctrlPr>
                <w:rPr>
                  <w:rFonts w:ascii="Cambria Math" w:hAnsi="Cambria Math"/>
                  <w:sz w:val="36"/>
                  <w:szCs w:val="36"/>
                </w:rPr>
              </m:ctrlPr>
            </m:fPr>
            <m:num>
              <m:r>
                <w:rPr>
                  <w:rFonts w:ascii="Cambria Math" w:hAnsi="Cambria Math"/>
                  <w:color w:val="222222"/>
                  <w:sz w:val="21"/>
                  <w:szCs w:val="21"/>
                  <w:highlight w:val="white"/>
                </w:rPr>
                <m:t>μ</m:t>
              </m:r>
              <m:r>
                <w:rPr>
                  <w:rFonts w:ascii="Cambria Math" w:hAnsi="Cambria Math"/>
                  <w:sz w:val="36"/>
                  <w:szCs w:val="36"/>
                </w:rPr>
                <m:t>s</m:t>
              </m:r>
            </m:num>
            <m:den>
              <m:r>
                <w:rPr>
                  <w:rFonts w:ascii="Cambria Math" w:hAnsi="Cambria Math"/>
                  <w:sz w:val="36"/>
                  <w:szCs w:val="36"/>
                </w:rPr>
                <m:t>cm</m:t>
              </m:r>
            </m:den>
          </m:f>
          <m:r>
            <w:rPr>
              <w:rFonts w:ascii="Cambria Math" w:hAnsi="Cambria Math"/>
              <w:sz w:val="36"/>
              <w:szCs w:val="36"/>
            </w:rPr>
            <m:t>] / 2</m:t>
          </m:r>
        </m:oMath>
      </m:oMathPara>
    </w:p>
    <w:p w14:paraId="3E946852" w14:textId="77777777" w:rsidR="0059456A" w:rsidRDefault="003F0C2A">
      <w:pPr>
        <w:contextualSpacing w:val="0"/>
      </w:pPr>
      <w:r>
        <w:t>Donde las variables son:</w:t>
      </w:r>
    </w:p>
    <w:p w14:paraId="5E72EB7A" w14:textId="77777777" w:rsidR="0059456A" w:rsidRDefault="003F0C2A">
      <w:pPr>
        <w:numPr>
          <w:ilvl w:val="0"/>
          <w:numId w:val="2"/>
        </w:numPr>
      </w:pPr>
      <w:r>
        <w:rPr>
          <w:b/>
        </w:rPr>
        <w:t>d</w:t>
      </w:r>
      <w:r>
        <w:t xml:space="preserve"> = distancia al objeto, en centímetros</w:t>
      </w:r>
    </w:p>
    <w:p w14:paraId="79C0916A" w14:textId="77777777" w:rsidR="0059456A" w:rsidRDefault="003F0C2A">
      <w:pPr>
        <w:numPr>
          <w:ilvl w:val="0"/>
          <w:numId w:val="2"/>
        </w:numPr>
      </w:pPr>
      <w:r>
        <w:rPr>
          <w:b/>
        </w:rPr>
        <w:t xml:space="preserve">t </w:t>
      </w:r>
      <w:r>
        <w:t>= ancho de pulso del eco, en microsegundos</w:t>
      </w:r>
    </w:p>
    <w:p w14:paraId="6B979780" w14:textId="77777777" w:rsidR="0059456A" w:rsidRDefault="003F0C2A">
      <w:pPr>
        <w:numPr>
          <w:ilvl w:val="0"/>
          <w:numId w:val="2"/>
        </w:numPr>
      </w:pPr>
      <w:r>
        <w:rPr>
          <w:b/>
        </w:rPr>
        <w:t>v</w:t>
      </w:r>
      <w:r>
        <w:rPr>
          <w:b/>
          <w:vertAlign w:val="subscript"/>
        </w:rPr>
        <w:t>s</w:t>
      </w:r>
      <w:r>
        <w:t xml:space="preserve"> = velocidad del sonido, en microsegundos por centímetros</w:t>
      </w:r>
    </w:p>
    <w:p w14:paraId="319BFD6A" w14:textId="77777777" w:rsidR="0059456A" w:rsidRDefault="0059456A">
      <w:pPr>
        <w:contextualSpacing w:val="0"/>
      </w:pPr>
    </w:p>
    <w:p w14:paraId="4855A559" w14:textId="77777777" w:rsidR="0059456A" w:rsidRDefault="003F0C2A">
      <w:pPr>
        <w:contextualSpacing w:val="0"/>
      </w:pPr>
      <w:r>
        <w:t xml:space="preserve">Esta fórmula sale de la definición de distancia, que es velocidad por tiempo. Al querer calcular la distancia a la que estamos del objeto, tenemos que recordar que el tiempo medido es el tiempo de ida y vuelta del pulso, por lo que se divide a la mitad el </w:t>
      </w:r>
      <w:r>
        <w:t>valor final.</w:t>
      </w:r>
    </w:p>
    <w:p w14:paraId="18B51902" w14:textId="77777777" w:rsidR="0059456A" w:rsidRDefault="003F0C2A">
      <w:pPr>
        <w:contextualSpacing w:val="0"/>
      </w:pPr>
      <w:r>
        <w:t>También invertimos las unidades de la velocidad para simplificar la fórmula dentro del código y no realizar cambio de unidades. El valor de la velocidad del sonido es 343 m/s</w:t>
      </w:r>
    </w:p>
    <w:p w14:paraId="768D14C0" w14:textId="77777777" w:rsidR="0059456A" w:rsidRDefault="0059456A">
      <w:pPr>
        <w:contextualSpacing w:val="0"/>
      </w:pPr>
    </w:p>
    <w:p w14:paraId="1D61FE57" w14:textId="77777777" w:rsidR="0059456A" w:rsidRDefault="003F0C2A">
      <w:pPr>
        <w:contextualSpacing w:val="0"/>
        <w:rPr>
          <w:sz w:val="36"/>
          <w:szCs w:val="36"/>
        </w:rPr>
      </w:pPr>
      <m:oMathPara>
        <m:oMath>
          <m:sSub>
            <m:sSubPr>
              <m:ctrlPr>
                <w:rPr>
                  <w:rFonts w:ascii="Cambria Math" w:hAnsi="Cambria Math"/>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 xml:space="preserve">= 343 </m:t>
          </m:r>
          <m:f>
            <m:fPr>
              <m:ctrlPr>
                <w:rPr>
                  <w:rFonts w:ascii="Cambria Math" w:hAnsi="Cambria Math"/>
                  <w:sz w:val="36"/>
                  <w:szCs w:val="36"/>
                </w:rPr>
              </m:ctrlPr>
            </m:fPr>
            <m:num>
              <m:r>
                <w:rPr>
                  <w:rFonts w:ascii="Cambria Math" w:hAnsi="Cambria Math"/>
                  <w:sz w:val="36"/>
                  <w:szCs w:val="36"/>
                </w:rPr>
                <m:t>m</m:t>
              </m:r>
            </m:num>
            <m:den>
              <m:r>
                <w:rPr>
                  <w:rFonts w:ascii="Cambria Math" w:hAnsi="Cambria Math"/>
                  <w:sz w:val="36"/>
                  <w:szCs w:val="36"/>
                </w:rPr>
                <m:t>s</m:t>
              </m:r>
            </m:den>
          </m:f>
          <m:r>
            <w:rPr>
              <w:rFonts w:ascii="Cambria Math" w:hAnsi="Cambria Math"/>
              <w:sz w:val="36"/>
              <w:szCs w:val="36"/>
            </w:rPr>
            <m:t xml:space="preserve">=34300 </m:t>
          </m:r>
          <m:f>
            <m:fPr>
              <m:ctrlPr>
                <w:rPr>
                  <w:rFonts w:ascii="Cambria Math" w:hAnsi="Cambria Math"/>
                  <w:sz w:val="36"/>
                  <w:szCs w:val="36"/>
                </w:rPr>
              </m:ctrlPr>
            </m:fPr>
            <m:num>
              <m:r>
                <w:rPr>
                  <w:rFonts w:ascii="Cambria Math" w:hAnsi="Cambria Math"/>
                  <w:sz w:val="36"/>
                  <w:szCs w:val="36"/>
                </w:rPr>
                <m:t>cm</m:t>
              </m:r>
            </m:num>
            <m:den>
              <m:r>
                <w:rPr>
                  <w:rFonts w:ascii="Cambria Math" w:hAnsi="Cambria Math"/>
                  <w:sz w:val="36"/>
                  <w:szCs w:val="36"/>
                </w:rPr>
                <m:t>s</m:t>
              </m:r>
            </m:den>
          </m:f>
          <m:r>
            <w:rPr>
              <w:rFonts w:ascii="Cambria Math" w:hAnsi="Cambria Math"/>
              <w:sz w:val="36"/>
              <w:szCs w:val="36"/>
            </w:rPr>
            <m:t>=0.0343</m:t>
          </m:r>
          <m:f>
            <m:fPr>
              <m:ctrlPr>
                <w:rPr>
                  <w:rFonts w:ascii="Cambria Math" w:hAnsi="Cambria Math"/>
                  <w:sz w:val="36"/>
                  <w:szCs w:val="36"/>
                </w:rPr>
              </m:ctrlPr>
            </m:fPr>
            <m:num>
              <m:r>
                <w:rPr>
                  <w:rFonts w:ascii="Cambria Math" w:hAnsi="Cambria Math"/>
                  <w:sz w:val="36"/>
                  <w:szCs w:val="36"/>
                </w:rPr>
                <m:t>cm</m:t>
              </m:r>
            </m:num>
            <m:den>
              <m:r>
                <w:rPr>
                  <w:rFonts w:ascii="Cambria Math" w:hAnsi="Cambria Math"/>
                  <w:color w:val="222222"/>
                  <w:sz w:val="21"/>
                  <w:szCs w:val="21"/>
                  <w:highlight w:val="white"/>
                </w:rPr>
                <m:t>μ</m:t>
              </m:r>
              <m:r>
                <w:rPr>
                  <w:rFonts w:ascii="Cambria Math" w:hAnsi="Cambria Math"/>
                  <w:sz w:val="36"/>
                  <w:szCs w:val="36"/>
                </w:rPr>
                <m:t>s</m:t>
              </m:r>
            </m:den>
          </m:f>
          <m:r>
            <w:rPr>
              <w:rFonts w:ascii="Cambria Math" w:hAnsi="Cambria Math"/>
              <w:sz w:val="36"/>
              <w:szCs w:val="36"/>
            </w:rPr>
            <m:t xml:space="preserve"> ≃29</m:t>
          </m:r>
          <m:f>
            <m:fPr>
              <m:ctrlPr>
                <w:rPr>
                  <w:rFonts w:ascii="Cambria Math" w:hAnsi="Cambria Math"/>
                  <w:sz w:val="36"/>
                  <w:szCs w:val="36"/>
                </w:rPr>
              </m:ctrlPr>
            </m:fPr>
            <m:num>
              <m:r>
                <w:rPr>
                  <w:rFonts w:ascii="Cambria Math" w:hAnsi="Cambria Math"/>
                  <w:color w:val="222222"/>
                  <w:sz w:val="21"/>
                  <w:szCs w:val="21"/>
                  <w:highlight w:val="white"/>
                </w:rPr>
                <m:t>μ</m:t>
              </m:r>
              <m:r>
                <w:rPr>
                  <w:rFonts w:ascii="Cambria Math" w:hAnsi="Cambria Math"/>
                  <w:sz w:val="36"/>
                  <w:szCs w:val="36"/>
                </w:rPr>
                <m:t>s</m:t>
              </m:r>
            </m:num>
            <m:den>
              <m:r>
                <w:rPr>
                  <w:rFonts w:ascii="Cambria Math" w:hAnsi="Cambria Math"/>
                  <w:sz w:val="36"/>
                  <w:szCs w:val="36"/>
                </w:rPr>
                <m:t>cm</m:t>
              </m:r>
            </m:den>
          </m:f>
        </m:oMath>
      </m:oMathPara>
    </w:p>
    <w:p w14:paraId="53671B5B" w14:textId="77777777" w:rsidR="0059456A" w:rsidRDefault="0059456A">
      <w:pPr>
        <w:contextualSpacing w:val="0"/>
      </w:pPr>
    </w:p>
    <w:p w14:paraId="35916466" w14:textId="77777777" w:rsidR="0059456A" w:rsidRDefault="003F0C2A">
      <w:pPr>
        <w:contextualSpacing w:val="0"/>
      </w:pPr>
      <w:r>
        <w:t xml:space="preserve">Por lo que </w:t>
      </w:r>
      <w:r>
        <w:t>obtenemos que la velocidad del sonido equivale a 29 microsegundos por centímetro aproximadamente, que es el valor que utilizamos en nuestra fórmula.</w:t>
      </w:r>
    </w:p>
    <w:p w14:paraId="25C57DF0" w14:textId="77777777" w:rsidR="0059456A" w:rsidRDefault="0059456A">
      <w:pPr>
        <w:contextualSpacing w:val="0"/>
      </w:pPr>
    </w:p>
    <w:p w14:paraId="247D34B5" w14:textId="77777777" w:rsidR="0059456A" w:rsidRDefault="003F0C2A">
      <w:pPr>
        <w:contextualSpacing w:val="0"/>
      </w:pPr>
      <w:r>
        <w:t xml:space="preserve">Elegimos estas unidades ya que para medir el ancho de pulso utilizamos la función de </w:t>
      </w:r>
      <w:proofErr w:type="spellStart"/>
      <w:r>
        <w:t>arduino</w:t>
      </w:r>
      <w:proofErr w:type="spellEnd"/>
      <w:r>
        <w:t xml:space="preserve"> </w:t>
      </w:r>
      <w:proofErr w:type="spellStart"/>
      <w:r>
        <w:rPr>
          <w:rFonts w:ascii="Consolas" w:eastAsia="Consolas" w:hAnsi="Consolas" w:cs="Consolas"/>
        </w:rPr>
        <w:t>pulseIn</w:t>
      </w:r>
      <w:proofErr w:type="spellEnd"/>
      <w:r>
        <w:t xml:space="preserve">, que </w:t>
      </w:r>
      <w:r>
        <w:t>nos devuelve el ancho de un pulso de entrada de un pin de lectura en microsegundos. Al tener el ancho de pulso en microsegundos, decidimos modificar las unidades de la fórmula para que los valores de las constantes no sean ni muy grandes ni muy pequeños, y</w:t>
      </w:r>
      <w:r>
        <w:t xml:space="preserve"> podemos guardar estas constantes en un entero.</w:t>
      </w:r>
    </w:p>
    <w:p w14:paraId="725BD965" w14:textId="77777777" w:rsidR="0059456A" w:rsidRDefault="0059456A">
      <w:pPr>
        <w:pStyle w:val="Ttulo2"/>
        <w:contextualSpacing w:val="0"/>
      </w:pPr>
      <w:bookmarkStart w:id="44" w:name="_9paxd2m43yeb" w:colFirst="0" w:colLast="0"/>
      <w:bookmarkEnd w:id="44"/>
    </w:p>
    <w:p w14:paraId="48AFE922" w14:textId="77777777" w:rsidR="0059456A" w:rsidRDefault="003F0C2A">
      <w:pPr>
        <w:pStyle w:val="Ttulo2"/>
        <w:contextualSpacing w:val="0"/>
      </w:pPr>
      <w:bookmarkStart w:id="45" w:name="_8eo9s6ia8tak" w:colFirst="0" w:colLast="0"/>
      <w:bookmarkEnd w:id="45"/>
      <w:r>
        <w:br w:type="page"/>
      </w:r>
    </w:p>
    <w:p w14:paraId="1F8F977E" w14:textId="77777777" w:rsidR="0059456A" w:rsidRDefault="003F0C2A" w:rsidP="00846907">
      <w:pPr>
        <w:pStyle w:val="MYBESTTITULO"/>
      </w:pPr>
      <w:bookmarkStart w:id="46" w:name="_y295z564oqkz" w:colFirst="0" w:colLast="0"/>
      <w:bookmarkStart w:id="47" w:name="_Toc519696251"/>
      <w:bookmarkEnd w:id="46"/>
      <w:r>
        <w:lastRenderedPageBreak/>
        <w:t>Modelos 3D y su rol</w:t>
      </w:r>
      <w:bookmarkEnd w:id="47"/>
    </w:p>
    <w:p w14:paraId="62B383F4" w14:textId="77777777" w:rsidR="0059456A" w:rsidRDefault="003F0C2A">
      <w:pPr>
        <w:contextualSpacing w:val="0"/>
      </w:pPr>
      <w:r>
        <w:t>La estructura base donde montamos el robot fue diseñada con un software open-</w:t>
      </w:r>
      <w:proofErr w:type="spellStart"/>
      <w:r>
        <w:t>source</w:t>
      </w:r>
      <w:proofErr w:type="spellEnd"/>
      <w:r>
        <w:t xml:space="preserve"> para creación de objetos 3D (</w:t>
      </w:r>
      <w:proofErr w:type="spellStart"/>
      <w:r>
        <w:rPr>
          <w:color w:val="1155CC"/>
          <w:u w:val="single"/>
        </w:rPr>
        <w:fldChar w:fldCharType="begin"/>
      </w:r>
      <w:r>
        <w:rPr>
          <w:color w:val="1155CC"/>
          <w:u w:val="single"/>
        </w:rPr>
        <w:instrText xml:space="preserve"> HYPERLINK "https://www.blender.org/" \h </w:instrText>
      </w:r>
      <w:r>
        <w:rPr>
          <w:color w:val="1155CC"/>
          <w:u w:val="single"/>
        </w:rPr>
        <w:fldChar w:fldCharType="separate"/>
      </w:r>
      <w:r>
        <w:rPr>
          <w:color w:val="1155CC"/>
          <w:u w:val="single"/>
        </w:rPr>
        <w:t>Blender</w:t>
      </w:r>
      <w:proofErr w:type="spellEnd"/>
      <w:r>
        <w:rPr>
          <w:color w:val="1155CC"/>
          <w:u w:val="single"/>
        </w:rPr>
        <w:fldChar w:fldCharType="end"/>
      </w:r>
      <w:r>
        <w:t>), e impreso posterio</w:t>
      </w:r>
      <w:r>
        <w:t>rmente con una impresora 3D.</w:t>
      </w:r>
    </w:p>
    <w:p w14:paraId="1BDA16E9" w14:textId="77777777" w:rsidR="0059456A" w:rsidRDefault="0059456A">
      <w:pPr>
        <w:contextualSpacing w:val="0"/>
      </w:pPr>
    </w:p>
    <w:p w14:paraId="18ADB85F" w14:textId="77777777" w:rsidR="0059456A" w:rsidRDefault="003F0C2A">
      <w:pPr>
        <w:contextualSpacing w:val="0"/>
        <w:jc w:val="center"/>
      </w:pPr>
      <w:r>
        <w:rPr>
          <w:noProof/>
        </w:rPr>
        <w:drawing>
          <wp:inline distT="114300" distB="114300" distL="114300" distR="114300" wp14:anchorId="34BFB33F" wp14:editId="394C497C">
            <wp:extent cx="5734050" cy="42926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5734050" cy="4292600"/>
                    </a:xfrm>
                    <a:prstGeom prst="rect">
                      <a:avLst/>
                    </a:prstGeom>
                    <a:ln/>
                  </pic:spPr>
                </pic:pic>
              </a:graphicData>
            </a:graphic>
          </wp:inline>
        </w:drawing>
      </w:r>
    </w:p>
    <w:p w14:paraId="5B86D22D" w14:textId="77777777" w:rsidR="0059456A" w:rsidRDefault="003F0C2A">
      <w:pPr>
        <w:contextualSpacing w:val="0"/>
        <w:jc w:val="center"/>
        <w:rPr>
          <w:b/>
        </w:rPr>
      </w:pPr>
      <w:r>
        <w:rPr>
          <w:b/>
        </w:rPr>
        <w:t>Modelo completo</w:t>
      </w:r>
    </w:p>
    <w:p w14:paraId="5E39F4FE" w14:textId="77777777" w:rsidR="0059456A" w:rsidRDefault="0059456A">
      <w:pPr>
        <w:contextualSpacing w:val="0"/>
        <w:jc w:val="center"/>
        <w:rPr>
          <w:b/>
        </w:rPr>
      </w:pPr>
    </w:p>
    <w:p w14:paraId="70789CA5" w14:textId="77777777" w:rsidR="0059456A" w:rsidRDefault="003F0C2A">
      <w:pPr>
        <w:contextualSpacing w:val="0"/>
        <w:jc w:val="center"/>
        <w:rPr>
          <w:b/>
        </w:rPr>
      </w:pPr>
      <w:r>
        <w:rPr>
          <w:b/>
          <w:noProof/>
        </w:rPr>
        <w:lastRenderedPageBreak/>
        <w:drawing>
          <wp:inline distT="114300" distB="114300" distL="114300" distR="114300" wp14:anchorId="3EABEC78" wp14:editId="649B89F0">
            <wp:extent cx="5734050" cy="4508500"/>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3"/>
                    <a:srcRect/>
                    <a:stretch>
                      <a:fillRect/>
                    </a:stretch>
                  </pic:blipFill>
                  <pic:spPr>
                    <a:xfrm>
                      <a:off x="0" y="0"/>
                      <a:ext cx="5734050" cy="4508500"/>
                    </a:xfrm>
                    <a:prstGeom prst="rect">
                      <a:avLst/>
                    </a:prstGeom>
                    <a:ln/>
                  </pic:spPr>
                </pic:pic>
              </a:graphicData>
            </a:graphic>
          </wp:inline>
        </w:drawing>
      </w:r>
    </w:p>
    <w:p w14:paraId="5E1E671E" w14:textId="77777777" w:rsidR="0059456A" w:rsidRDefault="003F0C2A">
      <w:pPr>
        <w:contextualSpacing w:val="0"/>
        <w:jc w:val="center"/>
        <w:rPr>
          <w:b/>
        </w:rPr>
      </w:pPr>
      <w:r>
        <w:rPr>
          <w:b/>
        </w:rPr>
        <w:t>Modelo sin los componentes superiores</w:t>
      </w:r>
    </w:p>
    <w:p w14:paraId="4F66C96E" w14:textId="77777777" w:rsidR="0059456A" w:rsidRDefault="0059456A">
      <w:pPr>
        <w:contextualSpacing w:val="0"/>
        <w:jc w:val="center"/>
        <w:rPr>
          <w:b/>
        </w:rPr>
      </w:pPr>
    </w:p>
    <w:p w14:paraId="354A7181" w14:textId="77777777" w:rsidR="0059456A" w:rsidRDefault="003F0C2A">
      <w:pPr>
        <w:contextualSpacing w:val="0"/>
        <w:jc w:val="center"/>
        <w:rPr>
          <w:b/>
        </w:rPr>
      </w:pPr>
      <w:r>
        <w:rPr>
          <w:b/>
          <w:noProof/>
        </w:rPr>
        <w:drawing>
          <wp:inline distT="114300" distB="114300" distL="114300" distR="114300" wp14:anchorId="3E07ADEE" wp14:editId="47A852F6">
            <wp:extent cx="2824163" cy="2924310"/>
            <wp:effectExtent l="0" t="0" r="0" b="0"/>
            <wp:docPr id="1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l="20431" t="6962" r="23634" b="6962"/>
                    <a:stretch>
                      <a:fillRect/>
                    </a:stretch>
                  </pic:blipFill>
                  <pic:spPr>
                    <a:xfrm>
                      <a:off x="0" y="0"/>
                      <a:ext cx="2824163" cy="2924310"/>
                    </a:xfrm>
                    <a:prstGeom prst="rect">
                      <a:avLst/>
                    </a:prstGeom>
                    <a:ln/>
                  </pic:spPr>
                </pic:pic>
              </a:graphicData>
            </a:graphic>
          </wp:inline>
        </w:drawing>
      </w:r>
      <w:r>
        <w:rPr>
          <w:b/>
          <w:noProof/>
        </w:rPr>
        <w:drawing>
          <wp:inline distT="114300" distB="114300" distL="114300" distR="114300" wp14:anchorId="1F83767E" wp14:editId="1165926C">
            <wp:extent cx="2790825" cy="2924632"/>
            <wp:effectExtent l="0" t="0" r="0" b="0"/>
            <wp:docPr id="4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5"/>
                    <a:srcRect l="10681" r="11818" b="8524"/>
                    <a:stretch>
                      <a:fillRect/>
                    </a:stretch>
                  </pic:blipFill>
                  <pic:spPr>
                    <a:xfrm>
                      <a:off x="0" y="0"/>
                      <a:ext cx="2790825" cy="2924632"/>
                    </a:xfrm>
                    <a:prstGeom prst="rect">
                      <a:avLst/>
                    </a:prstGeom>
                    <a:ln/>
                  </pic:spPr>
                </pic:pic>
              </a:graphicData>
            </a:graphic>
          </wp:inline>
        </w:drawing>
      </w:r>
    </w:p>
    <w:p w14:paraId="03F134F6" w14:textId="77777777" w:rsidR="0059456A" w:rsidRDefault="003F0C2A">
      <w:pPr>
        <w:contextualSpacing w:val="0"/>
        <w:jc w:val="center"/>
        <w:rPr>
          <w:b/>
        </w:rPr>
      </w:pPr>
      <w:r>
        <w:rPr>
          <w:b/>
        </w:rPr>
        <w:t>Base</w:t>
      </w:r>
    </w:p>
    <w:p w14:paraId="578985B3" w14:textId="77777777" w:rsidR="0059456A" w:rsidRDefault="0059456A">
      <w:pPr>
        <w:contextualSpacing w:val="0"/>
        <w:jc w:val="center"/>
        <w:rPr>
          <w:b/>
        </w:rPr>
      </w:pPr>
    </w:p>
    <w:p w14:paraId="51DB170B" w14:textId="77777777" w:rsidR="0059456A" w:rsidRDefault="003F0C2A">
      <w:pPr>
        <w:contextualSpacing w:val="0"/>
        <w:jc w:val="center"/>
        <w:rPr>
          <w:b/>
        </w:rPr>
      </w:pPr>
      <w:r>
        <w:rPr>
          <w:b/>
          <w:noProof/>
        </w:rPr>
        <w:lastRenderedPageBreak/>
        <w:drawing>
          <wp:inline distT="114300" distB="114300" distL="114300" distR="114300" wp14:anchorId="00AEFA20" wp14:editId="53BE5CA4">
            <wp:extent cx="2333625" cy="2905125"/>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6"/>
                    <a:srcRect l="8135" r="8813" b="1929"/>
                    <a:stretch>
                      <a:fillRect/>
                    </a:stretch>
                  </pic:blipFill>
                  <pic:spPr>
                    <a:xfrm>
                      <a:off x="0" y="0"/>
                      <a:ext cx="2333625" cy="2905125"/>
                    </a:xfrm>
                    <a:prstGeom prst="rect">
                      <a:avLst/>
                    </a:prstGeom>
                    <a:ln/>
                  </pic:spPr>
                </pic:pic>
              </a:graphicData>
            </a:graphic>
          </wp:inline>
        </w:drawing>
      </w:r>
      <w:r>
        <w:rPr>
          <w:b/>
          <w:noProof/>
        </w:rPr>
        <w:drawing>
          <wp:inline distT="114300" distB="114300" distL="114300" distR="114300" wp14:anchorId="48F4D034" wp14:editId="72E42AE9">
            <wp:extent cx="2652713" cy="2903514"/>
            <wp:effectExtent l="0" t="0" r="0" b="0"/>
            <wp:docPr id="2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7"/>
                    <a:srcRect/>
                    <a:stretch>
                      <a:fillRect/>
                    </a:stretch>
                  </pic:blipFill>
                  <pic:spPr>
                    <a:xfrm>
                      <a:off x="0" y="0"/>
                      <a:ext cx="2652713" cy="2903514"/>
                    </a:xfrm>
                    <a:prstGeom prst="rect">
                      <a:avLst/>
                    </a:prstGeom>
                    <a:ln/>
                  </pic:spPr>
                </pic:pic>
              </a:graphicData>
            </a:graphic>
          </wp:inline>
        </w:drawing>
      </w:r>
    </w:p>
    <w:p w14:paraId="5D0FD3DE" w14:textId="77777777" w:rsidR="0059456A" w:rsidRDefault="003F0C2A">
      <w:pPr>
        <w:contextualSpacing w:val="0"/>
        <w:jc w:val="center"/>
        <w:rPr>
          <w:b/>
        </w:rPr>
      </w:pPr>
      <w:r>
        <w:rPr>
          <w:b/>
        </w:rPr>
        <w:t>Soporte para motores</w:t>
      </w:r>
    </w:p>
    <w:p w14:paraId="433FC171" w14:textId="77777777" w:rsidR="0059456A" w:rsidRDefault="0059456A">
      <w:pPr>
        <w:contextualSpacing w:val="0"/>
        <w:jc w:val="center"/>
        <w:rPr>
          <w:b/>
        </w:rPr>
      </w:pPr>
    </w:p>
    <w:p w14:paraId="7FECE510" w14:textId="77777777" w:rsidR="0059456A" w:rsidRDefault="003F0C2A">
      <w:pPr>
        <w:contextualSpacing w:val="0"/>
        <w:jc w:val="center"/>
        <w:rPr>
          <w:b/>
        </w:rPr>
      </w:pPr>
      <w:r>
        <w:rPr>
          <w:b/>
          <w:noProof/>
        </w:rPr>
        <w:drawing>
          <wp:inline distT="114300" distB="114300" distL="114300" distR="114300" wp14:anchorId="364F2C8C" wp14:editId="166CD319">
            <wp:extent cx="2700338" cy="2977295"/>
            <wp:effectExtent l="0" t="0" r="0" b="0"/>
            <wp:docPr id="1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2700338" cy="2977295"/>
                    </a:xfrm>
                    <a:prstGeom prst="rect">
                      <a:avLst/>
                    </a:prstGeom>
                    <a:ln/>
                  </pic:spPr>
                </pic:pic>
              </a:graphicData>
            </a:graphic>
          </wp:inline>
        </w:drawing>
      </w:r>
      <w:r>
        <w:rPr>
          <w:b/>
          <w:noProof/>
        </w:rPr>
        <w:drawing>
          <wp:inline distT="114300" distB="114300" distL="114300" distR="114300" wp14:anchorId="67EB308F" wp14:editId="44B2CCEB">
            <wp:extent cx="2543175" cy="2981325"/>
            <wp:effectExtent l="0" t="0" r="0" b="0"/>
            <wp:docPr id="3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9"/>
                    <a:srcRect/>
                    <a:stretch>
                      <a:fillRect/>
                    </a:stretch>
                  </pic:blipFill>
                  <pic:spPr>
                    <a:xfrm>
                      <a:off x="0" y="0"/>
                      <a:ext cx="2543175" cy="2981325"/>
                    </a:xfrm>
                    <a:prstGeom prst="rect">
                      <a:avLst/>
                    </a:prstGeom>
                    <a:ln/>
                  </pic:spPr>
                </pic:pic>
              </a:graphicData>
            </a:graphic>
          </wp:inline>
        </w:drawing>
      </w:r>
    </w:p>
    <w:p w14:paraId="3E1C8EEC" w14:textId="77777777" w:rsidR="0059456A" w:rsidRDefault="003F0C2A">
      <w:pPr>
        <w:contextualSpacing w:val="0"/>
        <w:jc w:val="center"/>
        <w:rPr>
          <w:b/>
        </w:rPr>
      </w:pPr>
      <w:r>
        <w:rPr>
          <w:b/>
        </w:rPr>
        <w:t>Soporte para rueda loca</w:t>
      </w:r>
    </w:p>
    <w:p w14:paraId="68A3D42A" w14:textId="77777777" w:rsidR="0059456A" w:rsidRDefault="0059456A">
      <w:pPr>
        <w:contextualSpacing w:val="0"/>
        <w:jc w:val="center"/>
        <w:rPr>
          <w:b/>
        </w:rPr>
      </w:pPr>
    </w:p>
    <w:p w14:paraId="700F46B1" w14:textId="77777777" w:rsidR="0059456A" w:rsidRDefault="003F0C2A">
      <w:pPr>
        <w:contextualSpacing w:val="0"/>
        <w:jc w:val="center"/>
        <w:rPr>
          <w:b/>
        </w:rPr>
      </w:pPr>
      <w:r>
        <w:rPr>
          <w:b/>
          <w:noProof/>
        </w:rPr>
        <w:lastRenderedPageBreak/>
        <w:drawing>
          <wp:inline distT="114300" distB="114300" distL="114300" distR="114300" wp14:anchorId="1A6C2D96" wp14:editId="431DA1A4">
            <wp:extent cx="2462213" cy="2665613"/>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2462213" cy="2665613"/>
                    </a:xfrm>
                    <a:prstGeom prst="rect">
                      <a:avLst/>
                    </a:prstGeom>
                    <a:ln/>
                  </pic:spPr>
                </pic:pic>
              </a:graphicData>
            </a:graphic>
          </wp:inline>
        </w:drawing>
      </w:r>
      <w:r>
        <w:rPr>
          <w:b/>
          <w:noProof/>
        </w:rPr>
        <w:drawing>
          <wp:inline distT="114300" distB="114300" distL="114300" distR="114300" wp14:anchorId="62CEFBB9" wp14:editId="399BDEAB">
            <wp:extent cx="2124075" cy="2669446"/>
            <wp:effectExtent l="0" t="0" r="0" b="0"/>
            <wp:docPr id="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2124075" cy="2669446"/>
                    </a:xfrm>
                    <a:prstGeom prst="rect">
                      <a:avLst/>
                    </a:prstGeom>
                    <a:ln/>
                  </pic:spPr>
                </pic:pic>
              </a:graphicData>
            </a:graphic>
          </wp:inline>
        </w:drawing>
      </w:r>
    </w:p>
    <w:p w14:paraId="1517E2AC" w14:textId="77777777" w:rsidR="0059456A" w:rsidRDefault="003F0C2A">
      <w:pPr>
        <w:contextualSpacing w:val="0"/>
        <w:jc w:val="center"/>
        <w:rPr>
          <w:b/>
        </w:rPr>
      </w:pPr>
      <w:proofErr w:type="spellStart"/>
      <w:r>
        <w:rPr>
          <w:b/>
        </w:rPr>
        <w:t>Tripode</w:t>
      </w:r>
      <w:proofErr w:type="spellEnd"/>
      <w:r>
        <w:rPr>
          <w:b/>
        </w:rPr>
        <w:t xml:space="preserve"> (soporte para sensor de ultrasonido, placa de presión y Led)</w:t>
      </w:r>
    </w:p>
    <w:p w14:paraId="505FA964" w14:textId="77777777" w:rsidR="0059456A" w:rsidRDefault="0059456A">
      <w:pPr>
        <w:contextualSpacing w:val="0"/>
        <w:jc w:val="center"/>
        <w:rPr>
          <w:b/>
        </w:rPr>
      </w:pPr>
    </w:p>
    <w:p w14:paraId="00F2310E" w14:textId="77777777" w:rsidR="0059456A" w:rsidRDefault="003F0C2A">
      <w:pPr>
        <w:pStyle w:val="Ttulo2"/>
        <w:contextualSpacing w:val="0"/>
      </w:pPr>
      <w:bookmarkStart w:id="48" w:name="_qpz7dygib351" w:colFirst="0" w:colLast="0"/>
      <w:bookmarkEnd w:id="48"/>
      <w:r>
        <w:br w:type="page"/>
      </w:r>
    </w:p>
    <w:p w14:paraId="6650A3C0" w14:textId="77777777" w:rsidR="0059456A" w:rsidRDefault="003F0C2A" w:rsidP="00846907">
      <w:pPr>
        <w:pStyle w:val="MYBESTTITULO"/>
      </w:pPr>
      <w:bookmarkStart w:id="49" w:name="_v3ihjn37m1r0" w:colFirst="0" w:colLast="0"/>
      <w:bookmarkStart w:id="50" w:name="_Toc519696252"/>
      <w:bookmarkEnd w:id="49"/>
      <w:r>
        <w:lastRenderedPageBreak/>
        <w:t>Problemas SE y sus soluciones</w:t>
      </w:r>
      <w:bookmarkEnd w:id="50"/>
    </w:p>
    <w:p w14:paraId="3EA6E966" w14:textId="77777777" w:rsidR="0059456A" w:rsidRDefault="003F0C2A" w:rsidP="00846907">
      <w:pPr>
        <w:pStyle w:val="MYBESTSUBTITULO"/>
      </w:pPr>
      <w:bookmarkStart w:id="51" w:name="_qlsvttpmvb5n" w:colFirst="0" w:colLast="0"/>
      <w:bookmarkStart w:id="52" w:name="_Toc519696253"/>
      <w:bookmarkEnd w:id="51"/>
      <w:r>
        <w:t>Bluetooth</w:t>
      </w:r>
      <w:bookmarkEnd w:id="52"/>
    </w:p>
    <w:p w14:paraId="2454BB88" w14:textId="77777777" w:rsidR="0059456A" w:rsidRDefault="003F0C2A">
      <w:pPr>
        <w:contextualSpacing w:val="0"/>
      </w:pPr>
      <w:r>
        <w:t>El problema más grande que tenemos es determinar la distancia hacia el destino basándonos en las lecturas de RSSI (nivel de fuerza de la señal recibida) del módulo Bluetooth HC-05.</w:t>
      </w:r>
      <w:r>
        <w:br/>
        <w:t>El primer inconveniente encontrado fue que el módulo no viene pr</w:t>
      </w:r>
      <w:r>
        <w:t xml:space="preserve">eparado para entrar en modo AT (modo en el cual se pueden utilizar </w:t>
      </w:r>
      <w:proofErr w:type="spellStart"/>
      <w:r>
        <w:t>sólamente</w:t>
      </w:r>
      <w:proofErr w:type="spellEnd"/>
      <w:r>
        <w:t xml:space="preserve"> comandos para ordenarle al módulo que realice acciones), por lo cual tuvimos que soldar un cable a un pin del submódulo, el cual recibe una señal en HIGH, antes de poner en HIGH e</w:t>
      </w:r>
      <w:r>
        <w:t xml:space="preserve">l pin de VCC del módulo, para entrar en dicho modo. </w:t>
      </w:r>
      <w:r>
        <w:br/>
        <w:t>El segundo inconveniente, que no pudo ser solucionado completamente, es que la señal de RSSI medida no es confiable. La precisión es muy mala, lo cual puede ser observado en las pruebas que tomamos, como</w:t>
      </w:r>
      <w:r>
        <w:t xml:space="preserve"> lo muestra la figura 1, donde varias muestras tomadas a la misma distancia obtienen valores muy diferentes entre sí.</w:t>
      </w:r>
    </w:p>
    <w:p w14:paraId="61AB2333" w14:textId="77777777" w:rsidR="0059456A" w:rsidRDefault="0059456A">
      <w:pPr>
        <w:contextualSpacing w:val="0"/>
      </w:pPr>
    </w:p>
    <w:p w14:paraId="7D7250B6" w14:textId="77777777" w:rsidR="0059456A" w:rsidRDefault="003F0C2A">
      <w:pPr>
        <w:contextualSpacing w:val="0"/>
      </w:pPr>
      <w:r>
        <w:t>Para realizar las pruebas, tomamos mediciones cada 0.25m hasta llegar a 3m de distancia con respecto al objeto que emitía la señal Blueto</w:t>
      </w:r>
      <w:r>
        <w:t>oth. En cada distancia, tomamos 10 muestras, y al finalizar completamos una tabla, que se puede ver en la figura 2, indicando valor el valor mínimo, el máximo, el promedio, la mediana y la moda para las muestras tomadas.</w:t>
      </w:r>
    </w:p>
    <w:p w14:paraId="258F599E" w14:textId="77777777" w:rsidR="0059456A" w:rsidRDefault="0059456A">
      <w:pPr>
        <w:contextualSpacing w:val="0"/>
      </w:pPr>
    </w:p>
    <w:p w14:paraId="076DD3D9" w14:textId="77777777" w:rsidR="0059456A" w:rsidRDefault="003F0C2A">
      <w:pPr>
        <w:contextualSpacing w:val="0"/>
      </w:pPr>
      <w:r>
        <w:rPr>
          <w:noProof/>
        </w:rPr>
        <w:drawing>
          <wp:inline distT="114300" distB="114300" distL="114300" distR="114300" wp14:anchorId="2BBA26A1" wp14:editId="1F68C688">
            <wp:extent cx="5734050" cy="3606800"/>
            <wp:effectExtent l="0" t="0" r="0" b="0"/>
            <wp:docPr id="4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2"/>
                    <a:srcRect/>
                    <a:stretch>
                      <a:fillRect/>
                    </a:stretch>
                  </pic:blipFill>
                  <pic:spPr>
                    <a:xfrm>
                      <a:off x="0" y="0"/>
                      <a:ext cx="5734050" cy="3606800"/>
                    </a:xfrm>
                    <a:prstGeom prst="rect">
                      <a:avLst/>
                    </a:prstGeom>
                    <a:ln/>
                  </pic:spPr>
                </pic:pic>
              </a:graphicData>
            </a:graphic>
          </wp:inline>
        </w:drawing>
      </w:r>
    </w:p>
    <w:p w14:paraId="1B64F052" w14:textId="77777777" w:rsidR="0059456A" w:rsidRDefault="003F0C2A">
      <w:pPr>
        <w:contextualSpacing w:val="0"/>
        <w:jc w:val="center"/>
      </w:pPr>
      <w:r>
        <w:rPr>
          <w:b/>
        </w:rPr>
        <w:t xml:space="preserve">Figura 1. Muestras tomadas para </w:t>
      </w:r>
      <w:r>
        <w:rPr>
          <w:b/>
        </w:rPr>
        <w:t>cada distancia</w:t>
      </w:r>
    </w:p>
    <w:p w14:paraId="0A642E05" w14:textId="77777777" w:rsidR="0059456A" w:rsidRDefault="0059456A">
      <w:pPr>
        <w:contextualSpacing w:val="0"/>
      </w:pPr>
    </w:p>
    <w:p w14:paraId="40461A15" w14:textId="77777777" w:rsidR="0059456A" w:rsidRDefault="003F0C2A">
      <w:pPr>
        <w:contextualSpacing w:val="0"/>
      </w:pPr>
      <w:r>
        <w:rPr>
          <w:noProof/>
        </w:rPr>
        <w:lastRenderedPageBreak/>
        <w:drawing>
          <wp:inline distT="114300" distB="114300" distL="114300" distR="114300" wp14:anchorId="1195134B" wp14:editId="1F11ED74">
            <wp:extent cx="5734050" cy="2628900"/>
            <wp:effectExtent l="0" t="0" r="0" b="0"/>
            <wp:docPr id="2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3"/>
                    <a:srcRect/>
                    <a:stretch>
                      <a:fillRect/>
                    </a:stretch>
                  </pic:blipFill>
                  <pic:spPr>
                    <a:xfrm>
                      <a:off x="0" y="0"/>
                      <a:ext cx="5734050" cy="2628900"/>
                    </a:xfrm>
                    <a:prstGeom prst="rect">
                      <a:avLst/>
                    </a:prstGeom>
                    <a:ln/>
                  </pic:spPr>
                </pic:pic>
              </a:graphicData>
            </a:graphic>
          </wp:inline>
        </w:drawing>
      </w:r>
    </w:p>
    <w:p w14:paraId="5C636E2B" w14:textId="77777777" w:rsidR="0059456A" w:rsidRDefault="003F0C2A">
      <w:pPr>
        <w:contextualSpacing w:val="0"/>
        <w:jc w:val="center"/>
      </w:pPr>
      <w:r>
        <w:rPr>
          <w:b/>
        </w:rPr>
        <w:t>Figura 2. Tabla con todos los valores</w:t>
      </w:r>
    </w:p>
    <w:p w14:paraId="6D865FF4" w14:textId="77777777" w:rsidR="0059456A" w:rsidRDefault="0059456A">
      <w:pPr>
        <w:contextualSpacing w:val="0"/>
      </w:pPr>
    </w:p>
    <w:p w14:paraId="571C08E7" w14:textId="77777777" w:rsidR="0059456A" w:rsidRDefault="003F0C2A">
      <w:pPr>
        <w:contextualSpacing w:val="0"/>
      </w:pPr>
      <w:r>
        <w:t>Decidimos usar la moda (el valor más reincidente en las mediciones tomadas) porque el promedio se iba a ver influenciado por las mediciones que estuvieran más fuera de rango, como también pasaría con</w:t>
      </w:r>
      <w:r>
        <w:t xml:space="preserve"> la mediana.</w:t>
      </w:r>
    </w:p>
    <w:p w14:paraId="698E6A18" w14:textId="77777777" w:rsidR="0059456A" w:rsidRDefault="0059456A">
      <w:pPr>
        <w:contextualSpacing w:val="0"/>
      </w:pPr>
    </w:p>
    <w:p w14:paraId="1789154E" w14:textId="77777777" w:rsidR="0059456A" w:rsidRDefault="003F0C2A">
      <w:pPr>
        <w:contextualSpacing w:val="0"/>
      </w:pPr>
      <w:r>
        <w:t>Incluso usando la moda de los valores obtenidos en una distancia, las mediciones seguían siendo poco confiables, por lo cual, incorporamos un filtro de Kalman para 1 dimensión simplificado.</w:t>
      </w:r>
    </w:p>
    <w:p w14:paraId="01030B1C" w14:textId="77777777" w:rsidR="0059456A" w:rsidRDefault="003F0C2A">
      <w:pPr>
        <w:contextualSpacing w:val="0"/>
      </w:pPr>
      <w:r>
        <w:t>Kalman es un algoritmo que tiene en cuenta parámetro</w:t>
      </w:r>
      <w:r>
        <w:t>s de entrada con respecto al ruido del sensor y del proceso, establecidos con anticipación, y realiza ajustes dinámicamente a la covarianza de la estimación del error, acorde a las mediciones anteriores.</w:t>
      </w:r>
    </w:p>
    <w:p w14:paraId="6CCDE65E" w14:textId="77777777" w:rsidR="0059456A" w:rsidRDefault="0059456A">
      <w:pPr>
        <w:contextualSpacing w:val="0"/>
      </w:pPr>
    </w:p>
    <w:p w14:paraId="320BA301" w14:textId="77777777" w:rsidR="0059456A" w:rsidRDefault="003F0C2A">
      <w:pPr>
        <w:contextualSpacing w:val="0"/>
      </w:pPr>
      <w:r>
        <w:t>Siendo:</w:t>
      </w:r>
    </w:p>
    <w:p w14:paraId="03793050" w14:textId="77777777" w:rsidR="0059456A" w:rsidRDefault="003F0C2A">
      <w:pPr>
        <w:contextualSpacing w:val="0"/>
      </w:pPr>
      <m:oMathPara>
        <m:oMath>
          <m:r>
            <w:rPr>
              <w:rFonts w:ascii="Cambria Math" w:hAnsi="Cambria Math"/>
            </w:rPr>
            <m:t>q</m:t>
          </m:r>
          <m:r>
            <w:rPr>
              <w:rFonts w:ascii="Cambria Math" w:hAnsi="Cambria Math"/>
            </w:rPr>
            <m:t xml:space="preserve"> = </m:t>
          </m:r>
          <m:r>
            <w:rPr>
              <w:rFonts w:ascii="Cambria Math" w:hAnsi="Cambria Math"/>
            </w:rPr>
            <m:t>covarianza</m:t>
          </m:r>
          <m:r>
            <w:rPr>
              <w:rFonts w:ascii="Cambria Math" w:hAnsi="Cambria Math"/>
            </w:rPr>
            <m:t xml:space="preserve"> </m:t>
          </m:r>
          <m:r>
            <w:rPr>
              <w:rFonts w:ascii="Cambria Math" w:hAnsi="Cambria Math"/>
            </w:rPr>
            <m:t>del</m:t>
          </m:r>
          <m:r>
            <w:rPr>
              <w:rFonts w:ascii="Cambria Math" w:hAnsi="Cambria Math"/>
            </w:rPr>
            <m:t xml:space="preserve"> </m:t>
          </m:r>
          <m:r>
            <w:rPr>
              <w:rFonts w:ascii="Cambria Math" w:hAnsi="Cambria Math"/>
            </w:rPr>
            <m:t>ruido</m:t>
          </m:r>
          <m:r>
            <w:rPr>
              <w:rFonts w:ascii="Cambria Math" w:hAnsi="Cambria Math"/>
            </w:rPr>
            <m:t xml:space="preserve"> </m:t>
          </m:r>
          <m:r>
            <w:rPr>
              <w:rFonts w:ascii="Cambria Math" w:hAnsi="Cambria Math"/>
            </w:rPr>
            <m:t>del</m:t>
          </m:r>
          <m:r>
            <w:rPr>
              <w:rFonts w:ascii="Cambria Math" w:hAnsi="Cambria Math"/>
            </w:rPr>
            <m:t xml:space="preserve"> </m:t>
          </m:r>
          <m:r>
            <w:rPr>
              <w:rFonts w:ascii="Cambria Math" w:hAnsi="Cambria Math"/>
            </w:rPr>
            <m:t>proceso</m:t>
          </m:r>
        </m:oMath>
      </m:oMathPara>
    </w:p>
    <w:p w14:paraId="5B3F2376" w14:textId="77777777" w:rsidR="0059456A" w:rsidRDefault="003F0C2A">
      <w:pPr>
        <w:contextualSpacing w:val="0"/>
      </w:pPr>
      <m:oMathPara>
        <m:oMath>
          <m:r>
            <w:rPr>
              <w:rFonts w:ascii="Cambria Math" w:hAnsi="Cambria Math"/>
            </w:rPr>
            <m:t>r</m:t>
          </m:r>
          <m:r>
            <w:rPr>
              <w:rFonts w:ascii="Cambria Math" w:hAnsi="Cambria Math"/>
            </w:rPr>
            <m:t xml:space="preserve"> = </m:t>
          </m:r>
          <m:r>
            <w:rPr>
              <w:rFonts w:ascii="Cambria Math" w:hAnsi="Cambria Math"/>
            </w:rPr>
            <m:t>covarianza</m:t>
          </m:r>
          <m:r>
            <w:rPr>
              <w:rFonts w:ascii="Cambria Math" w:hAnsi="Cambria Math"/>
            </w:rPr>
            <m:t xml:space="preserve"> </m:t>
          </m:r>
          <m:r>
            <w:rPr>
              <w:rFonts w:ascii="Cambria Math" w:hAnsi="Cambria Math"/>
            </w:rPr>
            <m:t>del</m:t>
          </m:r>
          <m:r>
            <w:rPr>
              <w:rFonts w:ascii="Cambria Math" w:hAnsi="Cambria Math"/>
            </w:rPr>
            <m:t xml:space="preserve"> </m:t>
          </m:r>
          <m:r>
            <w:rPr>
              <w:rFonts w:ascii="Cambria Math" w:hAnsi="Cambria Math"/>
            </w:rPr>
            <m:t>ruido</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la</m:t>
          </m:r>
          <m:r>
            <w:rPr>
              <w:rFonts w:ascii="Cambria Math" w:hAnsi="Cambria Math"/>
            </w:rPr>
            <m:t xml:space="preserve"> </m:t>
          </m:r>
          <m:r>
            <w:rPr>
              <w:rFonts w:ascii="Cambria Math" w:hAnsi="Cambria Math"/>
            </w:rPr>
            <m:t>medici</m:t>
          </m:r>
          <m:r>
            <w:rPr>
              <w:rFonts w:ascii="Cambria Math" w:hAnsi="Cambria Math"/>
            </w:rPr>
            <m:t>ó</m:t>
          </m:r>
          <m:r>
            <w:rPr>
              <w:rFonts w:ascii="Cambria Math" w:hAnsi="Cambria Math"/>
            </w:rPr>
            <m:t>n</m:t>
          </m:r>
          <m:r>
            <w:rPr>
              <w:rFonts w:ascii="Cambria Math" w:hAnsi="Cambria Math"/>
            </w:rPr>
            <m:t xml:space="preserve"> (</m:t>
          </m:r>
          <m:r>
            <w:rPr>
              <w:rFonts w:ascii="Cambria Math" w:hAnsi="Cambria Math"/>
            </w:rPr>
            <m:t>del</m:t>
          </m:r>
          <m:r>
            <w:rPr>
              <w:rFonts w:ascii="Cambria Math" w:hAnsi="Cambria Math"/>
            </w:rPr>
            <m:t xml:space="preserve"> </m:t>
          </m:r>
          <m:r>
            <w:rPr>
              <w:rFonts w:ascii="Cambria Math" w:hAnsi="Cambria Math"/>
            </w:rPr>
            <m:t>sensor</m:t>
          </m:r>
          <m:r>
            <w:rPr>
              <w:rFonts w:ascii="Cambria Math" w:hAnsi="Cambria Math"/>
            </w:rPr>
            <m:t>)</m:t>
          </m:r>
        </m:oMath>
      </m:oMathPara>
    </w:p>
    <w:p w14:paraId="20403AC3" w14:textId="77777777" w:rsidR="0059456A" w:rsidRDefault="003F0C2A">
      <w:pPr>
        <w:contextualSpacing w:val="0"/>
      </w:pPr>
      <m:oMathPara>
        <m:oMath>
          <m:r>
            <w:rPr>
              <w:rFonts w:ascii="Cambria Math" w:hAnsi="Cambria Math"/>
            </w:rPr>
            <m:t>x</m:t>
          </m:r>
          <m:r>
            <w:rPr>
              <w:rFonts w:ascii="Cambria Math" w:hAnsi="Cambria Math"/>
            </w:rPr>
            <m:t xml:space="preserve"> = </m:t>
          </m:r>
          <m:r>
            <w:rPr>
              <w:rFonts w:ascii="Cambria Math" w:hAnsi="Cambria Math"/>
            </w:rPr>
            <m:t>valor</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inter</m:t>
          </m:r>
          <m:r>
            <w:rPr>
              <w:rFonts w:ascii="Cambria Math" w:hAnsi="Cambria Math"/>
            </w:rPr>
            <m:t>é</m:t>
          </m:r>
          <m:r>
            <w:rPr>
              <w:rFonts w:ascii="Cambria Math" w:hAnsi="Cambria Math"/>
            </w:rPr>
            <m:t>s</m:t>
          </m:r>
          <m:r>
            <w:rPr>
              <w:rFonts w:ascii="Cambria Math" w:hAnsi="Cambria Math"/>
            </w:rPr>
            <m:t xml:space="preserve"> (</m:t>
          </m:r>
          <m:r>
            <w:rPr>
              <w:rFonts w:ascii="Cambria Math" w:hAnsi="Cambria Math"/>
            </w:rPr>
            <m:t>valor</m:t>
          </m:r>
          <m:r>
            <w:rPr>
              <w:rFonts w:ascii="Cambria Math" w:hAnsi="Cambria Math"/>
            </w:rPr>
            <m:t xml:space="preserve"> </m:t>
          </m:r>
          <m:r>
            <w:rPr>
              <w:rFonts w:ascii="Cambria Math" w:hAnsi="Cambria Math"/>
            </w:rPr>
            <m:t>despu</m:t>
          </m:r>
          <m:r>
            <w:rPr>
              <w:rFonts w:ascii="Cambria Math" w:hAnsi="Cambria Math"/>
            </w:rPr>
            <m:t>é</m:t>
          </m:r>
          <m:r>
            <w:rPr>
              <w:rFonts w:ascii="Cambria Math" w:hAnsi="Cambria Math"/>
            </w:rPr>
            <m:t>s</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filtrar</m:t>
          </m:r>
          <m:r>
            <w:rPr>
              <w:rFonts w:ascii="Cambria Math" w:hAnsi="Cambria Math"/>
            </w:rPr>
            <m:t>)</m:t>
          </m:r>
        </m:oMath>
      </m:oMathPara>
    </w:p>
    <w:p w14:paraId="5B1B1CF6" w14:textId="77777777" w:rsidR="0059456A" w:rsidRDefault="003F0C2A">
      <w:pPr>
        <w:contextualSpacing w:val="0"/>
      </w:pPr>
      <m:oMathPara>
        <m:oMath>
          <m:r>
            <w:rPr>
              <w:rFonts w:ascii="Cambria Math" w:hAnsi="Cambria Math"/>
            </w:rPr>
            <m:t>p</m:t>
          </m:r>
          <m:r>
            <w:rPr>
              <w:rFonts w:ascii="Cambria Math" w:hAnsi="Cambria Math"/>
            </w:rPr>
            <m:t xml:space="preserve"> = </m:t>
          </m:r>
          <m:r>
            <w:rPr>
              <w:rFonts w:ascii="Cambria Math" w:hAnsi="Cambria Math"/>
            </w:rPr>
            <m:t>covarianza</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la</m:t>
          </m:r>
          <m:r>
            <w:rPr>
              <w:rFonts w:ascii="Cambria Math" w:hAnsi="Cambria Math"/>
            </w:rPr>
            <m:t xml:space="preserve"> </m:t>
          </m:r>
          <m:r>
            <w:rPr>
              <w:rFonts w:ascii="Cambria Math" w:hAnsi="Cambria Math"/>
            </w:rPr>
            <m:t>estimaci</m:t>
          </m:r>
          <m:r>
            <w:rPr>
              <w:rFonts w:ascii="Cambria Math" w:hAnsi="Cambria Math"/>
            </w:rPr>
            <m:t>ó</m:t>
          </m:r>
          <m:r>
            <w:rPr>
              <w:rFonts w:ascii="Cambria Math" w:hAnsi="Cambria Math"/>
            </w:rPr>
            <m:t>n</m:t>
          </m:r>
          <m:r>
            <w:rPr>
              <w:rFonts w:ascii="Cambria Math" w:hAnsi="Cambria Math"/>
            </w:rPr>
            <m:t xml:space="preserve"> </m:t>
          </m:r>
          <m:r>
            <w:rPr>
              <w:rFonts w:ascii="Cambria Math" w:hAnsi="Cambria Math"/>
            </w:rPr>
            <m:t>d</m:t>
          </m:r>
          <m:r>
            <w:rPr>
              <w:rFonts w:ascii="Cambria Math" w:hAnsi="Cambria Math"/>
            </w:rPr>
            <m:t>e</m:t>
          </m:r>
          <m:r>
            <w:rPr>
              <w:rFonts w:ascii="Cambria Math" w:hAnsi="Cambria Math"/>
            </w:rPr>
            <m:t>l</m:t>
          </m:r>
          <m:r>
            <w:rPr>
              <w:rFonts w:ascii="Cambria Math" w:hAnsi="Cambria Math"/>
            </w:rPr>
            <m:t xml:space="preserve"> </m:t>
          </m:r>
          <m:r>
            <w:rPr>
              <w:rFonts w:ascii="Cambria Math" w:hAnsi="Cambria Math"/>
            </w:rPr>
            <m:t>error</m:t>
          </m:r>
        </m:oMath>
      </m:oMathPara>
    </w:p>
    <w:p w14:paraId="3A32E634" w14:textId="77777777" w:rsidR="0059456A" w:rsidRDefault="003F0C2A">
      <w:pPr>
        <w:contextualSpacing w:val="0"/>
      </w:pPr>
      <m:oMathPara>
        <m:oMath>
          <m:r>
            <w:rPr>
              <w:rFonts w:ascii="Cambria Math" w:hAnsi="Cambria Math"/>
            </w:rPr>
            <m:t>k</m:t>
          </m:r>
          <m:r>
            <w:rPr>
              <w:rFonts w:ascii="Cambria Math" w:hAnsi="Cambria Math"/>
            </w:rPr>
            <m:t xml:space="preserve"> = </m:t>
          </m:r>
          <m:r>
            <w:rPr>
              <w:rFonts w:ascii="Cambria Math" w:hAnsi="Cambria Math"/>
            </w:rPr>
            <m:t>ganancia</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Kalman</m:t>
          </m:r>
        </m:oMath>
      </m:oMathPara>
    </w:p>
    <w:p w14:paraId="4DB634C1" w14:textId="77777777" w:rsidR="0059456A" w:rsidRDefault="003F0C2A">
      <w:pPr>
        <w:contextualSpacing w:val="0"/>
      </w:pPr>
      <m:oMathPara>
        <m:oMath>
          <m:r>
            <w:rPr>
              <w:rFonts w:ascii="Cambria Math" w:hAnsi="Cambria Math"/>
            </w:rPr>
            <m:t>medicion</m:t>
          </m:r>
          <m:r>
            <w:rPr>
              <w:rFonts w:ascii="Cambria Math" w:hAnsi="Cambria Math"/>
            </w:rPr>
            <m:t xml:space="preserve"> = </m:t>
          </m:r>
          <m:r>
            <w:rPr>
              <w:rFonts w:ascii="Cambria Math" w:hAnsi="Cambria Math"/>
            </w:rPr>
            <m:t>valor</m:t>
          </m:r>
          <m:r>
            <w:rPr>
              <w:rFonts w:ascii="Cambria Math" w:hAnsi="Cambria Math"/>
            </w:rPr>
            <m:t xml:space="preserve"> </m:t>
          </m:r>
          <m:r>
            <w:rPr>
              <w:rFonts w:ascii="Cambria Math" w:hAnsi="Cambria Math"/>
            </w:rPr>
            <m:t>sin</m:t>
          </m:r>
          <m:r>
            <w:rPr>
              <w:rFonts w:ascii="Cambria Math" w:hAnsi="Cambria Math"/>
            </w:rPr>
            <m:t xml:space="preserve"> </m:t>
          </m:r>
          <m:r>
            <w:rPr>
              <w:rFonts w:ascii="Cambria Math" w:hAnsi="Cambria Math"/>
            </w:rPr>
            <m:t>filtrar</m:t>
          </m:r>
        </m:oMath>
      </m:oMathPara>
    </w:p>
    <w:p w14:paraId="62129E1D" w14:textId="77777777" w:rsidR="0059456A" w:rsidRDefault="0059456A">
      <w:pPr>
        <w:contextualSpacing w:val="0"/>
        <w:rPr>
          <w:color w:val="24292E"/>
          <w:sz w:val="24"/>
          <w:szCs w:val="24"/>
          <w:highlight w:val="white"/>
        </w:rPr>
      </w:pPr>
    </w:p>
    <w:p w14:paraId="7F489BBE" w14:textId="77777777" w:rsidR="0059456A" w:rsidRDefault="003F0C2A">
      <w:pPr>
        <w:contextualSpacing w:val="0"/>
        <w:rPr>
          <w:color w:val="24292E"/>
          <w:sz w:val="24"/>
          <w:szCs w:val="24"/>
          <w:highlight w:val="white"/>
        </w:rPr>
      </w:pPr>
      <m:oMathPara>
        <m:oMath>
          <m:r>
            <w:rPr>
              <w:rFonts w:ascii="Cambria Math" w:hAnsi="Cambria Math"/>
              <w:color w:val="24292E"/>
              <w:sz w:val="24"/>
              <w:szCs w:val="24"/>
              <w:highlight w:val="white"/>
            </w:rPr>
            <m:t>p</m:t>
          </m:r>
          <m:r>
            <w:rPr>
              <w:rFonts w:ascii="Cambria Math" w:hAnsi="Cambria Math"/>
              <w:color w:val="24292E"/>
              <w:sz w:val="24"/>
              <w:szCs w:val="24"/>
              <w:highlight w:val="white"/>
            </w:rPr>
            <m:t xml:space="preserve"> = </m:t>
          </m:r>
          <m:r>
            <w:rPr>
              <w:rFonts w:ascii="Cambria Math" w:hAnsi="Cambria Math"/>
              <w:color w:val="24292E"/>
              <w:sz w:val="24"/>
              <w:szCs w:val="24"/>
              <w:highlight w:val="white"/>
            </w:rPr>
            <m:t>p</m:t>
          </m:r>
          <m:r>
            <w:rPr>
              <w:rFonts w:ascii="Cambria Math" w:hAnsi="Cambria Math"/>
              <w:color w:val="24292E"/>
              <w:sz w:val="24"/>
              <w:szCs w:val="24"/>
              <w:highlight w:val="white"/>
            </w:rPr>
            <m:t xml:space="preserve"> + </m:t>
          </m:r>
          <m:r>
            <w:rPr>
              <w:rFonts w:ascii="Cambria Math" w:hAnsi="Cambria Math"/>
              <w:color w:val="24292E"/>
              <w:sz w:val="24"/>
              <w:szCs w:val="24"/>
              <w:highlight w:val="white"/>
            </w:rPr>
            <m:t>q</m:t>
          </m:r>
        </m:oMath>
      </m:oMathPara>
    </w:p>
    <w:p w14:paraId="1F8BC6BB" w14:textId="77777777" w:rsidR="0059456A" w:rsidRDefault="003F0C2A">
      <w:pPr>
        <w:contextualSpacing w:val="0"/>
        <w:rPr>
          <w:color w:val="24292E"/>
          <w:sz w:val="24"/>
          <w:szCs w:val="24"/>
          <w:highlight w:val="white"/>
        </w:rPr>
      </w:pPr>
      <m:oMathPara>
        <m:oMath>
          <m:r>
            <w:rPr>
              <w:rFonts w:ascii="Cambria Math" w:hAnsi="Cambria Math"/>
              <w:color w:val="24292E"/>
              <w:sz w:val="24"/>
              <w:szCs w:val="24"/>
              <w:highlight w:val="white"/>
            </w:rPr>
            <m:t>k</m:t>
          </m:r>
          <m:r>
            <w:rPr>
              <w:rFonts w:ascii="Cambria Math" w:hAnsi="Cambria Math"/>
              <w:color w:val="24292E"/>
              <w:sz w:val="24"/>
              <w:szCs w:val="24"/>
              <w:highlight w:val="white"/>
            </w:rPr>
            <m:t xml:space="preserve"> = </m:t>
          </m:r>
          <m:f>
            <m:fPr>
              <m:ctrlPr>
                <w:rPr>
                  <w:rFonts w:ascii="Cambria Math" w:hAnsi="Cambria Math"/>
                  <w:color w:val="24292E"/>
                  <w:sz w:val="24"/>
                  <w:szCs w:val="24"/>
                  <w:highlight w:val="white"/>
                </w:rPr>
              </m:ctrlPr>
            </m:fPr>
            <m:num>
              <m:r>
                <w:rPr>
                  <w:rFonts w:ascii="Cambria Math" w:hAnsi="Cambria Math"/>
                  <w:color w:val="24292E"/>
                  <w:sz w:val="24"/>
                  <w:szCs w:val="24"/>
                  <w:highlight w:val="white"/>
                </w:rPr>
                <m:t>p</m:t>
              </m:r>
            </m:num>
            <m:den>
              <m:r>
                <w:rPr>
                  <w:rFonts w:ascii="Cambria Math" w:hAnsi="Cambria Math"/>
                  <w:color w:val="24292E"/>
                  <w:sz w:val="24"/>
                  <w:szCs w:val="24"/>
                  <w:highlight w:val="white"/>
                </w:rPr>
                <m:t>p</m:t>
              </m:r>
              <m:r>
                <w:rPr>
                  <w:rFonts w:ascii="Cambria Math" w:hAnsi="Cambria Math"/>
                  <w:color w:val="24292E"/>
                  <w:sz w:val="24"/>
                  <w:szCs w:val="24"/>
                  <w:highlight w:val="white"/>
                </w:rPr>
                <m:t xml:space="preserve"> + </m:t>
              </m:r>
              <m:r>
                <w:rPr>
                  <w:rFonts w:ascii="Cambria Math" w:hAnsi="Cambria Math"/>
                  <w:color w:val="24292E"/>
                  <w:sz w:val="24"/>
                  <w:szCs w:val="24"/>
                  <w:highlight w:val="white"/>
                </w:rPr>
                <m:t>r</m:t>
              </m:r>
            </m:den>
          </m:f>
        </m:oMath>
      </m:oMathPara>
    </w:p>
    <w:p w14:paraId="5053AD67" w14:textId="77777777" w:rsidR="0059456A" w:rsidRDefault="003F0C2A">
      <w:pPr>
        <w:contextualSpacing w:val="0"/>
        <w:rPr>
          <w:color w:val="24292E"/>
          <w:sz w:val="24"/>
          <w:szCs w:val="24"/>
          <w:highlight w:val="white"/>
        </w:rPr>
      </w:pPr>
      <m:oMathPara>
        <m:oMath>
          <m:r>
            <w:rPr>
              <w:rFonts w:ascii="Cambria Math" w:hAnsi="Cambria Math"/>
              <w:color w:val="24292E"/>
              <w:sz w:val="24"/>
              <w:szCs w:val="24"/>
              <w:highlight w:val="white"/>
            </w:rPr>
            <m:t>x</m:t>
          </m:r>
          <m:r>
            <w:rPr>
              <w:rFonts w:ascii="Cambria Math" w:hAnsi="Cambria Math"/>
              <w:color w:val="24292E"/>
              <w:sz w:val="24"/>
              <w:szCs w:val="24"/>
              <w:highlight w:val="white"/>
            </w:rPr>
            <m:t xml:space="preserve"> = </m:t>
          </m:r>
          <m:r>
            <w:rPr>
              <w:rFonts w:ascii="Cambria Math" w:hAnsi="Cambria Math"/>
              <w:color w:val="24292E"/>
              <w:sz w:val="24"/>
              <w:szCs w:val="24"/>
              <w:highlight w:val="white"/>
            </w:rPr>
            <m:t>x</m:t>
          </m:r>
          <m:r>
            <w:rPr>
              <w:rFonts w:ascii="Cambria Math" w:hAnsi="Cambria Math"/>
              <w:color w:val="24292E"/>
              <w:sz w:val="24"/>
              <w:szCs w:val="24"/>
              <w:highlight w:val="white"/>
            </w:rPr>
            <m:t xml:space="preserve"> + </m:t>
          </m:r>
          <m:r>
            <w:rPr>
              <w:rFonts w:ascii="Cambria Math" w:hAnsi="Cambria Math"/>
              <w:color w:val="24292E"/>
              <w:sz w:val="24"/>
              <w:szCs w:val="24"/>
              <w:highlight w:val="white"/>
            </w:rPr>
            <m:t>k</m:t>
          </m:r>
          <m:r>
            <w:rPr>
              <w:rFonts w:ascii="Cambria Math" w:hAnsi="Cambria Math"/>
              <w:color w:val="24292E"/>
              <w:sz w:val="24"/>
              <w:szCs w:val="24"/>
              <w:highlight w:val="white"/>
            </w:rPr>
            <m:t xml:space="preserve"> * (</m:t>
          </m:r>
          <m:r>
            <w:rPr>
              <w:rFonts w:ascii="Cambria Math" w:hAnsi="Cambria Math"/>
              <w:color w:val="24292E"/>
              <w:sz w:val="24"/>
              <w:szCs w:val="24"/>
              <w:highlight w:val="white"/>
            </w:rPr>
            <m:t>medicion</m:t>
          </m:r>
          <m:r>
            <w:rPr>
              <w:rFonts w:ascii="Cambria Math" w:hAnsi="Cambria Math"/>
              <w:color w:val="24292E"/>
              <w:sz w:val="24"/>
              <w:szCs w:val="24"/>
              <w:highlight w:val="white"/>
            </w:rPr>
            <m:t xml:space="preserve"> -</m:t>
          </m:r>
          <m:r>
            <w:rPr>
              <w:rFonts w:ascii="Cambria Math" w:hAnsi="Cambria Math"/>
              <w:color w:val="24292E"/>
              <w:sz w:val="24"/>
              <w:szCs w:val="24"/>
              <w:highlight w:val="white"/>
            </w:rPr>
            <m:t>x</m:t>
          </m:r>
          <m:r>
            <w:rPr>
              <w:rFonts w:ascii="Cambria Math" w:hAnsi="Cambria Math"/>
              <w:color w:val="24292E"/>
              <w:sz w:val="24"/>
              <w:szCs w:val="24"/>
              <w:highlight w:val="white"/>
            </w:rPr>
            <m:t>)</m:t>
          </m:r>
        </m:oMath>
      </m:oMathPara>
    </w:p>
    <w:p w14:paraId="35302E79" w14:textId="77777777" w:rsidR="0059456A" w:rsidRDefault="003F0C2A">
      <w:pPr>
        <w:contextualSpacing w:val="0"/>
        <w:rPr>
          <w:color w:val="24292E"/>
          <w:sz w:val="24"/>
          <w:szCs w:val="24"/>
          <w:highlight w:val="white"/>
        </w:rPr>
      </w:pPr>
      <m:oMathPara>
        <m:oMath>
          <m:r>
            <w:rPr>
              <w:rFonts w:ascii="Cambria Math" w:hAnsi="Cambria Math"/>
              <w:color w:val="24292E"/>
              <w:sz w:val="24"/>
              <w:szCs w:val="24"/>
              <w:highlight w:val="white"/>
            </w:rPr>
            <m:t>p</m:t>
          </m:r>
          <m:r>
            <w:rPr>
              <w:rFonts w:ascii="Cambria Math" w:hAnsi="Cambria Math"/>
              <w:color w:val="24292E"/>
              <w:sz w:val="24"/>
              <w:szCs w:val="24"/>
              <w:highlight w:val="white"/>
            </w:rPr>
            <m:t xml:space="preserve"> = (1 - </m:t>
          </m:r>
          <m:r>
            <w:rPr>
              <w:rFonts w:ascii="Cambria Math" w:hAnsi="Cambria Math"/>
              <w:color w:val="24292E"/>
              <w:sz w:val="24"/>
              <w:szCs w:val="24"/>
              <w:highlight w:val="white"/>
            </w:rPr>
            <m:t>k</m:t>
          </m:r>
          <m:r>
            <w:rPr>
              <w:rFonts w:ascii="Cambria Math" w:hAnsi="Cambria Math"/>
              <w:color w:val="24292E"/>
              <w:sz w:val="24"/>
              <w:szCs w:val="24"/>
              <w:highlight w:val="white"/>
            </w:rPr>
            <m:t xml:space="preserve">) * </m:t>
          </m:r>
          <m:r>
            <w:rPr>
              <w:rFonts w:ascii="Cambria Math" w:hAnsi="Cambria Math"/>
              <w:color w:val="24292E"/>
              <w:sz w:val="24"/>
              <w:szCs w:val="24"/>
              <w:highlight w:val="white"/>
            </w:rPr>
            <m:t>p</m:t>
          </m:r>
        </m:oMath>
      </m:oMathPara>
    </w:p>
    <w:p w14:paraId="14739A92" w14:textId="77777777" w:rsidR="0059456A" w:rsidRDefault="0059456A">
      <w:pPr>
        <w:contextualSpacing w:val="0"/>
        <w:rPr>
          <w:color w:val="24292E"/>
          <w:sz w:val="24"/>
          <w:szCs w:val="24"/>
          <w:highlight w:val="white"/>
        </w:rPr>
      </w:pPr>
    </w:p>
    <w:p w14:paraId="31FD98E0" w14:textId="77777777" w:rsidR="0059456A" w:rsidRDefault="003F0C2A">
      <w:pPr>
        <w:contextualSpacing w:val="0"/>
        <w:rPr>
          <w:color w:val="24292E"/>
          <w:highlight w:val="white"/>
        </w:rPr>
      </w:pPr>
      <w:r>
        <w:rPr>
          <w:color w:val="24292E"/>
          <w:highlight w:val="white"/>
        </w:rPr>
        <w:t xml:space="preserve">Donde los valores de </w:t>
      </w:r>
      <m:oMath>
        <m:r>
          <w:rPr>
            <w:rFonts w:ascii="Cambria Math" w:hAnsi="Cambria Math"/>
            <w:color w:val="24292E"/>
            <w:highlight w:val="white"/>
          </w:rPr>
          <m:t>k</m:t>
        </m:r>
      </m:oMath>
      <w:r>
        <w:rPr>
          <w:color w:val="24292E"/>
          <w:highlight w:val="white"/>
        </w:rPr>
        <w:t xml:space="preserve"> y </w:t>
      </w:r>
      <m:oMath>
        <m:r>
          <w:rPr>
            <w:rFonts w:ascii="Cambria Math" w:hAnsi="Cambria Math"/>
            <w:color w:val="24292E"/>
            <w:highlight w:val="white"/>
          </w:rPr>
          <m:t>p</m:t>
        </m:r>
      </m:oMath>
      <w:r>
        <w:rPr>
          <w:color w:val="24292E"/>
          <w:highlight w:val="white"/>
        </w:rPr>
        <w:t xml:space="preserve"> se modifican a medida se tomen más mediciones para obtener mayor precisión en el valor que devuelve el filtro de Kalman.</w:t>
      </w:r>
    </w:p>
    <w:p w14:paraId="68DE87F0" w14:textId="77777777" w:rsidR="0059456A" w:rsidRDefault="0059456A">
      <w:pPr>
        <w:contextualSpacing w:val="0"/>
        <w:rPr>
          <w:color w:val="24292E"/>
          <w:highlight w:val="white"/>
        </w:rPr>
      </w:pPr>
    </w:p>
    <w:p w14:paraId="3C11F5BA" w14:textId="77777777" w:rsidR="0059456A" w:rsidRDefault="003F0C2A">
      <w:pPr>
        <w:contextualSpacing w:val="0"/>
        <w:rPr>
          <w:color w:val="24292E"/>
          <w:highlight w:val="white"/>
        </w:rPr>
      </w:pPr>
      <w:r>
        <w:rPr>
          <w:color w:val="24292E"/>
          <w:highlight w:val="white"/>
        </w:rPr>
        <w:t>Por lo tanto, Kalman funciona de la siguiente manera:</w:t>
      </w:r>
    </w:p>
    <w:p w14:paraId="180CBDDC" w14:textId="77777777" w:rsidR="0059456A" w:rsidRDefault="003F0C2A">
      <w:pPr>
        <w:contextualSpacing w:val="0"/>
        <w:jc w:val="center"/>
        <w:rPr>
          <w:color w:val="24292E"/>
          <w:highlight w:val="white"/>
        </w:rPr>
      </w:pPr>
      <w:r>
        <w:rPr>
          <w:noProof/>
          <w:color w:val="24292E"/>
          <w:highlight w:val="white"/>
        </w:rPr>
        <w:lastRenderedPageBreak/>
        <mc:AlternateContent>
          <mc:Choice Requires="wpg">
            <w:drawing>
              <wp:inline distT="114300" distB="114300" distL="114300" distR="114300" wp14:anchorId="0DCF4061" wp14:editId="62E5766B">
                <wp:extent cx="3899535" cy="2709417"/>
                <wp:effectExtent l="0" t="0" r="0" b="0"/>
                <wp:docPr id="1" name="Grupo 1"/>
                <wp:cNvGraphicFramePr/>
                <a:graphic xmlns:a="http://schemas.openxmlformats.org/drawingml/2006/main">
                  <a:graphicData uri="http://schemas.microsoft.com/office/word/2010/wordprocessingGroup">
                    <wpg:wgp>
                      <wpg:cNvGrpSpPr/>
                      <wpg:grpSpPr>
                        <a:xfrm>
                          <a:off x="0" y="0"/>
                          <a:ext cx="3899535" cy="2709417"/>
                          <a:chOff x="602400" y="523875"/>
                          <a:chExt cx="5845800" cy="4057800"/>
                        </a:xfrm>
                      </wpg:grpSpPr>
                      <wps:wsp>
                        <wps:cNvPr id="2" name="Cuadro de texto 2"/>
                        <wps:cNvSpPr txBox="1"/>
                        <wps:spPr>
                          <a:xfrm>
                            <a:off x="2566950" y="523875"/>
                            <a:ext cx="1724100" cy="847800"/>
                          </a:xfrm>
                          <a:prstGeom prst="rect">
                            <a:avLst/>
                          </a:prstGeom>
                          <a:solidFill>
                            <a:srgbClr val="FFFFFF"/>
                          </a:solidFill>
                          <a:ln w="19050" cap="flat" cmpd="sng">
                            <a:solidFill>
                              <a:srgbClr val="434343"/>
                            </a:solidFill>
                            <a:prstDash val="solid"/>
                            <a:round/>
                            <a:headEnd type="none" w="sm" len="sm"/>
                            <a:tailEnd type="none" w="sm" len="sm"/>
                          </a:ln>
                        </wps:spPr>
                        <wps:txbx>
                          <w:txbxContent>
                            <w:p w14:paraId="1EE5BFDA" w14:textId="77777777" w:rsidR="0059456A" w:rsidRDefault="003F0C2A">
                              <w:pPr>
                                <w:spacing w:line="240" w:lineRule="auto"/>
                                <w:jc w:val="center"/>
                                <w:textDirection w:val="btLr"/>
                              </w:pPr>
                              <w:r>
                                <w:rPr>
                                  <w:color w:val="000000"/>
                                  <w:sz w:val="24"/>
                                </w:rPr>
                                <w:t>Agregar al error estimado el error del proceso</w:t>
                              </w:r>
                            </w:p>
                          </w:txbxContent>
                        </wps:txbx>
                        <wps:bodyPr spcFirstLastPara="1" wrap="square" lIns="91425" tIns="91425" rIns="91425" bIns="91425" anchor="ctr" anchorCtr="0"/>
                      </wps:wsp>
                      <wps:wsp>
                        <wps:cNvPr id="7" name="Cuadro de texto 7"/>
                        <wps:cNvSpPr txBox="1"/>
                        <wps:spPr>
                          <a:xfrm>
                            <a:off x="4531500" y="1723950"/>
                            <a:ext cx="1724100" cy="847800"/>
                          </a:xfrm>
                          <a:prstGeom prst="rect">
                            <a:avLst/>
                          </a:prstGeom>
                          <a:solidFill>
                            <a:srgbClr val="FFFFFF"/>
                          </a:solidFill>
                          <a:ln w="19050" cap="flat" cmpd="sng">
                            <a:solidFill>
                              <a:srgbClr val="434343"/>
                            </a:solidFill>
                            <a:prstDash val="solid"/>
                            <a:round/>
                            <a:headEnd type="none" w="sm" len="sm"/>
                            <a:tailEnd type="none" w="sm" len="sm"/>
                          </a:ln>
                        </wps:spPr>
                        <wps:txbx>
                          <w:txbxContent>
                            <w:p w14:paraId="1AF852C2" w14:textId="77777777" w:rsidR="0059456A" w:rsidRDefault="003F0C2A">
                              <w:pPr>
                                <w:spacing w:line="240" w:lineRule="auto"/>
                                <w:jc w:val="center"/>
                                <w:textDirection w:val="btLr"/>
                              </w:pPr>
                              <w:r>
                                <w:rPr>
                                  <w:color w:val="000000"/>
                                  <w:sz w:val="24"/>
                                </w:rPr>
                                <w:t>Obtener la ganancia de Kalm</w:t>
                              </w:r>
                              <w:r>
                                <w:rPr>
                                  <w:color w:val="000000"/>
                                  <w:sz w:val="24"/>
                                </w:rPr>
                                <w:t>an dividiendo el error estimado por el error del sensor</w:t>
                              </w:r>
                            </w:p>
                          </w:txbxContent>
                        </wps:txbx>
                        <wps:bodyPr spcFirstLastPara="1" wrap="square" lIns="91425" tIns="91425" rIns="91425" bIns="91425" anchor="ctr" anchorCtr="0"/>
                      </wps:wsp>
                      <wps:wsp>
                        <wps:cNvPr id="12" name="Cuadro de texto 12"/>
                        <wps:cNvSpPr txBox="1"/>
                        <wps:spPr>
                          <a:xfrm>
                            <a:off x="2326500" y="3000375"/>
                            <a:ext cx="2205000" cy="1162200"/>
                          </a:xfrm>
                          <a:prstGeom prst="rect">
                            <a:avLst/>
                          </a:prstGeom>
                          <a:solidFill>
                            <a:srgbClr val="FFFFFF"/>
                          </a:solidFill>
                          <a:ln w="19050" cap="flat" cmpd="sng">
                            <a:solidFill>
                              <a:srgbClr val="434343"/>
                            </a:solidFill>
                            <a:prstDash val="solid"/>
                            <a:round/>
                            <a:headEnd type="none" w="sm" len="sm"/>
                            <a:tailEnd type="none" w="sm" len="sm"/>
                          </a:ln>
                        </wps:spPr>
                        <wps:txbx>
                          <w:txbxContent>
                            <w:p w14:paraId="5E7FB9E5" w14:textId="77777777" w:rsidR="0059456A" w:rsidRDefault="003F0C2A">
                              <w:pPr>
                                <w:spacing w:line="240" w:lineRule="auto"/>
                                <w:jc w:val="center"/>
                                <w:textDirection w:val="btLr"/>
                              </w:pPr>
                              <w:r>
                                <w:rPr>
                                  <w:color w:val="000000"/>
                                  <w:sz w:val="24"/>
                                </w:rPr>
                                <w:t>Obtener el valor filtrado sumándole al valor anterior la ganancia de Kalman multiplicada por la diferencia entre la medición actual y el valor anterior</w:t>
                              </w:r>
                            </w:p>
                          </w:txbxContent>
                        </wps:txbx>
                        <wps:bodyPr spcFirstLastPara="1" wrap="square" lIns="91425" tIns="91425" rIns="91425" bIns="91425" anchor="ctr" anchorCtr="0"/>
                      </wps:wsp>
                      <wps:wsp>
                        <wps:cNvPr id="21" name="Cuadro de texto 21"/>
                        <wps:cNvSpPr txBox="1"/>
                        <wps:spPr>
                          <a:xfrm>
                            <a:off x="602400" y="1662000"/>
                            <a:ext cx="1724100" cy="971700"/>
                          </a:xfrm>
                          <a:prstGeom prst="rect">
                            <a:avLst/>
                          </a:prstGeom>
                          <a:solidFill>
                            <a:srgbClr val="FFFFFF"/>
                          </a:solidFill>
                          <a:ln w="19050" cap="flat" cmpd="sng">
                            <a:solidFill>
                              <a:srgbClr val="434343"/>
                            </a:solidFill>
                            <a:prstDash val="solid"/>
                            <a:round/>
                            <a:headEnd type="none" w="sm" len="sm"/>
                            <a:tailEnd type="none" w="sm" len="sm"/>
                          </a:ln>
                        </wps:spPr>
                        <wps:txbx>
                          <w:txbxContent>
                            <w:p w14:paraId="01AC165B" w14:textId="77777777" w:rsidR="0059456A" w:rsidRDefault="003F0C2A">
                              <w:pPr>
                                <w:spacing w:line="240" w:lineRule="auto"/>
                                <w:jc w:val="center"/>
                                <w:textDirection w:val="btLr"/>
                              </w:pPr>
                              <w:r>
                                <w:rPr>
                                  <w:color w:val="000000"/>
                                  <w:sz w:val="24"/>
                                </w:rPr>
                                <w:t>Obtener el nuevo error multiplicando el actu</w:t>
                              </w:r>
                              <w:r>
                                <w:rPr>
                                  <w:color w:val="000000"/>
                                  <w:sz w:val="24"/>
                                </w:rPr>
                                <w:t>al por el complemento de la ganancia de Kalman obtenida</w:t>
                              </w:r>
                            </w:p>
                          </w:txbxContent>
                        </wps:txbx>
                        <wps:bodyPr spcFirstLastPara="1" wrap="square" lIns="91425" tIns="91425" rIns="91425" bIns="91425" anchor="ctr" anchorCtr="0"/>
                      </wps:wsp>
                      <wps:wsp>
                        <wps:cNvPr id="32" name="Conector: curvado 32"/>
                        <wps:cNvCnPr/>
                        <wps:spPr>
                          <a:xfrm rot="5400000">
                            <a:off x="4475400" y="2656275"/>
                            <a:ext cx="981300" cy="869100"/>
                          </a:xfrm>
                          <a:prstGeom prst="curvedConnector2">
                            <a:avLst/>
                          </a:prstGeom>
                          <a:noFill/>
                          <a:ln w="19050" cap="flat" cmpd="sng">
                            <a:solidFill>
                              <a:srgbClr val="000000"/>
                            </a:solidFill>
                            <a:prstDash val="solid"/>
                            <a:round/>
                            <a:headEnd type="none" w="med" len="med"/>
                            <a:tailEnd type="triangle" w="med" len="med"/>
                          </a:ln>
                        </wps:spPr>
                        <wps:bodyPr/>
                      </wps:wsp>
                      <wps:wsp>
                        <wps:cNvPr id="39" name="Conector: curvado 39"/>
                        <wps:cNvCnPr/>
                        <wps:spPr>
                          <a:xfrm rot="10800000">
                            <a:off x="1464600" y="2633775"/>
                            <a:ext cx="861900" cy="947700"/>
                          </a:xfrm>
                          <a:prstGeom prst="curvedConnector2">
                            <a:avLst/>
                          </a:prstGeom>
                          <a:noFill/>
                          <a:ln w="19050" cap="flat" cmpd="sng">
                            <a:solidFill>
                              <a:srgbClr val="000000"/>
                            </a:solidFill>
                            <a:prstDash val="solid"/>
                            <a:round/>
                            <a:headEnd type="none" w="med" len="med"/>
                            <a:tailEnd type="triangle" w="med" len="med"/>
                          </a:ln>
                        </wps:spPr>
                        <wps:bodyPr/>
                      </wps:wsp>
                      <wps:wsp>
                        <wps:cNvPr id="44" name="Conector: curvado 44"/>
                        <wps:cNvCnPr/>
                        <wps:spPr>
                          <a:xfrm rot="-5400000">
                            <a:off x="1658550" y="753600"/>
                            <a:ext cx="714300" cy="1102500"/>
                          </a:xfrm>
                          <a:prstGeom prst="curvedConnector2">
                            <a:avLst/>
                          </a:prstGeom>
                          <a:noFill/>
                          <a:ln w="19050" cap="flat" cmpd="sng">
                            <a:solidFill>
                              <a:srgbClr val="000000"/>
                            </a:solidFill>
                            <a:prstDash val="solid"/>
                            <a:round/>
                            <a:headEnd type="none" w="med" len="med"/>
                            <a:tailEnd type="triangle" w="med" len="med"/>
                          </a:ln>
                        </wps:spPr>
                        <wps:bodyPr/>
                      </wps:wsp>
                      <wps:wsp>
                        <wps:cNvPr id="45" name="Conector: curvado 45"/>
                        <wps:cNvCnPr/>
                        <wps:spPr>
                          <a:xfrm>
                            <a:off x="4291050" y="947775"/>
                            <a:ext cx="1102500" cy="776100"/>
                          </a:xfrm>
                          <a:prstGeom prst="curvedConnector2">
                            <a:avLst/>
                          </a:prstGeom>
                          <a:noFill/>
                          <a:ln w="19050" cap="flat" cmpd="sng">
                            <a:solidFill>
                              <a:srgbClr val="000000"/>
                            </a:solidFill>
                            <a:prstDash val="solid"/>
                            <a:round/>
                            <a:headEnd type="none" w="med" len="med"/>
                            <a:tailEnd type="triangle" w="med" len="med"/>
                          </a:ln>
                        </wps:spPr>
                        <wps:bodyPr/>
                      </wps:wsp>
                      <wps:wsp>
                        <wps:cNvPr id="46" name="Cuadro de texto 46"/>
                        <wps:cNvSpPr txBox="1"/>
                        <wps:spPr>
                          <a:xfrm>
                            <a:off x="1143000" y="4010175"/>
                            <a:ext cx="790500" cy="571500"/>
                          </a:xfrm>
                          <a:prstGeom prst="rect">
                            <a:avLst/>
                          </a:prstGeom>
                          <a:noFill/>
                          <a:ln>
                            <a:noFill/>
                          </a:ln>
                        </wps:spPr>
                        <wps:txbx>
                          <w:txbxContent>
                            <w:p w14:paraId="23CED211" w14:textId="77777777" w:rsidR="0059456A" w:rsidRDefault="003F0C2A">
                              <w:pPr>
                                <w:spacing w:line="240" w:lineRule="auto"/>
                                <w:jc w:val="center"/>
                                <w:textDirection w:val="btLr"/>
                              </w:pPr>
                              <w:r>
                                <w:rPr>
                                  <w:color w:val="000000"/>
                                  <w:sz w:val="28"/>
                                </w:rPr>
                                <w:t xml:space="preserve">Valor </w:t>
                              </w:r>
                            </w:p>
                            <w:p w14:paraId="505D8ED2" w14:textId="77777777" w:rsidR="0059456A" w:rsidRDefault="003F0C2A">
                              <w:pPr>
                                <w:spacing w:line="240" w:lineRule="auto"/>
                                <w:jc w:val="center"/>
                                <w:textDirection w:val="btLr"/>
                              </w:pPr>
                              <w:r>
                                <w:rPr>
                                  <w:color w:val="000000"/>
                                  <w:sz w:val="28"/>
                                </w:rPr>
                                <w:t>filtrado</w:t>
                              </w:r>
                            </w:p>
                          </w:txbxContent>
                        </wps:txbx>
                        <wps:bodyPr spcFirstLastPara="1" wrap="square" lIns="91425" tIns="91425" rIns="91425" bIns="91425" anchor="ctr" anchorCtr="0"/>
                      </wps:wsp>
                      <wps:wsp>
                        <wps:cNvPr id="47" name="Conector: curvado 47"/>
                        <wps:cNvCnPr/>
                        <wps:spPr>
                          <a:xfrm flipH="1">
                            <a:off x="1143000" y="3581475"/>
                            <a:ext cx="1183500" cy="1000200"/>
                          </a:xfrm>
                          <a:prstGeom prst="curvedConnector3">
                            <a:avLst>
                              <a:gd name="adj1" fmla="val 90342"/>
                            </a:avLst>
                          </a:prstGeom>
                          <a:noFill/>
                          <a:ln w="19050" cap="flat" cmpd="sng">
                            <a:solidFill>
                              <a:srgbClr val="000000"/>
                            </a:solidFill>
                            <a:prstDash val="solid"/>
                            <a:round/>
                            <a:headEnd type="none" w="med" len="med"/>
                            <a:tailEnd type="triangle" w="med" len="med"/>
                          </a:ln>
                        </wps:spPr>
                        <wps:bodyPr/>
                      </wps:wsp>
                      <wps:wsp>
                        <wps:cNvPr id="48" name="Cuadro de texto 48"/>
                        <wps:cNvSpPr txBox="1"/>
                        <wps:spPr>
                          <a:xfrm>
                            <a:off x="5400600" y="3933975"/>
                            <a:ext cx="1047600" cy="571500"/>
                          </a:xfrm>
                          <a:prstGeom prst="rect">
                            <a:avLst/>
                          </a:prstGeom>
                          <a:noFill/>
                          <a:ln>
                            <a:noFill/>
                          </a:ln>
                        </wps:spPr>
                        <wps:txbx>
                          <w:txbxContent>
                            <w:p w14:paraId="2D797674" w14:textId="77777777" w:rsidR="0059456A" w:rsidRDefault="003F0C2A">
                              <w:pPr>
                                <w:spacing w:line="240" w:lineRule="auto"/>
                                <w:jc w:val="center"/>
                                <w:textDirection w:val="btLr"/>
                              </w:pPr>
                              <w:r>
                                <w:rPr>
                                  <w:color w:val="000000"/>
                                  <w:sz w:val="28"/>
                                </w:rPr>
                                <w:t>Medición actual</w:t>
                              </w:r>
                            </w:p>
                          </w:txbxContent>
                        </wps:txbx>
                        <wps:bodyPr spcFirstLastPara="1" wrap="square" lIns="91425" tIns="91425" rIns="91425" bIns="91425" anchor="ctr" anchorCtr="0"/>
                      </wps:wsp>
                      <wps:wsp>
                        <wps:cNvPr id="49" name="Conector recto de flecha 49"/>
                        <wps:cNvCnPr/>
                        <wps:spPr>
                          <a:xfrm>
                            <a:off x="4543425" y="3914775"/>
                            <a:ext cx="1705200" cy="0"/>
                          </a:xfrm>
                          <a:prstGeom prst="straightConnector1">
                            <a:avLst/>
                          </a:prstGeom>
                          <a:noFill/>
                          <a:ln w="19050" cap="flat" cmpd="sng">
                            <a:solidFill>
                              <a:srgbClr val="000000"/>
                            </a:solidFill>
                            <a:prstDash val="solid"/>
                            <a:round/>
                            <a:headEnd type="triangle" w="med" len="med"/>
                            <a:tailEnd type="none" w="med" len="med"/>
                          </a:ln>
                        </wps:spPr>
                        <wps:bodyPr/>
                      </wps:wsp>
                    </wpg:wgp>
                  </a:graphicData>
                </a:graphic>
              </wp:inline>
            </w:drawing>
          </mc:Choice>
          <mc:Fallback>
            <w:pict>
              <v:group w14:anchorId="0DCF4061" id="Grupo 1" o:spid="_x0000_s1026" style="width:307.05pt;height:213.35pt;mso-position-horizontal-relative:char;mso-position-vertical-relative:line" coordorigin="6024,5238" coordsize="58458,40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">
                <v:shapetype id="_x0000_t202" coordsize="21600,21600" o:spt="202" path="m,l,21600r21600,l21600,xe">
                  <v:stroke joinstyle="miter"/>
                  <v:path gradientshapeok="t" o:connecttype="rect"/>
                </v:shapetype>
                <v:shape id="Cuadro de texto 2" o:spid="_x0000_s1027" type="#_x0000_t202" style="position:absolute;left:25669;top:5238;width:17241;height: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" strokecolor="#434343" strokeweight="1.5pt">
                  <v:stroke startarrowwidth="narrow" startarrowlength="short" endarrowwidth="narrow" endarrowlength="short" joinstyle="round"/>
                  <v:textbox inset="2.53958mm,2.53958mm,2.53958mm,2.53958mm">
                    <w:txbxContent>
                      <w:p w14:paraId="1EE5BFDA" w14:textId="77777777" w:rsidR="0059456A" w:rsidRDefault="003F0C2A">
                        <w:pPr>
                          <w:spacing w:line="240" w:lineRule="auto"/>
                          <w:jc w:val="center"/>
                          <w:textDirection w:val="btLr"/>
                        </w:pPr>
                        <w:r>
                          <w:rPr>
                            <w:color w:val="000000"/>
                            <w:sz w:val="24"/>
                          </w:rPr>
                          <w:t>Agregar al error estimado el error del proceso</w:t>
                        </w:r>
                      </w:p>
                    </w:txbxContent>
                  </v:textbox>
                </v:shape>
                <v:shape id="Cuadro de texto 7" o:spid="_x0000_s1028" type="#_x0000_t202" style="position:absolute;left:45315;top:17239;width:17241;height: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" strokecolor="#434343" strokeweight="1.5pt">
                  <v:stroke startarrowwidth="narrow" startarrowlength="short" endarrowwidth="narrow" endarrowlength="short" joinstyle="round"/>
                  <v:textbox inset="2.53958mm,2.53958mm,2.53958mm,2.53958mm">
                    <w:txbxContent>
                      <w:p w14:paraId="1AF852C2" w14:textId="77777777" w:rsidR="0059456A" w:rsidRDefault="003F0C2A">
                        <w:pPr>
                          <w:spacing w:line="240" w:lineRule="auto"/>
                          <w:jc w:val="center"/>
                          <w:textDirection w:val="btLr"/>
                        </w:pPr>
                        <w:r>
                          <w:rPr>
                            <w:color w:val="000000"/>
                            <w:sz w:val="24"/>
                          </w:rPr>
                          <w:t>Obtener la ganancia de Kalm</w:t>
                        </w:r>
                        <w:r>
                          <w:rPr>
                            <w:color w:val="000000"/>
                            <w:sz w:val="24"/>
                          </w:rPr>
                          <w:t>an dividiendo el error estimado por el error del sensor</w:t>
                        </w:r>
                      </w:p>
                    </w:txbxContent>
                  </v:textbox>
                </v:shape>
                <v:shape id="Cuadro de texto 12" o:spid="_x0000_s1029" type="#_x0000_t202" style="position:absolute;left:23265;top:30003;width:22050;height:11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" strokecolor="#434343" strokeweight="1.5pt">
                  <v:stroke startarrowwidth="narrow" startarrowlength="short" endarrowwidth="narrow" endarrowlength="short" joinstyle="round"/>
                  <v:textbox inset="2.53958mm,2.53958mm,2.53958mm,2.53958mm">
                    <w:txbxContent>
                      <w:p w14:paraId="5E7FB9E5" w14:textId="77777777" w:rsidR="0059456A" w:rsidRDefault="003F0C2A">
                        <w:pPr>
                          <w:spacing w:line="240" w:lineRule="auto"/>
                          <w:jc w:val="center"/>
                          <w:textDirection w:val="btLr"/>
                        </w:pPr>
                        <w:r>
                          <w:rPr>
                            <w:color w:val="000000"/>
                            <w:sz w:val="24"/>
                          </w:rPr>
                          <w:t>Obtener el valor filtrado sumándole al valor anterior la ganancia de Kalman multiplicada por la diferencia entre la medición actual y el valor anterior</w:t>
                        </w:r>
                      </w:p>
                    </w:txbxContent>
                  </v:textbox>
                </v:shape>
                <v:shape id="Cuadro de texto 21" o:spid="_x0000_s1030" type="#_x0000_t202" style="position:absolute;left:6024;top:16620;width:17241;height:9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" strokecolor="#434343" strokeweight="1.5pt">
                  <v:stroke startarrowwidth="narrow" startarrowlength="short" endarrowwidth="narrow" endarrowlength="short" joinstyle="round"/>
                  <v:textbox inset="2.53958mm,2.53958mm,2.53958mm,2.53958mm">
                    <w:txbxContent>
                      <w:p w14:paraId="01AC165B" w14:textId="77777777" w:rsidR="0059456A" w:rsidRDefault="003F0C2A">
                        <w:pPr>
                          <w:spacing w:line="240" w:lineRule="auto"/>
                          <w:jc w:val="center"/>
                          <w:textDirection w:val="btLr"/>
                        </w:pPr>
                        <w:r>
                          <w:rPr>
                            <w:color w:val="000000"/>
                            <w:sz w:val="24"/>
                          </w:rPr>
                          <w:t>Obtener el nuevo error multiplicando el actu</w:t>
                        </w:r>
                        <w:r>
                          <w:rPr>
                            <w:color w:val="000000"/>
                            <w:sz w:val="24"/>
                          </w:rPr>
                          <w:t>al por el complemento de la ganancia de Kalman obtenida</w:t>
                        </w:r>
                      </w:p>
                    </w:txbxContent>
                  </v:textbox>
                </v:shape>
                <v:shapetype id="_x0000_t37" coordsize="21600,21600" o:spt="37" o:oned="t" path="m,c10800,,21600,10800,21600,21600e" filled="f">
                  <v:path arrowok="t" fillok="f" o:connecttype="none"/>
                  <o:lock v:ext="edit" shapetype="t"/>
                </v:shapetype>
                <v:shape id="Conector: curvado 32" o:spid="_x0000_s1031" type="#_x0000_t37" style="position:absolute;left:44754;top:26562;width:9813;height:869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" strokeweight="1.5pt">
                  <v:stroke endarrow="block"/>
                </v:shape>
                <v:shape id="Conector: curvado 39" o:spid="_x0000_s1032" type="#_x0000_t37" style="position:absolute;left:14646;top:26337;width:8619;height:9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" strokeweight="1.5pt">
                  <v:stroke endarrow="block"/>
                </v:shape>
                <v:shape id="Conector: curvado 44" o:spid="_x0000_s1033" type="#_x0000_t37" style="position:absolute;left:16585;top:7536;width:7143;height:1102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" strokeweight="1.5pt">
                  <v:stroke endarrow="block"/>
                </v:shape>
                <v:shape id="Conector: curvado 45" o:spid="_x0000_s1034" type="#_x0000_t37" style="position:absolute;left:42910;top:9477;width:11025;height:77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" strokeweight="1.5pt">
                  <v:stroke endarrow="block"/>
                </v:shape>
                <v:shape id="Cuadro de texto 46" o:spid="_x0000_s1035" type="#_x0000_t202" style="position:absolute;left:11430;top:40101;width:790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" filled="f" stroked="f">
                  <v:textbox inset="2.53958mm,2.53958mm,2.53958mm,2.53958mm">
                    <w:txbxContent>
                      <w:p w14:paraId="23CED211" w14:textId="77777777" w:rsidR="0059456A" w:rsidRDefault="003F0C2A">
                        <w:pPr>
                          <w:spacing w:line="240" w:lineRule="auto"/>
                          <w:jc w:val="center"/>
                          <w:textDirection w:val="btLr"/>
                        </w:pPr>
                        <w:r>
                          <w:rPr>
                            <w:color w:val="000000"/>
                            <w:sz w:val="28"/>
                          </w:rPr>
                          <w:t xml:space="preserve">Valor </w:t>
                        </w:r>
                      </w:p>
                      <w:p w14:paraId="505D8ED2" w14:textId="77777777" w:rsidR="0059456A" w:rsidRDefault="003F0C2A">
                        <w:pPr>
                          <w:spacing w:line="240" w:lineRule="auto"/>
                          <w:jc w:val="center"/>
                          <w:textDirection w:val="btLr"/>
                        </w:pPr>
                        <w:r>
                          <w:rPr>
                            <w:color w:val="000000"/>
                            <w:sz w:val="28"/>
                          </w:rPr>
                          <w:t>filtrado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7" o:spid="_x0000_s1036" type="#_x0000_t38" style="position:absolute;left:11430;top:35814;width:11835;height:1000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" adj="19514" strokeweight="1.5pt">
                  <v:stroke endarrow="block"/>
                </v:shape>
                <v:shape id="Cuadro de texto 48" o:spid="_x0000_s1037" type="#_x0000_t202" style="position:absolute;left:54006;top:39339;width:1047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" filled="f" stroked="f">
                  <v:textbox inset="2.53958mm,2.53958mm,2.53958mm,2.53958mm">
                    <w:txbxContent>
                      <w:p w14:paraId="2D797674" w14:textId="77777777" w:rsidR="0059456A" w:rsidRDefault="003F0C2A">
                        <w:pPr>
                          <w:spacing w:line="240" w:lineRule="auto"/>
                          <w:jc w:val="center"/>
                          <w:textDirection w:val="btLr"/>
                        </w:pPr>
                        <w:r>
                          <w:rPr>
                            <w:color w:val="000000"/>
                            <w:sz w:val="28"/>
                          </w:rPr>
                          <w:t>Medición actual</w:t>
                        </w:r>
                      </w:p>
                    </w:txbxContent>
                  </v:textbox>
                </v:shape>
                <v:shapetype id="_x0000_t32" coordsize="21600,21600" o:spt="32" o:oned="t" path="m,l21600,21600e" filled="f">
                  <v:path arrowok="t" fillok="f" o:connecttype="none"/>
                  <o:lock v:ext="edit" shapetype="t"/>
                </v:shapetype>
                <v:shape id="Conector recto de flecha 49" o:spid="_x0000_s1038" type="#_x0000_t32" style="position:absolute;left:45434;top:39147;width:17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" strokeweight="1.5pt">
                  <v:stroke startarrow="block"/>
                </v:shape>
                <w10:anchorlock/>
              </v:group>
            </w:pict>
          </mc:Fallback>
        </mc:AlternateContent>
      </w:r>
    </w:p>
    <w:p w14:paraId="3BDC59DE" w14:textId="77777777" w:rsidR="0059456A" w:rsidRDefault="0059456A">
      <w:pPr>
        <w:contextualSpacing w:val="0"/>
        <w:rPr>
          <w:color w:val="24292E"/>
          <w:highlight w:val="white"/>
        </w:rPr>
      </w:pPr>
    </w:p>
    <w:p w14:paraId="0F70754A" w14:textId="77777777" w:rsidR="0059456A" w:rsidRDefault="0059456A">
      <w:pPr>
        <w:contextualSpacing w:val="0"/>
        <w:rPr>
          <w:color w:val="24292E"/>
          <w:highlight w:val="white"/>
        </w:rPr>
      </w:pPr>
    </w:p>
    <w:p w14:paraId="685050FA" w14:textId="77777777" w:rsidR="0059456A" w:rsidRDefault="003F0C2A">
      <w:pPr>
        <w:contextualSpacing w:val="0"/>
        <w:rPr>
          <w:color w:val="24292E"/>
          <w:highlight w:val="white"/>
        </w:rPr>
      </w:pPr>
      <w:r>
        <w:rPr>
          <w:color w:val="24292E"/>
          <w:highlight w:val="white"/>
        </w:rPr>
        <w:t>Entonces, luego de filtrar los valores de prueba, obtuvimos los valores que se pueden ver en la figura 3. Comparándolos con los valores de la moda calculada basada en las muestras medidas, podemos ver que es mucho más exacta la medición ahora, pero no alca</w:t>
      </w:r>
      <w:r>
        <w:rPr>
          <w:color w:val="24292E"/>
          <w:highlight w:val="white"/>
        </w:rPr>
        <w:t xml:space="preserve">nza para determinar correctamente la distancia relativa, por lo cual consideramos que no es un buen método para encontrar un destino, </w:t>
      </w:r>
      <w:proofErr w:type="spellStart"/>
      <w:r>
        <w:rPr>
          <w:color w:val="24292E"/>
          <w:highlight w:val="white"/>
        </w:rPr>
        <w:t>sobretodo</w:t>
      </w:r>
      <w:proofErr w:type="spellEnd"/>
      <w:r>
        <w:rPr>
          <w:color w:val="24292E"/>
          <w:highlight w:val="white"/>
        </w:rPr>
        <w:t xml:space="preserve"> porque se ve muy influenciado por el ambiente.</w:t>
      </w:r>
      <w:r>
        <w:rPr>
          <w:color w:val="24292E"/>
          <w:highlight w:val="white"/>
        </w:rPr>
        <w:br/>
        <w:t>Como solución alternativa, implementamos un sistema de manejo man</w:t>
      </w:r>
      <w:r>
        <w:rPr>
          <w:color w:val="24292E"/>
          <w:highlight w:val="white"/>
        </w:rPr>
        <w:t xml:space="preserve">ual, donde se le otorga el control del manejo de </w:t>
      </w:r>
      <w:proofErr w:type="spellStart"/>
      <w:r>
        <w:rPr>
          <w:color w:val="24292E"/>
          <w:highlight w:val="white"/>
        </w:rPr>
        <w:t>Carrybot</w:t>
      </w:r>
      <w:proofErr w:type="spellEnd"/>
      <w:r>
        <w:rPr>
          <w:color w:val="24292E"/>
          <w:highlight w:val="white"/>
        </w:rPr>
        <w:t xml:space="preserve"> a la aplicación servidor de Android.</w:t>
      </w:r>
    </w:p>
    <w:p w14:paraId="6C3F7064" w14:textId="77777777" w:rsidR="0059456A" w:rsidRDefault="0059456A">
      <w:pPr>
        <w:contextualSpacing w:val="0"/>
        <w:rPr>
          <w:color w:val="24292E"/>
          <w:highlight w:val="white"/>
        </w:rPr>
      </w:pPr>
    </w:p>
    <w:p w14:paraId="58C7A9E8" w14:textId="77777777" w:rsidR="0059456A" w:rsidRDefault="003F0C2A">
      <w:pPr>
        <w:contextualSpacing w:val="0"/>
        <w:jc w:val="center"/>
        <w:rPr>
          <w:color w:val="24292E"/>
          <w:highlight w:val="white"/>
        </w:rPr>
      </w:pPr>
      <w:r>
        <w:rPr>
          <w:noProof/>
          <w:color w:val="24292E"/>
          <w:highlight w:val="white"/>
        </w:rPr>
        <w:drawing>
          <wp:inline distT="114300" distB="114300" distL="114300" distR="114300" wp14:anchorId="17FCD505" wp14:editId="5984D4BE">
            <wp:extent cx="1969770" cy="2360007"/>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1969770" cy="2360007"/>
                    </a:xfrm>
                    <a:prstGeom prst="rect">
                      <a:avLst/>
                    </a:prstGeom>
                    <a:ln/>
                  </pic:spPr>
                </pic:pic>
              </a:graphicData>
            </a:graphic>
          </wp:inline>
        </w:drawing>
      </w:r>
    </w:p>
    <w:p w14:paraId="7ECE139A" w14:textId="77777777" w:rsidR="0059456A" w:rsidRDefault="003F0C2A">
      <w:pPr>
        <w:contextualSpacing w:val="0"/>
        <w:jc w:val="center"/>
        <w:rPr>
          <w:b/>
          <w:color w:val="24292E"/>
          <w:highlight w:val="white"/>
        </w:rPr>
      </w:pPr>
      <w:r>
        <w:rPr>
          <w:b/>
          <w:color w:val="24292E"/>
          <w:highlight w:val="white"/>
        </w:rPr>
        <w:t>Figura 3. Tabla comparativa del valor de la moda antes y después de filtrar</w:t>
      </w:r>
    </w:p>
    <w:p w14:paraId="42D2F17B" w14:textId="77777777" w:rsidR="0059456A" w:rsidRDefault="003F0C2A">
      <w:pPr>
        <w:contextualSpacing w:val="0"/>
        <w:jc w:val="center"/>
        <w:rPr>
          <w:color w:val="24292E"/>
          <w:sz w:val="24"/>
          <w:szCs w:val="24"/>
          <w:highlight w:val="white"/>
        </w:rPr>
      </w:pPr>
      <w:r>
        <w:rPr>
          <w:noProof/>
          <w:color w:val="24292E"/>
          <w:sz w:val="24"/>
          <w:szCs w:val="24"/>
          <w:highlight w:val="white"/>
        </w:rPr>
        <w:lastRenderedPageBreak/>
        <w:drawing>
          <wp:inline distT="114300" distB="114300" distL="114300" distR="114300" wp14:anchorId="57E25224" wp14:editId="2076161B">
            <wp:extent cx="4806315" cy="2977999"/>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4806315" cy="2977999"/>
                    </a:xfrm>
                    <a:prstGeom prst="rect">
                      <a:avLst/>
                    </a:prstGeom>
                    <a:ln/>
                  </pic:spPr>
                </pic:pic>
              </a:graphicData>
            </a:graphic>
          </wp:inline>
        </w:drawing>
      </w:r>
    </w:p>
    <w:p w14:paraId="3186E350" w14:textId="77777777" w:rsidR="0059456A" w:rsidRDefault="003F0C2A">
      <w:pPr>
        <w:contextualSpacing w:val="0"/>
        <w:jc w:val="center"/>
        <w:rPr>
          <w:b/>
          <w:color w:val="24292E"/>
          <w:highlight w:val="white"/>
        </w:rPr>
      </w:pPr>
      <w:r>
        <w:rPr>
          <w:b/>
          <w:color w:val="24292E"/>
          <w:highlight w:val="white"/>
        </w:rPr>
        <w:t>Figura 4. Comparación entre las modas obtenidas antes y después de filtrarlas</w:t>
      </w:r>
    </w:p>
    <w:p w14:paraId="1ECB2F8F" w14:textId="77777777" w:rsidR="0059456A" w:rsidRDefault="0059456A">
      <w:pPr>
        <w:contextualSpacing w:val="0"/>
      </w:pPr>
    </w:p>
    <w:p w14:paraId="73EC3CF7" w14:textId="77777777" w:rsidR="0059456A" w:rsidRDefault="003F0C2A" w:rsidP="00846907">
      <w:pPr>
        <w:pStyle w:val="MYBESTSUBTITULO"/>
      </w:pPr>
      <w:bookmarkStart w:id="53" w:name="_6usdf5147bqh" w:colFirst="0" w:colLast="0"/>
      <w:bookmarkStart w:id="54" w:name="_Toc519696254"/>
      <w:bookmarkEnd w:id="53"/>
      <w:r>
        <w:t>A</w:t>
      </w:r>
      <w:r>
        <w:t>limentación</w:t>
      </w:r>
      <w:bookmarkEnd w:id="54"/>
    </w:p>
    <w:p w14:paraId="48EBBC87" w14:textId="77777777" w:rsidR="0059456A" w:rsidRDefault="003F0C2A">
      <w:pPr>
        <w:contextualSpacing w:val="0"/>
      </w:pPr>
      <w:r>
        <w:t>Uno de los problemas más grandes que nos encontramos fue la alimentación de los circuitos. Originalmente probamos alimentar todo con una pila de 9v. Con el consumo de los motores y la placa Arduino en sí, no llegaban a accionar los motores siquiera.</w:t>
      </w:r>
    </w:p>
    <w:p w14:paraId="16AC56FF" w14:textId="77777777" w:rsidR="0059456A" w:rsidRDefault="003F0C2A">
      <w:pPr>
        <w:contextualSpacing w:val="0"/>
      </w:pPr>
      <w:r>
        <w:t>Una so</w:t>
      </w:r>
      <w:r>
        <w:t xml:space="preserve">lución, que está lejos de ser la óptima, fue separar la alimentación en dos pilas de 9v. Una de ellas, dedicada al Arduino, y la otra para alimentar los motores y el integrado que utilizamos como puente H (L293D). De esta manera, si bien el consumo es muy </w:t>
      </w:r>
      <w:r>
        <w:t xml:space="preserve">alto y poco eficiente, logramos su funcionamiento correcto. </w:t>
      </w:r>
      <w:r>
        <w:br/>
      </w:r>
      <w:r>
        <w:br/>
        <w:t>Por otro lado, estuvimos investigando otras soluciones a este problema, dado que las pilas de 9v tienen muy poca capacidad en cuanto a mAh (alrededor de 600mAh, dando una autonomía muy baja al r</w:t>
      </w:r>
      <w:r>
        <w:t>obot). Estas soluciones parten de este concepto, sugiriendo usar, mínimamente pilas AA en serie hasta alcanzar el voltaje necesario, pero como las pilas AA suelen tener hasta 4 veces la capacidad de las pilas de 9v, se obtendrían mejores resultados.</w:t>
      </w:r>
    </w:p>
    <w:p w14:paraId="6C9220D8" w14:textId="77777777" w:rsidR="0059456A" w:rsidRDefault="0059456A">
      <w:pPr>
        <w:contextualSpacing w:val="0"/>
      </w:pPr>
    </w:p>
    <w:p w14:paraId="3D02DEC1" w14:textId="77777777" w:rsidR="0059456A" w:rsidRDefault="003F0C2A">
      <w:pPr>
        <w:contextualSpacing w:val="0"/>
      </w:pPr>
      <w:r>
        <w:br w:type="page"/>
      </w:r>
    </w:p>
    <w:p w14:paraId="32285553" w14:textId="77777777" w:rsidR="0059456A" w:rsidRDefault="003F0C2A" w:rsidP="00846907">
      <w:pPr>
        <w:pStyle w:val="MYBESTTITULO"/>
      </w:pPr>
      <w:bookmarkStart w:id="55" w:name="_dptue1dhemra" w:colFirst="0" w:colLast="0"/>
      <w:bookmarkStart w:id="56" w:name="_Toc519696255"/>
      <w:bookmarkEnd w:id="55"/>
      <w:r>
        <w:lastRenderedPageBreak/>
        <w:t>And</w:t>
      </w:r>
      <w:r>
        <w:t>roid</w:t>
      </w:r>
      <w:bookmarkEnd w:id="56"/>
    </w:p>
    <w:p w14:paraId="505E285E" w14:textId="77777777" w:rsidR="0059456A" w:rsidRDefault="003F0C2A" w:rsidP="00846907">
      <w:pPr>
        <w:pStyle w:val="MYBESTSUBTITULO"/>
      </w:pPr>
      <w:bookmarkStart w:id="57" w:name="_fjlxrsxkxouf" w:colFirst="0" w:colLast="0"/>
      <w:bookmarkStart w:id="58" w:name="_Toc519696256"/>
      <w:bookmarkEnd w:id="57"/>
      <w:r>
        <w:t>Aplicación</w:t>
      </w:r>
      <w:bookmarkEnd w:id="58"/>
    </w:p>
    <w:p w14:paraId="473F8879" w14:textId="77777777" w:rsidR="0059456A" w:rsidRDefault="003F0C2A">
      <w:pPr>
        <w:contextualSpacing w:val="0"/>
        <w:rPr>
          <w:sz w:val="24"/>
          <w:szCs w:val="24"/>
        </w:rPr>
      </w:pPr>
      <w:proofErr w:type="spellStart"/>
      <w:r>
        <w:rPr>
          <w:sz w:val="24"/>
          <w:szCs w:val="24"/>
        </w:rPr>
        <w:t>Disclaimer</w:t>
      </w:r>
      <w:proofErr w:type="spellEnd"/>
      <w:r>
        <w:rPr>
          <w:sz w:val="24"/>
          <w:szCs w:val="24"/>
        </w:rPr>
        <w:t xml:space="preserve">: Las aplicaciones de </w:t>
      </w:r>
      <w:proofErr w:type="spellStart"/>
      <w:r>
        <w:rPr>
          <w:sz w:val="24"/>
          <w:szCs w:val="24"/>
        </w:rPr>
        <w:t>Carrybot</w:t>
      </w:r>
      <w:proofErr w:type="spellEnd"/>
      <w:r>
        <w:rPr>
          <w:sz w:val="24"/>
          <w:szCs w:val="24"/>
        </w:rPr>
        <w:t xml:space="preserve"> están desarrolladas para la plataforma Android, orientadas a dispositivos con Android 5.0 en adelante, cubriendo así al 71.3% de dispositivos aproximadamente.</w:t>
      </w:r>
    </w:p>
    <w:p w14:paraId="6B635A21" w14:textId="77777777" w:rsidR="0059456A" w:rsidRDefault="0059456A">
      <w:pPr>
        <w:contextualSpacing w:val="0"/>
        <w:rPr>
          <w:sz w:val="18"/>
          <w:szCs w:val="18"/>
        </w:rPr>
      </w:pPr>
    </w:p>
    <w:p w14:paraId="5D858B76" w14:textId="77777777" w:rsidR="0059456A" w:rsidRDefault="003F0C2A">
      <w:pPr>
        <w:contextualSpacing w:val="0"/>
      </w:pPr>
      <w:r>
        <w:t xml:space="preserve">La plataforma ofrecida por </w:t>
      </w:r>
      <w:proofErr w:type="spellStart"/>
      <w:r>
        <w:t>Carrybot</w:t>
      </w:r>
      <w:proofErr w:type="spellEnd"/>
      <w:r>
        <w:t xml:space="preserve"> est</w:t>
      </w:r>
      <w:r>
        <w:t xml:space="preserve">á compuesta por dos aplicaciones: una aplicación para los clientes y una aplicación para el servidor. Están diseñadas para manejar los pedidos de un restaurant, y comunicarse con </w:t>
      </w:r>
      <w:proofErr w:type="spellStart"/>
      <w:r>
        <w:t>Carrybot</w:t>
      </w:r>
      <w:proofErr w:type="spellEnd"/>
      <w:r>
        <w:t xml:space="preserve"> para cumplir dicho objetivo.</w:t>
      </w:r>
    </w:p>
    <w:p w14:paraId="67442839" w14:textId="77777777" w:rsidR="0059456A" w:rsidRDefault="0059456A">
      <w:pPr>
        <w:contextualSpacing w:val="0"/>
      </w:pPr>
    </w:p>
    <w:p w14:paraId="3CC8044D" w14:textId="77777777" w:rsidR="0059456A" w:rsidRDefault="003F0C2A">
      <w:pPr>
        <w:contextualSpacing w:val="0"/>
      </w:pPr>
      <w:r>
        <w:t>A continuación, se detalla la funciona</w:t>
      </w:r>
      <w:r>
        <w:t>lidad de cada una y cómo interactúan entre sí.</w:t>
      </w:r>
    </w:p>
    <w:p w14:paraId="6059BF89" w14:textId="77777777" w:rsidR="0059456A" w:rsidRDefault="003F0C2A">
      <w:pPr>
        <w:pStyle w:val="Ttulo3"/>
        <w:contextualSpacing w:val="0"/>
      </w:pPr>
      <w:bookmarkStart w:id="59" w:name="_rpnnvck62cw1" w:colFirst="0" w:colLast="0"/>
      <w:bookmarkEnd w:id="59"/>
      <w:r>
        <w:t>Cliente</w:t>
      </w:r>
    </w:p>
    <w:p w14:paraId="6E15C222" w14:textId="77777777" w:rsidR="0059456A" w:rsidRDefault="003F0C2A">
      <w:pPr>
        <w:contextualSpacing w:val="0"/>
      </w:pPr>
      <w:r>
        <w:t xml:space="preserve">Orientada al cliente del restaurant </w:t>
      </w:r>
      <w:proofErr w:type="spellStart"/>
      <w:r>
        <w:t>Carrybot</w:t>
      </w:r>
      <w:proofErr w:type="spellEnd"/>
      <w:r>
        <w:t xml:space="preserve">, permite que dicho cliente acceda al menú del restaurant y haga pedidos, mediante el servidor de mensajería en la nube de </w:t>
      </w:r>
      <w:proofErr w:type="spellStart"/>
      <w:r>
        <w:t>Firebase</w:t>
      </w:r>
      <w:proofErr w:type="spellEnd"/>
      <w:r>
        <w:t>, a la sede del restaurant</w:t>
      </w:r>
      <w:r>
        <w:t xml:space="preserve"> en la que se encuentra (información que se determina mediante el uso del sensor GPS del dispositivo). También tendrá información disponible sobre el estado del pedido que realizó.</w:t>
      </w:r>
    </w:p>
    <w:p w14:paraId="53C58A9C" w14:textId="77777777" w:rsidR="0059456A" w:rsidRDefault="0059456A">
      <w:pPr>
        <w:contextualSpacing w:val="0"/>
      </w:pPr>
    </w:p>
    <w:p w14:paraId="5C63710A" w14:textId="77777777" w:rsidR="0059456A" w:rsidRDefault="003F0C2A">
      <w:pPr>
        <w:contextualSpacing w:val="0"/>
        <w:jc w:val="center"/>
      </w:pPr>
      <w:r>
        <w:rPr>
          <w:noProof/>
        </w:rPr>
        <w:drawing>
          <wp:inline distT="114300" distB="114300" distL="114300" distR="114300" wp14:anchorId="6D3ADA47" wp14:editId="05D4D925">
            <wp:extent cx="4629150" cy="1276350"/>
            <wp:effectExtent l="0" t="0" r="0" b="0"/>
            <wp:docPr id="5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6"/>
                    <a:srcRect/>
                    <a:stretch>
                      <a:fillRect/>
                    </a:stretch>
                  </pic:blipFill>
                  <pic:spPr>
                    <a:xfrm>
                      <a:off x="0" y="0"/>
                      <a:ext cx="4629150" cy="1276350"/>
                    </a:xfrm>
                    <a:prstGeom prst="rect">
                      <a:avLst/>
                    </a:prstGeom>
                    <a:ln/>
                  </pic:spPr>
                </pic:pic>
              </a:graphicData>
            </a:graphic>
          </wp:inline>
        </w:drawing>
      </w:r>
    </w:p>
    <w:p w14:paraId="6DF47BD3" w14:textId="77777777" w:rsidR="0059456A" w:rsidRDefault="003F0C2A">
      <w:pPr>
        <w:pStyle w:val="Ttulo3"/>
        <w:contextualSpacing w:val="0"/>
      </w:pPr>
      <w:bookmarkStart w:id="60" w:name="_q3gf73hzy8tz" w:colFirst="0" w:colLast="0"/>
      <w:bookmarkEnd w:id="60"/>
      <w:r>
        <w:t>Servidor</w:t>
      </w:r>
    </w:p>
    <w:p w14:paraId="573F3CC5" w14:textId="77777777" w:rsidR="0059456A" w:rsidRDefault="003F0C2A">
      <w:pPr>
        <w:contextualSpacing w:val="0"/>
      </w:pPr>
      <w:r>
        <w:t xml:space="preserve">Orientada al personal del restaurant </w:t>
      </w:r>
      <w:proofErr w:type="spellStart"/>
      <w:r>
        <w:t>Carrybot</w:t>
      </w:r>
      <w:proofErr w:type="spellEnd"/>
      <w:r>
        <w:t xml:space="preserve">, permite que el empleado se comunique con </w:t>
      </w:r>
      <w:proofErr w:type="spellStart"/>
      <w:r>
        <w:t>Carrybot</w:t>
      </w:r>
      <w:proofErr w:type="spellEnd"/>
      <w:r>
        <w:t xml:space="preserve"> </w:t>
      </w:r>
      <w:proofErr w:type="spellStart"/>
      <w:r>
        <w:t>via</w:t>
      </w:r>
      <w:proofErr w:type="spellEnd"/>
      <w:r>
        <w:t xml:space="preserve"> Bluetooth para conectarse y configurar los parámetros de inicio (que varían en cuanto al contexto), y conectarse al servidor de </w:t>
      </w:r>
      <w:proofErr w:type="spellStart"/>
      <w:r>
        <w:t>Firebase</w:t>
      </w:r>
      <w:proofErr w:type="spellEnd"/>
      <w:r>
        <w:t xml:space="preserve"> correspondiente a </w:t>
      </w:r>
      <w:r>
        <w:t xml:space="preserve">la sede (determinado automáticamente mediante el uso del sensor GPS del dispositivo) para recibir los pedidos emitidos por los clientes y el listado de </w:t>
      </w:r>
      <w:proofErr w:type="gramStart"/>
      <w:r>
        <w:t>los mismos</w:t>
      </w:r>
      <w:proofErr w:type="gramEnd"/>
      <w:r>
        <w:t xml:space="preserve">. </w:t>
      </w:r>
      <w:r>
        <w:br/>
        <w:t xml:space="preserve">Mediante el sensor de luz ambiental determina si el restaurant está abierto o cerrado para </w:t>
      </w:r>
      <w:r>
        <w:t xml:space="preserve">empezar o finalizar de operar. </w:t>
      </w:r>
      <w:r>
        <w:br/>
        <w:t xml:space="preserve">Mantiene una lista de los pedidos recibidos, y se pueden cancelar los mismos agitando el dispositivo, comunicándole de manera automática los cambios a </w:t>
      </w:r>
      <w:proofErr w:type="spellStart"/>
      <w:r>
        <w:t>Carrybot</w:t>
      </w:r>
      <w:proofErr w:type="spellEnd"/>
      <w:r>
        <w:t>.</w:t>
      </w:r>
    </w:p>
    <w:p w14:paraId="300B39CB" w14:textId="77777777" w:rsidR="0059456A" w:rsidRDefault="003F0C2A">
      <w:pPr>
        <w:contextualSpacing w:val="0"/>
      </w:pPr>
      <w:r>
        <w:t>También cuenta con un modo manual de controlar el camino que re</w:t>
      </w:r>
      <w:r>
        <w:t xml:space="preserve">aliza </w:t>
      </w:r>
      <w:proofErr w:type="spellStart"/>
      <w:r>
        <w:t>Carrybot</w:t>
      </w:r>
      <w:proofErr w:type="spellEnd"/>
      <w:r>
        <w:t>, en caso de que el método primario no sea posible.</w:t>
      </w:r>
    </w:p>
    <w:p w14:paraId="39B4EDA0" w14:textId="77777777" w:rsidR="0059456A" w:rsidRDefault="0059456A">
      <w:pPr>
        <w:contextualSpacing w:val="0"/>
      </w:pPr>
    </w:p>
    <w:p w14:paraId="6D0CD489" w14:textId="77777777" w:rsidR="0059456A" w:rsidRDefault="003F0C2A">
      <w:pPr>
        <w:contextualSpacing w:val="0"/>
      </w:pPr>
      <w:r>
        <w:rPr>
          <w:noProof/>
        </w:rPr>
        <w:lastRenderedPageBreak/>
        <w:drawing>
          <wp:inline distT="114300" distB="114300" distL="114300" distR="114300" wp14:anchorId="519B23F3" wp14:editId="47BF145E">
            <wp:extent cx="5734050" cy="2209800"/>
            <wp:effectExtent l="0" t="0" r="0" b="0"/>
            <wp:docPr id="5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7"/>
                    <a:srcRect/>
                    <a:stretch>
                      <a:fillRect/>
                    </a:stretch>
                  </pic:blipFill>
                  <pic:spPr>
                    <a:xfrm>
                      <a:off x="0" y="0"/>
                      <a:ext cx="5734050" cy="2209800"/>
                    </a:xfrm>
                    <a:prstGeom prst="rect">
                      <a:avLst/>
                    </a:prstGeom>
                    <a:ln/>
                  </pic:spPr>
                </pic:pic>
              </a:graphicData>
            </a:graphic>
          </wp:inline>
        </w:drawing>
      </w:r>
    </w:p>
    <w:p w14:paraId="20427B91" w14:textId="77777777" w:rsidR="0059456A" w:rsidRDefault="003F0C2A" w:rsidP="00846907">
      <w:pPr>
        <w:pStyle w:val="MYBESTSUBTITULO"/>
      </w:pPr>
      <w:bookmarkStart w:id="61" w:name="_chaahuz5lbcf" w:colFirst="0" w:colLast="0"/>
      <w:bookmarkStart w:id="62" w:name="_Toc519696257"/>
      <w:bookmarkEnd w:id="61"/>
      <w:r>
        <w:t>Diagrama de comunicación general</w:t>
      </w:r>
      <w:bookmarkEnd w:id="62"/>
    </w:p>
    <w:p w14:paraId="318B1D74" w14:textId="77777777" w:rsidR="0059456A" w:rsidRDefault="003F0C2A">
      <w:pPr>
        <w:contextualSpacing w:val="0"/>
      </w:pPr>
      <w:r>
        <w:rPr>
          <w:noProof/>
        </w:rPr>
        <w:drawing>
          <wp:inline distT="114300" distB="114300" distL="114300" distR="114300" wp14:anchorId="087D33FE" wp14:editId="46404295">
            <wp:extent cx="5734050" cy="35687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5734050" cy="3568700"/>
                    </a:xfrm>
                    <a:prstGeom prst="rect">
                      <a:avLst/>
                    </a:prstGeom>
                    <a:ln/>
                  </pic:spPr>
                </pic:pic>
              </a:graphicData>
            </a:graphic>
          </wp:inline>
        </w:drawing>
      </w:r>
    </w:p>
    <w:p w14:paraId="40F5B253" w14:textId="77777777" w:rsidR="0059456A" w:rsidRDefault="003F0C2A">
      <w:pPr>
        <w:contextualSpacing w:val="0"/>
      </w:pPr>
      <w:r>
        <w:br w:type="page"/>
      </w:r>
    </w:p>
    <w:p w14:paraId="2CC6E30F" w14:textId="77777777" w:rsidR="0059456A" w:rsidRDefault="003F0C2A" w:rsidP="00846907">
      <w:pPr>
        <w:pStyle w:val="MYBESTTITULO"/>
      </w:pPr>
      <w:bookmarkStart w:id="63" w:name="_Toc519696258"/>
      <w:r>
        <w:lastRenderedPageBreak/>
        <w:t>Mejoras para el producto</w:t>
      </w:r>
      <w:bookmarkEnd w:id="63"/>
    </w:p>
    <w:p w14:paraId="6501862C" w14:textId="77777777" w:rsidR="0059456A" w:rsidRDefault="0059456A">
      <w:pPr>
        <w:contextualSpacing w:val="0"/>
      </w:pPr>
    </w:p>
    <w:p w14:paraId="06852A04" w14:textId="77777777" w:rsidR="0059456A" w:rsidRDefault="003F0C2A" w:rsidP="00846907">
      <w:pPr>
        <w:pStyle w:val="MYBESTSUBTITULO"/>
      </w:pPr>
      <w:bookmarkStart w:id="64" w:name="_Toc519696259"/>
      <w:r>
        <w:t>Tecnología Bluetooth para rastrear el destino</w:t>
      </w:r>
      <w:bookmarkEnd w:id="64"/>
    </w:p>
    <w:p w14:paraId="3DA9A1BD" w14:textId="77777777" w:rsidR="0059456A" w:rsidRDefault="003F0C2A">
      <w:pPr>
        <w:contextualSpacing w:val="0"/>
      </w:pPr>
      <w:r>
        <w:t xml:space="preserve">Si bien, actualmente </w:t>
      </w:r>
      <w:proofErr w:type="spellStart"/>
      <w:r>
        <w:t>CarryBot</w:t>
      </w:r>
      <w:proofErr w:type="spellEnd"/>
      <w:r>
        <w:t xml:space="preserve"> alcanza su destino obteniendo mediciones de los </w:t>
      </w:r>
      <w:r>
        <w:t>dispositivos Bluetooth cercanos, es decir, su RSSI (Nivel de ruido en la señal), posteriormente aplicando la moda, y finalmente, Kalman a la misma, este método no es del todo preciso:</w:t>
      </w:r>
    </w:p>
    <w:p w14:paraId="2FAE91AC" w14:textId="77777777" w:rsidR="0059456A" w:rsidRDefault="003F0C2A">
      <w:pPr>
        <w:numPr>
          <w:ilvl w:val="0"/>
          <w:numId w:val="12"/>
        </w:numPr>
      </w:pPr>
      <w:r>
        <w:t xml:space="preserve">El Nivel de Ruido en la Señal, como se expone más adelante, presenta un </w:t>
      </w:r>
      <w:r>
        <w:t xml:space="preserve">elevado margen de error. </w:t>
      </w:r>
      <w:proofErr w:type="spellStart"/>
      <w:r>
        <w:t>CarryBot</w:t>
      </w:r>
      <w:proofErr w:type="spellEnd"/>
      <w:r>
        <w:t xml:space="preserve"> podría estar cerca del destino y obtener un valor muy bajo de RSSI, o estar muy alejado y obtener un valor elevado.</w:t>
      </w:r>
    </w:p>
    <w:p w14:paraId="57174E4C" w14:textId="77777777" w:rsidR="0059456A" w:rsidRDefault="003F0C2A">
      <w:pPr>
        <w:numPr>
          <w:ilvl w:val="0"/>
          <w:numId w:val="12"/>
        </w:numPr>
      </w:pPr>
      <w:r>
        <w:t>Aun empleando métodos probabilísticos, y Kalman, se torna muy impreciso, puesto que a veces los valores se</w:t>
      </w:r>
      <w:r>
        <w:t xml:space="preserve"> desvirtúan respecto de lo lógicamente esperado.</w:t>
      </w:r>
    </w:p>
    <w:p w14:paraId="34239925" w14:textId="77777777" w:rsidR="0059456A" w:rsidRDefault="003F0C2A">
      <w:pPr>
        <w:numPr>
          <w:ilvl w:val="0"/>
          <w:numId w:val="12"/>
        </w:numPr>
      </w:pPr>
      <w:r>
        <w:t>Al menos en lo que concierne al módulo HC-05, emplear el modo AT (el cual es necesario para utilizar los comandos que se mencionan en los anexos posteriores) puede ser un verdadero dolor de cabeza, puesto qu</w:t>
      </w:r>
      <w:r>
        <w:t xml:space="preserve">e si no se </w:t>
      </w:r>
      <w:proofErr w:type="spellStart"/>
      <w:r>
        <w:t>envia</w:t>
      </w:r>
      <w:proofErr w:type="spellEnd"/>
      <w:r>
        <w:t xml:space="preserve"> HIGH a los pines en el orden correcto, y durante un cierto periodo de tiempo, puede no activarse el modo AT, o entrar en un modo AT “</w:t>
      </w:r>
      <w:proofErr w:type="spellStart"/>
      <w:r>
        <w:t>Buggeado</w:t>
      </w:r>
      <w:proofErr w:type="spellEnd"/>
      <w:r>
        <w:t>”, el cual no tiene utilidad alguna.</w:t>
      </w:r>
    </w:p>
    <w:p w14:paraId="54B6EA9F" w14:textId="77777777" w:rsidR="0059456A" w:rsidRDefault="0059456A">
      <w:pPr>
        <w:contextualSpacing w:val="0"/>
      </w:pPr>
    </w:p>
    <w:p w14:paraId="0853A8DC" w14:textId="77777777" w:rsidR="0059456A" w:rsidRDefault="003F0C2A">
      <w:pPr>
        <w:contextualSpacing w:val="0"/>
      </w:pPr>
      <w:r>
        <w:t>Dicho esto, consideramos que la incorporación de un método m</w:t>
      </w:r>
      <w:r>
        <w:t xml:space="preserve">ás preciso para alcanzar el destino al que </w:t>
      </w:r>
      <w:proofErr w:type="spellStart"/>
      <w:r>
        <w:t>CarryBot</w:t>
      </w:r>
      <w:proofErr w:type="spellEnd"/>
      <w:r>
        <w:t xml:space="preserve"> quiere ir, es imperativo.</w:t>
      </w:r>
    </w:p>
    <w:p w14:paraId="0C81C443" w14:textId="77777777" w:rsidR="0059456A" w:rsidRDefault="0059456A">
      <w:pPr>
        <w:contextualSpacing w:val="0"/>
      </w:pPr>
    </w:p>
    <w:p w14:paraId="6952E4A0" w14:textId="77777777" w:rsidR="0059456A" w:rsidRDefault="0059456A">
      <w:pPr>
        <w:contextualSpacing w:val="0"/>
      </w:pPr>
    </w:p>
    <w:p w14:paraId="2C19C75C" w14:textId="77777777" w:rsidR="0059456A" w:rsidRDefault="003F0C2A" w:rsidP="00846907">
      <w:pPr>
        <w:pStyle w:val="MYBESTSUBTITULO"/>
      </w:pPr>
      <w:bookmarkStart w:id="65" w:name="_Toc519696260"/>
      <w:r>
        <w:t>Cantidad de productos por pedido</w:t>
      </w:r>
      <w:bookmarkEnd w:id="65"/>
    </w:p>
    <w:p w14:paraId="7401EA36" w14:textId="77777777" w:rsidR="0059456A" w:rsidRDefault="003F0C2A">
      <w:pPr>
        <w:contextualSpacing w:val="0"/>
      </w:pPr>
      <w:r>
        <w:t>Actualmente, la aplicación de Cliente está preparada para que el mismo solo pueda pedir una cierta cantidad de un producto. Una mejora sería pe</w:t>
      </w:r>
      <w:r>
        <w:t xml:space="preserve">rmitirle al mismo seleccionar diferentes cantidades, de diferentes productos, para el mismo viaje. </w:t>
      </w:r>
    </w:p>
    <w:p w14:paraId="08831900" w14:textId="77777777" w:rsidR="0059456A" w:rsidRDefault="003F0C2A">
      <w:pPr>
        <w:contextualSpacing w:val="0"/>
      </w:pPr>
      <w:r>
        <w:t xml:space="preserve">Dicho esto, si se quisiera aplicar este cambio, se debe si o si considerar el cambio </w:t>
      </w:r>
      <w:r>
        <w:rPr>
          <w:i/>
        </w:rPr>
        <w:t>“Forma y soporte de la bandeja”</w:t>
      </w:r>
      <w:r>
        <w:t>.</w:t>
      </w:r>
    </w:p>
    <w:p w14:paraId="2862C063" w14:textId="77777777" w:rsidR="0059456A" w:rsidRDefault="0059456A">
      <w:pPr>
        <w:contextualSpacing w:val="0"/>
      </w:pPr>
    </w:p>
    <w:p w14:paraId="6F7B4FF5" w14:textId="77777777" w:rsidR="0059456A" w:rsidRDefault="003F0C2A" w:rsidP="00846907">
      <w:pPr>
        <w:pStyle w:val="MYBESTSUBTITULO"/>
      </w:pPr>
      <w:bookmarkStart w:id="66" w:name="_Toc519696261"/>
      <w:r>
        <w:t>Forma y soporte de la bandeja.</w:t>
      </w:r>
      <w:bookmarkEnd w:id="66"/>
    </w:p>
    <w:p w14:paraId="68B75A78" w14:textId="77777777" w:rsidR="0059456A" w:rsidRDefault="003F0C2A">
      <w:pPr>
        <w:contextualSpacing w:val="0"/>
      </w:pPr>
      <w:r>
        <w:t>Si bie</w:t>
      </w:r>
      <w:r>
        <w:t xml:space="preserve">n actualmente, la placa de presión que actúa como bandeja cumple su función, si se deseara aplicar la mejora </w:t>
      </w:r>
      <w:r>
        <w:rPr>
          <w:i/>
        </w:rPr>
        <w:t>“Cantidad de productos por pedido”</w:t>
      </w:r>
      <w:r>
        <w:t>, sería necesario alterar la forma de la bandeja, no solo en cuanto al tamaño de la base, sino también, dotándola</w:t>
      </w:r>
      <w:r>
        <w:t xml:space="preserve"> de una forma semejante a la de una caja, permitiendo conservar la temperatura de los pedidos, y a su vez, reducir el riesgo de que se caigan.</w:t>
      </w:r>
    </w:p>
    <w:p w14:paraId="5D16A028" w14:textId="77777777" w:rsidR="0059456A" w:rsidRDefault="003F0C2A">
      <w:pPr>
        <w:contextualSpacing w:val="0"/>
      </w:pPr>
      <w:r>
        <w:br w:type="page"/>
      </w:r>
    </w:p>
    <w:p w14:paraId="480B1451" w14:textId="77777777" w:rsidR="0059456A" w:rsidRDefault="0059456A">
      <w:pPr>
        <w:contextualSpacing w:val="0"/>
      </w:pPr>
    </w:p>
    <w:p w14:paraId="6C1755F1" w14:textId="77777777" w:rsidR="0059456A" w:rsidRDefault="0059456A">
      <w:pPr>
        <w:contextualSpacing w:val="0"/>
      </w:pPr>
    </w:p>
    <w:p w14:paraId="5648FBAE" w14:textId="77777777" w:rsidR="0059456A" w:rsidRPr="00846907" w:rsidRDefault="003F0C2A" w:rsidP="00846907">
      <w:pPr>
        <w:pStyle w:val="MYBESTTITULO"/>
      </w:pPr>
      <w:bookmarkStart w:id="67" w:name="_7xlk0lbd0th5" w:colFirst="0" w:colLast="0"/>
      <w:bookmarkStart w:id="68" w:name="_Toc519696262"/>
      <w:bookmarkEnd w:id="67"/>
      <w:r w:rsidRPr="00846907">
        <w:t>Anexo I: Arduino Mega 2560</w:t>
      </w:r>
      <w:bookmarkEnd w:id="68"/>
    </w:p>
    <w:p w14:paraId="48EC293D" w14:textId="77777777" w:rsidR="0059456A" w:rsidRDefault="0059456A">
      <w:pPr>
        <w:contextualSpacing w:val="0"/>
      </w:pPr>
    </w:p>
    <w:p w14:paraId="26F6D9A3" w14:textId="77777777" w:rsidR="0059456A" w:rsidRDefault="003F0C2A">
      <w:pPr>
        <w:contextualSpacing w:val="0"/>
      </w:pPr>
      <w:r>
        <w:rPr>
          <w:noProof/>
        </w:rPr>
        <w:drawing>
          <wp:inline distT="114300" distB="114300" distL="114300" distR="114300" wp14:anchorId="2A472785" wp14:editId="06C3E78C">
            <wp:extent cx="5734050" cy="2946400"/>
            <wp:effectExtent l="0" t="0" r="0" b="0"/>
            <wp:docPr id="5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9"/>
                    <a:srcRect/>
                    <a:stretch>
                      <a:fillRect/>
                    </a:stretch>
                  </pic:blipFill>
                  <pic:spPr>
                    <a:xfrm>
                      <a:off x="0" y="0"/>
                      <a:ext cx="5734050" cy="2946400"/>
                    </a:xfrm>
                    <a:prstGeom prst="rect">
                      <a:avLst/>
                    </a:prstGeom>
                    <a:ln/>
                  </pic:spPr>
                </pic:pic>
              </a:graphicData>
            </a:graphic>
          </wp:inline>
        </w:drawing>
      </w:r>
    </w:p>
    <w:p w14:paraId="6707F8D6" w14:textId="77777777" w:rsidR="0059456A" w:rsidRDefault="0059456A">
      <w:pPr>
        <w:contextualSpacing w:val="0"/>
      </w:pPr>
    </w:p>
    <w:p w14:paraId="37E2138B" w14:textId="77777777" w:rsidR="0059456A" w:rsidRDefault="003F0C2A">
      <w:pPr>
        <w:contextualSpacing w:val="0"/>
      </w:pPr>
      <w:r>
        <w:t>Arduino Mega 2560 es una versión ampliada de la tarjeta original de Arduino y está basada en el microcontrolador Atmega2560.</w:t>
      </w:r>
    </w:p>
    <w:p w14:paraId="77148140" w14:textId="77777777" w:rsidR="0059456A" w:rsidRDefault="003F0C2A">
      <w:pPr>
        <w:contextualSpacing w:val="0"/>
      </w:pPr>
      <w:r>
        <w:t xml:space="preserve">Dispone de 54 entradas/salidas digitales, 14 de las cuales se pueden utilizar como salidas PWM (modulación de anchura de pulso). </w:t>
      </w:r>
      <w:proofErr w:type="gramStart"/>
      <w:r>
        <w:t>Ad</w:t>
      </w:r>
      <w:r>
        <w:t>emás</w:t>
      </w:r>
      <w:proofErr w:type="gramEnd"/>
      <w:r>
        <w:t xml:space="preserve"> dispone de 16 entradas </w:t>
      </w:r>
      <w:proofErr w:type="spellStart"/>
      <w:r>
        <w:t>analogicas</w:t>
      </w:r>
      <w:proofErr w:type="spellEnd"/>
      <w:r>
        <w:t xml:space="preserve">, 4 </w:t>
      </w:r>
      <w:proofErr w:type="spellStart"/>
      <w:r>
        <w:t>UARTs</w:t>
      </w:r>
      <w:proofErr w:type="spellEnd"/>
      <w:r>
        <w:t xml:space="preserve"> (puertos serie), un oscilador de 16MHz, una conexión USB, un conector de alimentación, un conector ICSP y un pulsador para el </w:t>
      </w:r>
      <w:proofErr w:type="spellStart"/>
      <w:r>
        <w:t>reset</w:t>
      </w:r>
      <w:proofErr w:type="spellEnd"/>
      <w:r>
        <w:t>.</w:t>
      </w:r>
    </w:p>
    <w:p w14:paraId="68AF7892" w14:textId="77777777" w:rsidR="0059456A" w:rsidRDefault="003F0C2A">
      <w:pPr>
        <w:pStyle w:val="Ttulo3"/>
        <w:contextualSpacing w:val="0"/>
      </w:pPr>
      <w:bookmarkStart w:id="69" w:name="_gp7kbppg4cdq" w:colFirst="0" w:colLast="0"/>
      <w:bookmarkEnd w:id="69"/>
      <w:r>
        <w:t>Alimentación</w:t>
      </w:r>
    </w:p>
    <w:p w14:paraId="2EB170DA" w14:textId="77777777" w:rsidR="0059456A" w:rsidRDefault="003F0C2A">
      <w:pPr>
        <w:contextualSpacing w:val="0"/>
      </w:pPr>
      <w:r>
        <w:t>El Arduino Mega puede ser alimentado vía la conexión USB o con</w:t>
      </w:r>
      <w:r>
        <w:t xml:space="preserve"> una fuente de alimentación externa. El origen de la alimentación se selecciona automáticamente.</w:t>
      </w:r>
      <w:r>
        <w:br/>
        <w:t>Las fuentes de alimentación externas (no-USB) pueden ser tanto un transformador o una batería. El transformador se puede conectar usando un conector macho de 2</w:t>
      </w:r>
      <w:r>
        <w:t xml:space="preserve">.1mm con centro positivo en el conector hembra de la placa. </w:t>
      </w:r>
      <w:proofErr w:type="gramStart"/>
      <w:r>
        <w:t>Los cables de la batería puede</w:t>
      </w:r>
      <w:proofErr w:type="gramEnd"/>
      <w:r>
        <w:t xml:space="preserve"> conectarse a los pines </w:t>
      </w:r>
      <w:proofErr w:type="spellStart"/>
      <w:r>
        <w:t>Gnd</w:t>
      </w:r>
      <w:proofErr w:type="spellEnd"/>
      <w:r>
        <w:t xml:space="preserve"> y </w:t>
      </w:r>
      <w:proofErr w:type="spellStart"/>
      <w:r>
        <w:t>Vin</w:t>
      </w:r>
      <w:proofErr w:type="spellEnd"/>
      <w:r>
        <w:t xml:space="preserve"> en los conectores de alimentación (POWER)</w:t>
      </w:r>
      <w:r>
        <w:br/>
        <w:t>La placa puede trabajar con una alimentación externa de entre 6 a 20 voltios. Si el voltaj</w:t>
      </w:r>
      <w:r>
        <w:t xml:space="preserve">e suministrado es inferior a 7V, el pin de 5V puede proporcionar menos de 5 Voltios y la placa puede volverse inestable; si se usan </w:t>
      </w:r>
      <w:proofErr w:type="spellStart"/>
      <w:r>
        <w:t>mas</w:t>
      </w:r>
      <w:proofErr w:type="spellEnd"/>
      <w:r>
        <w:t xml:space="preserve"> de 12V los reguladores de voltaje se pueden sobrecalentar y dañar la placa. El rango recomendado es de 7 a 12 voltios.</w:t>
      </w:r>
      <w:r>
        <w:br/>
        <w:t>L</w:t>
      </w:r>
      <w:r>
        <w:t>os pines de alimentación son los siguientes:</w:t>
      </w:r>
    </w:p>
    <w:p w14:paraId="68431FAD" w14:textId="77777777" w:rsidR="0059456A" w:rsidRDefault="003F0C2A">
      <w:pPr>
        <w:numPr>
          <w:ilvl w:val="0"/>
          <w:numId w:val="11"/>
        </w:numPr>
      </w:pPr>
      <w:r>
        <w:rPr>
          <w:b/>
        </w:rPr>
        <w:t>VIN:</w:t>
      </w:r>
      <w:r>
        <w:t xml:space="preserve"> La entrada de voltaje a la placa Arduino cuando se está usando una fuente externa de alimentación (en opuesto a los 5 voltios de la conexión USB). Se puede proporcionar voltaje a través de este pin, o, si se está alimentando a través de la conexión de 2.1</w:t>
      </w:r>
      <w:proofErr w:type="gramStart"/>
      <w:r>
        <w:t>mm ,</w:t>
      </w:r>
      <w:proofErr w:type="gramEnd"/>
      <w:r>
        <w:t xml:space="preserve"> acceder a ella a través de este pin.</w:t>
      </w:r>
    </w:p>
    <w:p w14:paraId="722330CC" w14:textId="77777777" w:rsidR="0059456A" w:rsidRDefault="003F0C2A">
      <w:pPr>
        <w:numPr>
          <w:ilvl w:val="0"/>
          <w:numId w:val="11"/>
        </w:numPr>
      </w:pPr>
      <w:r>
        <w:rPr>
          <w:b/>
        </w:rPr>
        <w:lastRenderedPageBreak/>
        <w:t>5V:</w:t>
      </w:r>
      <w:r>
        <w:t xml:space="preserve"> La fuente de voltaje estabilizado usado para alimentar el microcontrolador y otros componentes de la placa. Esta puede provenir de VIN a través de un regulador integrado en la placa, o proporcionada directament</w:t>
      </w:r>
      <w:r>
        <w:t>e por el USB u otra fuente estabilizada de 5V.</w:t>
      </w:r>
    </w:p>
    <w:p w14:paraId="4B13F31A" w14:textId="77777777" w:rsidR="0059456A" w:rsidRDefault="003F0C2A">
      <w:pPr>
        <w:numPr>
          <w:ilvl w:val="0"/>
          <w:numId w:val="11"/>
        </w:numPr>
      </w:pPr>
      <w:r>
        <w:rPr>
          <w:b/>
        </w:rPr>
        <w:t>3.3V:</w:t>
      </w:r>
      <w:r>
        <w:t xml:space="preserve"> Una fuente de voltaje de 3.3 voltios generada por un regulador integrado en la placa. La corriente máxima soportada 50mA.</w:t>
      </w:r>
    </w:p>
    <w:p w14:paraId="576202FD" w14:textId="77777777" w:rsidR="0059456A" w:rsidRDefault="003F0C2A">
      <w:pPr>
        <w:numPr>
          <w:ilvl w:val="0"/>
          <w:numId w:val="11"/>
        </w:numPr>
      </w:pPr>
      <w:r>
        <w:rPr>
          <w:b/>
        </w:rPr>
        <w:t>GND:</w:t>
      </w:r>
      <w:r>
        <w:t xml:space="preserve"> Pines de toma de tierra.</w:t>
      </w:r>
    </w:p>
    <w:p w14:paraId="661975E1" w14:textId="77777777" w:rsidR="0059456A" w:rsidRDefault="003F0C2A">
      <w:pPr>
        <w:pStyle w:val="Ttulo3"/>
        <w:contextualSpacing w:val="0"/>
      </w:pPr>
      <w:bookmarkStart w:id="70" w:name="_zfbziypxl1jy" w:colFirst="0" w:colLast="0"/>
      <w:bookmarkEnd w:id="70"/>
      <w:r>
        <w:t>Memoria</w:t>
      </w:r>
    </w:p>
    <w:p w14:paraId="79CC2DFF" w14:textId="77777777" w:rsidR="0059456A" w:rsidRDefault="003F0C2A">
      <w:pPr>
        <w:contextualSpacing w:val="0"/>
      </w:pPr>
      <w:r>
        <w:t xml:space="preserve">El ATmega2560 tiene 256KB de memoria </w:t>
      </w:r>
      <w:proofErr w:type="gramStart"/>
      <w:r>
        <w:t>flash</w:t>
      </w:r>
      <w:proofErr w:type="gramEnd"/>
      <w:r>
        <w:t xml:space="preserve"> </w:t>
      </w:r>
      <w:r>
        <w:t>para almacenar código, de los cuales 8KB son usados para el arranque del sistema (</w:t>
      </w:r>
      <w:proofErr w:type="spellStart"/>
      <w:r>
        <w:t>bootloader</w:t>
      </w:r>
      <w:proofErr w:type="spellEnd"/>
      <w:r>
        <w:t>). El ATmega2560 tiene 8 KB de memoria SRAM y 4KB de EEPROM, a la cual se puede acceder para leer o escribir con la librería EEPROM.</w:t>
      </w:r>
    </w:p>
    <w:p w14:paraId="290D9A1B" w14:textId="77777777" w:rsidR="0059456A" w:rsidRDefault="003F0C2A">
      <w:pPr>
        <w:pStyle w:val="Ttulo3"/>
        <w:contextualSpacing w:val="0"/>
      </w:pPr>
      <w:bookmarkStart w:id="71" w:name="_1a1306ug5vso" w:colFirst="0" w:colLast="0"/>
      <w:bookmarkEnd w:id="71"/>
      <w:r>
        <w:t>Entradas Y Salidas</w:t>
      </w:r>
    </w:p>
    <w:p w14:paraId="09DDCB10" w14:textId="77777777" w:rsidR="0059456A" w:rsidRDefault="003F0C2A">
      <w:pPr>
        <w:pStyle w:val="Ttulo4"/>
        <w:contextualSpacing w:val="0"/>
      </w:pPr>
      <w:bookmarkStart w:id="72" w:name="_5d58m18jpi29" w:colFirst="0" w:colLast="0"/>
      <w:bookmarkEnd w:id="72"/>
      <w:r>
        <w:t>Entradas y s</w:t>
      </w:r>
      <w:r>
        <w:t>alidas digitales</w:t>
      </w:r>
    </w:p>
    <w:p w14:paraId="1CC3E2B5" w14:textId="77777777" w:rsidR="0059456A" w:rsidRDefault="003F0C2A">
      <w:pPr>
        <w:contextualSpacing w:val="0"/>
      </w:pPr>
      <w:r>
        <w:t xml:space="preserve">Cada uno de los 54 pines digitales en el Mega pueden utilizarse como entradas o como salidas usando las funciones </w:t>
      </w:r>
      <w:proofErr w:type="spellStart"/>
      <w:proofErr w:type="gramStart"/>
      <w:r>
        <w:t>pinMode</w:t>
      </w:r>
      <w:proofErr w:type="spellEnd"/>
      <w:r>
        <w:t>(</w:t>
      </w:r>
      <w:proofErr w:type="gramEnd"/>
      <w:r>
        <w:t xml:space="preserve">), </w:t>
      </w:r>
      <w:proofErr w:type="spellStart"/>
      <w:r>
        <w:t>digitalWrite</w:t>
      </w:r>
      <w:proofErr w:type="spellEnd"/>
      <w:r>
        <w:t xml:space="preserve">(), y </w:t>
      </w:r>
      <w:proofErr w:type="spellStart"/>
      <w:r>
        <w:t>digitalRead</w:t>
      </w:r>
      <w:proofErr w:type="spellEnd"/>
      <w:r>
        <w:t xml:space="preserve">(). Las E/S operan a 5 voltios. Cada pin puede proporcionar o recibir una intensidad </w:t>
      </w:r>
      <w:r>
        <w:t xml:space="preserve">máxima de 40 mA y tiene una resistencia interna de </w:t>
      </w:r>
      <w:proofErr w:type="spellStart"/>
      <w:r>
        <w:t>pull</w:t>
      </w:r>
      <w:proofErr w:type="spellEnd"/>
      <w:r>
        <w:t xml:space="preserve">-up (desconectada por defecto) de 20-50k </w:t>
      </w:r>
      <w:proofErr w:type="spellStart"/>
      <w:r>
        <w:t>Ohms</w:t>
      </w:r>
      <w:proofErr w:type="spellEnd"/>
      <w:r>
        <w:t>. Además, algunos pines tienen funciones especializadas:</w:t>
      </w:r>
    </w:p>
    <w:p w14:paraId="21DCEE95" w14:textId="77777777" w:rsidR="0059456A" w:rsidRDefault="003F0C2A">
      <w:pPr>
        <w:numPr>
          <w:ilvl w:val="0"/>
          <w:numId w:val="9"/>
        </w:numPr>
      </w:pPr>
      <w:r>
        <w:rPr>
          <w:b/>
        </w:rPr>
        <w:t>Serie 0 (RX) y 1 (TX</w:t>
      </w:r>
      <w:proofErr w:type="gramStart"/>
      <w:r>
        <w:rPr>
          <w:b/>
        </w:rPr>
        <w:t>),Serie</w:t>
      </w:r>
      <w:proofErr w:type="gramEnd"/>
      <w:r>
        <w:rPr>
          <w:b/>
        </w:rPr>
        <w:t xml:space="preserve"> 1: 19 (RX) y 18 (TX); Serie 2: 17 (RX) y 16 (TX); Serie 3: 15 (RX) y 14</w:t>
      </w:r>
      <w:r>
        <w:rPr>
          <w:b/>
        </w:rPr>
        <w:t xml:space="preserve"> (TX)</w:t>
      </w:r>
    </w:p>
    <w:p w14:paraId="33B97FC7" w14:textId="77777777" w:rsidR="0059456A" w:rsidRDefault="003F0C2A">
      <w:pPr>
        <w:ind w:left="720"/>
        <w:contextualSpacing w:val="0"/>
      </w:pPr>
      <w:r>
        <w:t>Usados para recibir (RX) transmitir (TX) datos a través de puerto serie TTL. Los pines Serie: 0 (RX) y 1 (TX) están conectados a los pines correspondientes del chip FTDI USB-</w:t>
      </w:r>
      <w:proofErr w:type="spellStart"/>
      <w:r>
        <w:t>to</w:t>
      </w:r>
      <w:proofErr w:type="spellEnd"/>
      <w:r>
        <w:t>-TTL.</w:t>
      </w:r>
    </w:p>
    <w:p w14:paraId="6E67D13A" w14:textId="77777777" w:rsidR="0059456A" w:rsidRDefault="003F0C2A">
      <w:pPr>
        <w:numPr>
          <w:ilvl w:val="0"/>
          <w:numId w:val="9"/>
        </w:numPr>
      </w:pPr>
      <w:r>
        <w:rPr>
          <w:b/>
        </w:rPr>
        <w:t xml:space="preserve">Interrupciones Externas: 2 (interrupción 0), 3 (interrupción 1), 18 </w:t>
      </w:r>
      <w:r>
        <w:rPr>
          <w:b/>
        </w:rPr>
        <w:t>(interrupción 5), 19 (interrupción 4), 20 (interrupción 3), y 21 (interrupción 2).</w:t>
      </w:r>
      <w:r>
        <w:t xml:space="preserve"> </w:t>
      </w:r>
    </w:p>
    <w:p w14:paraId="1FD29968" w14:textId="77777777" w:rsidR="0059456A" w:rsidRDefault="003F0C2A">
      <w:pPr>
        <w:ind w:left="720"/>
        <w:contextualSpacing w:val="0"/>
      </w:pPr>
      <w:r>
        <w:t>Estos pines se pueden configurar para lanzar una interrupción en un valor LOW(0V), en flancos de subida o bajada (cambio de LOW a HIGH(5V) o viceversa), o en cambios de val</w:t>
      </w:r>
      <w:r>
        <w:t xml:space="preserve">or. Ver la función </w:t>
      </w:r>
      <w:proofErr w:type="spellStart"/>
      <w:proofErr w:type="gramStart"/>
      <w:r>
        <w:t>attachInterrupt</w:t>
      </w:r>
      <w:proofErr w:type="spellEnd"/>
      <w:r>
        <w:t>(</w:t>
      </w:r>
      <w:proofErr w:type="gramEnd"/>
      <w:r>
        <w:t>) para más detalles.</w:t>
      </w:r>
    </w:p>
    <w:p w14:paraId="6D53DDA8" w14:textId="77777777" w:rsidR="0059456A" w:rsidRDefault="003F0C2A">
      <w:pPr>
        <w:numPr>
          <w:ilvl w:val="0"/>
          <w:numId w:val="9"/>
        </w:numPr>
      </w:pPr>
      <w:r>
        <w:rPr>
          <w:b/>
        </w:rPr>
        <w:t>PWM: de 0 a 13.</w:t>
      </w:r>
    </w:p>
    <w:p w14:paraId="456B5CAF" w14:textId="77777777" w:rsidR="0059456A" w:rsidRDefault="003F0C2A">
      <w:pPr>
        <w:ind w:left="720"/>
        <w:contextualSpacing w:val="0"/>
      </w:pPr>
      <w:r>
        <w:t xml:space="preserve">Proporciona una salida PWM (Pulse Wave </w:t>
      </w:r>
      <w:proofErr w:type="spellStart"/>
      <w:r>
        <w:t>Modulation</w:t>
      </w:r>
      <w:proofErr w:type="spellEnd"/>
      <w:r>
        <w:t xml:space="preserve">, modulación de onda por pulsos) de 8 bits de resolución (valores de 0 a 255) a </w:t>
      </w:r>
      <w:proofErr w:type="spellStart"/>
      <w:r>
        <w:t>traves</w:t>
      </w:r>
      <w:proofErr w:type="spellEnd"/>
      <w:r>
        <w:t xml:space="preserve"> de la función </w:t>
      </w:r>
      <w:proofErr w:type="spellStart"/>
      <w:proofErr w:type="gramStart"/>
      <w:r>
        <w:t>analogWrite</w:t>
      </w:r>
      <w:proofErr w:type="spellEnd"/>
      <w:r>
        <w:t>(</w:t>
      </w:r>
      <w:proofErr w:type="gramEnd"/>
      <w:r>
        <w:t>).</w:t>
      </w:r>
    </w:p>
    <w:p w14:paraId="42CF79B8" w14:textId="77777777" w:rsidR="0059456A" w:rsidRDefault="003F0C2A">
      <w:pPr>
        <w:numPr>
          <w:ilvl w:val="0"/>
          <w:numId w:val="9"/>
        </w:numPr>
      </w:pPr>
      <w:r>
        <w:rPr>
          <w:b/>
        </w:rPr>
        <w:t>SPI: 50 (SS), 51 (MOSI), 52 (MISO), 53 (SCK).</w:t>
      </w:r>
      <w:r>
        <w:t xml:space="preserve"> </w:t>
      </w:r>
    </w:p>
    <w:p w14:paraId="2C7D6103" w14:textId="77777777" w:rsidR="0059456A" w:rsidRDefault="003F0C2A">
      <w:pPr>
        <w:ind w:firstLine="720"/>
        <w:contextualSpacing w:val="0"/>
      </w:pPr>
      <w:r>
        <w:t>Estos pines proporcionan comunicación SPI, usando la librería SPI.</w:t>
      </w:r>
    </w:p>
    <w:p w14:paraId="60FF6969" w14:textId="77777777" w:rsidR="0059456A" w:rsidRDefault="003F0C2A">
      <w:pPr>
        <w:numPr>
          <w:ilvl w:val="0"/>
          <w:numId w:val="9"/>
        </w:numPr>
      </w:pPr>
      <w:r>
        <w:rPr>
          <w:b/>
        </w:rPr>
        <w:t>LED: 13.</w:t>
      </w:r>
    </w:p>
    <w:p w14:paraId="417BB943" w14:textId="77777777" w:rsidR="0059456A" w:rsidRDefault="003F0C2A">
      <w:pPr>
        <w:ind w:left="720"/>
        <w:contextualSpacing w:val="0"/>
      </w:pPr>
      <w:r>
        <w:t>Hay un LED integrado en la placa conectado al pin digital 13, cuando este pin tiene un valor HIGH(5V) el LED se enciende y cuando est</w:t>
      </w:r>
      <w:r>
        <w:t>e tiene un valor LOW(0V) este se apaga.</w:t>
      </w:r>
      <w:r>
        <w:br/>
      </w:r>
      <w:r>
        <w:br/>
      </w:r>
    </w:p>
    <w:p w14:paraId="427F0A32" w14:textId="77777777" w:rsidR="0059456A" w:rsidRDefault="003F0C2A">
      <w:pPr>
        <w:pStyle w:val="Ttulo4"/>
        <w:contextualSpacing w:val="0"/>
      </w:pPr>
      <w:bookmarkStart w:id="73" w:name="_qjbhvblzq757" w:colFirst="0" w:colLast="0"/>
      <w:bookmarkEnd w:id="73"/>
      <w:r>
        <w:lastRenderedPageBreak/>
        <w:t xml:space="preserve">Entradas y salidas </w:t>
      </w:r>
      <w:proofErr w:type="spellStart"/>
      <w:r>
        <w:t>analogicas</w:t>
      </w:r>
      <w:proofErr w:type="spellEnd"/>
    </w:p>
    <w:p w14:paraId="1EB6E540" w14:textId="77777777" w:rsidR="0059456A" w:rsidRDefault="003F0C2A">
      <w:pPr>
        <w:contextualSpacing w:val="0"/>
      </w:pPr>
      <w:r>
        <w:t>El Mega tiene 16 entradas analógicas, y cada una de ellas proporciona una resolución de 10bits (1024 valores). Por defecto se mide desde 0V a 5V, aunque es posible cambiar la cota supe</w:t>
      </w:r>
      <w:r>
        <w:t xml:space="preserve">rior de este rango usando el pin AREF y la función </w:t>
      </w:r>
      <w:proofErr w:type="spellStart"/>
      <w:proofErr w:type="gramStart"/>
      <w:r>
        <w:t>analogReference</w:t>
      </w:r>
      <w:proofErr w:type="spellEnd"/>
      <w:r>
        <w:t>(</w:t>
      </w:r>
      <w:proofErr w:type="gramEnd"/>
      <w:r>
        <w:t>).</w:t>
      </w:r>
    </w:p>
    <w:p w14:paraId="69858DDB" w14:textId="77777777" w:rsidR="0059456A" w:rsidRDefault="003F0C2A">
      <w:pPr>
        <w:numPr>
          <w:ilvl w:val="0"/>
          <w:numId w:val="7"/>
        </w:numPr>
      </w:pPr>
      <w:r>
        <w:rPr>
          <w:b/>
        </w:rPr>
        <w:t xml:space="preserve">I2C: 20 (SDA) y 21 (SCL). </w:t>
      </w:r>
    </w:p>
    <w:p w14:paraId="43A000F2" w14:textId="77777777" w:rsidR="0059456A" w:rsidRDefault="003F0C2A">
      <w:pPr>
        <w:ind w:firstLine="720"/>
        <w:contextualSpacing w:val="0"/>
      </w:pPr>
      <w:r>
        <w:t>Soporte para el protocolo de comunicaciones I2C (TWI) usando la librería Wire.</w:t>
      </w:r>
    </w:p>
    <w:p w14:paraId="6C511D73" w14:textId="77777777" w:rsidR="0059456A" w:rsidRDefault="003F0C2A">
      <w:pPr>
        <w:numPr>
          <w:ilvl w:val="0"/>
          <w:numId w:val="7"/>
        </w:numPr>
      </w:pPr>
      <w:r>
        <w:rPr>
          <w:b/>
        </w:rPr>
        <w:t xml:space="preserve">AREF. </w:t>
      </w:r>
    </w:p>
    <w:p w14:paraId="7EE3C74D" w14:textId="77777777" w:rsidR="0059456A" w:rsidRDefault="003F0C2A">
      <w:pPr>
        <w:ind w:left="720"/>
        <w:contextualSpacing w:val="0"/>
      </w:pPr>
      <w:r>
        <w:t xml:space="preserve">Voltaje de referencia para </w:t>
      </w:r>
      <w:proofErr w:type="gramStart"/>
      <w:r>
        <w:t>la entradas</w:t>
      </w:r>
      <w:proofErr w:type="gramEnd"/>
      <w:r>
        <w:t xml:space="preserve"> </w:t>
      </w:r>
      <w:proofErr w:type="spellStart"/>
      <w:r>
        <w:t>analogicas</w:t>
      </w:r>
      <w:proofErr w:type="spellEnd"/>
      <w:r>
        <w:t xml:space="preserve">. Usado por </w:t>
      </w:r>
      <w:proofErr w:type="spellStart"/>
      <w:proofErr w:type="gramStart"/>
      <w:r>
        <w:t>analogRefere</w:t>
      </w:r>
      <w:r>
        <w:t>nce</w:t>
      </w:r>
      <w:proofErr w:type="spellEnd"/>
      <w:r>
        <w:t>(</w:t>
      </w:r>
      <w:proofErr w:type="gramEnd"/>
      <w:r>
        <w:t>).</w:t>
      </w:r>
    </w:p>
    <w:p w14:paraId="0361BF00" w14:textId="77777777" w:rsidR="0059456A" w:rsidRDefault="003F0C2A">
      <w:pPr>
        <w:numPr>
          <w:ilvl w:val="0"/>
          <w:numId w:val="7"/>
        </w:numPr>
      </w:pPr>
      <w:proofErr w:type="spellStart"/>
      <w:r>
        <w:rPr>
          <w:b/>
        </w:rPr>
        <w:t>Reset</w:t>
      </w:r>
      <w:proofErr w:type="spellEnd"/>
      <w:r>
        <w:rPr>
          <w:b/>
        </w:rPr>
        <w:t xml:space="preserve">. </w:t>
      </w:r>
    </w:p>
    <w:p w14:paraId="57E91760" w14:textId="77777777" w:rsidR="0059456A" w:rsidRDefault="003F0C2A">
      <w:pPr>
        <w:ind w:left="720"/>
        <w:contextualSpacing w:val="0"/>
      </w:pPr>
      <w:r>
        <w:t xml:space="preserve">Suministrar un valor LOW (0V) para reiniciar el microcontrolador. Típicamente usado para añadir un botón de </w:t>
      </w:r>
      <w:proofErr w:type="spellStart"/>
      <w:r>
        <w:t>reset</w:t>
      </w:r>
      <w:proofErr w:type="spellEnd"/>
      <w:r>
        <w:t xml:space="preserve"> a los </w:t>
      </w:r>
      <w:proofErr w:type="spellStart"/>
      <w:r>
        <w:t>shields</w:t>
      </w:r>
      <w:proofErr w:type="spellEnd"/>
      <w:r>
        <w:t xml:space="preserve"> que no dejan acceso a este botón en la placa.</w:t>
      </w:r>
    </w:p>
    <w:p w14:paraId="24329671" w14:textId="77777777" w:rsidR="0059456A" w:rsidRDefault="003F0C2A">
      <w:pPr>
        <w:pStyle w:val="Ttulo3"/>
        <w:contextualSpacing w:val="0"/>
      </w:pPr>
      <w:bookmarkStart w:id="74" w:name="_x78hgj24y6oz" w:colFirst="0" w:colLast="0"/>
      <w:bookmarkEnd w:id="74"/>
      <w:r>
        <w:t>Comunicaciones</w:t>
      </w:r>
    </w:p>
    <w:p w14:paraId="43C23B5A" w14:textId="77777777" w:rsidR="0059456A" w:rsidRDefault="003F0C2A">
      <w:pPr>
        <w:contextualSpacing w:val="0"/>
      </w:pPr>
      <w:r>
        <w:t>EL Arduino Mega facilita en varios aspectos la comun</w:t>
      </w:r>
      <w:r>
        <w:t>icación con la PC, otro Arduino u otros microcontroladores. El ATmega2560 proporciona cuatro puertos de comunicación vía serie UART TTL (5V). Un ATmega16U2 integrado en la placa canaliza esta comunicación serie a través del puerto USB y los drivers (inclui</w:t>
      </w:r>
      <w:r>
        <w:t>dos en el software de Arduino) proporcionan un puerto serie virtual en el ordenador. El software incluye un monitor de puerto serie que permite enviar y recibir información textual de la placa Arduino. Los LEDS RX y TX de la placa parpadean cuando se detec</w:t>
      </w:r>
      <w:r>
        <w:t>ta comunicación transmitida través de la conexión USB (no parpadean si se usa la comunicación serie a través de los pines 0 y 1).</w:t>
      </w:r>
      <w:r>
        <w:br/>
        <w:t xml:space="preserve">La librería </w:t>
      </w:r>
      <w:proofErr w:type="spellStart"/>
      <w:r>
        <w:t>SoftwareSerial</w:t>
      </w:r>
      <w:proofErr w:type="spellEnd"/>
      <w:r>
        <w:t xml:space="preserve"> permite comunicación serie por cualquier par de pines digitales del Mega.</w:t>
      </w:r>
      <w:r>
        <w:br/>
        <w:t>El ATmega2560 también sop</w:t>
      </w:r>
      <w:r>
        <w:t>orta la comunicación I2C (TWI) y SPI. El software de Arduino incluye una librería Wire para simplificar el uso el bus I2C.</w:t>
      </w:r>
    </w:p>
    <w:p w14:paraId="0D6BBE6B" w14:textId="77777777" w:rsidR="0059456A" w:rsidRDefault="003F0C2A">
      <w:pPr>
        <w:pStyle w:val="Ttulo3"/>
        <w:contextualSpacing w:val="0"/>
      </w:pPr>
      <w:bookmarkStart w:id="75" w:name="_c0s40to17g0s" w:colFirst="0" w:colLast="0"/>
      <w:bookmarkEnd w:id="75"/>
      <w:r>
        <w:t>Programación</w:t>
      </w:r>
    </w:p>
    <w:p w14:paraId="7974D6B9" w14:textId="77777777" w:rsidR="0059456A" w:rsidRDefault="003F0C2A">
      <w:pPr>
        <w:contextualSpacing w:val="0"/>
      </w:pPr>
      <w:r>
        <w:t>El Arduino Mega se puede programar con el software gratuito de Arduino.</w:t>
      </w:r>
      <w:r>
        <w:br/>
        <w:t>El ATmega2560 en el Arduino Mega viene precargad</w:t>
      </w:r>
      <w:r>
        <w:t>o con un gestor de arranque (</w:t>
      </w:r>
      <w:proofErr w:type="spellStart"/>
      <w:r>
        <w:t>bootloader</w:t>
      </w:r>
      <w:proofErr w:type="spellEnd"/>
      <w:r>
        <w:t>) que permite cargar nuevo código sin necesidad de un programador por hardware externo. Se comunica utilizando el protocolo STK500 original.</w:t>
      </w:r>
      <w:r>
        <w:br/>
        <w:t>También puede evitarse el gestor de arranque y programar directamente el mic</w:t>
      </w:r>
      <w:r>
        <w:t xml:space="preserve">rocontrolador a través del puerto ICSP (In </w:t>
      </w:r>
      <w:proofErr w:type="spellStart"/>
      <w:r>
        <w:t>Circuit</w:t>
      </w:r>
      <w:proofErr w:type="spellEnd"/>
      <w:r>
        <w:t xml:space="preserve"> Serial </w:t>
      </w:r>
      <w:proofErr w:type="spellStart"/>
      <w:r>
        <w:t>Programming</w:t>
      </w:r>
      <w:proofErr w:type="spellEnd"/>
      <w:r>
        <w:t>).</w:t>
      </w:r>
    </w:p>
    <w:p w14:paraId="125E7ED5" w14:textId="77777777" w:rsidR="0059456A" w:rsidRDefault="0059456A">
      <w:pPr>
        <w:pStyle w:val="Ttulo2"/>
        <w:contextualSpacing w:val="0"/>
      </w:pPr>
      <w:bookmarkStart w:id="76" w:name="_wllq2aq749ma" w:colFirst="0" w:colLast="0"/>
      <w:bookmarkEnd w:id="76"/>
    </w:p>
    <w:p w14:paraId="4E345C2A" w14:textId="77777777" w:rsidR="0059456A" w:rsidRDefault="0059456A">
      <w:pPr>
        <w:contextualSpacing w:val="0"/>
      </w:pPr>
    </w:p>
    <w:p w14:paraId="49C0863B" w14:textId="77777777" w:rsidR="0059456A" w:rsidRDefault="003F0C2A">
      <w:pPr>
        <w:pStyle w:val="Ttulo1"/>
        <w:contextualSpacing w:val="0"/>
        <w:jc w:val="center"/>
      </w:pPr>
      <w:bookmarkStart w:id="77" w:name="_9f9b3vj70f4b" w:colFirst="0" w:colLast="0"/>
      <w:bookmarkEnd w:id="77"/>
      <w:r>
        <w:br w:type="page"/>
      </w:r>
    </w:p>
    <w:p w14:paraId="79EA7081" w14:textId="77777777" w:rsidR="0059456A" w:rsidRDefault="003F0C2A" w:rsidP="00846907">
      <w:pPr>
        <w:pStyle w:val="MYBESTTITULO"/>
      </w:pPr>
      <w:bookmarkStart w:id="78" w:name="_p3sf2xg90nyd" w:colFirst="0" w:colLast="0"/>
      <w:bookmarkStart w:id="79" w:name="_Toc519696263"/>
      <w:bookmarkEnd w:id="78"/>
      <w:r>
        <w:lastRenderedPageBreak/>
        <w:t>Anexo II: Protocolo de comunicación</w:t>
      </w:r>
      <w:bookmarkEnd w:id="79"/>
    </w:p>
    <w:p w14:paraId="31EAF45C" w14:textId="77777777" w:rsidR="0059456A" w:rsidRDefault="003F0C2A">
      <w:pPr>
        <w:contextualSpacing w:val="0"/>
      </w:pPr>
      <w:r>
        <w:t xml:space="preserve">Para la comunicación entre el embebido y el servidor basado en una aplicación </w:t>
      </w:r>
      <w:proofErr w:type="spellStart"/>
      <w:r>
        <w:t>android</w:t>
      </w:r>
      <w:proofErr w:type="spellEnd"/>
      <w:r>
        <w:t xml:space="preserve"> disponemos de los siguientes comandos enviados al </w:t>
      </w:r>
      <w:proofErr w:type="spellStart"/>
      <w:r>
        <w:t>arduino</w:t>
      </w:r>
      <w:proofErr w:type="spellEnd"/>
      <w:r>
        <w:t xml:space="preserve"> </w:t>
      </w:r>
      <w:r>
        <w:t xml:space="preserve">y las respuestas </w:t>
      </w:r>
      <w:proofErr w:type="gramStart"/>
      <w:r>
        <w:t>del mismo</w:t>
      </w:r>
      <w:proofErr w:type="gramEnd"/>
    </w:p>
    <w:p w14:paraId="1DAD2BB1" w14:textId="77777777" w:rsidR="0059456A" w:rsidRDefault="003F0C2A">
      <w:pPr>
        <w:pStyle w:val="Ttulo2"/>
        <w:contextualSpacing w:val="0"/>
      </w:pPr>
      <w:bookmarkStart w:id="80" w:name="_rf631jcjc0ot" w:colFirst="0" w:colLast="0"/>
      <w:bookmarkEnd w:id="80"/>
      <w:r>
        <w:t>Comandos</w:t>
      </w:r>
    </w:p>
    <w:p w14:paraId="1771D69B" w14:textId="77777777" w:rsidR="0059456A" w:rsidRDefault="003F0C2A">
      <w:pPr>
        <w:contextualSpacing w:val="0"/>
      </w:pPr>
      <w:r>
        <w:t xml:space="preserve">A </w:t>
      </w:r>
      <w:proofErr w:type="gramStart"/>
      <w:r>
        <w:t>continuación</w:t>
      </w:r>
      <w:proofErr w:type="gramEnd"/>
      <w:r>
        <w:t xml:space="preserve"> la lista de comandos que se envían desde la aplicación </w:t>
      </w:r>
      <w:proofErr w:type="spellStart"/>
      <w:r>
        <w:t>android</w:t>
      </w:r>
      <w:proofErr w:type="spellEnd"/>
      <w:r>
        <w:t xml:space="preserve"> al embebido. Todos los comandos deben terminar con un salto de </w:t>
      </w:r>
      <w:proofErr w:type="spellStart"/>
      <w:r>
        <w:t>linea</w:t>
      </w:r>
      <w:proofErr w:type="spellEnd"/>
      <w:r>
        <w:t xml:space="preserve"> (carácter “\n”).</w:t>
      </w:r>
    </w:p>
    <w:p w14:paraId="0542BFB8" w14:textId="77777777" w:rsidR="0059456A" w:rsidRDefault="0059456A">
      <w:pPr>
        <w:contextualSpacing w:v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750"/>
      </w:tblGrid>
      <w:tr w:rsidR="0059456A" w14:paraId="76A5F489" w14:textId="77777777">
        <w:tc>
          <w:tcPr>
            <w:tcW w:w="2250" w:type="dxa"/>
            <w:shd w:val="clear" w:color="auto" w:fill="auto"/>
            <w:tcMar>
              <w:top w:w="100" w:type="dxa"/>
              <w:left w:w="100" w:type="dxa"/>
              <w:bottom w:w="100" w:type="dxa"/>
              <w:right w:w="100" w:type="dxa"/>
            </w:tcMar>
          </w:tcPr>
          <w:p w14:paraId="6CC1AD4A" w14:textId="77777777" w:rsidR="0059456A" w:rsidRDefault="003F0C2A">
            <w:pPr>
              <w:widowControl w:val="0"/>
              <w:pBdr>
                <w:top w:val="nil"/>
                <w:left w:val="nil"/>
                <w:bottom w:val="nil"/>
                <w:right w:val="nil"/>
                <w:between w:val="nil"/>
              </w:pBdr>
              <w:spacing w:line="240" w:lineRule="auto"/>
              <w:contextualSpacing w:val="0"/>
              <w:rPr>
                <w:b/>
              </w:rPr>
            </w:pPr>
            <w:r>
              <w:rPr>
                <w:b/>
              </w:rPr>
              <w:t>Comando</w:t>
            </w:r>
          </w:p>
        </w:tc>
        <w:tc>
          <w:tcPr>
            <w:tcW w:w="6750" w:type="dxa"/>
            <w:shd w:val="clear" w:color="auto" w:fill="auto"/>
            <w:tcMar>
              <w:top w:w="100" w:type="dxa"/>
              <w:left w:w="100" w:type="dxa"/>
              <w:bottom w:w="100" w:type="dxa"/>
              <w:right w:w="100" w:type="dxa"/>
            </w:tcMar>
          </w:tcPr>
          <w:p w14:paraId="5D21D99B" w14:textId="77777777" w:rsidR="0059456A" w:rsidRDefault="003F0C2A">
            <w:pPr>
              <w:widowControl w:val="0"/>
              <w:pBdr>
                <w:top w:val="nil"/>
                <w:left w:val="nil"/>
                <w:bottom w:val="nil"/>
                <w:right w:val="nil"/>
                <w:between w:val="nil"/>
              </w:pBdr>
              <w:spacing w:line="240" w:lineRule="auto"/>
              <w:contextualSpacing w:val="0"/>
              <w:rPr>
                <w:b/>
              </w:rPr>
            </w:pPr>
            <w:r>
              <w:rPr>
                <w:b/>
              </w:rPr>
              <w:t>Descripción</w:t>
            </w:r>
          </w:p>
        </w:tc>
      </w:tr>
      <w:tr w:rsidR="0059456A" w14:paraId="2D37D7E8" w14:textId="77777777">
        <w:trPr>
          <w:trHeight w:val="1020"/>
        </w:trPr>
        <w:tc>
          <w:tcPr>
            <w:tcW w:w="2250" w:type="dxa"/>
            <w:shd w:val="clear" w:color="auto" w:fill="auto"/>
            <w:tcMar>
              <w:top w:w="100" w:type="dxa"/>
              <w:left w:w="100" w:type="dxa"/>
              <w:bottom w:w="100" w:type="dxa"/>
              <w:right w:w="100" w:type="dxa"/>
            </w:tcMar>
          </w:tcPr>
          <w:p w14:paraId="57A314D1" w14:textId="77777777" w:rsidR="0059456A" w:rsidRDefault="003F0C2A">
            <w:pPr>
              <w:widowControl w:val="0"/>
              <w:pBdr>
                <w:top w:val="nil"/>
                <w:left w:val="nil"/>
                <w:bottom w:val="nil"/>
                <w:right w:val="nil"/>
                <w:between w:val="nil"/>
              </w:pBdr>
              <w:spacing w:line="240" w:lineRule="auto"/>
              <w:contextualSpacing w:val="0"/>
            </w:pPr>
            <w:r>
              <w:t>PING</w:t>
            </w:r>
          </w:p>
        </w:tc>
        <w:tc>
          <w:tcPr>
            <w:tcW w:w="6750" w:type="dxa"/>
            <w:shd w:val="clear" w:color="auto" w:fill="auto"/>
            <w:tcMar>
              <w:top w:w="100" w:type="dxa"/>
              <w:left w:w="100" w:type="dxa"/>
              <w:bottom w:w="100" w:type="dxa"/>
              <w:right w:w="100" w:type="dxa"/>
            </w:tcMar>
          </w:tcPr>
          <w:p w14:paraId="2662893E" w14:textId="77777777" w:rsidR="0059456A" w:rsidRDefault="003F0C2A">
            <w:pPr>
              <w:widowControl w:val="0"/>
              <w:pBdr>
                <w:top w:val="nil"/>
                <w:left w:val="nil"/>
                <w:bottom w:val="nil"/>
                <w:right w:val="nil"/>
                <w:between w:val="nil"/>
              </w:pBdr>
              <w:spacing w:line="240" w:lineRule="auto"/>
              <w:contextualSpacing w:val="0"/>
            </w:pPr>
            <w:r>
              <w:t>Se utiliza este comando para indicar el inicio de la comunicación entre el servidor Android y el embebido.</w:t>
            </w:r>
          </w:p>
        </w:tc>
      </w:tr>
      <w:tr w:rsidR="0059456A" w14:paraId="19C7732D" w14:textId="77777777">
        <w:tc>
          <w:tcPr>
            <w:tcW w:w="2250" w:type="dxa"/>
            <w:shd w:val="clear" w:color="auto" w:fill="auto"/>
            <w:tcMar>
              <w:top w:w="100" w:type="dxa"/>
              <w:left w:w="100" w:type="dxa"/>
              <w:bottom w:w="100" w:type="dxa"/>
              <w:right w:w="100" w:type="dxa"/>
            </w:tcMar>
          </w:tcPr>
          <w:p w14:paraId="5262A497" w14:textId="77777777" w:rsidR="0059456A" w:rsidRDefault="003F0C2A">
            <w:pPr>
              <w:widowControl w:val="0"/>
              <w:pBdr>
                <w:top w:val="nil"/>
                <w:left w:val="nil"/>
                <w:bottom w:val="nil"/>
                <w:right w:val="nil"/>
                <w:between w:val="nil"/>
              </w:pBdr>
              <w:spacing w:line="240" w:lineRule="auto"/>
              <w:contextualSpacing w:val="0"/>
            </w:pPr>
            <w:r>
              <w:t>SET+MAC=</w:t>
            </w:r>
          </w:p>
        </w:tc>
        <w:tc>
          <w:tcPr>
            <w:tcW w:w="6750" w:type="dxa"/>
            <w:shd w:val="clear" w:color="auto" w:fill="auto"/>
            <w:tcMar>
              <w:top w:w="100" w:type="dxa"/>
              <w:left w:w="100" w:type="dxa"/>
              <w:bottom w:w="100" w:type="dxa"/>
              <w:right w:w="100" w:type="dxa"/>
            </w:tcMar>
          </w:tcPr>
          <w:p w14:paraId="2D510F5F" w14:textId="77777777" w:rsidR="0059456A" w:rsidRDefault="003F0C2A">
            <w:pPr>
              <w:widowControl w:val="0"/>
              <w:pBdr>
                <w:top w:val="nil"/>
                <w:left w:val="nil"/>
                <w:bottom w:val="nil"/>
                <w:right w:val="nil"/>
                <w:between w:val="nil"/>
              </w:pBdr>
              <w:spacing w:line="240" w:lineRule="auto"/>
              <w:contextualSpacing w:val="0"/>
            </w:pPr>
            <w:r>
              <w:t>Se utiliza este comando durante la configuración para configurar la MAC del dispositivo Bluetooth, va seguido de la dirección MAC del servidor.</w:t>
            </w:r>
          </w:p>
        </w:tc>
      </w:tr>
      <w:tr w:rsidR="0059456A" w14:paraId="57527E57" w14:textId="77777777">
        <w:tc>
          <w:tcPr>
            <w:tcW w:w="2250" w:type="dxa"/>
            <w:shd w:val="clear" w:color="auto" w:fill="auto"/>
            <w:tcMar>
              <w:top w:w="100" w:type="dxa"/>
              <w:left w:w="100" w:type="dxa"/>
              <w:bottom w:w="100" w:type="dxa"/>
              <w:right w:w="100" w:type="dxa"/>
            </w:tcMar>
          </w:tcPr>
          <w:p w14:paraId="139A39A7" w14:textId="77777777" w:rsidR="0059456A" w:rsidRDefault="003F0C2A">
            <w:pPr>
              <w:widowControl w:val="0"/>
              <w:pBdr>
                <w:top w:val="nil"/>
                <w:left w:val="nil"/>
                <w:bottom w:val="nil"/>
                <w:right w:val="nil"/>
                <w:between w:val="nil"/>
              </w:pBdr>
              <w:spacing w:line="240" w:lineRule="auto"/>
              <w:contextualSpacing w:val="0"/>
            </w:pPr>
            <w:r>
              <w:t>SET+LOOPS=</w:t>
            </w:r>
          </w:p>
        </w:tc>
        <w:tc>
          <w:tcPr>
            <w:tcW w:w="6750" w:type="dxa"/>
            <w:shd w:val="clear" w:color="auto" w:fill="auto"/>
            <w:tcMar>
              <w:top w:w="100" w:type="dxa"/>
              <w:left w:w="100" w:type="dxa"/>
              <w:bottom w:w="100" w:type="dxa"/>
              <w:right w:w="100" w:type="dxa"/>
            </w:tcMar>
          </w:tcPr>
          <w:p w14:paraId="1EA266E7" w14:textId="77777777" w:rsidR="0059456A" w:rsidRDefault="003F0C2A">
            <w:pPr>
              <w:widowControl w:val="0"/>
              <w:spacing w:line="240" w:lineRule="auto"/>
              <w:contextualSpacing w:val="0"/>
            </w:pPr>
            <w:r>
              <w:t xml:space="preserve">Se utiliza este comando durante la configuración para configurar la cantidad de veces que avanza </w:t>
            </w:r>
            <w:proofErr w:type="spellStart"/>
            <w:r>
              <w:t>CarryBot</w:t>
            </w:r>
            <w:proofErr w:type="spellEnd"/>
            <w:r>
              <w:t xml:space="preserve"> antes de volver a consultar la señal Bluetooth. Va seguido de un número entero.</w:t>
            </w:r>
          </w:p>
        </w:tc>
      </w:tr>
      <w:tr w:rsidR="0059456A" w14:paraId="13AC6451" w14:textId="77777777">
        <w:tc>
          <w:tcPr>
            <w:tcW w:w="2250" w:type="dxa"/>
            <w:shd w:val="clear" w:color="auto" w:fill="auto"/>
            <w:tcMar>
              <w:top w:w="100" w:type="dxa"/>
              <w:left w:w="100" w:type="dxa"/>
              <w:bottom w:w="100" w:type="dxa"/>
              <w:right w:w="100" w:type="dxa"/>
            </w:tcMar>
          </w:tcPr>
          <w:p w14:paraId="12C5A1F4" w14:textId="77777777" w:rsidR="0059456A" w:rsidRDefault="003F0C2A">
            <w:pPr>
              <w:widowControl w:val="0"/>
              <w:pBdr>
                <w:top w:val="nil"/>
                <w:left w:val="nil"/>
                <w:bottom w:val="nil"/>
                <w:right w:val="nil"/>
                <w:between w:val="nil"/>
              </w:pBdr>
              <w:spacing w:line="240" w:lineRule="auto"/>
              <w:contextualSpacing w:val="0"/>
            </w:pPr>
            <w:r>
              <w:t>SET+THRESH=</w:t>
            </w:r>
          </w:p>
        </w:tc>
        <w:tc>
          <w:tcPr>
            <w:tcW w:w="6750" w:type="dxa"/>
            <w:shd w:val="clear" w:color="auto" w:fill="auto"/>
            <w:tcMar>
              <w:top w:w="100" w:type="dxa"/>
              <w:left w:w="100" w:type="dxa"/>
              <w:bottom w:w="100" w:type="dxa"/>
              <w:right w:w="100" w:type="dxa"/>
            </w:tcMar>
          </w:tcPr>
          <w:p w14:paraId="42E2D905" w14:textId="77777777" w:rsidR="0059456A" w:rsidRDefault="003F0C2A">
            <w:pPr>
              <w:widowControl w:val="0"/>
              <w:spacing w:line="240" w:lineRule="auto"/>
              <w:contextualSpacing w:val="0"/>
            </w:pPr>
            <w:r>
              <w:t xml:space="preserve">Se utiliza este comando durante la configuración para configurar la diferencia de valor mínima que debe variar la señal para considerar que </w:t>
            </w:r>
            <w:proofErr w:type="spellStart"/>
            <w:r>
              <w:t>CarryBot</w:t>
            </w:r>
            <w:proofErr w:type="spellEnd"/>
            <w:r>
              <w:t xml:space="preserve"> modificó su distancia del objetivo. Va seguido de un número entero que representa el valor absoluto de la d</w:t>
            </w:r>
            <w:r>
              <w:t>iferencia.</w:t>
            </w:r>
          </w:p>
        </w:tc>
      </w:tr>
      <w:tr w:rsidR="0059456A" w14:paraId="3C5368E6" w14:textId="77777777">
        <w:tc>
          <w:tcPr>
            <w:tcW w:w="2250" w:type="dxa"/>
            <w:shd w:val="clear" w:color="auto" w:fill="auto"/>
            <w:tcMar>
              <w:top w:w="100" w:type="dxa"/>
              <w:left w:w="100" w:type="dxa"/>
              <w:bottom w:w="100" w:type="dxa"/>
              <w:right w:w="100" w:type="dxa"/>
            </w:tcMar>
          </w:tcPr>
          <w:p w14:paraId="5791468D" w14:textId="77777777" w:rsidR="0059456A" w:rsidRDefault="003F0C2A">
            <w:pPr>
              <w:widowControl w:val="0"/>
              <w:pBdr>
                <w:top w:val="nil"/>
                <w:left w:val="nil"/>
                <w:bottom w:val="nil"/>
                <w:right w:val="nil"/>
                <w:between w:val="nil"/>
              </w:pBdr>
              <w:spacing w:line="240" w:lineRule="auto"/>
              <w:contextualSpacing w:val="0"/>
            </w:pPr>
            <w:r>
              <w:t>SET+TGIRO=</w:t>
            </w:r>
          </w:p>
        </w:tc>
        <w:tc>
          <w:tcPr>
            <w:tcW w:w="6750" w:type="dxa"/>
            <w:shd w:val="clear" w:color="auto" w:fill="auto"/>
            <w:tcMar>
              <w:top w:w="100" w:type="dxa"/>
              <w:left w:w="100" w:type="dxa"/>
              <w:bottom w:w="100" w:type="dxa"/>
              <w:right w:w="100" w:type="dxa"/>
            </w:tcMar>
          </w:tcPr>
          <w:p w14:paraId="7B4C61DE" w14:textId="77777777" w:rsidR="0059456A" w:rsidRDefault="003F0C2A">
            <w:pPr>
              <w:widowControl w:val="0"/>
              <w:spacing w:line="240" w:lineRule="auto"/>
              <w:contextualSpacing w:val="0"/>
            </w:pPr>
            <w:r>
              <w:t xml:space="preserve">Se utiliza este comando durante la configuración para configurar en milisegundos el tiempo de giro de </w:t>
            </w:r>
            <w:proofErr w:type="spellStart"/>
            <w:r>
              <w:t>CarryBot</w:t>
            </w:r>
            <w:proofErr w:type="spellEnd"/>
            <w:r>
              <w:t xml:space="preserve"> y así regular cuanto gira cada vez que lo hace. Va seguido de un número entero.</w:t>
            </w:r>
          </w:p>
        </w:tc>
      </w:tr>
      <w:tr w:rsidR="0059456A" w14:paraId="1237951F" w14:textId="77777777">
        <w:tc>
          <w:tcPr>
            <w:tcW w:w="2250" w:type="dxa"/>
            <w:shd w:val="clear" w:color="auto" w:fill="auto"/>
            <w:tcMar>
              <w:top w:w="100" w:type="dxa"/>
              <w:left w:w="100" w:type="dxa"/>
              <w:bottom w:w="100" w:type="dxa"/>
              <w:right w:w="100" w:type="dxa"/>
            </w:tcMar>
          </w:tcPr>
          <w:p w14:paraId="66EC2515" w14:textId="77777777" w:rsidR="0059456A" w:rsidRDefault="003F0C2A">
            <w:pPr>
              <w:widowControl w:val="0"/>
              <w:pBdr>
                <w:top w:val="nil"/>
                <w:left w:val="nil"/>
                <w:bottom w:val="nil"/>
                <w:right w:val="nil"/>
                <w:between w:val="nil"/>
              </w:pBdr>
              <w:spacing w:line="240" w:lineRule="auto"/>
              <w:contextualSpacing w:val="0"/>
            </w:pPr>
            <w:r>
              <w:t>SET+LLEGADA=</w:t>
            </w:r>
          </w:p>
        </w:tc>
        <w:tc>
          <w:tcPr>
            <w:tcW w:w="6750" w:type="dxa"/>
            <w:shd w:val="clear" w:color="auto" w:fill="auto"/>
            <w:tcMar>
              <w:top w:w="100" w:type="dxa"/>
              <w:left w:w="100" w:type="dxa"/>
              <w:bottom w:w="100" w:type="dxa"/>
              <w:right w:w="100" w:type="dxa"/>
            </w:tcMar>
          </w:tcPr>
          <w:p w14:paraId="0C577531" w14:textId="77777777" w:rsidR="0059456A" w:rsidRDefault="003F0C2A">
            <w:pPr>
              <w:widowControl w:val="0"/>
              <w:spacing w:line="240" w:lineRule="auto"/>
              <w:contextualSpacing w:val="0"/>
            </w:pPr>
            <w:r>
              <w:t>Se utiliza este comando dura</w:t>
            </w:r>
            <w:r>
              <w:t xml:space="preserve">nte la configuración para </w:t>
            </w:r>
            <w:proofErr w:type="spellStart"/>
            <w:r>
              <w:t>setear</w:t>
            </w:r>
            <w:proofErr w:type="spellEnd"/>
            <w:r>
              <w:t xml:space="preserve"> la intensidad de señal mínima para considerar que </w:t>
            </w:r>
            <w:proofErr w:type="spellStart"/>
            <w:r>
              <w:t>CarryBot</w:t>
            </w:r>
            <w:proofErr w:type="spellEnd"/>
            <w:r>
              <w:t xml:space="preserve"> llegó a destino. Va seguido de un número entero positivo que representa el valor absoluto de la señal.</w:t>
            </w:r>
          </w:p>
        </w:tc>
      </w:tr>
      <w:tr w:rsidR="0059456A" w14:paraId="0E8C68FE" w14:textId="77777777">
        <w:tc>
          <w:tcPr>
            <w:tcW w:w="2250" w:type="dxa"/>
            <w:shd w:val="clear" w:color="auto" w:fill="auto"/>
            <w:tcMar>
              <w:top w:w="100" w:type="dxa"/>
              <w:left w:w="100" w:type="dxa"/>
              <w:bottom w:w="100" w:type="dxa"/>
              <w:right w:w="100" w:type="dxa"/>
            </w:tcMar>
          </w:tcPr>
          <w:p w14:paraId="79608234" w14:textId="77777777" w:rsidR="0059456A" w:rsidRDefault="003F0C2A">
            <w:pPr>
              <w:widowControl w:val="0"/>
              <w:pBdr>
                <w:top w:val="nil"/>
                <w:left w:val="nil"/>
                <w:bottom w:val="nil"/>
                <w:right w:val="nil"/>
                <w:between w:val="nil"/>
              </w:pBdr>
              <w:spacing w:line="240" w:lineRule="auto"/>
              <w:contextualSpacing w:val="0"/>
            </w:pPr>
            <w:r>
              <w:t>SET+DONE</w:t>
            </w:r>
          </w:p>
        </w:tc>
        <w:tc>
          <w:tcPr>
            <w:tcW w:w="6750" w:type="dxa"/>
            <w:shd w:val="clear" w:color="auto" w:fill="auto"/>
            <w:tcMar>
              <w:top w:w="100" w:type="dxa"/>
              <w:left w:w="100" w:type="dxa"/>
              <w:bottom w:w="100" w:type="dxa"/>
              <w:right w:w="100" w:type="dxa"/>
            </w:tcMar>
          </w:tcPr>
          <w:p w14:paraId="066FEAB9" w14:textId="77777777" w:rsidR="0059456A" w:rsidRDefault="003F0C2A">
            <w:pPr>
              <w:widowControl w:val="0"/>
              <w:spacing w:line="240" w:lineRule="auto"/>
              <w:contextualSpacing w:val="0"/>
            </w:pPr>
            <w:r>
              <w:t>Se utiliza este comando durante la configuración para indicar que ha terminado la etapa de configuración.</w:t>
            </w:r>
          </w:p>
        </w:tc>
      </w:tr>
      <w:tr w:rsidR="0059456A" w14:paraId="48F94D9C" w14:textId="77777777">
        <w:tc>
          <w:tcPr>
            <w:tcW w:w="2250" w:type="dxa"/>
            <w:shd w:val="clear" w:color="auto" w:fill="auto"/>
            <w:tcMar>
              <w:top w:w="100" w:type="dxa"/>
              <w:left w:w="100" w:type="dxa"/>
              <w:bottom w:w="100" w:type="dxa"/>
              <w:right w:w="100" w:type="dxa"/>
            </w:tcMar>
          </w:tcPr>
          <w:p w14:paraId="3BA48B13" w14:textId="77777777" w:rsidR="0059456A" w:rsidRDefault="003F0C2A">
            <w:pPr>
              <w:widowControl w:val="0"/>
              <w:pBdr>
                <w:top w:val="nil"/>
                <w:left w:val="nil"/>
                <w:bottom w:val="nil"/>
                <w:right w:val="nil"/>
                <w:between w:val="nil"/>
              </w:pBdr>
              <w:spacing w:line="240" w:lineRule="auto"/>
              <w:contextualSpacing w:val="0"/>
            </w:pPr>
            <w:r>
              <w:t>MANUAL</w:t>
            </w:r>
          </w:p>
        </w:tc>
        <w:tc>
          <w:tcPr>
            <w:tcW w:w="6750" w:type="dxa"/>
            <w:shd w:val="clear" w:color="auto" w:fill="auto"/>
            <w:tcMar>
              <w:top w:w="100" w:type="dxa"/>
              <w:left w:w="100" w:type="dxa"/>
              <w:bottom w:w="100" w:type="dxa"/>
              <w:right w:w="100" w:type="dxa"/>
            </w:tcMar>
          </w:tcPr>
          <w:p w14:paraId="32783796" w14:textId="77777777" w:rsidR="0059456A" w:rsidRDefault="003F0C2A">
            <w:pPr>
              <w:widowControl w:val="0"/>
              <w:pBdr>
                <w:top w:val="nil"/>
                <w:left w:val="nil"/>
                <w:bottom w:val="nil"/>
                <w:right w:val="nil"/>
                <w:between w:val="nil"/>
              </w:pBdr>
              <w:spacing w:line="240" w:lineRule="auto"/>
              <w:contextualSpacing w:val="0"/>
            </w:pPr>
            <w:r>
              <w:t>Se utiliza para cambiar al modo Manual estando en el modo Automático.</w:t>
            </w:r>
          </w:p>
        </w:tc>
      </w:tr>
      <w:tr w:rsidR="0059456A" w14:paraId="1C39FB99" w14:textId="77777777">
        <w:tc>
          <w:tcPr>
            <w:tcW w:w="2250" w:type="dxa"/>
            <w:shd w:val="clear" w:color="auto" w:fill="auto"/>
            <w:tcMar>
              <w:top w:w="100" w:type="dxa"/>
              <w:left w:w="100" w:type="dxa"/>
              <w:bottom w:w="100" w:type="dxa"/>
              <w:right w:w="100" w:type="dxa"/>
            </w:tcMar>
          </w:tcPr>
          <w:p w14:paraId="1F232487" w14:textId="77777777" w:rsidR="0059456A" w:rsidRDefault="003F0C2A">
            <w:pPr>
              <w:widowControl w:val="0"/>
              <w:pBdr>
                <w:top w:val="nil"/>
                <w:left w:val="nil"/>
                <w:bottom w:val="nil"/>
                <w:right w:val="nil"/>
                <w:between w:val="nil"/>
              </w:pBdr>
              <w:spacing w:line="240" w:lineRule="auto"/>
              <w:contextualSpacing w:val="0"/>
            </w:pPr>
            <w:r>
              <w:t>AUTOMATIC</w:t>
            </w:r>
          </w:p>
        </w:tc>
        <w:tc>
          <w:tcPr>
            <w:tcW w:w="6750" w:type="dxa"/>
            <w:shd w:val="clear" w:color="auto" w:fill="auto"/>
            <w:tcMar>
              <w:top w:w="100" w:type="dxa"/>
              <w:left w:w="100" w:type="dxa"/>
              <w:bottom w:w="100" w:type="dxa"/>
              <w:right w:w="100" w:type="dxa"/>
            </w:tcMar>
          </w:tcPr>
          <w:p w14:paraId="223D1421" w14:textId="77777777" w:rsidR="0059456A" w:rsidRDefault="003F0C2A">
            <w:pPr>
              <w:widowControl w:val="0"/>
              <w:spacing w:line="240" w:lineRule="auto"/>
              <w:contextualSpacing w:val="0"/>
            </w:pPr>
            <w:r>
              <w:t>Se utiliza para cambiar al modo Automático estando en el modo</w:t>
            </w:r>
            <w:r>
              <w:t xml:space="preserve"> Manual.</w:t>
            </w:r>
          </w:p>
        </w:tc>
      </w:tr>
      <w:tr w:rsidR="0059456A" w14:paraId="40EC9412" w14:textId="77777777">
        <w:tc>
          <w:tcPr>
            <w:tcW w:w="2250" w:type="dxa"/>
            <w:shd w:val="clear" w:color="auto" w:fill="auto"/>
            <w:tcMar>
              <w:top w:w="100" w:type="dxa"/>
              <w:left w:w="100" w:type="dxa"/>
              <w:bottom w:w="100" w:type="dxa"/>
              <w:right w:w="100" w:type="dxa"/>
            </w:tcMar>
          </w:tcPr>
          <w:p w14:paraId="7775EC9A" w14:textId="77777777" w:rsidR="0059456A" w:rsidRDefault="003F0C2A">
            <w:pPr>
              <w:widowControl w:val="0"/>
              <w:pBdr>
                <w:top w:val="nil"/>
                <w:left w:val="nil"/>
                <w:bottom w:val="nil"/>
                <w:right w:val="nil"/>
                <w:between w:val="nil"/>
              </w:pBdr>
              <w:spacing w:line="240" w:lineRule="auto"/>
              <w:contextualSpacing w:val="0"/>
            </w:pPr>
            <w:r>
              <w:t>CANCEL</w:t>
            </w:r>
          </w:p>
        </w:tc>
        <w:tc>
          <w:tcPr>
            <w:tcW w:w="6750" w:type="dxa"/>
            <w:shd w:val="clear" w:color="auto" w:fill="auto"/>
            <w:tcMar>
              <w:top w:w="100" w:type="dxa"/>
              <w:left w:w="100" w:type="dxa"/>
              <w:bottom w:w="100" w:type="dxa"/>
              <w:right w:w="100" w:type="dxa"/>
            </w:tcMar>
          </w:tcPr>
          <w:p w14:paraId="0202CFDA" w14:textId="77777777" w:rsidR="0059456A" w:rsidRDefault="003F0C2A">
            <w:pPr>
              <w:widowControl w:val="0"/>
              <w:pBdr>
                <w:top w:val="nil"/>
                <w:left w:val="nil"/>
                <w:bottom w:val="nil"/>
                <w:right w:val="nil"/>
                <w:between w:val="nil"/>
              </w:pBdr>
              <w:spacing w:line="240" w:lineRule="auto"/>
              <w:contextualSpacing w:val="0"/>
            </w:pPr>
            <w:r>
              <w:t>Se utiliza para cancelar el viaje actual hacia el cliente.</w:t>
            </w:r>
          </w:p>
        </w:tc>
      </w:tr>
      <w:tr w:rsidR="0059456A" w14:paraId="4D250D02" w14:textId="77777777">
        <w:tc>
          <w:tcPr>
            <w:tcW w:w="2250" w:type="dxa"/>
            <w:shd w:val="clear" w:color="auto" w:fill="auto"/>
            <w:tcMar>
              <w:top w:w="100" w:type="dxa"/>
              <w:left w:w="100" w:type="dxa"/>
              <w:bottom w:w="100" w:type="dxa"/>
              <w:right w:w="100" w:type="dxa"/>
            </w:tcMar>
          </w:tcPr>
          <w:p w14:paraId="4EF94105" w14:textId="77777777" w:rsidR="0059456A" w:rsidRDefault="003F0C2A">
            <w:pPr>
              <w:widowControl w:val="0"/>
              <w:pBdr>
                <w:top w:val="nil"/>
                <w:left w:val="nil"/>
                <w:bottom w:val="nil"/>
                <w:right w:val="nil"/>
                <w:between w:val="nil"/>
              </w:pBdr>
              <w:spacing w:line="240" w:lineRule="auto"/>
              <w:contextualSpacing w:val="0"/>
            </w:pPr>
            <w:r>
              <w:t>MOVE+LEFT</w:t>
            </w:r>
          </w:p>
          <w:p w14:paraId="4B403C6D" w14:textId="77777777" w:rsidR="0059456A" w:rsidRDefault="003F0C2A">
            <w:pPr>
              <w:widowControl w:val="0"/>
              <w:pBdr>
                <w:top w:val="nil"/>
                <w:left w:val="nil"/>
                <w:bottom w:val="nil"/>
                <w:right w:val="nil"/>
                <w:between w:val="nil"/>
              </w:pBdr>
              <w:spacing w:line="240" w:lineRule="auto"/>
              <w:contextualSpacing w:val="0"/>
            </w:pPr>
            <w:r>
              <w:t>MOVE+RIGHT</w:t>
            </w:r>
          </w:p>
          <w:p w14:paraId="7A5AF2BE" w14:textId="77777777" w:rsidR="0059456A" w:rsidRDefault="003F0C2A">
            <w:pPr>
              <w:widowControl w:val="0"/>
              <w:pBdr>
                <w:top w:val="nil"/>
                <w:left w:val="nil"/>
                <w:bottom w:val="nil"/>
                <w:right w:val="nil"/>
                <w:between w:val="nil"/>
              </w:pBdr>
              <w:spacing w:line="240" w:lineRule="auto"/>
              <w:contextualSpacing w:val="0"/>
            </w:pPr>
            <w:r>
              <w:lastRenderedPageBreak/>
              <w:t>MOVE+FORWARD</w:t>
            </w:r>
          </w:p>
          <w:p w14:paraId="0E1F585D" w14:textId="77777777" w:rsidR="0059456A" w:rsidRDefault="003F0C2A">
            <w:pPr>
              <w:widowControl w:val="0"/>
              <w:pBdr>
                <w:top w:val="nil"/>
                <w:left w:val="nil"/>
                <w:bottom w:val="nil"/>
                <w:right w:val="nil"/>
                <w:between w:val="nil"/>
              </w:pBdr>
              <w:spacing w:line="240" w:lineRule="auto"/>
              <w:contextualSpacing w:val="0"/>
            </w:pPr>
            <w:r>
              <w:t>MOVE+BACKWARD</w:t>
            </w:r>
          </w:p>
        </w:tc>
        <w:tc>
          <w:tcPr>
            <w:tcW w:w="6750" w:type="dxa"/>
            <w:shd w:val="clear" w:color="auto" w:fill="auto"/>
            <w:tcMar>
              <w:top w:w="100" w:type="dxa"/>
              <w:left w:w="100" w:type="dxa"/>
              <w:bottom w:w="100" w:type="dxa"/>
              <w:right w:w="100" w:type="dxa"/>
            </w:tcMar>
          </w:tcPr>
          <w:p w14:paraId="638DACA4" w14:textId="77777777" w:rsidR="0059456A" w:rsidRDefault="003F0C2A">
            <w:pPr>
              <w:widowControl w:val="0"/>
              <w:pBdr>
                <w:top w:val="nil"/>
                <w:left w:val="nil"/>
                <w:bottom w:val="nil"/>
                <w:right w:val="nil"/>
                <w:between w:val="nil"/>
              </w:pBdr>
              <w:spacing w:line="240" w:lineRule="auto"/>
              <w:contextualSpacing w:val="0"/>
            </w:pPr>
            <w:r>
              <w:lastRenderedPageBreak/>
              <w:t xml:space="preserve">Se utilizan para conducir a </w:t>
            </w:r>
            <w:proofErr w:type="spellStart"/>
            <w:r>
              <w:t>CarryBot</w:t>
            </w:r>
            <w:proofErr w:type="spellEnd"/>
            <w:r>
              <w:t xml:space="preserve"> estando en el modo manual.</w:t>
            </w:r>
          </w:p>
        </w:tc>
      </w:tr>
      <w:tr w:rsidR="0059456A" w14:paraId="340B3301" w14:textId="77777777">
        <w:tc>
          <w:tcPr>
            <w:tcW w:w="2250" w:type="dxa"/>
            <w:shd w:val="clear" w:color="auto" w:fill="auto"/>
            <w:tcMar>
              <w:top w:w="100" w:type="dxa"/>
              <w:left w:w="100" w:type="dxa"/>
              <w:bottom w:w="100" w:type="dxa"/>
              <w:right w:w="100" w:type="dxa"/>
            </w:tcMar>
          </w:tcPr>
          <w:p w14:paraId="2170E21E" w14:textId="77777777" w:rsidR="0059456A" w:rsidRDefault="003F0C2A">
            <w:pPr>
              <w:widowControl w:val="0"/>
              <w:pBdr>
                <w:top w:val="nil"/>
                <w:left w:val="nil"/>
                <w:bottom w:val="nil"/>
                <w:right w:val="nil"/>
                <w:between w:val="nil"/>
              </w:pBdr>
              <w:spacing w:line="240" w:lineRule="auto"/>
              <w:contextualSpacing w:val="0"/>
            </w:pPr>
            <w:r>
              <w:t>MOVE+ARRIVED</w:t>
            </w:r>
          </w:p>
        </w:tc>
        <w:tc>
          <w:tcPr>
            <w:tcW w:w="6750" w:type="dxa"/>
            <w:shd w:val="clear" w:color="auto" w:fill="auto"/>
            <w:tcMar>
              <w:top w:w="100" w:type="dxa"/>
              <w:left w:w="100" w:type="dxa"/>
              <w:bottom w:w="100" w:type="dxa"/>
              <w:right w:w="100" w:type="dxa"/>
            </w:tcMar>
          </w:tcPr>
          <w:p w14:paraId="029F4AF4" w14:textId="77777777" w:rsidR="0059456A" w:rsidRDefault="003F0C2A">
            <w:pPr>
              <w:widowControl w:val="0"/>
              <w:pBdr>
                <w:top w:val="nil"/>
                <w:left w:val="nil"/>
                <w:bottom w:val="nil"/>
                <w:right w:val="nil"/>
                <w:between w:val="nil"/>
              </w:pBdr>
              <w:spacing w:line="240" w:lineRule="auto"/>
              <w:contextualSpacing w:val="0"/>
            </w:pPr>
            <w:r>
              <w:t>Se utiliza para avisar que se llegó a destino estando en modo manual.</w:t>
            </w:r>
          </w:p>
        </w:tc>
      </w:tr>
    </w:tbl>
    <w:p w14:paraId="2CB08854" w14:textId="77777777" w:rsidR="0059456A" w:rsidRDefault="003F0C2A">
      <w:pPr>
        <w:pStyle w:val="Ttulo2"/>
        <w:contextualSpacing w:val="0"/>
      </w:pPr>
      <w:bookmarkStart w:id="81" w:name="_yzqej4wtb1bm" w:colFirst="0" w:colLast="0"/>
      <w:bookmarkEnd w:id="81"/>
      <w:r>
        <w:t>Respuestas</w:t>
      </w:r>
    </w:p>
    <w:p w14:paraId="0B6ADCA1" w14:textId="77777777" w:rsidR="0059456A" w:rsidRDefault="003F0C2A">
      <w:pPr>
        <w:contextualSpacing w:val="0"/>
      </w:pPr>
      <w:r>
        <w:t xml:space="preserve">A </w:t>
      </w:r>
      <w:proofErr w:type="gramStart"/>
      <w:r>
        <w:t>continuación</w:t>
      </w:r>
      <w:proofErr w:type="gramEnd"/>
      <w:r>
        <w:t xml:space="preserve"> la lista de respuestas e información que el embebido enviar por Bluetooth para informar de su estado a la aplicación.</w:t>
      </w:r>
    </w:p>
    <w:p w14:paraId="1D9EC55C" w14:textId="77777777" w:rsidR="0059456A" w:rsidRDefault="0059456A">
      <w:pPr>
        <w:contextualSpacing w:val="0"/>
      </w:pP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59456A" w14:paraId="2A4B821A" w14:textId="77777777">
        <w:tc>
          <w:tcPr>
            <w:tcW w:w="2535" w:type="dxa"/>
            <w:shd w:val="clear" w:color="auto" w:fill="auto"/>
            <w:tcMar>
              <w:top w:w="100" w:type="dxa"/>
              <w:left w:w="100" w:type="dxa"/>
              <w:bottom w:w="100" w:type="dxa"/>
              <w:right w:w="100" w:type="dxa"/>
            </w:tcMar>
          </w:tcPr>
          <w:p w14:paraId="6F062F17" w14:textId="77777777" w:rsidR="0059456A" w:rsidRDefault="003F0C2A">
            <w:pPr>
              <w:widowControl w:val="0"/>
              <w:spacing w:line="240" w:lineRule="auto"/>
              <w:contextualSpacing w:val="0"/>
              <w:rPr>
                <w:b/>
              </w:rPr>
            </w:pPr>
            <w:r>
              <w:rPr>
                <w:b/>
              </w:rPr>
              <w:t>Respuesta</w:t>
            </w:r>
          </w:p>
        </w:tc>
        <w:tc>
          <w:tcPr>
            <w:tcW w:w="6465" w:type="dxa"/>
            <w:shd w:val="clear" w:color="auto" w:fill="auto"/>
            <w:tcMar>
              <w:top w:w="100" w:type="dxa"/>
              <w:left w:w="100" w:type="dxa"/>
              <w:bottom w:w="100" w:type="dxa"/>
              <w:right w:w="100" w:type="dxa"/>
            </w:tcMar>
          </w:tcPr>
          <w:p w14:paraId="5B4968EF" w14:textId="77777777" w:rsidR="0059456A" w:rsidRDefault="003F0C2A">
            <w:pPr>
              <w:widowControl w:val="0"/>
              <w:spacing w:line="240" w:lineRule="auto"/>
              <w:contextualSpacing w:val="0"/>
              <w:rPr>
                <w:b/>
              </w:rPr>
            </w:pPr>
            <w:r>
              <w:rPr>
                <w:b/>
              </w:rPr>
              <w:t>Descripción</w:t>
            </w:r>
          </w:p>
        </w:tc>
      </w:tr>
      <w:tr w:rsidR="0059456A" w14:paraId="3CC1D2B1" w14:textId="77777777">
        <w:tc>
          <w:tcPr>
            <w:tcW w:w="2535" w:type="dxa"/>
            <w:shd w:val="clear" w:color="auto" w:fill="auto"/>
            <w:tcMar>
              <w:top w:w="100" w:type="dxa"/>
              <w:left w:w="100" w:type="dxa"/>
              <w:bottom w:w="100" w:type="dxa"/>
              <w:right w:w="100" w:type="dxa"/>
            </w:tcMar>
          </w:tcPr>
          <w:p w14:paraId="2DCADACA" w14:textId="77777777" w:rsidR="0059456A" w:rsidRDefault="003F0C2A">
            <w:pPr>
              <w:widowControl w:val="0"/>
              <w:pBdr>
                <w:top w:val="nil"/>
                <w:left w:val="nil"/>
                <w:bottom w:val="nil"/>
                <w:right w:val="nil"/>
                <w:between w:val="nil"/>
              </w:pBdr>
              <w:spacing w:line="240" w:lineRule="auto"/>
              <w:contextualSpacing w:val="0"/>
            </w:pPr>
            <w:r>
              <w:t>PONG</w:t>
            </w:r>
          </w:p>
        </w:tc>
        <w:tc>
          <w:tcPr>
            <w:tcW w:w="6465" w:type="dxa"/>
            <w:shd w:val="clear" w:color="auto" w:fill="auto"/>
            <w:tcMar>
              <w:top w:w="100" w:type="dxa"/>
              <w:left w:w="100" w:type="dxa"/>
              <w:bottom w:w="100" w:type="dxa"/>
              <w:right w:w="100" w:type="dxa"/>
            </w:tcMar>
          </w:tcPr>
          <w:p w14:paraId="5A384BD3" w14:textId="77777777" w:rsidR="0059456A" w:rsidRDefault="003F0C2A">
            <w:pPr>
              <w:widowControl w:val="0"/>
              <w:pBdr>
                <w:top w:val="nil"/>
                <w:left w:val="nil"/>
                <w:bottom w:val="nil"/>
                <w:right w:val="nil"/>
                <w:between w:val="nil"/>
              </w:pBdr>
              <w:spacing w:line="240" w:lineRule="auto"/>
              <w:contextualSpacing w:val="0"/>
            </w:pPr>
            <w:r>
              <w:t>Se utiliza para responder al comando PING</w:t>
            </w:r>
          </w:p>
        </w:tc>
      </w:tr>
      <w:tr w:rsidR="0059456A" w14:paraId="2F5FFAAB" w14:textId="77777777">
        <w:tc>
          <w:tcPr>
            <w:tcW w:w="2535" w:type="dxa"/>
            <w:shd w:val="clear" w:color="auto" w:fill="auto"/>
            <w:tcMar>
              <w:top w:w="100" w:type="dxa"/>
              <w:left w:w="100" w:type="dxa"/>
              <w:bottom w:w="100" w:type="dxa"/>
              <w:right w:w="100" w:type="dxa"/>
            </w:tcMar>
          </w:tcPr>
          <w:p w14:paraId="72BC9F7F" w14:textId="77777777" w:rsidR="0059456A" w:rsidRDefault="003F0C2A">
            <w:pPr>
              <w:widowControl w:val="0"/>
              <w:pBdr>
                <w:top w:val="nil"/>
                <w:left w:val="nil"/>
                <w:bottom w:val="nil"/>
                <w:right w:val="nil"/>
                <w:between w:val="nil"/>
              </w:pBdr>
              <w:spacing w:line="240" w:lineRule="auto"/>
              <w:contextualSpacing w:val="0"/>
            </w:pPr>
            <w:r>
              <w:t>SET+OK</w:t>
            </w:r>
          </w:p>
        </w:tc>
        <w:tc>
          <w:tcPr>
            <w:tcW w:w="6465" w:type="dxa"/>
            <w:shd w:val="clear" w:color="auto" w:fill="auto"/>
            <w:tcMar>
              <w:top w:w="100" w:type="dxa"/>
              <w:left w:w="100" w:type="dxa"/>
              <w:bottom w:w="100" w:type="dxa"/>
              <w:right w:w="100" w:type="dxa"/>
            </w:tcMar>
          </w:tcPr>
          <w:p w14:paraId="493FCB1D" w14:textId="77777777" w:rsidR="0059456A" w:rsidRDefault="003F0C2A">
            <w:pPr>
              <w:widowControl w:val="0"/>
              <w:pBdr>
                <w:top w:val="nil"/>
                <w:left w:val="nil"/>
                <w:bottom w:val="nil"/>
                <w:right w:val="nil"/>
                <w:between w:val="nil"/>
              </w:pBdr>
              <w:spacing w:line="240" w:lineRule="auto"/>
              <w:contextualSpacing w:val="0"/>
            </w:pPr>
            <w:r>
              <w:t>Se utiliza para informar que todo fue bien durante la configuración de algún parámetro</w:t>
            </w:r>
          </w:p>
        </w:tc>
      </w:tr>
      <w:tr w:rsidR="0059456A" w14:paraId="42B6CB9E" w14:textId="77777777">
        <w:tc>
          <w:tcPr>
            <w:tcW w:w="2535" w:type="dxa"/>
            <w:shd w:val="clear" w:color="auto" w:fill="auto"/>
            <w:tcMar>
              <w:top w:w="100" w:type="dxa"/>
              <w:left w:w="100" w:type="dxa"/>
              <w:bottom w:w="100" w:type="dxa"/>
              <w:right w:w="100" w:type="dxa"/>
            </w:tcMar>
          </w:tcPr>
          <w:p w14:paraId="10203184" w14:textId="77777777" w:rsidR="0059456A" w:rsidRDefault="003F0C2A">
            <w:pPr>
              <w:widowControl w:val="0"/>
              <w:pBdr>
                <w:top w:val="nil"/>
                <w:left w:val="nil"/>
                <w:bottom w:val="nil"/>
                <w:right w:val="nil"/>
                <w:between w:val="nil"/>
              </w:pBdr>
              <w:spacing w:line="240" w:lineRule="auto"/>
              <w:contextualSpacing w:val="0"/>
            </w:pPr>
            <w:r>
              <w:t>SET+ERROR</w:t>
            </w:r>
          </w:p>
        </w:tc>
        <w:tc>
          <w:tcPr>
            <w:tcW w:w="6465" w:type="dxa"/>
            <w:shd w:val="clear" w:color="auto" w:fill="auto"/>
            <w:tcMar>
              <w:top w:w="100" w:type="dxa"/>
              <w:left w:w="100" w:type="dxa"/>
              <w:bottom w:w="100" w:type="dxa"/>
              <w:right w:w="100" w:type="dxa"/>
            </w:tcMar>
          </w:tcPr>
          <w:p w14:paraId="3E183BB1" w14:textId="77777777" w:rsidR="0059456A" w:rsidRDefault="003F0C2A">
            <w:pPr>
              <w:widowControl w:val="0"/>
              <w:spacing w:line="240" w:lineRule="auto"/>
              <w:contextualSpacing w:val="0"/>
            </w:pPr>
            <w:r>
              <w:t>Se utiliza para informar que hubo algún error durante la configuración de algún parámetro</w:t>
            </w:r>
          </w:p>
        </w:tc>
      </w:tr>
      <w:tr w:rsidR="0059456A" w14:paraId="453CADEC" w14:textId="77777777">
        <w:tc>
          <w:tcPr>
            <w:tcW w:w="2535" w:type="dxa"/>
            <w:shd w:val="clear" w:color="auto" w:fill="auto"/>
            <w:tcMar>
              <w:top w:w="100" w:type="dxa"/>
              <w:left w:w="100" w:type="dxa"/>
              <w:bottom w:w="100" w:type="dxa"/>
              <w:right w:w="100" w:type="dxa"/>
            </w:tcMar>
          </w:tcPr>
          <w:p w14:paraId="79AE4FD3" w14:textId="77777777" w:rsidR="0059456A" w:rsidRDefault="003F0C2A">
            <w:pPr>
              <w:widowControl w:val="0"/>
              <w:pBdr>
                <w:top w:val="nil"/>
                <w:left w:val="nil"/>
                <w:bottom w:val="nil"/>
                <w:right w:val="nil"/>
                <w:between w:val="nil"/>
              </w:pBdr>
              <w:spacing w:line="240" w:lineRule="auto"/>
              <w:contextualSpacing w:val="0"/>
            </w:pPr>
            <w:proofErr w:type="gramStart"/>
            <w:r>
              <w:t>STATUS</w:t>
            </w:r>
            <w:proofErr w:type="gramEnd"/>
            <w:r>
              <w:t>+ONTRAVEL</w:t>
            </w:r>
          </w:p>
        </w:tc>
        <w:tc>
          <w:tcPr>
            <w:tcW w:w="6465" w:type="dxa"/>
            <w:shd w:val="clear" w:color="auto" w:fill="auto"/>
            <w:tcMar>
              <w:top w:w="100" w:type="dxa"/>
              <w:left w:w="100" w:type="dxa"/>
              <w:bottom w:w="100" w:type="dxa"/>
              <w:right w:w="100" w:type="dxa"/>
            </w:tcMar>
          </w:tcPr>
          <w:p w14:paraId="2F395348" w14:textId="77777777" w:rsidR="0059456A" w:rsidRDefault="003F0C2A">
            <w:pPr>
              <w:widowControl w:val="0"/>
              <w:pBdr>
                <w:top w:val="nil"/>
                <w:left w:val="nil"/>
                <w:bottom w:val="nil"/>
                <w:right w:val="nil"/>
                <w:between w:val="nil"/>
              </w:pBdr>
              <w:spacing w:line="240" w:lineRule="auto"/>
              <w:contextualSpacing w:val="0"/>
            </w:pPr>
            <w:r>
              <w:t xml:space="preserve">Se utiliza para informar que </w:t>
            </w:r>
            <w:proofErr w:type="spellStart"/>
            <w:r>
              <w:t>CarryBot</w:t>
            </w:r>
            <w:proofErr w:type="spellEnd"/>
            <w:r>
              <w:t xml:space="preserve"> comenzó a viajar hacia su destino</w:t>
            </w:r>
          </w:p>
        </w:tc>
      </w:tr>
      <w:tr w:rsidR="0059456A" w14:paraId="7377DBE8" w14:textId="77777777">
        <w:tc>
          <w:tcPr>
            <w:tcW w:w="2535" w:type="dxa"/>
            <w:shd w:val="clear" w:color="auto" w:fill="auto"/>
            <w:tcMar>
              <w:top w:w="100" w:type="dxa"/>
              <w:left w:w="100" w:type="dxa"/>
              <w:bottom w:w="100" w:type="dxa"/>
              <w:right w:w="100" w:type="dxa"/>
            </w:tcMar>
          </w:tcPr>
          <w:p w14:paraId="43E91C7D" w14:textId="77777777" w:rsidR="0059456A" w:rsidRDefault="003F0C2A">
            <w:pPr>
              <w:widowControl w:val="0"/>
              <w:pBdr>
                <w:top w:val="nil"/>
                <w:left w:val="nil"/>
                <w:bottom w:val="nil"/>
                <w:right w:val="nil"/>
                <w:between w:val="nil"/>
              </w:pBdr>
              <w:spacing w:line="240" w:lineRule="auto"/>
              <w:contextualSpacing w:val="0"/>
            </w:pPr>
            <w:proofErr w:type="gramStart"/>
            <w:r>
              <w:t>STATUS</w:t>
            </w:r>
            <w:proofErr w:type="gramEnd"/>
            <w:r>
              <w:t>+RBLOCK</w:t>
            </w:r>
          </w:p>
        </w:tc>
        <w:tc>
          <w:tcPr>
            <w:tcW w:w="6465" w:type="dxa"/>
            <w:shd w:val="clear" w:color="auto" w:fill="auto"/>
            <w:tcMar>
              <w:top w:w="100" w:type="dxa"/>
              <w:left w:w="100" w:type="dxa"/>
              <w:bottom w:w="100" w:type="dxa"/>
              <w:right w:w="100" w:type="dxa"/>
            </w:tcMar>
          </w:tcPr>
          <w:p w14:paraId="60F6B482" w14:textId="77777777" w:rsidR="0059456A" w:rsidRDefault="003F0C2A">
            <w:pPr>
              <w:widowControl w:val="0"/>
              <w:pBdr>
                <w:top w:val="nil"/>
                <w:left w:val="nil"/>
                <w:bottom w:val="nil"/>
                <w:right w:val="nil"/>
                <w:between w:val="nil"/>
              </w:pBdr>
              <w:spacing w:line="240" w:lineRule="auto"/>
              <w:contextualSpacing w:val="0"/>
            </w:pPr>
            <w:r>
              <w:t xml:space="preserve">Se utiliza para informar que </w:t>
            </w:r>
            <w:proofErr w:type="spellStart"/>
            <w:r>
              <w:t>CarryBot</w:t>
            </w:r>
            <w:proofErr w:type="spellEnd"/>
            <w:r>
              <w:t xml:space="preserve"> no puede avanzar porque tiene un objeto enfrente</w:t>
            </w:r>
          </w:p>
        </w:tc>
      </w:tr>
      <w:tr w:rsidR="0059456A" w14:paraId="72BCAF16" w14:textId="77777777">
        <w:tc>
          <w:tcPr>
            <w:tcW w:w="2535" w:type="dxa"/>
            <w:shd w:val="clear" w:color="auto" w:fill="auto"/>
            <w:tcMar>
              <w:top w:w="100" w:type="dxa"/>
              <w:left w:w="100" w:type="dxa"/>
              <w:bottom w:w="100" w:type="dxa"/>
              <w:right w:w="100" w:type="dxa"/>
            </w:tcMar>
          </w:tcPr>
          <w:p w14:paraId="583C36B6" w14:textId="77777777" w:rsidR="0059456A" w:rsidRDefault="003F0C2A">
            <w:pPr>
              <w:widowControl w:val="0"/>
              <w:pBdr>
                <w:top w:val="nil"/>
                <w:left w:val="nil"/>
                <w:bottom w:val="nil"/>
                <w:right w:val="nil"/>
                <w:between w:val="nil"/>
              </w:pBdr>
              <w:spacing w:line="240" w:lineRule="auto"/>
              <w:contextualSpacing w:val="0"/>
            </w:pPr>
            <w:proofErr w:type="gramStart"/>
            <w:r>
              <w:t>STATUS</w:t>
            </w:r>
            <w:proofErr w:type="gramEnd"/>
            <w:r>
              <w:t>+ONDEST</w:t>
            </w:r>
          </w:p>
        </w:tc>
        <w:tc>
          <w:tcPr>
            <w:tcW w:w="6465" w:type="dxa"/>
            <w:shd w:val="clear" w:color="auto" w:fill="auto"/>
            <w:tcMar>
              <w:top w:w="100" w:type="dxa"/>
              <w:left w:w="100" w:type="dxa"/>
              <w:bottom w:w="100" w:type="dxa"/>
              <w:right w:w="100" w:type="dxa"/>
            </w:tcMar>
          </w:tcPr>
          <w:p w14:paraId="190BBF75" w14:textId="77777777" w:rsidR="0059456A" w:rsidRDefault="003F0C2A">
            <w:pPr>
              <w:widowControl w:val="0"/>
              <w:pBdr>
                <w:top w:val="nil"/>
                <w:left w:val="nil"/>
                <w:bottom w:val="nil"/>
                <w:right w:val="nil"/>
                <w:between w:val="nil"/>
              </w:pBdr>
              <w:spacing w:line="240" w:lineRule="auto"/>
              <w:contextualSpacing w:val="0"/>
            </w:pPr>
            <w:r>
              <w:t xml:space="preserve">Se utiliza para informar que </w:t>
            </w:r>
            <w:proofErr w:type="spellStart"/>
            <w:r>
              <w:t>CarryBot</w:t>
            </w:r>
            <w:proofErr w:type="spellEnd"/>
            <w:r>
              <w:t xml:space="preserve"> llegó a su destino</w:t>
            </w:r>
          </w:p>
        </w:tc>
      </w:tr>
      <w:tr w:rsidR="0059456A" w14:paraId="020BA9F9" w14:textId="77777777">
        <w:tc>
          <w:tcPr>
            <w:tcW w:w="2535" w:type="dxa"/>
            <w:shd w:val="clear" w:color="auto" w:fill="auto"/>
            <w:tcMar>
              <w:top w:w="100" w:type="dxa"/>
              <w:left w:w="100" w:type="dxa"/>
              <w:bottom w:w="100" w:type="dxa"/>
              <w:right w:w="100" w:type="dxa"/>
            </w:tcMar>
          </w:tcPr>
          <w:p w14:paraId="4B95D90D" w14:textId="77777777" w:rsidR="0059456A" w:rsidRDefault="003F0C2A">
            <w:pPr>
              <w:widowControl w:val="0"/>
              <w:pBdr>
                <w:top w:val="nil"/>
                <w:left w:val="nil"/>
                <w:bottom w:val="nil"/>
                <w:right w:val="nil"/>
                <w:between w:val="nil"/>
              </w:pBdr>
              <w:spacing w:line="240" w:lineRule="auto"/>
              <w:contextualSpacing w:val="0"/>
            </w:pPr>
            <w:proofErr w:type="gramStart"/>
            <w:r>
              <w:t>STATUS</w:t>
            </w:r>
            <w:proofErr w:type="gramEnd"/>
            <w:r>
              <w:t>+ALOAD</w:t>
            </w:r>
          </w:p>
        </w:tc>
        <w:tc>
          <w:tcPr>
            <w:tcW w:w="6465" w:type="dxa"/>
            <w:shd w:val="clear" w:color="auto" w:fill="auto"/>
            <w:tcMar>
              <w:top w:w="100" w:type="dxa"/>
              <w:left w:w="100" w:type="dxa"/>
              <w:bottom w:w="100" w:type="dxa"/>
              <w:right w:w="100" w:type="dxa"/>
            </w:tcMar>
          </w:tcPr>
          <w:p w14:paraId="4EB49D84" w14:textId="77777777" w:rsidR="0059456A" w:rsidRDefault="003F0C2A">
            <w:pPr>
              <w:widowControl w:val="0"/>
              <w:pBdr>
                <w:top w:val="nil"/>
                <w:left w:val="nil"/>
                <w:bottom w:val="nil"/>
                <w:right w:val="nil"/>
                <w:between w:val="nil"/>
              </w:pBdr>
              <w:spacing w:line="240" w:lineRule="auto"/>
              <w:contextualSpacing w:val="0"/>
            </w:pPr>
            <w:r>
              <w:t xml:space="preserve">Se utiliza para informar que </w:t>
            </w:r>
            <w:proofErr w:type="spellStart"/>
            <w:r>
              <w:t>CarryBot</w:t>
            </w:r>
            <w:proofErr w:type="spellEnd"/>
            <w:r>
              <w:t xml:space="preserve"> está esperando que se le cargue un objeto para transportar</w:t>
            </w:r>
          </w:p>
        </w:tc>
      </w:tr>
      <w:tr w:rsidR="0059456A" w14:paraId="22DFCE57" w14:textId="77777777">
        <w:tc>
          <w:tcPr>
            <w:tcW w:w="2535" w:type="dxa"/>
            <w:shd w:val="clear" w:color="auto" w:fill="auto"/>
            <w:tcMar>
              <w:top w:w="100" w:type="dxa"/>
              <w:left w:w="100" w:type="dxa"/>
              <w:bottom w:w="100" w:type="dxa"/>
              <w:right w:w="100" w:type="dxa"/>
            </w:tcMar>
          </w:tcPr>
          <w:p w14:paraId="148460D8" w14:textId="77777777" w:rsidR="0059456A" w:rsidRDefault="003F0C2A">
            <w:pPr>
              <w:widowControl w:val="0"/>
              <w:pBdr>
                <w:top w:val="nil"/>
                <w:left w:val="nil"/>
                <w:bottom w:val="nil"/>
                <w:right w:val="nil"/>
                <w:between w:val="nil"/>
              </w:pBdr>
              <w:spacing w:line="240" w:lineRule="auto"/>
              <w:contextualSpacing w:val="0"/>
            </w:pPr>
            <w:proofErr w:type="gramStart"/>
            <w:r>
              <w:t>STATUS</w:t>
            </w:r>
            <w:proofErr w:type="gramEnd"/>
            <w:r>
              <w:t>+AUNLOAD</w:t>
            </w:r>
          </w:p>
        </w:tc>
        <w:tc>
          <w:tcPr>
            <w:tcW w:w="6465" w:type="dxa"/>
            <w:shd w:val="clear" w:color="auto" w:fill="auto"/>
            <w:tcMar>
              <w:top w:w="100" w:type="dxa"/>
              <w:left w:w="100" w:type="dxa"/>
              <w:bottom w:w="100" w:type="dxa"/>
              <w:right w:w="100" w:type="dxa"/>
            </w:tcMar>
          </w:tcPr>
          <w:p w14:paraId="3583F877" w14:textId="77777777" w:rsidR="0059456A" w:rsidRDefault="003F0C2A">
            <w:pPr>
              <w:widowControl w:val="0"/>
              <w:spacing w:line="240" w:lineRule="auto"/>
              <w:contextualSpacing w:val="0"/>
            </w:pPr>
            <w:r>
              <w:t xml:space="preserve">Se utiliza para informar que </w:t>
            </w:r>
            <w:proofErr w:type="spellStart"/>
            <w:r>
              <w:t>CarryBot</w:t>
            </w:r>
            <w:proofErr w:type="spellEnd"/>
            <w:r>
              <w:t xml:space="preserve"> está esperando que se le descargue un objeto transportado</w:t>
            </w:r>
          </w:p>
        </w:tc>
      </w:tr>
      <w:tr w:rsidR="0059456A" w14:paraId="03D292C6" w14:textId="77777777">
        <w:tc>
          <w:tcPr>
            <w:tcW w:w="2535" w:type="dxa"/>
            <w:shd w:val="clear" w:color="auto" w:fill="auto"/>
            <w:tcMar>
              <w:top w:w="100" w:type="dxa"/>
              <w:left w:w="100" w:type="dxa"/>
              <w:bottom w:w="100" w:type="dxa"/>
              <w:right w:w="100" w:type="dxa"/>
            </w:tcMar>
          </w:tcPr>
          <w:p w14:paraId="7EFBA2AA" w14:textId="77777777" w:rsidR="0059456A" w:rsidRDefault="003F0C2A">
            <w:pPr>
              <w:widowControl w:val="0"/>
              <w:pBdr>
                <w:top w:val="nil"/>
                <w:left w:val="nil"/>
                <w:bottom w:val="nil"/>
                <w:right w:val="nil"/>
                <w:between w:val="nil"/>
              </w:pBdr>
              <w:spacing w:line="240" w:lineRule="auto"/>
              <w:contextualSpacing w:val="0"/>
            </w:pPr>
            <w:proofErr w:type="gramStart"/>
            <w:r>
              <w:t>STATUS</w:t>
            </w:r>
            <w:proofErr w:type="gramEnd"/>
            <w:r>
              <w:t>+AMAC</w:t>
            </w:r>
          </w:p>
        </w:tc>
        <w:tc>
          <w:tcPr>
            <w:tcW w:w="6465" w:type="dxa"/>
            <w:shd w:val="clear" w:color="auto" w:fill="auto"/>
            <w:tcMar>
              <w:top w:w="100" w:type="dxa"/>
              <w:left w:w="100" w:type="dxa"/>
              <w:bottom w:w="100" w:type="dxa"/>
              <w:right w:w="100" w:type="dxa"/>
            </w:tcMar>
          </w:tcPr>
          <w:p w14:paraId="169C4367" w14:textId="77777777" w:rsidR="0059456A" w:rsidRDefault="003F0C2A">
            <w:pPr>
              <w:widowControl w:val="0"/>
              <w:spacing w:line="240" w:lineRule="auto"/>
              <w:contextualSpacing w:val="0"/>
            </w:pPr>
            <w:r>
              <w:t>Se utiliza para infor</w:t>
            </w:r>
            <w:r>
              <w:t xml:space="preserve">mar que </w:t>
            </w:r>
            <w:proofErr w:type="spellStart"/>
            <w:r>
              <w:t>CarryBot</w:t>
            </w:r>
            <w:proofErr w:type="spellEnd"/>
            <w:r>
              <w:t xml:space="preserve"> está esperando la dirección MAC del dispositivo cliente al que debe dirigirse</w:t>
            </w:r>
          </w:p>
        </w:tc>
      </w:tr>
    </w:tbl>
    <w:p w14:paraId="40556CED" w14:textId="77777777" w:rsidR="0059456A" w:rsidRDefault="0059456A">
      <w:pPr>
        <w:contextualSpacing w:val="0"/>
      </w:pPr>
    </w:p>
    <w:sectPr w:rsidR="0059456A">
      <w:footerReference w:type="default" r:id="rId50"/>
      <w:footerReference w:type="first" r:id="rId51"/>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14B6A" w14:textId="77777777" w:rsidR="003F0C2A" w:rsidRDefault="003F0C2A">
      <w:pPr>
        <w:spacing w:line="240" w:lineRule="auto"/>
      </w:pPr>
      <w:r>
        <w:separator/>
      </w:r>
    </w:p>
  </w:endnote>
  <w:endnote w:type="continuationSeparator" w:id="0">
    <w:p w14:paraId="6A7B6DC3" w14:textId="77777777" w:rsidR="003F0C2A" w:rsidRDefault="003F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F0184" w14:textId="77777777" w:rsidR="0059456A" w:rsidRDefault="003F0C2A">
    <w:pPr>
      <w:contextualSpacing w:val="0"/>
      <w:jc w:val="right"/>
    </w:pPr>
    <w:r>
      <w:fldChar w:fldCharType="begin"/>
    </w:r>
    <w:r>
      <w:instrText>PAGE</w:instrText>
    </w:r>
    <w:r w:rsidR="00846907">
      <w:fldChar w:fldCharType="separate"/>
    </w:r>
    <w:r w:rsidR="0084690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F73F5" w14:textId="77777777" w:rsidR="0059456A" w:rsidRDefault="0059456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BD4F4" w14:textId="77777777" w:rsidR="003F0C2A" w:rsidRDefault="003F0C2A">
      <w:pPr>
        <w:spacing w:line="240" w:lineRule="auto"/>
      </w:pPr>
      <w:r>
        <w:separator/>
      </w:r>
    </w:p>
  </w:footnote>
  <w:footnote w:type="continuationSeparator" w:id="0">
    <w:p w14:paraId="0646AC88" w14:textId="77777777" w:rsidR="003F0C2A" w:rsidRDefault="003F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C44"/>
    <w:multiLevelType w:val="multilevel"/>
    <w:tmpl w:val="6A525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A132DE"/>
    <w:multiLevelType w:val="multilevel"/>
    <w:tmpl w:val="38B6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FD36CD"/>
    <w:multiLevelType w:val="multilevel"/>
    <w:tmpl w:val="24901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3224A9"/>
    <w:multiLevelType w:val="multilevel"/>
    <w:tmpl w:val="1E8C4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9E448D"/>
    <w:multiLevelType w:val="multilevel"/>
    <w:tmpl w:val="3A7A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9420C0"/>
    <w:multiLevelType w:val="multilevel"/>
    <w:tmpl w:val="37DA2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FC0191"/>
    <w:multiLevelType w:val="multilevel"/>
    <w:tmpl w:val="9FE0E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8A27B3"/>
    <w:multiLevelType w:val="multilevel"/>
    <w:tmpl w:val="59BC0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2B16B6"/>
    <w:multiLevelType w:val="multilevel"/>
    <w:tmpl w:val="FE1E6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220771"/>
    <w:multiLevelType w:val="multilevel"/>
    <w:tmpl w:val="30606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FC3169"/>
    <w:multiLevelType w:val="multilevel"/>
    <w:tmpl w:val="965CC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373584"/>
    <w:multiLevelType w:val="multilevel"/>
    <w:tmpl w:val="8BB8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4"/>
  </w:num>
  <w:num w:numId="4">
    <w:abstractNumId w:val="5"/>
  </w:num>
  <w:num w:numId="5">
    <w:abstractNumId w:val="3"/>
  </w:num>
  <w:num w:numId="6">
    <w:abstractNumId w:val="9"/>
  </w:num>
  <w:num w:numId="7">
    <w:abstractNumId w:val="6"/>
  </w:num>
  <w:num w:numId="8">
    <w:abstractNumId w:val="11"/>
  </w:num>
  <w:num w:numId="9">
    <w:abstractNumId w:val="10"/>
  </w:num>
  <w:num w:numId="10">
    <w:abstractNumId w:val="8"/>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9456A"/>
    <w:rsid w:val="003F0C2A"/>
    <w:rsid w:val="0059456A"/>
    <w:rsid w:val="00846907"/>
    <w:rsid w:val="00857B2E"/>
    <w:rsid w:val="0097167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BFD8"/>
  <w15:docId w15:val="{E75583EA-6622-43C2-A602-1B521C2EF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A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customStyle="1" w:styleId="MYBESTTITULO">
    <w:name w:val="MYBESTTITULO"/>
    <w:basedOn w:val="Ttulo1"/>
    <w:qFormat/>
    <w:rsid w:val="00846907"/>
    <w:pPr>
      <w:contextualSpacing w:val="0"/>
    </w:pPr>
  </w:style>
  <w:style w:type="paragraph" w:customStyle="1" w:styleId="MYBESTSUBTITULO">
    <w:name w:val="MYBESTSUBTITULO"/>
    <w:basedOn w:val="Normal"/>
    <w:qFormat/>
    <w:rsid w:val="00846907"/>
    <w:pPr>
      <w:contextualSpacing w:val="0"/>
    </w:pPr>
    <w:rPr>
      <w:sz w:val="32"/>
      <w:szCs w:val="32"/>
    </w:rPr>
  </w:style>
  <w:style w:type="paragraph" w:styleId="TDC1">
    <w:name w:val="toc 1"/>
    <w:basedOn w:val="Normal"/>
    <w:next w:val="Normal"/>
    <w:autoRedefine/>
    <w:uiPriority w:val="39"/>
    <w:unhideWhenUsed/>
    <w:rsid w:val="00971678"/>
    <w:pPr>
      <w:spacing w:after="100"/>
    </w:pPr>
  </w:style>
  <w:style w:type="paragraph" w:styleId="TDC2">
    <w:name w:val="toc 2"/>
    <w:basedOn w:val="Normal"/>
    <w:next w:val="Normal"/>
    <w:autoRedefine/>
    <w:uiPriority w:val="39"/>
    <w:unhideWhenUsed/>
    <w:rsid w:val="00971678"/>
    <w:pPr>
      <w:spacing w:after="100"/>
      <w:ind w:left="220"/>
    </w:pPr>
  </w:style>
  <w:style w:type="character" w:styleId="Hipervnculo">
    <w:name w:val="Hyperlink"/>
    <w:basedOn w:val="Fuentedeprrafopredeter"/>
    <w:uiPriority w:val="99"/>
    <w:unhideWhenUsed/>
    <w:rsid w:val="009716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CFA6-9CC9-4F37-8157-AF2B48653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5922</Words>
  <Characters>32575</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cp:lastModifiedBy>
  <cp:revision>5</cp:revision>
  <cp:lastPrinted>2018-07-18T19:55:00Z</cp:lastPrinted>
  <dcterms:created xsi:type="dcterms:W3CDTF">2018-07-18T19:47:00Z</dcterms:created>
  <dcterms:modified xsi:type="dcterms:W3CDTF">2018-07-18T19:56:00Z</dcterms:modified>
</cp:coreProperties>
</file>