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Spec Macro — Plataforma de Intercambio y Beneficios de Viaje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Versión 1.0 — Borrador inicial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1. Concepto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Plataforma de membresía que combina intercambio de casas entre particulares con un marketplace de beneficios en hotelería, orientada al mercado latinoamericano con foco inicial en Argentina y Brasil.</w:t>
      </w:r>
    </w:p>
    <w:p>
      <w:pPr>
        <w:spacing w:after="400"/>
      </w:pPr>
      <w:r>
        <w:rPr>
          <w:rFonts w:ascii="Calibri" w:cs="Calibri" w:eastAsia="Calibri" w:hAnsi="Calibri"/>
          <w:sz w:val="22"/>
          <w:szCs w:val="22"/>
        </w:rPr>
        <w:t xml:space="preserve">Los miembros pagan una suscripción anual o mensual que les da acceso a publicar su propiedad, conectarse con otros miembros para coordinar estadías, y acceder a beneficios exclusivos en hoteles partner en temporada baja.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2. Problema que resuelve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 el viajero: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Viajar tiene costos crecientes — alojamiento es el ítem más pesado del presupuesto.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Las plataformas existentes (Airbnb, Booking) cobran comisiones altas y no generan comunidad.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No existe una opción LATAM-centrada que combine intercambio de casas con beneficios reales en hotelería.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 el hotel: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La temporada baja genera habitaciones vacías con costos fijos inamovibles.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Las OTAs (Booking, Despegar) cobran comisiones del 15-20% por cada reserva.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No existe un canal que lleve viajeros calificados sin costo por transacción.</w:t>
      </w:r>
    </w:p>
    <w:p>
      <w:pPr>
        <w:spacing w:after="40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 Propuesta de valor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 el miembro con casa: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Publicar su propiedad y coordinar intercambios con otros miembros.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Sistema de puntos que desacopla los intercambios — no necesita reciprocidad simultánea.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Acceso a beneficios en hoteles partner en temporada baja.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Comunidad verificada con sistema de calificaciones.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 el miembro sin casa: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Acceso al marketplace de beneficios en hoteles.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Descuentos, upgrades y promociones exclusivas en temporada baja.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Sin costo por reserva — solo la membresía.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Acceso a amenities de hoteles partner.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Para el hotel partner: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Ocupación real en temporada baja sin pagar comisión por reserva.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Visibilidad destacada ante una base de viajeros activos y calificados.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Control total sobre fechas disponibles y tipo de beneficio ofrecido.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Calificaciones reales que construyen reputación.</w:t>
      </w:r>
    </w:p>
    <w:p>
      <w:pPr>
        <w:spacing w:after="40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 Modelo de negocio</w:t>
      </w:r>
    </w:p>
    <w:p>
      <w:pPr>
        <w:pStyle w:val="Heading2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4.1 Membresías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Plan Base (sin casa)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Acceso al marketplace de hoteles y beneficios en temporada baja.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Descuentos, upgrades y acceso a amenities.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Sin acceso al intercambio de casas.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Precio sugerido: USD 3-5/mes — USD 30-40/año.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Plan Viajero (con casa)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Todo lo del plan base.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Publicación de propiedad y acceso al intercambio.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Sistema de puntos para coordinar estadías.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Garantías básicas durante intercambios.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Precio sugerido: USD 8-12/mes — USD 70-100/año.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Upgrades opcionales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Seguro de intercambio — cobertura ampliada para daños.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Boost de visibilidad — propiedad destacada en búsquedas.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Noches extra de hotel — paquete adicional de noches partner.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Perfil verificado — verificación de identidad y propiedad.</w:t>
      </w:r>
    </w:p>
    <w:p>
      <w:pPr>
        <w:pStyle w:val="Heading2"/>
        <w:spacing w:before="3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4.2 Sponsors y hoteles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Los hoteles partner pagan por visibilidad destacada en la plataforma.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Sin comisión por reserva — modelo de fee fijo o sponsorship mensual.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Modelo de revenue a definir: fee fijo mensual, por clicks o por reservas generadas.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Los mejores hoteles (más calificados) tienen mayor visibilidad orgánica.</w:t>
      </w:r>
    </w:p>
    <w:p>
      <w:pPr>
        <w:spacing w:after="40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5. Mercado objetivo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Foco inicial: Argentina y Brasil — corredor turístico con alto intercambio de viajeros entre ambos países.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Perfil del miembro objetivo: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35-55 años, propietario de vivienda (con o sin segunda propiedad).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Viaja 1-3 veces por año, presupuesto medio-alto.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Busca experiencias auténticas y economía en alojamiento.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Familiarizado con plataformas digitales.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Interés en comunidad y confianza — no solo precio.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Expansión proyectada: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Fase 1: Argentina + Brasil.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Fase 2: Chile, Uruguay, Colombia.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Fase 3: LATAM completo + español global.</w:t>
      </w:r>
    </w:p>
    <w:p>
      <w:pPr>
        <w:spacing w:after="40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6. Panorama competitivo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HomeExchange: </w:t>
      </w:r>
      <w:r>
        <w:rPr>
          <w:rFonts w:ascii="Calibri" w:cs="Calibri" w:eastAsia="Calibri" w:hAnsi="Calibri"/>
          <w:sz w:val="22"/>
          <w:szCs w:val="22"/>
        </w:rPr>
        <w:t xml:space="preserve">Membresía + puntos. Líder global en intercambio. Sin presencia real en LATAM. Sin beneficios de hotelería.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Airbnb: </w:t>
      </w:r>
      <w:r>
        <w:rPr>
          <w:rFonts w:ascii="Calibri" w:cs="Calibri" w:eastAsia="Calibri" w:hAnsi="Calibri"/>
          <w:sz w:val="22"/>
          <w:szCs w:val="22"/>
        </w:rPr>
        <w:t xml:space="preserve">Alquiler con comisión. No es intercambio. Pierde comunidad. Comisiones altas para anfitriones y huéspedes.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Despegar: </w:t>
      </w:r>
      <w:r>
        <w:rPr>
          <w:rFonts w:ascii="Calibri" w:cs="Calibri" w:eastAsia="Calibri" w:hAnsi="Calibri"/>
          <w:sz w:val="22"/>
          <w:szCs w:val="22"/>
        </w:rPr>
        <w:t xml:space="preserve">OTA tradicional. Fuerte en LATAM. Sin intercambio. Potencial aliado futuro para capa de hoteles.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Intervac / HomeLink: </w:t>
      </w:r>
      <w:r>
        <w:rPr>
          <w:rFonts w:ascii="Calibri" w:cs="Calibri" w:eastAsia="Calibri" w:hAnsi="Calibri"/>
          <w:sz w:val="22"/>
          <w:szCs w:val="22"/>
        </w:rPr>
        <w:t xml:space="preserve">Pioneros históricos. UX obsoleta. Sin app mobile relevante. Base europea.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Ventaja diferencial: única plataforma que combina intercambio de casas + marketplace de hotelería con foco LATAM, modelo sin comisión por estadía y sistema de comunidad verificada.</w:t>
      </w:r>
    </w:p>
    <w:p>
      <w:pPr>
        <w:spacing w:after="40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7. Estrategia de lanzamiento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Fase 1 — Previo al lanzamiento (2-3 meses):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Cerrar acuerdos con 10-15 hoteles en Argentina y Brasil.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Construir el MVP.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Identificar y negociar con micro-influencers de viajes ARG-Brasil.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Definir nombre, marca e identidad visual.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Fase 2 — Beta cerrada: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Primeros usuarios invitados manualmente.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Validar sistema de intercambio, puntos y beneficios de hoteles.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Iterar rápido sobre feedback real.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Fase 3 — Lanzamiento público: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Activar micro-influencers con plataforma ya probada.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 en medios de viajes ARG y Brasil.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Descuento de lanzamiento (40-50% off membresía anual) para primeros usuarios.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Programa de embajadores locales en ciudades clave.</w:t>
      </w:r>
    </w:p>
    <w:p>
      <w:pPr>
        <w:spacing w:after="40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8. MVP — Mínimo producto viable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Registro y perfil de usuario con publicación de propiedad.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Al menos 10-15 hoteles con beneficios reales y concretos.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Sistema de membresía con pago funcional (mensual y anual).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Buscador básico de casas y beneficios de hoteles.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Sistema de puntos para coordinar intercambios.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Reputación simple — calificaciones entre miembros y de hoteles.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Soporte bilingüe: español y portugués.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Protocolo básico de confianza: fotos pre/post intercambio, garantía virtual.</w:t>
      </w:r>
    </w:p>
    <w:p>
      <w:pPr>
        <w:spacing w:after="40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9. Temas pendientes de definir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Nombre y marca de la plataforma.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Sistema de puntos — valorización de noches por destino y temporada.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Protocolo completo de confianza y seguridad en intercambios.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Modelo de revenue detallado para sponsors.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Proyección financiera básica — break-even y masa crítica mínima.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Estructura del programa de embajadores locales.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Estrategia de pagos en moneda local (ARG/BRL) para membresías en USD.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2026-08-28T14:10:07.895Z</dcterms:created>
  <dcterms:modified xsi:type="dcterms:W3CDTF">2026-08-28T14:10:07.909Z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