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F4E79"/>
          <w:sz w:val="40"/>
          <w:szCs w:val="40"/>
        </w:rPr>
        <w:t xml:space="preserve">RELAZIONE CONCLUSIVA</w:t>
      </w:r>
    </w:p>
    <w:p>
      <w:pPr>
        <w:spacing w:after="600"/>
        <w:jc w:val="center"/>
      </w:pPr>
      <w:r>
        <w:rPr>
          <w:b/>
          <w:bCs/>
          <w:color w:val="2E75B6"/>
          <w:sz w:val="36"/>
          <w:szCs w:val="36"/>
        </w:rPr>
        <w:t xml:space="preserve">Servizio di Blockchain per O.Me.Sud</w:t>
      </w:r>
    </w:p>
    <w:p>
      <w:pPr>
        <w:spacing w:after="200"/>
        <w:jc w:val="center"/>
      </w:pPr>
      <w:r>
        <w:rPr>
          <w:i/>
          <w:iCs/>
          <w:sz w:val="28"/>
          <w:szCs w:val="28"/>
        </w:rPr>
        <w:t xml:space="preserve">Sistema di Tracciabilità Prodotti basato su Tecnologia Blockchain</w:t>
      </w:r>
    </w:p>
    <w:p>
      <w:pPr>
        <w:spacing w:after="8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r>
              <w:rPr>
                <w:b/>
                <w:bCs/>
              </w:rPr>
              <w:t xml:space="preserve">Progetto:</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O.Me.Sud - Blockchain</w:t>
            </w:r>
          </w:p>
        </w:tc>
      </w:tr>
      <w:tr>
        <w:tc>
          <w:tcPr>
            <w:tcW w:type="dxa" w:w="300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r>
              <w:rPr>
                <w:b/>
                <w:bCs/>
              </w:rPr>
              <w:t xml:space="preserve">Data:</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[Inserire Data]</w:t>
            </w:r>
          </w:p>
        </w:tc>
      </w:tr>
      <w:tr>
        <w:tc>
          <w:tcPr>
            <w:tcW w:type="dxa" w:w="300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r>
              <w:rPr>
                <w:b/>
                <w:bCs/>
              </w:rPr>
              <w:t xml:space="preserve">Versione:</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1.0 - Final Release</w:t>
            </w:r>
          </w:p>
        </w:tc>
      </w:tr>
      <w:tr>
        <w:tc>
          <w:tcPr>
            <w:tcW w:type="dxa" w:w="300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r>
              <w:rPr>
                <w:b/>
                <w:bCs/>
              </w:rPr>
              <w:t xml:space="preserve">Project Manager:</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[Inserire Nome PM]</w:t>
            </w:r>
          </w:p>
        </w:tc>
      </w:tr>
      <w:tr>
        <w:tc>
          <w:tcPr>
            <w:tcW w:type="dxa" w:w="300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r>
              <w:rPr>
                <w:b/>
                <w:bCs/>
              </w:rPr>
              <w:t xml:space="preserve">Stato Progetto:</w:t>
            </w:r>
          </w:p>
        </w:tc>
        <w:tc>
          <w:tcPr>
            <w:tcW w:type="dxa" w:w="4000"/>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r>
              <w:rPr>
                <w:b/>
                <w:bCs/>
                <w:color w:val="006100"/>
              </w:rPr>
              <w:t xml:space="preserve">COMPLETATO</w:t>
            </w:r>
          </w:p>
        </w:tc>
      </w:tr>
    </w:tbl>
    <w:p>
      <w:r>
        <w:br w:type="page"/>
      </w:r>
    </w:p>
    <w:p>
      <w:pPr>
        <w:pStyle w:val="Heading1"/>
      </w:pPr>
      <w:r>
        <w:t xml:space="preserve">Indice</w:t>
      </w:r>
    </w:p>
    <w:p>
      <w:pPr>
        <w:spacing w:after="100"/>
      </w:pPr>
      <w:r>
        <w:t xml:space="preserve">1. Sommario Esecutivo</w:t>
      </w:r>
    </w:p>
    <w:p>
      <w:pPr>
        <w:spacing w:after="100"/>
      </w:pPr>
      <w:r>
        <w:t xml:space="preserve">2. Scheda Progetto</w:t>
      </w:r>
    </w:p>
    <w:p>
      <w:pPr>
        <w:spacing w:after="100"/>
      </w:pPr>
      <w:r>
        <w:t xml:space="preserve">3. Organizzazione e Governance</w:t>
      </w:r>
    </w:p>
    <w:p>
      <w:pPr>
        <w:spacing w:after="100"/>
      </w:pPr>
      <w:r>
        <w:t xml:space="preserve">4. Piano di Lavoro e Milestone</w:t>
      </w:r>
    </w:p>
    <w:p>
      <w:pPr>
        <w:spacing w:after="100"/>
      </w:pPr>
      <w:r>
        <w:t xml:space="preserve">5. Architettura del Sistema</w:t>
      </w:r>
    </w:p>
    <w:p>
      <w:pPr>
        <w:spacing w:after="100"/>
      </w:pPr>
      <w:r>
        <w:t xml:space="preserve">6. Componenti Tecniche Realizzate</w:t>
      </w:r>
    </w:p>
    <w:p>
      <w:pPr>
        <w:spacing w:after="100"/>
      </w:pPr>
      <w:r>
        <w:t xml:space="preserve">7. Gestione dei Rischi</w:t>
      </w:r>
    </w:p>
    <w:p>
      <w:pPr>
        <w:spacing w:after="100"/>
      </w:pPr>
      <w:r>
        <w:t xml:space="preserve">8. Requisiti Tecnici di Sistema</w:t>
      </w:r>
    </w:p>
    <w:p>
      <w:pPr>
        <w:spacing w:after="100"/>
      </w:pPr>
      <w:r>
        <w:t xml:space="preserve">9. Deployment e Rilascio</w:t>
      </w:r>
    </w:p>
    <w:p>
      <w:pPr>
        <w:spacing w:after="100"/>
      </w:pPr>
      <w:r>
        <w:t xml:space="preserve">10. Verifica e Validazione</w:t>
      </w:r>
    </w:p>
    <w:p>
      <w:pPr>
        <w:spacing w:after="100"/>
      </w:pPr>
      <w:r>
        <w:t xml:space="preserve">11. Deliverable Consegnati</w:t>
      </w:r>
    </w:p>
    <w:p>
      <w:pPr>
        <w:spacing w:after="100"/>
      </w:pPr>
      <w:r>
        <w:t xml:space="preserve">12. Conclusioni e Lessons Learned</w:t>
      </w:r>
    </w:p>
    <w:p>
      <w:r>
        <w:br w:type="page"/>
      </w:r>
    </w:p>
    <w:p>
      <w:pPr>
        <w:pStyle w:val="Heading1"/>
      </w:pPr>
      <w:r>
        <w:t xml:space="preserve">1. Sommario Esecutivo</w:t>
      </w:r>
    </w:p>
    <w:p>
      <w:pPr>
        <w:spacing w:after="200"/>
      </w:pPr>
      <w:r>
        <w:t xml:space="preserve">Il presente documento costituisce la relazione conclusiva relativa al servizio di blockchain sviluppato per O.Me.Sud. Il progetto ha realizzato un sistema completo di tracciabilità prodotti basato su tecnologia blockchain Ethereum, rispettando tempi, budget e requisiti definiti in fase di pianificazione.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12"/>
              <w:left w:val="single" w:color="CCCCCC" w:sz="1"/>
              <w:bottom w:val="single" w:color="CCCCCC" w:sz="1"/>
              <w:right w:val="single" w:color="CCCCCC" w:sz="1"/>
            </w:tcBorders>
            <w:shd w:fill="F2F8FC" w:val="clear"/>
            <w:tcMar>
              <w:top w:type="dxa" w:w="200"/>
              <w:left w:type="dxa" w:w="200"/>
              <w:bottom w:type="dxa" w:w="200"/>
              <w:right w:type="dxa" w:w="200"/>
            </w:tcMar>
          </w:tcPr>
          <w:p>
            <w:pPr>
              <w:spacing w:after="120"/>
            </w:pPr>
            <w:r>
              <w:rPr>
                <w:b/>
                <w:bCs/>
                <w:color w:val="1F4E79"/>
                <w:sz w:val="26"/>
                <w:szCs w:val="26"/>
              </w:rPr>
              <w:t xml:space="preserve">HIGHLIGHTS DEL PROGETTO</w:t>
            </w:r>
          </w:p>
          <w:p>
            <w:pPr>
              <w:spacing w:after="80"/>
            </w:pPr>
            <w:r>
              <w:rPr>
                <w:color w:val="00B050"/>
              </w:rPr>
              <w:t xml:space="preserve">✓ </w:t>
            </w:r>
            <w:r>
              <w:t xml:space="preserve">Due moduli applicativi rilasciati: Customer App e Management App</w:t>
            </w:r>
          </w:p>
          <w:p>
            <w:pPr>
              <w:spacing w:after="80"/>
            </w:pPr>
            <w:r>
              <w:rPr>
                <w:color w:val="00B050"/>
              </w:rPr>
              <w:t xml:space="preserve">✓ </w:t>
            </w:r>
            <w:r>
              <w:t xml:space="preserve">Smart Contract ProductTracker.sol deployato e operativo</w:t>
            </w:r>
          </w:p>
          <w:p>
            <w:pPr>
              <w:spacing w:after="80"/>
            </w:pPr>
            <w:r>
              <w:rPr>
                <w:color w:val="00B050"/>
              </w:rPr>
              <w:t xml:space="preserve">✓ </w:t>
            </w:r>
            <w:r>
              <w:t xml:space="preserve">Integrazione Computer Vision per riconoscimento automatico prodotti</w:t>
            </w:r>
          </w:p>
          <w:p>
            <w:pPr>
              <w:spacing w:after="80"/>
            </w:pPr>
            <w:r>
              <w:rPr>
                <w:color w:val="00B050"/>
              </w:rPr>
              <w:t xml:space="preserve">✓ </w:t>
            </w:r>
            <w:r>
              <w:t xml:space="preserve">Autenticazione sicura tramite Firebase Authentication</w:t>
            </w:r>
          </w:p>
          <w:p>
            <w:r>
              <w:rPr>
                <w:color w:val="00B050"/>
              </w:rPr>
              <w:t xml:space="preserve">✓ </w:t>
            </w:r>
            <w:r>
              <w:t xml:space="preserve">Infrastruttura completamente containerizzata con Docker</w:t>
            </w:r>
          </w:p>
        </w:tc>
      </w:tr>
    </w:tbl>
    <w:p>
      <w:r>
        <w:br w:type="page"/>
      </w:r>
    </w:p>
    <w:p>
      <w:pPr>
        <w:pStyle w:val="Heading1"/>
      </w:pPr>
      <w:r>
        <w:t xml:space="preserve">2. Scheda Progetto</w:t>
      </w:r>
    </w:p>
    <w:p>
      <w:pPr>
        <w:spacing w:after="200"/>
      </w:pPr>
      <w:r>
        <w:t xml:space="preserve">La seguente scheda riassume le informazioni chiave del progetto e il suo stato finale.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CAMPO</w:t>
            </w:r>
          </w:p>
        </w:tc>
        <w:tc>
          <w:tcPr>
            <w:tcW w:type="dxa" w:w="55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VALORE</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Nome Progetto</w:t>
            </w:r>
          </w:p>
        </w:tc>
        <w:tc>
          <w:tcPr>
            <w:tcW w:type="dxa" w:w="5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Sistema Blockchain per Tracciabilità Prodotti O.Me.Sud</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Committente</w:t>
            </w:r>
          </w:p>
        </w:tc>
        <w:tc>
          <w:tcPr>
            <w:tcW w:type="dxa" w:w="5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O.Me.Sud</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Data Inizio</w:t>
            </w:r>
          </w:p>
        </w:tc>
        <w:tc>
          <w:tcPr>
            <w:tcW w:type="dxa" w:w="5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[Inserire Data Inizio]</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Data Fine</w:t>
            </w:r>
          </w:p>
        </w:tc>
        <w:tc>
          <w:tcPr>
            <w:tcW w:type="dxa" w:w="5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[Inserire Data Fine]</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Durata Effettiva</w:t>
            </w:r>
          </w:p>
        </w:tc>
        <w:tc>
          <w:tcPr>
            <w:tcW w:type="dxa" w:w="5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[Inserire Durata]</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Budget Allocato</w:t>
            </w:r>
          </w:p>
        </w:tc>
        <w:tc>
          <w:tcPr>
            <w:tcW w:type="dxa" w:w="5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[Inserire Budget]</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Stato Finale</w:t>
            </w:r>
          </w:p>
        </w:tc>
        <w:tc>
          <w:tcPr>
            <w:tcW w:type="dxa" w:w="55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r>
              <w:rPr>
                <w:b/>
                <w:bCs/>
                <w:color w:val="006100"/>
              </w:rPr>
              <w:t xml:space="preserve">COMPLETATO CON SUCCESSO</w:t>
            </w:r>
          </w:p>
        </w:tc>
      </w:tr>
    </w:tbl>
    <w:p>
      <w:pPr>
        <w:pStyle w:val="Heading2"/>
        <w:spacing w:before="300"/>
      </w:pPr>
      <w:r>
        <w:t xml:space="preserve">2.1 Obiettivi del Progetto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26"/>
        <w:gridCol w:w="1500"/>
        <w:gridCol w:w="1500"/>
      </w:tblGrid>
      <w:tr>
        <w:tc>
          <w:tcPr>
            <w:tcW w:type="dxa" w:w="6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OBIETTIVO</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PRIORITÀ</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STATO</w:t>
            </w:r>
          </w:p>
        </w:tc>
      </w:tr>
      <w:tr>
        <w:tc>
          <w:tcPr>
            <w:tcW w:type="dxa" w:w="6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Sviluppo infrastruttura blockchain Ethereum</w:t>
            </w:r>
          </w:p>
        </w:tc>
        <w:tc>
          <w:tcPr>
            <w:tcW w:type="dxa" w:w="1500"/>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vAlign w:val="center"/>
          </w:tcPr>
          <w:p>
            <w:pPr>
              <w:jc w:val="center"/>
            </w:pPr>
            <w:r>
              <w:rPr>
                <w:b/>
                <w:bCs/>
                <w:color w:val="FFFFFF"/>
                <w:sz w:val="20"/>
                <w:szCs w:val="20"/>
              </w:rPr>
              <w:t xml:space="preserve">Alta</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b/>
                <w:bCs/>
                <w:color w:val="FFFFFF"/>
                <w:sz w:val="20"/>
                <w:szCs w:val="20"/>
              </w:rPr>
              <w:t xml:space="preserve">100%</w:t>
            </w:r>
          </w:p>
        </w:tc>
      </w:tr>
      <w:tr>
        <w:tc>
          <w:tcPr>
            <w:tcW w:type="dxa" w:w="6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Implementazione smart contract ProductTracker</w:t>
            </w:r>
          </w:p>
        </w:tc>
        <w:tc>
          <w:tcPr>
            <w:tcW w:type="dxa" w:w="1500"/>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vAlign w:val="center"/>
          </w:tcPr>
          <w:p>
            <w:pPr>
              <w:jc w:val="center"/>
            </w:pPr>
            <w:r>
              <w:rPr>
                <w:b/>
                <w:bCs/>
                <w:color w:val="FFFFFF"/>
                <w:sz w:val="20"/>
                <w:szCs w:val="20"/>
              </w:rPr>
              <w:t xml:space="preserve">Alta</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b/>
                <w:bCs/>
                <w:color w:val="FFFFFF"/>
                <w:sz w:val="20"/>
                <w:szCs w:val="20"/>
              </w:rPr>
              <w:t xml:space="preserve">100%</w:t>
            </w:r>
          </w:p>
        </w:tc>
      </w:tr>
      <w:tr>
        <w:tc>
          <w:tcPr>
            <w:tcW w:type="dxa" w:w="6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Realizzazione interfaccia cliente (verifica prodotti)</w:t>
            </w:r>
          </w:p>
        </w:tc>
        <w:tc>
          <w:tcPr>
            <w:tcW w:type="dxa" w:w="1500"/>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vAlign w:val="center"/>
          </w:tcPr>
          <w:p>
            <w:pPr>
              <w:jc w:val="center"/>
            </w:pPr>
            <w:r>
              <w:rPr>
                <w:b/>
                <w:bCs/>
                <w:color w:val="FFFFFF"/>
                <w:sz w:val="20"/>
                <w:szCs w:val="20"/>
              </w:rPr>
              <w:t xml:space="preserve">Alta</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b/>
                <w:bCs/>
                <w:color w:val="FFFFFF"/>
                <w:sz w:val="20"/>
                <w:szCs w:val="20"/>
              </w:rPr>
              <w:t xml:space="preserve">100%</w:t>
            </w:r>
          </w:p>
        </w:tc>
      </w:tr>
      <w:tr>
        <w:tc>
          <w:tcPr>
            <w:tcW w:type="dxa" w:w="6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Realizzazione interfaccia gestionale (admin)</w:t>
            </w:r>
          </w:p>
        </w:tc>
        <w:tc>
          <w:tcPr>
            <w:tcW w:type="dxa" w:w="1500"/>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vAlign w:val="center"/>
          </w:tcPr>
          <w:p>
            <w:pPr>
              <w:jc w:val="center"/>
            </w:pPr>
            <w:r>
              <w:rPr>
                <w:b/>
                <w:bCs/>
                <w:color w:val="FFFFFF"/>
                <w:sz w:val="20"/>
                <w:szCs w:val="20"/>
              </w:rPr>
              <w:t xml:space="preserve">Alta</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b/>
                <w:bCs/>
                <w:color w:val="FFFFFF"/>
                <w:sz w:val="20"/>
                <w:szCs w:val="20"/>
              </w:rPr>
              <w:t xml:space="preserve">100%</w:t>
            </w:r>
          </w:p>
        </w:tc>
      </w:tr>
      <w:tr>
        <w:tc>
          <w:tcPr>
            <w:tcW w:type="dxa" w:w="6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Integrazione sistema autenticazione Firebase</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b/>
                <w:bCs/>
                <w:color w:val="FFFFFF"/>
                <w:sz w:val="20"/>
                <w:szCs w:val="20"/>
              </w:rPr>
              <w:t xml:space="preserve">Media</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b/>
                <w:bCs/>
                <w:color w:val="FFFFFF"/>
                <w:sz w:val="20"/>
                <w:szCs w:val="20"/>
              </w:rPr>
              <w:t xml:space="preserve">100%</w:t>
            </w:r>
          </w:p>
        </w:tc>
      </w:tr>
      <w:tr>
        <w:tc>
          <w:tcPr>
            <w:tcW w:type="dxa" w:w="6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Implementazione computer vision per riconoscimento</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b/>
                <w:bCs/>
                <w:color w:val="FFFFFF"/>
                <w:sz w:val="20"/>
                <w:szCs w:val="20"/>
              </w:rPr>
              <w:t xml:space="preserve">Media</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b/>
                <w:bCs/>
                <w:color w:val="FFFFFF"/>
                <w:sz w:val="20"/>
                <w:szCs w:val="20"/>
              </w:rPr>
              <w:t xml:space="preserve">100%</w:t>
            </w:r>
          </w:p>
        </w:tc>
      </w:tr>
      <w:tr>
        <w:tc>
          <w:tcPr>
            <w:tcW w:type="dxa" w:w="6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Containerizzazione completa con Docker</w:t>
            </w:r>
          </w:p>
        </w:tc>
        <w:tc>
          <w:tcPr>
            <w:tcW w:type="dxa" w:w="1500"/>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vAlign w:val="center"/>
          </w:tcPr>
          <w:p>
            <w:pPr>
              <w:jc w:val="center"/>
            </w:pPr>
            <w:r>
              <w:rPr>
                <w:b/>
                <w:bCs/>
                <w:color w:val="FFFFFF"/>
                <w:sz w:val="20"/>
                <w:szCs w:val="20"/>
              </w:rPr>
              <w:t xml:space="preserve">Alta</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b/>
                <w:bCs/>
                <w:color w:val="FFFFFF"/>
                <w:sz w:val="20"/>
                <w:szCs w:val="20"/>
              </w:rPr>
              <w:t xml:space="preserve">100%</w:t>
            </w:r>
          </w:p>
        </w:tc>
      </w:tr>
    </w:tbl>
    <w:p>
      <w:r>
        <w:br w:type="page"/>
      </w:r>
    </w:p>
    <w:p>
      <w:pPr>
        <w:pStyle w:val="Heading1"/>
      </w:pPr>
      <w:r>
        <w:t xml:space="preserve">3. Organizzazione e Governance</w:t>
      </w:r>
    </w:p>
    <w:p>
      <w:pPr>
        <w:pStyle w:val="Heading2"/>
      </w:pPr>
      <w:r>
        <w:t xml:space="preserve">3.1 Team di Progetto</w:t>
      </w:r>
    </w:p>
    <w:p>
      <w:pPr>
        <w:spacing w:after="200"/>
      </w:pPr>
      <w:r>
        <w:t xml:space="preserve">Il progetto è stato realizzato da un team multidisciplinare con competenze in blockchain development, backend engineering, frontend development e DevOps.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RUOLO</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RESPONSABILITÀ</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NOME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Project Manager</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Coordinamento, pianificazione, stakeholder management</w:t>
            </w:r>
          </w:p>
        </w:tc>
        <w:tc>
          <w:tcPr>
            <w:tcW w:type="dxa" w:w="3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[Nome]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Tech Lead</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Architettura, decisioni tecniche, code review</w:t>
            </w:r>
          </w:p>
        </w:tc>
        <w:tc>
          <w:tcPr>
            <w:tcW w:type="dxa" w:w="3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[Nome]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Blockchain Dev</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Smart contract, integrazione Web3</w:t>
            </w:r>
          </w:p>
        </w:tc>
        <w:tc>
          <w:tcPr>
            <w:tcW w:type="dxa" w:w="3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[Nome]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Full Stack Dev</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Interfacce web, backend Python</w:t>
            </w:r>
          </w:p>
        </w:tc>
        <w:tc>
          <w:tcPr>
            <w:tcW w:type="dxa" w:w="3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[Nome]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ML Engineer</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Modello computer vision, training</w:t>
            </w:r>
          </w:p>
        </w:tc>
        <w:tc>
          <w:tcPr>
            <w:tcW w:type="dxa" w:w="3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[Nome]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DevOps Engineer</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Docker, CI/CD, deployment</w:t>
            </w:r>
          </w:p>
        </w:tc>
        <w:tc>
          <w:tcPr>
            <w:tcW w:type="dxa" w:w="3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[Nome]</w:t>
            </w:r>
          </w:p>
        </w:tc>
      </w:tr>
    </w:tbl>
    <w:p>
      <w:pPr>
        <w:pStyle w:val="Heading2"/>
        <w:spacing w:before="300"/>
      </w:pPr>
      <w:r>
        <w:t xml:space="preserve">3.2 Stakeholder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STAKEHOLDER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INTERESSE</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COINVOLGIMENTO</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O.Me.Sud (Committente)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Tracciabilità, anticontraffazione</w:t>
            </w:r>
          </w:p>
        </w:tc>
        <w:tc>
          <w:tcPr>
            <w:tcW w:type="dxa" w:w="30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rPr>
              <w:t xml:space="preserve">Alto</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Utenti Finali</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Verifica autenticità prodotti</w:t>
            </w:r>
          </w:p>
        </w:tc>
        <w:tc>
          <w:tcPr>
            <w:tcW w:type="dxa" w:w="3026"/>
            <w:tcBorders>
              <w:top w:val="single" w:color="CCCCCC" w:sz="1"/>
              <w:left w:val="single" w:color="CCCCCC" w:sz="1"/>
              <w:bottom w:val="single" w:color="CCCCCC" w:sz="1"/>
              <w:right w:val="single" w:color="CCCCCC" w:sz="1"/>
            </w:tcBorders>
            <w:shd w:fill="FFEB9C" w:val="clear"/>
            <w:tcMar>
              <w:top w:type="dxa" w:w="100"/>
              <w:left w:type="dxa" w:w="120"/>
              <w:bottom w:type="dxa" w:w="100"/>
              <w:right w:type="dxa" w:w="120"/>
            </w:tcMar>
          </w:tcPr>
          <w:p>
            <w:pPr>
              <w:jc w:val="center"/>
            </w:pPr>
            <w:r>
              <w:rPr>
                <w:b/>
                <w:bCs/>
              </w:rPr>
              <w:t xml:space="preserve">Medio</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Amministratori Sistema</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Gestione prodotti, manutenzione</w:t>
            </w:r>
          </w:p>
        </w:tc>
        <w:tc>
          <w:tcPr>
            <w:tcW w:type="dxa" w:w="30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rPr>
              <w:t xml:space="preserve">Alto</w:t>
            </w:r>
          </w:p>
        </w:tc>
      </w:tr>
    </w:tbl>
    <w:p>
      <w:r>
        <w:br w:type="page"/>
      </w:r>
    </w:p>
    <w:p>
      <w:pPr>
        <w:pStyle w:val="Heading1"/>
      </w:pPr>
      <w:r>
        <w:t xml:space="preserve">4. Piano di Lavoro e Milestone</w:t>
      </w:r>
    </w:p>
    <w:p>
      <w:pPr>
        <w:pStyle w:val="Heading2"/>
      </w:pPr>
      <w:r>
        <w:t xml:space="preserve">4.1 Work Breakdown Structure (WBS)</w:t>
      </w:r>
    </w:p>
    <w:p>
      <w:pPr>
        <w:spacing w:after="200"/>
      </w:pPr>
      <w:r>
        <w:t xml:space="preserve">Il progetto è stato strutturato secondo la seguente WBS, articolata in macro-attività e sotto-attività.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WP</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WORK PACKAGE</w:t>
            </w:r>
          </w:p>
        </w:tc>
        <w:tc>
          <w:tcPr>
            <w:tcW w:type="dxa" w:w="53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ATTIVITÀ INCLUSE</w:t>
            </w:r>
          </w:p>
        </w:tc>
      </w:tr>
      <w:tr>
        <w:tc>
          <w:tcPr>
            <w:tcW w:type="dxa" w:w="12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b/>
                <w:bCs/>
              </w:rPr>
              <w:t xml:space="preserve">WP1</w:t>
            </w:r>
          </w:p>
        </w:tc>
        <w:tc>
          <w:tcPr>
            <w:tcW w:type="dxa" w:w="25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b/>
                <w:bCs/>
              </w:rPr>
              <w:t xml:space="preserve">Analisi e Progettazione</w:t>
            </w:r>
          </w:p>
        </w:tc>
        <w:tc>
          <w:tcPr>
            <w:tcW w:type="dxa" w:w="53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Analisi requisiti, definizione architettura, design smart contract, pianificazione sprint</w:t>
            </w:r>
          </w:p>
        </w:tc>
      </w:tr>
      <w:tr>
        <w:tc>
          <w:tcPr>
            <w:tcW w:type="dxa" w:w="120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b/>
                <w:bCs/>
              </w:rPr>
              <w:t xml:space="preserve">WP2</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r>
              <w:rPr>
                <w:b/>
                <w:bCs/>
              </w:rPr>
              <w:t xml:space="preserve">Sviluppo Blockchain</w:t>
            </w:r>
          </w:p>
        </w:tc>
        <w:tc>
          <w:tcPr>
            <w:tcW w:type="dxa" w:w="53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Setup Ganache, sviluppo ProductTracker.sol, compile/deploy scripts, test unitari</w:t>
            </w:r>
          </w:p>
        </w:tc>
      </w:tr>
      <w:tr>
        <w:tc>
          <w:tcPr>
            <w:tcW w:type="dxa" w:w="12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b/>
                <w:bCs/>
              </w:rPr>
              <w:t xml:space="preserve">WP3</w:t>
            </w:r>
          </w:p>
        </w:tc>
        <w:tc>
          <w:tcPr>
            <w:tcW w:type="dxa" w:w="2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r>
              <w:rPr>
                <w:b/>
                <w:bCs/>
              </w:rPr>
              <w:t xml:space="preserve">Sviluppo Backend</w:t>
            </w:r>
          </w:p>
        </w:tc>
        <w:tc>
          <w:tcPr>
            <w:tcW w:type="dxa" w:w="53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API blockchain, integrazione Firebase, logica business, gestione Excel</w:t>
            </w:r>
          </w:p>
        </w:tc>
      </w:tr>
      <w:tr>
        <w:tc>
          <w:tcPr>
            <w:tcW w:type="dxa" w:w="120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b/>
                <w:bCs/>
              </w:rPr>
              <w:t xml:space="preserve">WP4</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r>
              <w:rPr>
                <w:b/>
                <w:bCs/>
              </w:rPr>
              <w:t xml:space="preserve">Sviluppo Frontend</w:t>
            </w:r>
          </w:p>
        </w:tc>
        <w:tc>
          <w:tcPr>
            <w:tcW w:type="dxa" w:w="53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Interfaccia Streamlit customer, interfaccia management, UX/UI</w:t>
            </w:r>
          </w:p>
        </w:tc>
      </w:tr>
      <w:tr>
        <w:tc>
          <w:tcPr>
            <w:tcW w:type="dxa" w:w="1200"/>
            <w:tcBorders>
              <w:top w:val="single" w:color="CCCCCC" w:sz="1"/>
              <w:left w:val="single" w:color="CCCCCC" w:sz="1"/>
              <w:bottom w:val="single" w:color="CCCCCC" w:sz="1"/>
              <w:right w:val="single" w:color="CCCCCC" w:sz="1"/>
            </w:tcBorders>
            <w:shd w:fill="E8DAEF" w:val="clear"/>
            <w:tcMar>
              <w:top w:type="dxa" w:w="100"/>
              <w:left w:type="dxa" w:w="120"/>
              <w:bottom w:type="dxa" w:w="100"/>
              <w:right w:type="dxa" w:w="120"/>
            </w:tcMar>
          </w:tcPr>
          <w:p>
            <w:pPr>
              <w:jc w:val="center"/>
            </w:pPr>
            <w:r>
              <w:rPr>
                <w:b/>
                <w:bCs/>
              </w:rPr>
              <w:t xml:space="preserve">WP5</w:t>
            </w:r>
          </w:p>
        </w:tc>
        <w:tc>
          <w:tcPr>
            <w:tcW w:type="dxa" w:w="2500"/>
            <w:tcBorders>
              <w:top w:val="single" w:color="CCCCCC" w:sz="1"/>
              <w:left w:val="single" w:color="CCCCCC" w:sz="1"/>
              <w:bottom w:val="single" w:color="CCCCCC" w:sz="1"/>
              <w:right w:val="single" w:color="CCCCCC" w:sz="1"/>
            </w:tcBorders>
            <w:shd w:fill="E8DAEF" w:val="clear"/>
            <w:tcMar>
              <w:top w:type="dxa" w:w="100"/>
              <w:left w:type="dxa" w:w="120"/>
              <w:bottom w:type="dxa" w:w="100"/>
              <w:right w:type="dxa" w:w="120"/>
            </w:tcMar>
          </w:tcPr>
          <w:p>
            <w:r>
              <w:rPr>
                <w:b/>
                <w:bCs/>
              </w:rPr>
              <w:t xml:space="preserve">Computer Vision</w:t>
            </w:r>
          </w:p>
        </w:tc>
        <w:tc>
          <w:tcPr>
            <w:tcW w:type="dxa" w:w="53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Training modello PyTorch, integrazione camera search, ottimizzazione</w:t>
            </w:r>
          </w:p>
        </w:tc>
      </w:tr>
      <w:tr>
        <w:tc>
          <w:tcPr>
            <w:tcW w:type="dxa" w:w="1200"/>
            <w:tcBorders>
              <w:top w:val="single" w:color="CCCCCC" w:sz="1"/>
              <w:left w:val="single" w:color="CCCCCC" w:sz="1"/>
              <w:bottom w:val="single" w:color="CCCCCC" w:sz="1"/>
              <w:right w:val="single" w:color="CCCCCC" w:sz="1"/>
            </w:tcBorders>
            <w:shd w:fill="D5DBDB" w:val="clear"/>
            <w:tcMar>
              <w:top w:type="dxa" w:w="100"/>
              <w:left w:type="dxa" w:w="120"/>
              <w:bottom w:type="dxa" w:w="100"/>
              <w:right w:type="dxa" w:w="120"/>
            </w:tcMar>
          </w:tcPr>
          <w:p>
            <w:pPr>
              <w:jc w:val="center"/>
            </w:pPr>
            <w:r>
              <w:rPr>
                <w:b/>
                <w:bCs/>
              </w:rPr>
              <w:t xml:space="preserve">WP6</w:t>
            </w:r>
          </w:p>
        </w:tc>
        <w:tc>
          <w:tcPr>
            <w:tcW w:type="dxa" w:w="2500"/>
            <w:tcBorders>
              <w:top w:val="single" w:color="CCCCCC" w:sz="1"/>
              <w:left w:val="single" w:color="CCCCCC" w:sz="1"/>
              <w:bottom w:val="single" w:color="CCCCCC" w:sz="1"/>
              <w:right w:val="single" w:color="CCCCCC" w:sz="1"/>
            </w:tcBorders>
            <w:shd w:fill="D5DBDB" w:val="clear"/>
            <w:tcMar>
              <w:top w:type="dxa" w:w="100"/>
              <w:left w:type="dxa" w:w="120"/>
              <w:bottom w:type="dxa" w:w="100"/>
              <w:right w:type="dxa" w:w="120"/>
            </w:tcMar>
          </w:tcPr>
          <w:p>
            <w:r>
              <w:rPr>
                <w:b/>
                <w:bCs/>
              </w:rPr>
              <w:t xml:space="preserve">DevOps e Deployment</w:t>
            </w:r>
          </w:p>
        </w:tc>
        <w:tc>
          <w:tcPr>
            <w:tcW w:type="dxa" w:w="53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Dockerfile, docker-compose, configurazione rete, documentazione deployment</w:t>
            </w:r>
          </w:p>
        </w:tc>
      </w:tr>
      <w:tr>
        <w:tc>
          <w:tcPr>
            <w:tcW w:type="dxa" w:w="1200"/>
            <w:tcBorders>
              <w:top w:val="single" w:color="CCCCCC" w:sz="1"/>
              <w:left w:val="single" w:color="CCCCCC" w:sz="1"/>
              <w:bottom w:val="single" w:color="CCCCCC" w:sz="1"/>
              <w:right w:val="single" w:color="CCCCCC" w:sz="1"/>
            </w:tcBorders>
            <w:shd w:fill="AED6F1" w:val="clear"/>
            <w:tcMar>
              <w:top w:type="dxa" w:w="100"/>
              <w:left w:type="dxa" w:w="120"/>
              <w:bottom w:type="dxa" w:w="100"/>
              <w:right w:type="dxa" w:w="120"/>
            </w:tcMar>
          </w:tcPr>
          <w:p>
            <w:pPr>
              <w:jc w:val="center"/>
            </w:pPr>
            <w:r>
              <w:rPr>
                <w:b/>
                <w:bCs/>
              </w:rPr>
              <w:t xml:space="preserve">WP7</w:t>
            </w:r>
          </w:p>
        </w:tc>
        <w:tc>
          <w:tcPr>
            <w:tcW w:type="dxa" w:w="2500"/>
            <w:tcBorders>
              <w:top w:val="single" w:color="CCCCCC" w:sz="1"/>
              <w:left w:val="single" w:color="CCCCCC" w:sz="1"/>
              <w:bottom w:val="single" w:color="CCCCCC" w:sz="1"/>
              <w:right w:val="single" w:color="CCCCCC" w:sz="1"/>
            </w:tcBorders>
            <w:shd w:fill="AED6F1" w:val="clear"/>
            <w:tcMar>
              <w:top w:type="dxa" w:w="100"/>
              <w:left w:type="dxa" w:w="120"/>
              <w:bottom w:type="dxa" w:w="100"/>
              <w:right w:type="dxa" w:w="120"/>
            </w:tcMar>
          </w:tcPr>
          <w:p>
            <w:r>
              <w:rPr>
                <w:b/>
                <w:bCs/>
              </w:rPr>
              <w:t xml:space="preserve">Test e Validazione</w:t>
            </w:r>
          </w:p>
        </w:tc>
        <w:tc>
          <w:tcPr>
            <w:tcW w:type="dxa" w:w="53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Test integrazione, UAT, validazione requisiti, bug fixing</w:t>
            </w:r>
          </w:p>
        </w:tc>
      </w:tr>
    </w:tbl>
    <w:p>
      <w:pPr>
        <w:pStyle w:val="Heading2"/>
        <w:spacing w:before="300"/>
      </w:pPr>
      <w:r>
        <w:t xml:space="preserve">4.2 Timeline e Milestone</w:t>
      </w:r>
    </w:p>
    <w:p>
      <w:pPr>
        <w:spacing w:after="200"/>
      </w:pPr>
      <w:r>
        <w:t xml:space="preserve">Il seguente diagramma rappresenta la timeline del progetto con le principali milestone raggiunte.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1500"/>
        <w:gridCol w:w="1000"/>
      </w:tblGrid>
      <w:tr>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MILESTONE</w:t>
            </w:r>
          </w:p>
        </w:tc>
        <w:tc>
          <w:tcPr>
            <w:tcW w:type="dxa" w:w="5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DESCRIZIONE</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DATA</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STATO</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F4E79"/>
              </w:rPr>
              <w:t xml:space="preserve">M1</w:t>
            </w:r>
          </w:p>
        </w:tc>
        <w:tc>
          <w:tcPr>
            <w:tcW w:type="dxa" w:w="5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Kick-off e approvazione architettura</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[Data]</w:t>
            </w:r>
          </w:p>
        </w:tc>
        <w:tc>
          <w:tcPr>
            <w:tcW w:type="dxa" w:w="10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F4E79"/>
              </w:rPr>
              <w:t xml:space="preserve">M2</w:t>
            </w:r>
          </w:p>
        </w:tc>
        <w:tc>
          <w:tcPr>
            <w:tcW w:type="dxa" w:w="5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Smart contract sviluppato e testato</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[Data]</w:t>
            </w:r>
          </w:p>
        </w:tc>
        <w:tc>
          <w:tcPr>
            <w:tcW w:type="dxa" w:w="10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F4E79"/>
              </w:rPr>
              <w:t xml:space="preserve">M3</w:t>
            </w:r>
          </w:p>
        </w:tc>
        <w:tc>
          <w:tcPr>
            <w:tcW w:type="dxa" w:w="5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Applicazione Management completata</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[Data]</w:t>
            </w:r>
          </w:p>
        </w:tc>
        <w:tc>
          <w:tcPr>
            <w:tcW w:type="dxa" w:w="10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F4E79"/>
              </w:rPr>
              <w:t xml:space="preserve">M4</w:t>
            </w:r>
          </w:p>
        </w:tc>
        <w:tc>
          <w:tcPr>
            <w:tcW w:type="dxa" w:w="5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Applicazione Customer con CV completata</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[Data]</w:t>
            </w:r>
          </w:p>
        </w:tc>
        <w:tc>
          <w:tcPr>
            <w:tcW w:type="dxa" w:w="10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F4E79"/>
              </w:rPr>
              <w:t xml:space="preserve">M5</w:t>
            </w:r>
          </w:p>
        </w:tc>
        <w:tc>
          <w:tcPr>
            <w:tcW w:type="dxa" w:w="5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Integrazione completa e containerizzazione</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[Data]</w:t>
            </w:r>
          </w:p>
        </w:tc>
        <w:tc>
          <w:tcPr>
            <w:tcW w:type="dxa" w:w="10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F4E79"/>
              </w:rPr>
              <w:t xml:space="preserve">M6</w:t>
            </w:r>
          </w:p>
        </w:tc>
        <w:tc>
          <w:tcPr>
            <w:tcW w:type="dxa" w:w="5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UAT e rilascio finale</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[Data]</w:t>
            </w:r>
          </w:p>
        </w:tc>
        <w:tc>
          <w:tcPr>
            <w:tcW w:type="dxa" w:w="10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bl>
    <w:p>
      <w:r>
        <w:br w:type="page"/>
      </w:r>
    </w:p>
    <w:p>
      <w:pPr>
        <w:pStyle w:val="Heading1"/>
      </w:pPr>
      <w:r>
        <w:t xml:space="preserve">5. Architettura del Sistema</w:t>
      </w:r>
    </w:p>
    <w:p>
      <w:pPr>
        <w:pStyle w:val="Heading2"/>
      </w:pPr>
      <w:r>
        <w:t xml:space="preserve">5.1 Diagramma Architetturale</w:t>
      </w:r>
    </w:p>
    <w:p>
      <w:pPr>
        <w:spacing w:after="200"/>
      </w:pPr>
      <w:r>
        <w:t xml:space="preserve">L'architettura del sistema è organizzata su tre livelli principali: Presentation Layer, Business Logic Layer e Blockchain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1"/>
              <w:right w:val="single" w:color="2E75B6" w:sz="2"/>
            </w:tcBorders>
            <w:shd w:fill="D6EAF8" w:val="clear"/>
            <w:tcMar>
              <w:top w:type="dxa" w:w="150"/>
              <w:left w:type="dxa" w:w="200"/>
              <w:bottom w:type="dxa" w:w="150"/>
              <w:right w:type="dxa" w:w="200"/>
            </w:tcMar>
          </w:tcPr>
          <w:p>
            <w:pPr>
              <w:spacing w:after="100"/>
              <w:jc w:val="center"/>
            </w:pPr>
            <w:r>
              <w:rPr>
                <w:b/>
                <w:bCs/>
                <w:color w:val="1F4E79"/>
                <w:sz w:val="24"/>
                <w:szCs w:val="24"/>
              </w:rPr>
              <w:t xml:space="preserve">PRESENTATION LAYER</w:t>
            </w:r>
          </w:p>
          <w:p>
            <w:pPr>
              <w:jc w:val="center"/>
            </w:pPr>
            <w:r>
              <w:rPr>
                <w:sz w:val="22"/>
                <w:szCs w:val="22"/>
              </w:rPr>
              <w:t xml:space="preserve">[ Customer App - Streamlit ]</w:t>
            </w:r>
            <w:r>
              <w:rPr>
                <w:sz w:val="22"/>
                <w:szCs w:val="22"/>
              </w:rPr>
              <w:t xml:space="preserve">     </w:t>
            </w:r>
            <w:r>
              <w:rPr>
                <w:sz w:val="22"/>
                <w:szCs w:val="22"/>
              </w:rPr>
              <w:t xml:space="preserve">[ Management App - Streamlit ]</w:t>
            </w:r>
          </w:p>
        </w:tc>
      </w:tr>
      <w:tr>
        <w:tc>
          <w:tcPr>
            <w:tcW w:type="dxa" w:w="9026"/>
            <w:tcBorders>
              <w:top w:val="none"/>
              <w:left w:val="single" w:color="2E75B6" w:sz="2"/>
              <w:bottom w:val="none"/>
              <w:right w:val="single" w:color="2E75B6" w:sz="2"/>
            </w:tcBorders>
            <w:tcMar>
              <w:top w:type="dxa" w:w="50"/>
              <w:left w:type="dxa" w:w="200"/>
              <w:bottom w:type="dxa" w:w="50"/>
              <w:right w:type="dxa" w:w="200"/>
            </w:tcMar>
          </w:tcPr>
          <w:p>
            <w:pPr>
              <w:jc w:val="center"/>
            </w:pPr>
            <w:r>
              <w:rPr>
                <w:color w:val="2E75B6"/>
                <w:sz w:val="28"/>
                <w:szCs w:val="28"/>
              </w:rPr>
              <w:t xml:space="preserve">▼</w:t>
            </w:r>
          </w:p>
        </w:tc>
      </w:tr>
      <w:tr>
        <w:tc>
          <w:tcPr>
            <w:tcW w:type="dxa" w:w="9026"/>
            <w:tcBorders>
              <w:top w:val="single" w:color="27AE60" w:sz="1"/>
              <w:left w:val="single" w:color="2E75B6" w:sz="2"/>
              <w:bottom w:val="single" w:color="27AE60" w:sz="1"/>
              <w:right w:val="single" w:color="2E75B6" w:sz="2"/>
            </w:tcBorders>
            <w:shd w:fill="D5F5E3" w:val="clear"/>
            <w:tcMar>
              <w:top w:type="dxa" w:w="150"/>
              <w:left w:type="dxa" w:w="200"/>
              <w:bottom w:type="dxa" w:w="150"/>
              <w:right w:type="dxa" w:w="200"/>
            </w:tcMar>
          </w:tcPr>
          <w:p>
            <w:pPr>
              <w:spacing w:after="100"/>
              <w:jc w:val="center"/>
            </w:pPr>
            <w:r>
              <w:rPr>
                <w:b/>
                <w:bCs/>
                <w:color w:val="1E8449"/>
                <w:sz w:val="24"/>
                <w:szCs w:val="24"/>
              </w:rPr>
              <w:t xml:space="preserve">BUSINESS LOGIC LAYER</w:t>
            </w:r>
          </w:p>
          <w:p>
            <w:pPr>
              <w:jc w:val="center"/>
            </w:pPr>
            <w:r>
              <w:rPr>
                <w:sz w:val="22"/>
                <w:szCs w:val="22"/>
              </w:rPr>
              <w:t xml:space="preserve">[ Firebase Auth ]  [ Web3 API ]  [ CV Model ]  [ Barcode Gen ]</w:t>
            </w:r>
          </w:p>
        </w:tc>
      </w:tr>
      <w:tr>
        <w:tc>
          <w:tcPr>
            <w:tcW w:type="dxa" w:w="9026"/>
            <w:tcBorders>
              <w:top w:val="none"/>
              <w:left w:val="single" w:color="2E75B6" w:sz="2"/>
              <w:bottom w:val="none"/>
              <w:right w:val="single" w:color="2E75B6" w:sz="2"/>
            </w:tcBorders>
            <w:tcMar>
              <w:top w:type="dxa" w:w="50"/>
              <w:left w:type="dxa" w:w="200"/>
              <w:bottom w:type="dxa" w:w="50"/>
              <w:right w:type="dxa" w:w="200"/>
            </w:tcMar>
          </w:tcPr>
          <w:p>
            <w:pPr>
              <w:jc w:val="center"/>
            </w:pPr>
            <w:r>
              <w:rPr>
                <w:color w:val="2E75B6"/>
                <w:sz w:val="28"/>
                <w:szCs w:val="28"/>
              </w:rPr>
              <w:t xml:space="preserve">▼</w:t>
            </w:r>
          </w:p>
        </w:tc>
      </w:tr>
      <w:tr>
        <w:tc>
          <w:tcPr>
            <w:tcW w:type="dxa" w:w="9026"/>
            <w:tcBorders>
              <w:top w:val="single" w:color="E67E22" w:sz="1"/>
              <w:left w:val="single" w:color="2E75B6" w:sz="2"/>
              <w:bottom w:val="single" w:color="2E75B6" w:sz="2"/>
              <w:right w:val="single" w:color="2E75B6" w:sz="2"/>
            </w:tcBorders>
            <w:shd w:fill="FCF3CF" w:val="clear"/>
            <w:tcMar>
              <w:top w:type="dxa" w:w="150"/>
              <w:left w:type="dxa" w:w="200"/>
              <w:bottom w:type="dxa" w:w="150"/>
              <w:right w:type="dxa" w:w="200"/>
            </w:tcMar>
          </w:tcPr>
          <w:p>
            <w:pPr>
              <w:spacing w:after="100"/>
              <w:jc w:val="center"/>
            </w:pPr>
            <w:r>
              <w:rPr>
                <w:b/>
                <w:bCs/>
                <w:color w:val="B7950B"/>
                <w:sz w:val="24"/>
                <w:szCs w:val="24"/>
              </w:rPr>
              <w:t xml:space="preserve">BLOCKCHAIN LAYER</w:t>
            </w:r>
          </w:p>
          <w:p>
            <w:pPr>
              <w:jc w:val="center"/>
            </w:pPr>
            <w:r>
              <w:rPr>
                <w:sz w:val="22"/>
                <w:szCs w:val="22"/>
              </w:rPr>
              <w:t xml:space="preserve">[ Ganache Ethereum ]  [ ProductTracker.sol Smart Contract ]</w:t>
            </w:r>
          </w:p>
        </w:tc>
      </w:tr>
    </w:tbl>
    <w:p>
      <w:pPr>
        <w:pStyle w:val="Heading2"/>
        <w:spacing w:before="300"/>
      </w:pPr>
      <w:r>
        <w:t xml:space="preserve">5.2 Flusso Dati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500"/>
        <w:gridCol w:w="1000"/>
        <w:gridCol w:w="2526"/>
      </w:tblGrid>
      <w:tr>
        <w:tc>
          <w:tcPr>
            <w:tcW w:type="dxa" w:w="2000"/>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b/>
                <w:bCs/>
                <w:color w:val="FFFFFF"/>
              </w:rPr>
              <w:t xml:space="preserve">UTENTE</w:t>
            </w:r>
          </w:p>
        </w:tc>
        <w:tc>
          <w:tcPr>
            <w:tcW w:type="dxa" w:w="1000"/>
            <w:tcBorders>
              <w:top w:val="none"/>
              <w:left w:val="none"/>
              <w:bottom w:val="none"/>
              <w:right w:val="none"/>
            </w:tcBorders>
            <w:tcMar>
              <w:top w:type="dxa" w:w="100"/>
              <w:left w:type="dxa" w:w="120"/>
              <w:bottom w:type="dxa" w:w="100"/>
              <w:right w:type="dxa" w:w="120"/>
            </w:tcMar>
            <w:vAlign w:val="center"/>
          </w:tcPr>
          <w:p>
            <w:pPr>
              <w:jc w:val="center"/>
            </w:pPr>
            <w:r>
              <w:rPr>
                <w:color w:val="7F8C8D"/>
                <w:sz w:val="32"/>
                <w:szCs w:val="32"/>
              </w:rPr>
              <w:t xml:space="preserve">→</w:t>
            </w:r>
          </w:p>
        </w:tc>
        <w:tc>
          <w:tcPr>
            <w:tcW w:type="dxa" w:w="2500"/>
            <w:tcBorders>
              <w:top w:val="single" w:color="CCCCCC" w:sz="1"/>
              <w:left w:val="single" w:color="CCCCCC" w:sz="1"/>
              <w:bottom w:val="single" w:color="CCCCCC" w:sz="1"/>
              <w:right w:val="single" w:color="CCCCCC" w:sz="1"/>
            </w:tcBorders>
            <w:shd w:fill="9B59B6" w:val="clear"/>
            <w:tcMar>
              <w:top w:type="dxa" w:w="100"/>
              <w:left w:type="dxa" w:w="120"/>
              <w:bottom w:type="dxa" w:w="100"/>
              <w:right w:type="dxa" w:w="120"/>
            </w:tcMar>
            <w:vAlign w:val="center"/>
          </w:tcPr>
          <w:p>
            <w:pPr>
              <w:jc w:val="center"/>
            </w:pPr>
            <w:r>
              <w:rPr>
                <w:b/>
                <w:bCs/>
                <w:color w:val="FFFFFF"/>
              </w:rPr>
              <w:t xml:space="preserve">APPLICAZIONE</w:t>
            </w:r>
          </w:p>
        </w:tc>
        <w:tc>
          <w:tcPr>
            <w:tcW w:type="dxa" w:w="1000"/>
            <w:tcBorders>
              <w:top w:val="none"/>
              <w:left w:val="none"/>
              <w:bottom w:val="none"/>
              <w:right w:val="none"/>
            </w:tcBorders>
            <w:tcMar>
              <w:top w:type="dxa" w:w="100"/>
              <w:left w:type="dxa" w:w="120"/>
              <w:bottom w:type="dxa" w:w="100"/>
              <w:right w:type="dxa" w:w="120"/>
            </w:tcMar>
            <w:vAlign w:val="center"/>
          </w:tcPr>
          <w:p>
            <w:pPr>
              <w:jc w:val="center"/>
            </w:pPr>
            <w:r>
              <w:rPr>
                <w:color w:val="7F8C8D"/>
                <w:sz w:val="32"/>
                <w:szCs w:val="32"/>
              </w:rPr>
              <w:t xml:space="preserve">→</w:t>
            </w:r>
          </w:p>
        </w:tc>
        <w:tc>
          <w:tcPr>
            <w:tcW w:type="dxa" w:w="2526"/>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b/>
                <w:bCs/>
                <w:color w:val="FFFFFF"/>
              </w:rPr>
              <w:t xml:space="preserve">BLOCKCHAIN</w:t>
            </w:r>
          </w:p>
        </w:tc>
      </w:tr>
    </w:tbl>
    <w:p>
      <w:pPr>
        <w:spacing w:before="200" w:after="100"/>
      </w:pPr>
      <w:r>
        <w:rPr>
          <w:b/>
          <w:bCs/>
        </w:rPr>
        <w:t xml:space="preserve">Flusso Registrazione Prodotto: </w:t>
      </w:r>
      <w:r>
        <w:t xml:space="preserve">Admin inserisce dati → Validazione → Scrittura Excel → Log su Blockchain → Generazione Barcode</w:t>
      </w:r>
    </w:p>
    <w:p>
      <w:pPr>
        <w:spacing w:after="200"/>
      </w:pPr>
      <w:r>
        <w:rPr>
          <w:b/>
          <w:bCs/>
        </w:rPr>
        <w:t xml:space="preserve">Flusso Verifica Prodotto: </w:t>
      </w:r>
      <w:r>
        <w:t xml:space="preserve">Cliente scansiona/inserisce hash → Query Blockchain → Recupero dati → Visualizzazione risultato</w:t>
      </w:r>
    </w:p>
    <w:p>
      <w:r>
        <w:br w:type="page"/>
      </w:r>
    </w:p>
    <w:p>
      <w:pPr>
        <w:pStyle w:val="Heading1"/>
      </w:pPr>
      <w:r>
        <w:t xml:space="preserve">6. Componenti Tecniche Realizzate</w:t>
      </w:r>
    </w:p>
    <w:p>
      <w:pPr>
        <w:pStyle w:val="Heading2"/>
      </w:pPr>
      <w:r>
        <w:t xml:space="preserve">6.1 Stack Tecnologico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COMPONENTE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TECNOLOGIA</w:t>
            </w:r>
          </w:p>
        </w:tc>
        <w:tc>
          <w:tcPr>
            <w:tcW w:type="dxa" w:w="35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VERSIONE/NOTE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Blockchain</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Ethereum (Ganache)</w:t>
            </w:r>
          </w:p>
        </w:tc>
        <w:tc>
          <w:tcPr>
            <w:tcW w:type="dxa" w:w="3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Truffle Suite - Dev Environment</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Smart Contract</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Solidity</w:t>
            </w:r>
          </w:p>
        </w:tc>
        <w:tc>
          <w:tcPr>
            <w:tcW w:type="dxa" w:w="3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ProductTracker.sol</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Backend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Python + Web3.py</w:t>
            </w:r>
          </w:p>
        </w:tc>
        <w:tc>
          <w:tcPr>
            <w:tcW w:type="dxa" w:w="3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Integrazione blockchain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Frontend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Streamlit</w:t>
            </w:r>
          </w:p>
        </w:tc>
        <w:tc>
          <w:tcPr>
            <w:tcW w:type="dxa" w:w="3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Interfacce web interattive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Autenticazione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Firebase Authentication</w:t>
            </w:r>
          </w:p>
        </w:tc>
        <w:tc>
          <w:tcPr>
            <w:tcW w:type="dxa" w:w="3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Google Cloud Platform</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Computer Vision</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PyTorch</w:t>
            </w:r>
          </w:p>
        </w:tc>
        <w:tc>
          <w:tcPr>
            <w:tcW w:type="dxa" w:w="3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Modello best.pt</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Containerizzazione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Docker + Docker Compose</w:t>
            </w:r>
          </w:p>
        </w:tc>
        <w:tc>
          <w:tcPr>
            <w:tcW w:type="dxa" w:w="3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Orchestrazione multi-container</w:t>
            </w:r>
          </w:p>
        </w:tc>
      </w:tr>
    </w:tbl>
    <w:p>
      <w:pPr>
        <w:pStyle w:val="Heading2"/>
        <w:spacing w:before="300"/>
      </w:pPr>
      <w:r>
        <w:t xml:space="preserve">6.2 Moduli Applicativi</w:t>
      </w:r>
    </w:p>
    <w:p>
      <w:pPr>
        <w:pStyle w:val="Heading3"/>
      </w:pPr>
      <w:r>
        <w:t xml:space="preserve">Modulo Customer (blockchain_customer)</w:t>
      </w:r>
    </w:p>
    <w:p>
      <w:pPr>
        <w:spacing w:after="100"/>
      </w:pPr>
      <w:r>
        <w:t xml:space="preserve">Interfaccia dedicata agli utenti finali per la verifica dell'autenticità dei prodotti.</w:t>
      </w:r>
    </w:p>
    <w:p>
      <w:pPr>
        <w:pStyle w:val="ListParagraph"/>
        <w:numPr>
          <w:ilvl w:val="0"/>
          <w:numId w:val="2"/>
        </w:numPr>
        <w:spacing w:after="80"/>
      </w:pPr>
      <w:r>
        <w:rPr>
          <w:b/>
          <w:bCs/>
        </w:rPr>
        <w:t xml:space="preserve">camera_search.py: </w:t>
      </w:r>
      <w:r>
        <w:t xml:space="preserve">Ricerca prodotti tramite acquisizione video e modello CV</w:t>
      </w:r>
    </w:p>
    <w:p>
      <w:pPr>
        <w:pStyle w:val="ListParagraph"/>
        <w:numPr>
          <w:ilvl w:val="0"/>
          <w:numId w:val="2"/>
        </w:numPr>
        <w:spacing w:after="80"/>
      </w:pPr>
      <w:r>
        <w:rPr>
          <w:b/>
          <w:bCs/>
        </w:rPr>
        <w:t xml:space="preserve">product_search.py: </w:t>
      </w:r>
      <w:r>
        <w:t xml:space="preserve">Ricerca manuale tramite hash identificativo</w:t>
      </w:r>
    </w:p>
    <w:p>
      <w:pPr>
        <w:pStyle w:val="ListParagraph"/>
        <w:numPr>
          <w:ilvl w:val="0"/>
          <w:numId w:val="2"/>
        </w:numPr>
        <w:spacing w:after="200"/>
      </w:pPr>
      <w:r>
        <w:rPr>
          <w:b/>
          <w:bCs/>
        </w:rPr>
        <w:t xml:space="preserve">blockchain.py: </w:t>
      </w:r>
      <w:r>
        <w:t xml:space="preserve">Connessione e query alla blockchain Ethereum</w:t>
      </w:r>
    </w:p>
    <w:p>
      <w:pPr>
        <w:pStyle w:val="Heading3"/>
      </w:pPr>
      <w:r>
        <w:t xml:space="preserve">Modulo Management (blockchain_management)</w:t>
      </w:r>
    </w:p>
    <w:p>
      <w:pPr>
        <w:spacing w:after="100"/>
      </w:pPr>
      <w:r>
        <w:t xml:space="preserve">Interfaccia amministrativa per la gestione del ciclo di vita dei prodotti.</w:t>
      </w:r>
    </w:p>
    <w:p>
      <w:pPr>
        <w:pStyle w:val="ListParagraph"/>
        <w:numPr>
          <w:ilvl w:val="0"/>
          <w:numId w:val="2"/>
        </w:numPr>
        <w:spacing w:after="80"/>
      </w:pPr>
      <w:r>
        <w:rPr>
          <w:b/>
          <w:bCs/>
        </w:rPr>
        <w:t xml:space="preserve">add_product.py: </w:t>
      </w:r>
      <w:r>
        <w:t xml:space="preserve">Registrazione nuovi prodotti</w:t>
      </w:r>
    </w:p>
    <w:p>
      <w:pPr>
        <w:pStyle w:val="ListParagraph"/>
        <w:numPr>
          <w:ilvl w:val="0"/>
          <w:numId w:val="2"/>
        </w:numPr>
        <w:spacing w:after="80"/>
      </w:pPr>
      <w:r>
        <w:rPr>
          <w:b/>
          <w:bCs/>
        </w:rPr>
        <w:t xml:space="preserve">generate_barcode.py: </w:t>
      </w:r>
      <w:r>
        <w:t xml:space="preserve">Generazione codici a barre univoci</w:t>
      </w:r>
    </w:p>
    <w:p>
      <w:pPr>
        <w:pStyle w:val="ListParagraph"/>
        <w:numPr>
          <w:ilvl w:val="0"/>
          <w:numId w:val="2"/>
        </w:numPr>
        <w:spacing w:after="80"/>
      </w:pPr>
      <w:r>
        <w:rPr>
          <w:b/>
          <w:bCs/>
        </w:rPr>
        <w:t xml:space="preserve">compile_contract.py: </w:t>
      </w:r>
      <w:r>
        <w:t xml:space="preserve">Compilazione smart contract Solidity</w:t>
      </w:r>
    </w:p>
    <w:p>
      <w:pPr>
        <w:pStyle w:val="ListParagraph"/>
        <w:numPr>
          <w:ilvl w:val="0"/>
          <w:numId w:val="2"/>
        </w:numPr>
        <w:spacing w:after="80"/>
      </w:pPr>
      <w:r>
        <w:rPr>
          <w:b/>
          <w:bCs/>
        </w:rPr>
        <w:t xml:space="preserve">deploy_contract.py: </w:t>
      </w:r>
      <w:r>
        <w:t xml:space="preserve">Deploy contratti su Ganache</w:t>
      </w:r>
    </w:p>
    <w:p>
      <w:pPr>
        <w:pStyle w:val="ListParagraph"/>
        <w:numPr>
          <w:ilvl w:val="0"/>
          <w:numId w:val="2"/>
        </w:numPr>
        <w:spacing w:after="200"/>
      </w:pPr>
      <w:r>
        <w:rPr>
          <w:b/>
          <w:bCs/>
        </w:rPr>
        <w:t xml:space="preserve">log_excel_to_blockchain.py: </w:t>
      </w:r>
      <w:r>
        <w:t xml:space="preserve">Sincronizzazione dati Excel-Blockchain</w:t>
      </w:r>
    </w:p>
    <w:p>
      <w:r>
        <w:br w:type="page"/>
      </w:r>
    </w:p>
    <w:p>
      <w:pPr>
        <w:pStyle w:val="Heading1"/>
      </w:pPr>
      <w:r>
        <w:t xml:space="preserve">7. Gestione dei Rischi</w:t>
      </w:r>
    </w:p>
    <w:p>
      <w:pPr>
        <w:spacing w:after="200"/>
      </w:pPr>
      <w:r>
        <w:t xml:space="preserve">Durante il progetto sono stati identificati, monitorati e mitigati i seguenti rischi.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6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RISCHIO</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PROB.</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IMPATTO</w:t>
            </w:r>
          </w:p>
        </w:tc>
        <w:tc>
          <w:tcPr>
            <w:tcW w:type="dxa" w:w="3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MITIGAZIONE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Complessità integrazione Web3</w:t>
            </w:r>
          </w:p>
        </w:tc>
        <w:tc>
          <w:tcPr>
            <w:tcW w:type="dxa" w:w="12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tcPr>
          <w:p>
            <w:pPr>
              <w:jc w:val="center"/>
            </w:pPr>
            <w:r>
              <w:rPr>
                <w:b/>
                <w:bCs/>
                <w:color w:val="FFFFFF"/>
              </w:rPr>
              <w:t xml:space="preserve">Media</w:t>
            </w:r>
          </w:p>
        </w:tc>
        <w:tc>
          <w:tcPr>
            <w:tcW w:type="dxa" w:w="1200"/>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tcPr>
          <w:p>
            <w:pPr>
              <w:jc w:val="center"/>
            </w:pPr>
            <w:r>
              <w:rPr>
                <w:b/>
                <w:bCs/>
                <w:color w:val="FFFFFF"/>
              </w:rPr>
              <w:t xml:space="preserve">Alto</w:t>
            </w:r>
          </w:p>
        </w:tc>
        <w:tc>
          <w:tcPr>
            <w:tcW w:type="dxa" w:w="36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POC iniziale, documentazione estensiva</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Performance modello CV</w:t>
            </w:r>
          </w:p>
        </w:tc>
        <w:tc>
          <w:tcPr>
            <w:tcW w:type="dxa" w:w="12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tcPr>
          <w:p>
            <w:pPr>
              <w:jc w:val="center"/>
            </w:pPr>
            <w:r>
              <w:rPr>
                <w:b/>
                <w:bCs/>
                <w:color w:val="FFFFFF"/>
              </w:rPr>
              <w:t xml:space="preserve">Media</w:t>
            </w:r>
          </w:p>
        </w:tc>
        <w:tc>
          <w:tcPr>
            <w:tcW w:type="dxa" w:w="12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tcPr>
          <w:p>
            <w:pPr>
              <w:jc w:val="center"/>
            </w:pPr>
            <w:r>
              <w:rPr>
                <w:b/>
                <w:bCs/>
                <w:color w:val="FFFFFF"/>
              </w:rPr>
              <w:t xml:space="preserve">Medio</w:t>
            </w:r>
          </w:p>
        </w:tc>
        <w:tc>
          <w:tcPr>
            <w:tcW w:type="dxa" w:w="36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Fallback su ricerca hash manuale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Sicurezza credenziali Firebase</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Bassa</w:t>
            </w:r>
          </w:p>
        </w:tc>
        <w:tc>
          <w:tcPr>
            <w:tcW w:type="dxa" w:w="1200"/>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tcPr>
          <w:p>
            <w:pPr>
              <w:jc w:val="center"/>
            </w:pPr>
            <w:r>
              <w:rPr>
                <w:b/>
                <w:bCs/>
                <w:color w:val="FFFFFF"/>
              </w:rPr>
              <w:t xml:space="preserve">Alto</w:t>
            </w:r>
          </w:p>
        </w:tc>
        <w:tc>
          <w:tcPr>
            <w:tcW w:type="dxa" w:w="36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Env variables, directory protette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Compatibilità Docker cross-platform</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Bassa</w:t>
            </w:r>
          </w:p>
        </w:tc>
        <w:tc>
          <w:tcPr>
            <w:tcW w:type="dxa" w:w="12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tcPr>
          <w:p>
            <w:pPr>
              <w:jc w:val="center"/>
            </w:pPr>
            <w:r>
              <w:rPr>
                <w:b/>
                <w:bCs/>
                <w:color w:val="FFFFFF"/>
              </w:rPr>
              <w:t xml:space="preserve">Medio</w:t>
            </w:r>
          </w:p>
        </w:tc>
        <w:tc>
          <w:tcPr>
            <w:tcW w:type="dxa" w:w="36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Test su Windows/Ubuntu, documentazione</w:t>
            </w:r>
          </w:p>
        </w:tc>
      </w:tr>
    </w:tbl>
    <w:p>
      <w:pPr>
        <w:spacing w:before="200"/>
      </w:pPr>
      <w:r>
        <w:rPr>
          <w:b/>
          <w:bCs/>
        </w:rPr>
        <w:t xml:space="preserve">Legenda: </w:t>
      </w:r>
      <w:r>
        <w:rPr>
          <w:color w:val="27AE60"/>
        </w:rPr>
        <w:t xml:space="preserve">■</w:t>
      </w:r>
      <w:r>
        <w:t xml:space="preserve"> Basso  </w:t>
      </w:r>
      <w:r>
        <w:rPr>
          <w:color w:val="F39C12"/>
        </w:rPr>
        <w:t xml:space="preserve">■</w:t>
      </w:r>
      <w:r>
        <w:t xml:space="preserve"> Medio  </w:t>
      </w:r>
      <w:r>
        <w:rPr>
          <w:color w:val="E74C3C"/>
        </w:rPr>
        <w:t xml:space="preserve">■</w:t>
      </w:r>
      <w:r>
        <w:t xml:space="preserve"> Alto</w:t>
      </w:r>
    </w:p>
    <w:p>
      <w:r>
        <w:br w:type="page"/>
      </w:r>
    </w:p>
    <w:p>
      <w:pPr>
        <w:pStyle w:val="Heading1"/>
      </w:pPr>
      <w:r>
        <w:t xml:space="preserve">8. Requisiti Tecnici di Sistema</w:t>
      </w:r>
    </w:p>
    <w:p>
      <w:pPr>
        <w:spacing w:after="200"/>
      </w:pPr>
      <w:r>
        <w:t xml:space="preserve">La presente sezione definisce i requisiti hardware e software necessari per l'installazione e l'esecuzione del sistema blockchain. La corretta predisposizione dell'infrastruttura e il deployment in ambiente di produzione sono a cura del committente, che dovrà garantire la conformità ai requisiti minimi indicati.</w:t>
      </w:r>
    </w:p>
    <w:p>
      <w:pPr>
        <w:pStyle w:val="Heading2"/>
      </w:pPr>
      <w:r>
        <w:t xml:space="preserve">8.1 Requisiti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COMPONENTE</w:t>
            </w:r>
          </w:p>
        </w:tc>
        <w:tc>
          <w:tcPr>
            <w:tcW w:type="dxa" w:w="3513"/>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MINIMO</w:t>
            </w:r>
          </w:p>
        </w:tc>
        <w:tc>
          <w:tcPr>
            <w:tcW w:type="dxa" w:w="3513"/>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RACCOMANDATO</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CPU</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2 vCPU / 2 cores (x86_64)</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4+ cores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RAM</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4 GB (8 GB per CV/ML ottimale)</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8-16 GB</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Disco</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10-15 GB liberi</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25+ GB (per crescita dati)</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GPU</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Non richiesta (CPU inference)</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NVIDIA GPU (inference accelerata)</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Rete</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Accesso Internet (primo build)</w:t>
            </w:r>
          </w:p>
        </w:tc>
        <w:tc>
          <w:tcPr>
            <w:tcW w:type="dxa" w:w="3513"/>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Connessione stabile per pull images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498DB" w:sz="8"/>
              <w:left w:val="single" w:color="CCCCCC" w:sz="1"/>
              <w:bottom w:val="single" w:color="CCCCCC" w:sz="1"/>
              <w:right w:val="single" w:color="CCCCCC" w:sz="1"/>
            </w:tcBorders>
            <w:shd w:fill="EBF5FB" w:val="clear"/>
            <w:tcMar>
              <w:top w:type="dxa" w:w="150"/>
              <w:left w:type="dxa" w:w="200"/>
              <w:bottom w:type="dxa" w:w="150"/>
              <w:right w:type="dxa" w:w="200"/>
            </w:tcMar>
          </w:tcPr>
          <w:p>
            <w:pPr>
              <w:spacing w:after="80"/>
            </w:pPr>
            <w:r>
              <w:rPr>
                <w:b/>
                <w:bCs/>
                <w:color w:val="2471A3"/>
                <w:sz w:val="22"/>
                <w:szCs w:val="22"/>
              </w:rPr>
              <w:t xml:space="preserve">SCENARI D'USO</w:t>
            </w:r>
          </w:p>
          <w:p>
            <w:pPr>
              <w:spacing w:after="60"/>
            </w:pPr>
            <w:r>
              <w:rPr>
                <w:b/>
                <w:bCs/>
              </w:rPr>
              <w:t xml:space="preserve">Configurazione Minima: </w:t>
            </w:r>
            <w:r>
              <w:t xml:space="preserve">Demo, sviluppo, test interni, singola macchina</w:t>
            </w:r>
          </w:p>
          <w:p>
            <w:r>
              <w:rPr>
                <w:b/>
                <w:bCs/>
              </w:rPr>
              <w:t xml:space="preserve">Configurazione Raccomandata: </w:t>
            </w:r>
            <w:r>
              <w:t xml:space="preserve">Uso team, produzione, inference stabile, crescita dati nel tempo</w:t>
            </w:r>
          </w:p>
        </w:tc>
      </w:tr>
    </w:tbl>
    <w:p>
      <w:pPr>
        <w:pStyle w:val="Heading2"/>
        <w:spacing w:before="300"/>
      </w:pPr>
      <w:r>
        <w:t xml:space="preserve">8.2 Requisiti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COMPONENTE</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REQUISITO</w:t>
            </w:r>
          </w:p>
        </w:tc>
        <w:tc>
          <w:tcPr>
            <w:tcW w:type="dxa" w:w="25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NOTE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Sistema Operativo</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Linux (Ubuntu raccomandato)</w:t>
            </w:r>
          </w:p>
        </w:tc>
        <w:tc>
          <w:tcPr>
            <w:tcW w:type="dxa" w:w="2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Win/macOS via Docker Desktop</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Docker Engine</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Docker Engine / Docker Desktop</w:t>
            </w:r>
          </w:p>
        </w:tc>
        <w:tc>
          <w:tcPr>
            <w:tcW w:type="dxa" w:w="2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Ultima versione stabile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Docker Compose</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Docker Compose v2</w:t>
            </w:r>
          </w:p>
        </w:tc>
        <w:tc>
          <w:tcPr>
            <w:tcW w:type="dxa" w:w="25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Incluso in Docker Desktop</w:t>
            </w:r>
          </w:p>
        </w:tc>
      </w:tr>
    </w:tbl>
    <w:p>
      <w:pPr>
        <w:pStyle w:val="Heading2"/>
        <w:spacing w:before="300"/>
      </w:pPr>
      <w:r>
        <w:t xml:space="preserve">8.3 Configurazione di Rete e Porte</w:t>
      </w:r>
    </w:p>
    <w:p>
      <w:pPr>
        <w:spacing w:after="150"/>
      </w:pPr>
      <w:r>
        <w:t xml:space="preserve">Le seguenti porte TCP devono essere accessibili secondo le policy di rete e firewall dell'infrastruttura di destinazione.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26"/>
      </w:tblGrid>
      <w:tr>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PORTA</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SERVIZIO</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PROTOCOLLO</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ESPOSIZIONE</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Courier New" w:cs="Courier New" w:eastAsia="Courier New" w:hAnsi="Courier New"/>
                <w:b/>
                <w:bCs/>
              </w:rPr>
              <w:t xml:space="preserve">8575</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Management Streamlit App</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TCP</w:t>
            </w:r>
          </w:p>
        </w:tc>
        <w:tc>
          <w:tcPr>
            <w:tcW w:type="dxa" w:w="2026"/>
            <w:tcBorders>
              <w:top w:val="single" w:color="CCCCCC" w:sz="1"/>
              <w:left w:val="single" w:color="CCCCCC" w:sz="1"/>
              <w:bottom w:val="single" w:color="CCCCCC" w:sz="1"/>
              <w:right w:val="single" w:color="CCCCCC" w:sz="1"/>
            </w:tcBorders>
            <w:shd w:fill="FFEB9C" w:val="clear"/>
            <w:tcMar>
              <w:top w:type="dxa" w:w="100"/>
              <w:left w:type="dxa" w:w="120"/>
              <w:bottom w:type="dxa" w:w="100"/>
              <w:right w:type="dxa" w:w="120"/>
            </w:tcMar>
          </w:tcPr>
          <w:p>
            <w:pPr>
              <w:jc w:val="center"/>
            </w:pPr>
            <w:r>
              <w:rPr>
                <w:b/>
                <w:bCs/>
              </w:rPr>
              <w:t xml:space="preserve">Interna/VPN</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Courier New" w:cs="Courier New" w:eastAsia="Courier New" w:hAnsi="Courier New"/>
                <w:b/>
                <w:bCs/>
              </w:rPr>
              <w:t xml:space="preserve">8585</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Customer Streamlit App</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TCP</w:t>
            </w:r>
          </w:p>
        </w:tc>
        <w:tc>
          <w:tcPr>
            <w:tcW w:type="dxa" w:w="20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rPr>
              <w:t xml:space="preserve">Pubblica</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Courier New" w:cs="Courier New" w:eastAsia="Courier New" w:hAnsi="Courier New"/>
                <w:b/>
                <w:bCs/>
              </w:rPr>
              <w:t xml:space="preserve">7445</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Ganache RPC Endpoint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TCP</w:t>
            </w:r>
          </w:p>
        </w:tc>
        <w:tc>
          <w:tcPr>
            <w:tcW w:type="dxa" w:w="2026"/>
            <w:tcBorders>
              <w:top w:val="single" w:color="CCCCCC" w:sz="1"/>
              <w:left w:val="single" w:color="CCCCCC" w:sz="1"/>
              <w:bottom w:val="single" w:color="CCCCCC" w:sz="1"/>
              <w:right w:val="single" w:color="CCCCCC" w:sz="1"/>
            </w:tcBorders>
            <w:shd w:fill="FFC7CE" w:val="clear"/>
            <w:tcMar>
              <w:top w:type="dxa" w:w="100"/>
              <w:left w:type="dxa" w:w="120"/>
              <w:bottom w:type="dxa" w:w="100"/>
              <w:right w:type="dxa" w:w="120"/>
            </w:tcMar>
          </w:tcPr>
          <w:p>
            <w:pPr>
              <w:jc w:val="center"/>
            </w:pPr>
            <w:r>
              <w:rPr>
                <w:b/>
                <w:bCs/>
              </w:rPr>
              <w:t xml:space="preserve">Solo Interna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CCCCCC" w:sz="1"/>
              <w:bottom w:val="single" w:color="CCCCCC" w:sz="1"/>
              <w:right w:val="single" w:color="CCCCCC" w:sz="1"/>
            </w:tcBorders>
            <w:shd w:fill="FDEDEC" w:val="clear"/>
            <w:tcMar>
              <w:top w:type="dxa" w:w="150"/>
              <w:left w:type="dxa" w:w="200"/>
              <w:bottom w:type="dxa" w:w="150"/>
              <w:right w:type="dxa" w:w="200"/>
            </w:tcMar>
          </w:tcPr>
          <w:p>
            <w:r>
              <w:rPr>
                <w:b/>
                <w:bCs/>
                <w:color w:val="C0392B"/>
              </w:rPr>
              <w:t xml:space="preserve">⚠ NOTA DI SICUREZZA: </w:t>
            </w:r>
            <w:r>
              <w:t xml:space="preserve">L'endpoint Ganache RPC (porta 7445) non deve essere esposto pubblicamente. Si raccomanda di mantenerlo accessibile solo dalla rete interna o tramite VPN.</w:t>
            </w:r>
          </w:p>
        </w:tc>
      </w:tr>
    </w:tbl>
    <w:p>
      <w:pPr>
        <w:pStyle w:val="Heading2"/>
        <w:spacing w:before="300"/>
      </w:pPr>
      <w:r>
        <w:t xml:space="preserve">8.4 Dipendenze Esterne e Configurazione</w:t>
      </w:r>
    </w:p>
    <w:p>
      <w:pPr>
        <w:pStyle w:val="Heading3"/>
      </w:pPr>
      <w:r>
        <w:t xml:space="preserve">Firebase Authentication</w:t>
      </w:r>
    </w:p>
    <w:p>
      <w:pPr>
        <w:pStyle w:val="ListParagraph"/>
        <w:numPr>
          <w:ilvl w:val="0"/>
          <w:numId w:val="2"/>
        </w:numPr>
        <w:spacing w:after="80"/>
      </w:pPr>
      <w:r>
        <w:t xml:space="preserve">Progetto Firebase attivo con Authentication abilitata</w:t>
      </w:r>
    </w:p>
    <w:p>
      <w:pPr>
        <w:pStyle w:val="ListParagraph"/>
        <w:numPr>
          <w:ilvl w:val="0"/>
          <w:numId w:val="2"/>
        </w:numPr>
        <w:spacing w:after="80"/>
      </w:pPr>
      <w:r>
        <w:t xml:space="preserve">File JSON credenziali Firebase Admin SDK in </w:t>
      </w:r>
      <w:r>
        <w:rPr>
          <w:rFonts w:ascii="Courier New" w:cs="Courier New" w:eastAsia="Courier New" w:hAnsi="Courier New"/>
        </w:rPr>
        <w:t xml:space="preserve">credential/</w:t>
      </w:r>
    </w:p>
    <w:p>
      <w:pPr>
        <w:pStyle w:val="ListParagraph"/>
        <w:numPr>
          <w:ilvl w:val="0"/>
          <w:numId w:val="2"/>
        </w:numPr>
        <w:spacing w:after="200"/>
      </w:pPr>
      <w:r>
        <w:t xml:space="preserve">Variabili d'ambiente configurate nel file </w:t>
      </w:r>
      <w:r>
        <w:rPr>
          <w:rFonts w:ascii="Courier New" w:cs="Courier New" w:eastAsia="Courier New" w:hAnsi="Courier New"/>
        </w:rPr>
        <w:t xml:space="preserve">.env</w:t>
      </w:r>
    </w:p>
    <w:p>
      <w:pPr>
        <w:pStyle w:val="Heading3"/>
      </w:pPr>
      <w:r>
        <w:t xml:space="preserve">Dipendenze scaricate al primo avvio</w:t>
      </w:r>
    </w:p>
    <w:p>
      <w:pPr>
        <w:pStyle w:val="ListParagraph"/>
        <w:numPr>
          <w:ilvl w:val="0"/>
          <w:numId w:val="2"/>
        </w:numPr>
        <w:spacing w:after="80"/>
      </w:pPr>
      <w:r>
        <w:t xml:space="preserve">Dipendenze Python (pip) per backend e CV</w:t>
      </w:r>
    </w:p>
    <w:p>
      <w:pPr>
        <w:pStyle w:val="ListParagraph"/>
        <w:numPr>
          <w:ilvl w:val="0"/>
          <w:numId w:val="2"/>
        </w:numPr>
        <w:spacing w:after="80"/>
      </w:pPr>
      <w:r>
        <w:t xml:space="preserve">Dipendenze npm per Ganache</w:t>
      </w:r>
    </w:p>
    <w:p>
      <w:pPr>
        <w:pStyle w:val="ListParagraph"/>
        <w:numPr>
          <w:ilvl w:val="0"/>
          <w:numId w:val="2"/>
        </w:numPr>
        <w:spacing w:after="200"/>
      </w:pPr>
      <w:r>
        <w:t xml:space="preserve">Solidity compiler via py-solc-x</w:t>
      </w:r>
    </w:p>
    <w:p>
      <w:pPr>
        <w:pStyle w:val="Heading2"/>
        <w:spacing w:before="200"/>
      </w:pPr>
      <w:r>
        <w:t xml:space="preserve">8.5 Storage Persistente</w:t>
      </w:r>
    </w:p>
    <w:p>
      <w:pPr>
        <w:spacing w:after="150"/>
      </w:pPr>
      <w:r>
        <w:t xml:space="preserve">I seguenti percorsi contengono dati persistenti che richiedono backup periodico secondo le policy di data retention del committente.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PERCORSO</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CONTENUTO</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BACKUP</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data/pdf/</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Report PDF prodotti caricati</w:t>
            </w:r>
          </w:p>
        </w:tc>
        <w:tc>
          <w:tcPr>
            <w:tcW w:type="dxa" w:w="20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rPr>
              <w:t xml:space="preserve">Richiesto</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data/datasheet.xlsx</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Datastore Excel modulo management</w:t>
            </w:r>
          </w:p>
        </w:tc>
        <w:tc>
          <w:tcPr>
            <w:tcW w:type="dxa" w:w="20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rPr>
              <w:t xml:space="preserve">Richiesto</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data/contract/</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Artefatti smart contract e metadati deploy</w:t>
            </w:r>
          </w:p>
        </w:tc>
        <w:tc>
          <w:tcPr>
            <w:tcW w:type="dxa" w:w="20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rPr>
              <w:t xml:space="preserve">Richiesto</w:t>
            </w:r>
          </w:p>
        </w:tc>
      </w:tr>
    </w:tbl>
    <w:p>
      <w:pPr>
        <w:pStyle w:val="Heading2"/>
        <w:spacing w:before="300"/>
      </w:pPr>
      <w:r>
        <w:t xml:space="preserve">8.6 Configurazione Reverse Proxy (Opzionale)</w:t>
      </w:r>
    </w:p>
    <w:p>
      <w:pPr>
        <w:spacing w:after="150"/>
      </w:pPr>
      <w:r>
        <w:t xml:space="preserve">Per deployment di tipo production-like, si raccomanda l'utilizzo di un reverse proxy per fornire terminazione HTTPS/TLS, URL senza porte esplicite e routing basato su hostname.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HOSTNAME</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PORTA</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SERVIZIO</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admin.dominio.it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8575</w:t>
            </w:r>
          </w:p>
        </w:tc>
        <w:tc>
          <w:tcPr>
            <w:tcW w:type="dxa" w:w="4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Applicazione Gestionale</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app.dominio.it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8585</w:t>
            </w:r>
          </w:p>
        </w:tc>
        <w:tc>
          <w:tcPr>
            <w:tcW w:type="dxa" w:w="4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Applicazione Customer</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i/>
                <w:iCs/>
                <w:color w:val="7F8C8D"/>
              </w:rPr>
              <w:t xml:space="preserve">(non esposto)</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7445</w:t>
            </w:r>
          </w:p>
        </w:tc>
        <w:tc>
          <w:tcPr>
            <w:tcW w:type="dxa" w:w="4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Ganache RPC - Solo rete interna</w:t>
            </w:r>
          </w:p>
        </w:tc>
      </w:tr>
    </w:tbl>
    <w:p>
      <w:pPr>
        <w:spacing w:before="150" w:after="100"/>
      </w:pPr>
      <w:r>
        <w:rPr>
          <w:b/>
          <w:bCs/>
        </w:rPr>
        <w:t xml:space="preserve">Reverse proxy consigliati: </w:t>
      </w:r>
      <w:r>
        <w:t xml:space="preserve">Caddy, Nginx, Traefik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44AD" w:sz="8"/>
              <w:left w:val="single" w:color="CCCCCC" w:sz="1"/>
              <w:bottom w:val="single" w:color="CCCCCC" w:sz="1"/>
              <w:right w:val="single" w:color="CCCCCC" w:sz="1"/>
            </w:tcBorders>
            <w:shd w:fill="F5EEF8" w:val="clear"/>
            <w:tcMar>
              <w:top w:type="dxa" w:w="150"/>
              <w:left w:type="dxa" w:w="200"/>
              <w:bottom w:type="dxa" w:w="150"/>
              <w:right w:type="dxa" w:w="200"/>
            </w:tcMar>
          </w:tcPr>
          <w:p>
            <w:pPr>
              <w:spacing w:after="80"/>
            </w:pPr>
            <w:r>
              <w:rPr>
                <w:b/>
                <w:bCs/>
                <w:color w:val="6C3483"/>
                <w:sz w:val="22"/>
                <w:szCs w:val="22"/>
              </w:rPr>
              <w:t xml:space="preserve">NOTA OPERATIVA</w:t>
            </w:r>
          </w:p>
          <w:p>
            <w:r>
              <w:t xml:space="preserve">L'installazione, la configurazione dell'infrastruttura e il deployment in ambiente di produzione sono attività a carico del committente, il quale dovrà assicurare la conformità ai requisiti sopra indicati e la corretta configurazione di rete, firewall, certificati SSL/TLS e policy di sicurezza secondo i propri standard aziendali.</w:t>
            </w:r>
          </w:p>
        </w:tc>
      </w:tr>
    </w:tbl>
    <w:p>
      <w:r>
        <w:br w:type="page"/>
      </w:r>
    </w:p>
    <w:p>
      <w:pPr>
        <w:pStyle w:val="Heading1"/>
      </w:pPr>
      <w:r>
        <w:t xml:space="preserve">9. Deployment e Rilascio</w:t>
      </w:r>
    </w:p>
    <w:p>
      <w:pPr>
        <w:pStyle w:val="Heading2"/>
      </w:pPr>
      <w:r>
        <w:t xml:space="preserve">9.1 Prerequisiti di Sistema</w:t>
      </w:r>
    </w:p>
    <w:p>
      <w:pPr>
        <w:pStyle w:val="ListParagraph"/>
        <w:numPr>
          <w:ilvl w:val="0"/>
          <w:numId w:val="2"/>
        </w:numPr>
        <w:spacing w:after="80"/>
      </w:pPr>
      <w:r>
        <w:t xml:space="preserve">Docker Engine installato (Windows o Ubuntu)</w:t>
      </w:r>
    </w:p>
    <w:p>
      <w:pPr>
        <w:pStyle w:val="ListParagraph"/>
        <w:numPr>
          <w:ilvl w:val="0"/>
          <w:numId w:val="2"/>
        </w:numPr>
        <w:spacing w:after="80"/>
      </w:pPr>
      <w:r>
        <w:t xml:space="preserve">Docker Compose disponibile</w:t>
      </w:r>
    </w:p>
    <w:p>
      <w:pPr>
        <w:pStyle w:val="ListParagraph"/>
        <w:numPr>
          <w:ilvl w:val="0"/>
          <w:numId w:val="2"/>
        </w:numPr>
        <w:spacing w:after="200"/>
      </w:pPr>
      <w:r>
        <w:t xml:space="preserve">Credenziali Firebase configurate</w:t>
      </w:r>
    </w:p>
    <w:p>
      <w:pPr>
        <w:pStyle w:val="Heading2"/>
      </w:pPr>
      <w:r>
        <w:t xml:space="preserve">9.2 Procedura di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26"/>
      </w:tblGrid>
      <w:tr>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STEP</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AZIONE</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COMANDO</w:t>
            </w:r>
          </w:p>
        </w:tc>
      </w:tr>
      <w:tr>
        <w:tc>
          <w:tcPr>
            <w:tcW w:type="dxa" w:w="10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b/>
                <w:bCs/>
              </w:rPr>
              <w:t xml:space="preserve">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Creazione rete Docker</w:t>
            </w:r>
          </w:p>
        </w:tc>
        <w:tc>
          <w:tcPr>
            <w:tcW w:type="dxa" w:w="4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sz w:val="20"/>
                <w:szCs w:val="20"/>
              </w:rPr>
              <w:t xml:space="preserve">docker network create edge</w:t>
            </w:r>
          </w:p>
        </w:tc>
      </w:tr>
      <w:tr>
        <w:tc>
          <w:tcPr>
            <w:tcW w:type="dxa" w:w="10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b/>
                <w:bCs/>
              </w:rPr>
              <w:t xml:space="preserve">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Build e avvio servizi</w:t>
            </w:r>
          </w:p>
        </w:tc>
        <w:tc>
          <w:tcPr>
            <w:tcW w:type="dxa" w:w="4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sz w:val="20"/>
                <w:szCs w:val="20"/>
              </w:rPr>
              <w:t xml:space="preserve">docker compose up --build</w:t>
            </w:r>
          </w:p>
        </w:tc>
      </w:tr>
      <w:tr>
        <w:tc>
          <w:tcPr>
            <w:tcW w:type="dxa" w:w="10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b/>
                <w:bCs/>
              </w:rPr>
              <w:t xml:space="preserve">3</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Verifica servizi attivi</w:t>
            </w:r>
          </w:p>
        </w:tc>
        <w:tc>
          <w:tcPr>
            <w:tcW w:type="dxa" w:w="4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sz w:val="20"/>
                <w:szCs w:val="20"/>
              </w:rPr>
              <w:t xml:space="preserve">docker ps</w:t>
            </w:r>
          </w:p>
        </w:tc>
      </w:tr>
      <w:tr>
        <w:tc>
          <w:tcPr>
            <w:tcW w:type="dxa" w:w="10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b/>
                <w:bCs/>
              </w:rPr>
              <w:t xml:space="preserve">4</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Accesso applicazioni via browser</w:t>
            </w:r>
          </w:p>
        </w:tc>
        <w:tc>
          <w:tcPr>
            <w:tcW w:type="dxa" w:w="40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Management: porta 8575 / Customer: porta 8585</w:t>
            </w:r>
          </w:p>
        </w:tc>
      </w:tr>
    </w:tbl>
    <w:p>
      <w:pPr>
        <w:pStyle w:val="Heading2"/>
        <w:spacing w:before="300"/>
      </w:pPr>
      <w:r>
        <w:t xml:space="preserve">9.3 Endpoint Applicativi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SERVIZIO</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URL</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PORTA</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Applicazione Gestionale</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http://&lt;ip_address&gt;:8575</w:t>
            </w:r>
          </w:p>
        </w:tc>
        <w:tc>
          <w:tcPr>
            <w:tcW w:type="dxa" w:w="2026"/>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8575</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Applicazione Cliente</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http://&lt;ip_address&gt;:8585</w:t>
            </w:r>
          </w:p>
        </w:tc>
        <w:tc>
          <w:tcPr>
            <w:tcW w:type="dxa" w:w="2026"/>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8585</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Ganache Blockchain</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http://&lt;ip_address&gt;:8545</w:t>
            </w:r>
          </w:p>
        </w:tc>
        <w:tc>
          <w:tcPr>
            <w:tcW w:type="dxa" w:w="2026"/>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8545</w:t>
            </w:r>
          </w:p>
        </w:tc>
      </w:tr>
    </w:tbl>
    <w:p>
      <w:r>
        <w:br w:type="page"/>
      </w:r>
    </w:p>
    <w:p>
      <w:pPr>
        <w:pStyle w:val="Heading1"/>
      </w:pPr>
      <w:r>
        <w:t xml:space="preserve">10. Verifica e Validazione</w:t>
      </w:r>
    </w:p>
    <w:p>
      <w:pPr>
        <w:pStyle w:val="Heading2"/>
      </w:pPr>
      <w:r>
        <w:t xml:space="preserve">10.1 Piano di Test</w:t>
      </w:r>
    </w:p>
    <w:p>
      <w:pPr>
        <w:spacing w:after="200"/>
      </w:pPr>
      <w:r>
        <w:t xml:space="preserve">Il sistema è stato sottoposto a una campagna di test strutturata secondo i seguenti livelli.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LIVELLO TEST</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SCOPE</w:t>
            </w:r>
          </w:p>
        </w:tc>
        <w:tc>
          <w:tcPr>
            <w:tcW w:type="dxa" w:w="25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ESITO</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Unit Test</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Smart contract, funzioni blockchain.py</w:t>
            </w:r>
          </w:p>
        </w:tc>
        <w:tc>
          <w:tcPr>
            <w:tcW w:type="dxa" w:w="25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color w:val="006100"/>
              </w:rPr>
              <w:t xml:space="preserve">PASSED</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Integration Test</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Comunicazione moduli, Firebase auth</w:t>
            </w:r>
          </w:p>
        </w:tc>
        <w:tc>
          <w:tcPr>
            <w:tcW w:type="dxa" w:w="25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color w:val="006100"/>
              </w:rPr>
              <w:t xml:space="preserve">PASSED</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System Test</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Flussi end-to-end, containerizzazione</w:t>
            </w:r>
          </w:p>
        </w:tc>
        <w:tc>
          <w:tcPr>
            <w:tcW w:type="dxa" w:w="25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color w:val="006100"/>
              </w:rPr>
              <w:t xml:space="preserve">PASSED</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UAT</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Validazione con stakeholder O.Me.Sud</w:t>
            </w:r>
          </w:p>
        </w:tc>
        <w:tc>
          <w:tcPr>
            <w:tcW w:type="dxa" w:w="2526"/>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tcPr>
          <w:p>
            <w:pPr>
              <w:jc w:val="center"/>
            </w:pPr>
            <w:r>
              <w:rPr>
                <w:b/>
                <w:bCs/>
                <w:color w:val="006100"/>
              </w:rPr>
              <w:t xml:space="preserve">PASSED</w:t>
            </w:r>
          </w:p>
        </w:tc>
      </w:tr>
    </w:tbl>
    <w:p>
      <w:pPr>
        <w:pStyle w:val="Heading2"/>
        <w:spacing w:before="300"/>
      </w:pPr>
      <w:r>
        <w:t xml:space="preserve">10.2 Scenari di Test Principali</w:t>
      </w:r>
    </w:p>
    <w:p>
      <w:pPr>
        <w:pStyle w:val="ListParagraph"/>
        <w:numPr>
          <w:ilvl w:val="0"/>
          <w:numId w:val="3"/>
        </w:numPr>
        <w:spacing w:after="80"/>
      </w:pPr>
      <w:r>
        <w:rPr>
          <w:b/>
          <w:bCs/>
        </w:rPr>
        <w:t xml:space="preserve">Registrazione prodotto: </w:t>
      </w:r>
      <w:r>
        <w:t xml:space="preserve">Verifica corretta scrittura su blockchain e aggiornamento Excel</w:t>
      </w:r>
    </w:p>
    <w:p>
      <w:pPr>
        <w:pStyle w:val="ListParagraph"/>
        <w:numPr>
          <w:ilvl w:val="0"/>
          <w:numId w:val="3"/>
        </w:numPr>
        <w:spacing w:after="80"/>
      </w:pPr>
      <w:r>
        <w:rPr>
          <w:b/>
          <w:bCs/>
        </w:rPr>
        <w:t xml:space="preserve">Verifica prodotto via hash: </w:t>
      </w:r>
      <w:r>
        <w:t xml:space="preserve">Conferma corretta lettura dati dalla blockchain</w:t>
      </w:r>
    </w:p>
    <w:p>
      <w:pPr>
        <w:pStyle w:val="ListParagraph"/>
        <w:numPr>
          <w:ilvl w:val="0"/>
          <w:numId w:val="3"/>
        </w:numPr>
        <w:spacing w:after="80"/>
      </w:pPr>
      <w:r>
        <w:rPr>
          <w:b/>
          <w:bCs/>
        </w:rPr>
        <w:t xml:space="preserve">Riconoscimento visivo: </w:t>
      </w:r>
      <w:r>
        <w:t xml:space="preserve">Validazione accuratezza modello computer vision</w:t>
      </w:r>
    </w:p>
    <w:p>
      <w:pPr>
        <w:pStyle w:val="ListParagraph"/>
        <w:numPr>
          <w:ilvl w:val="0"/>
          <w:numId w:val="3"/>
        </w:numPr>
        <w:spacing w:after="80"/>
      </w:pPr>
      <w:r>
        <w:rPr>
          <w:b/>
          <w:bCs/>
        </w:rPr>
        <w:t xml:space="preserve">Autenticazione: </w:t>
      </w:r>
      <w:r>
        <w:t xml:space="preserve">Test flussi login/logout Firebase</w:t>
      </w:r>
    </w:p>
    <w:p>
      <w:pPr>
        <w:pStyle w:val="ListParagraph"/>
        <w:numPr>
          <w:ilvl w:val="0"/>
          <w:numId w:val="3"/>
        </w:numPr>
        <w:spacing w:after="200"/>
      </w:pPr>
      <w:r>
        <w:rPr>
          <w:b/>
          <w:bCs/>
        </w:rPr>
        <w:t xml:space="preserve">Generazione barcode: </w:t>
      </w:r>
      <w:r>
        <w:t xml:space="preserve">Verifica univocità e corretta associazione prodotto</w:t>
      </w:r>
    </w:p>
    <w:p>
      <w:r>
        <w:br w:type="page"/>
      </w:r>
    </w:p>
    <w:p>
      <w:pPr>
        <w:pStyle w:val="Heading1"/>
      </w:pPr>
      <w:r>
        <w:t xml:space="preserve">11. Deliverable Consegnati</w:t>
      </w:r>
    </w:p>
    <w:p>
      <w:pPr>
        <w:spacing w:after="200"/>
      </w:pPr>
      <w:r>
        <w:t xml:space="preserve">Di seguito l'elenco completo dei deliverable prodotti e consegnati al committente.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000"/>
        <w:gridCol w:w="1326"/>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ID</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rPr>
              <w:t xml:space="preserve">DELIVERABLE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FORMATO</w:t>
            </w:r>
          </w:p>
        </w:tc>
        <w:tc>
          <w:tcPr>
            <w:tcW w:type="dxa" w:w="13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rPr>
              <w:t xml:space="preserve">STATO</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D1</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Documentazione Architettura Sistema</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PDF/DOCX</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D2</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Codice Sorgente Completo</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Repository</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D3</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Smart Contract ProductTracker.sol</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Solidity</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D4</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Applicazione Customer (containerizzata)</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Docker Image</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D5</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Applicazione Management (containerizzata)</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Docker Image</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D6</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Modello Computer Vision (best.pt)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PyTorch</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D7</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Manuale di Deployment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PDF/MD</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D8</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Configurazione Docker Compose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YAML</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D9</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Report Test e Validazione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PDF</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D10</w:t>
            </w:r>
          </w:p>
        </w:tc>
        <w:tc>
          <w:tcPr>
            <w:tcW w:type="dxa" w:w="4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Relazione Conclusiva (questo documento)</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DOCX</w:t>
            </w:r>
          </w:p>
        </w:tc>
        <w:tc>
          <w:tcPr>
            <w:tcW w:type="dxa" w:w="1326"/>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tcPr>
          <w:p>
            <w:pPr>
              <w:jc w:val="center"/>
            </w:pPr>
            <w:r>
              <w:rPr>
                <w:b/>
                <w:bCs/>
                <w:color w:val="FFFFFF"/>
              </w:rPr>
              <w:t xml:space="preserve">✓</w:t>
            </w:r>
          </w:p>
        </w:tc>
      </w:tr>
    </w:tbl>
    <w:p>
      <w:r>
        <w:br w:type="page"/>
      </w:r>
    </w:p>
    <w:p>
      <w:pPr>
        <w:pStyle w:val="Heading1"/>
      </w:pPr>
      <w:r>
        <w:t xml:space="preserve">12. Conclusioni e Lessons Learned</w:t>
      </w:r>
    </w:p>
    <w:p>
      <w:pPr>
        <w:pStyle w:val="Heading2"/>
      </w:pPr>
      <w:r>
        <w:t xml:space="preserve">12.1 Sintesi del Progetto</w:t>
      </w:r>
    </w:p>
    <w:p>
      <w:pPr>
        <w:spacing w:after="200"/>
      </w:pPr>
      <w:r>
        <w:t xml:space="preserve">Il progetto di sviluppo del sistema blockchain per O.Me.Sud è stato completato con successo, raggiungendo tutti gli obiettivi definiti in fase di pianificazione. Il sistema realizzato offre una soluzione robusta e sicura per la tracciabilità dei prodotti, sfruttando le potenzialità della tecnologia blockchain per garantire immutabilità e trasparenza delle informazioni.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12"/>
              <w:left w:val="single" w:color="CCCCCC" w:sz="1"/>
              <w:bottom w:val="single" w:color="CCCCCC" w:sz="1"/>
              <w:right w:val="single" w:color="CCCCCC" w:sz="1"/>
            </w:tcBorders>
            <w:shd w:fill="EAFAF1" w:val="clear"/>
            <w:tcMar>
              <w:top w:type="dxa" w:w="200"/>
              <w:left w:type="dxa" w:w="200"/>
              <w:bottom w:type="dxa" w:w="200"/>
              <w:right w:type="dxa" w:w="200"/>
            </w:tcMar>
          </w:tcPr>
          <w:p>
            <w:pPr>
              <w:spacing w:after="120"/>
            </w:pPr>
            <w:r>
              <w:rPr>
                <w:b/>
                <w:bCs/>
                <w:color w:val="1E8449"/>
                <w:sz w:val="26"/>
                <w:szCs w:val="26"/>
              </w:rPr>
              <w:t xml:space="preserve">RISULTATI CHIAVE</w:t>
            </w:r>
          </w:p>
          <w:p>
            <w:pPr>
              <w:spacing w:after="80"/>
            </w:pPr>
            <w:r>
              <w:rPr>
                <w:color w:val="27AE60"/>
              </w:rPr>
              <w:t xml:space="preserve">✓ </w:t>
            </w:r>
            <w:r>
              <w:t xml:space="preserve">Tutti gli obiettivi di progetto raggiunti</w:t>
            </w:r>
          </w:p>
          <w:p>
            <w:pPr>
              <w:spacing w:after="80"/>
            </w:pPr>
            <w:r>
              <w:rPr>
                <w:color w:val="27AE60"/>
              </w:rPr>
              <w:t xml:space="preserve">✓ </w:t>
            </w:r>
            <w:r>
              <w:t xml:space="preserve">Tutte le milestone completate nei tempi previsti</w:t>
            </w:r>
          </w:p>
          <w:p>
            <w:pPr>
              <w:spacing w:after="80"/>
            </w:pPr>
            <w:r>
              <w:rPr>
                <w:color w:val="27AE60"/>
              </w:rPr>
              <w:t xml:space="preserve">✓ </w:t>
            </w:r>
            <w:r>
              <w:t xml:space="preserve">UAT superato con validazione stakeholder</w:t>
            </w:r>
          </w:p>
          <w:p>
            <w:r>
              <w:rPr>
                <w:color w:val="27AE60"/>
              </w:rPr>
              <w:t xml:space="preserve">✓ </w:t>
            </w:r>
            <w:r>
              <w:t xml:space="preserve">Tutti i deliverable consegnati e accettati</w:t>
            </w:r>
          </w:p>
        </w:tc>
      </w:tr>
    </w:tbl>
    <w:p>
      <w:pPr>
        <w:pStyle w:val="Heading2"/>
        <w:spacing w:before="300"/>
      </w:pPr>
      <w:r>
        <w:t xml:space="preserve">12.2 Lessons Learned</w:t>
      </w:r>
    </w:p>
    <w:p>
      <w:pPr>
        <w:pStyle w:val="Heading3"/>
      </w:pPr>
      <w:r>
        <w:t xml:space="preserve">Cosa ha funzionato bene:</w:t>
      </w:r>
    </w:p>
    <w:p>
      <w:pPr>
        <w:pStyle w:val="ListParagraph"/>
        <w:numPr>
          <w:ilvl w:val="0"/>
          <w:numId w:val="2"/>
        </w:numPr>
        <w:spacing w:after="80"/>
      </w:pPr>
      <w:r>
        <w:t xml:space="preserve">Approccio modulare e containerizzato ha facilitato sviluppo parallelo e testing</w:t>
      </w:r>
    </w:p>
    <w:p>
      <w:pPr>
        <w:pStyle w:val="ListParagraph"/>
        <w:numPr>
          <w:ilvl w:val="0"/>
          <w:numId w:val="2"/>
        </w:numPr>
        <w:spacing w:after="80"/>
      </w:pPr>
      <w:r>
        <w:t xml:space="preserve">POC iniziale su integrazione Web3 ha ridotto i rischi tecnici nelle fasi successive</w:t>
      </w:r>
    </w:p>
    <w:p>
      <w:pPr>
        <w:pStyle w:val="ListParagraph"/>
        <w:numPr>
          <w:ilvl w:val="0"/>
          <w:numId w:val="2"/>
        </w:numPr>
        <w:spacing w:after="80"/>
      </w:pPr>
      <w:r>
        <w:t xml:space="preserve">Comunicazione costante con stakeholder ha garantito allineamento sui requisiti</w:t>
      </w:r>
    </w:p>
    <w:p>
      <w:pPr>
        <w:pStyle w:val="ListParagraph"/>
        <w:numPr>
          <w:ilvl w:val="0"/>
          <w:numId w:val="2"/>
        </w:numPr>
        <w:spacing w:after="200"/>
      </w:pPr>
      <w:r>
        <w:t xml:space="preserve">Documentazione estensiva ha facilitato onboarding e knowledge transfer</w:t>
      </w:r>
    </w:p>
    <w:p>
      <w:pPr>
        <w:pStyle w:val="Heading3"/>
      </w:pPr>
      <w:r>
        <w:t xml:space="preserve">Aree di miglioramento:</w:t>
      </w:r>
    </w:p>
    <w:p>
      <w:pPr>
        <w:pStyle w:val="ListParagraph"/>
        <w:numPr>
          <w:ilvl w:val="0"/>
          <w:numId w:val="2"/>
        </w:numPr>
        <w:spacing w:after="80"/>
      </w:pPr>
      <w:r>
        <w:t xml:space="preserve">Prevedere buffer temporale maggiore per training e ottimizzazione modelli ML</w:t>
      </w:r>
    </w:p>
    <w:p>
      <w:pPr>
        <w:pStyle w:val="ListParagraph"/>
        <w:numPr>
          <w:ilvl w:val="0"/>
          <w:numId w:val="2"/>
        </w:numPr>
        <w:spacing w:after="80"/>
      </w:pPr>
      <w:r>
        <w:t xml:space="preserve">Coinvolgimento anticipato degli end-user per feedback su UX</w:t>
      </w:r>
    </w:p>
    <w:p>
      <w:pPr>
        <w:pStyle w:val="ListParagraph"/>
        <w:numPr>
          <w:ilvl w:val="0"/>
          <w:numId w:val="2"/>
        </w:numPr>
        <w:spacing w:after="200"/>
      </w:pPr>
      <w:r>
        <w:t xml:space="preserve">Automazione test più estesa fin dalle prime fasi di sviluppo</w:t>
      </w:r>
    </w:p>
    <w:p>
      <w:pPr>
        <w:spacing w:before="400"/>
      </w:pPr>
      <w:r>
        <w:rPr>
          <w:color w:val="CCCCCC"/>
        </w:rPr>
        <w:t xml:space="preserve">---</w:t>
      </w:r>
    </w:p>
    <w:p>
      <w:pPr>
        <w:spacing w:before="200"/>
        <w:jc w:val="center"/>
      </w:pPr>
      <w:r>
        <w:rPr>
          <w:i/>
          <w:iCs/>
          <w:color w:val="666666"/>
        </w:rPr>
        <w:t xml:space="preserve">Fine Documento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Pagina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Relazione Conclusiva - Sistema Blockchain O.Me.Sud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2026-02-02T16:53:22.119Z</dcterms:created>
  <dcterms:modified xsi:type="dcterms:W3CDTF">2026-02-02T16:53:22.120Z</dcterms:modified>
</cp:coreProperties>
</file>

<file path=docProps/custom.xml><?xml version="1.0" encoding="utf-8"?>
<Properties xmlns="http://schemas.openxmlformats.org/officeDocument/2006/custom-properties" xmlns:vt="http://schemas.openxmlformats.org/officeDocument/2006/docPropsVTypes"/>
</file>