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2A0" w:rsidRPr="00E361CB" w:rsidRDefault="00B74464" w:rsidP="00471381">
      <w:pPr>
        <w:pStyle w:val="Titre"/>
        <w:rPr>
          <w:sz w:val="40"/>
        </w:rPr>
      </w:pPr>
      <w:r>
        <w:rPr>
          <w:sz w:val="40"/>
        </w:rPr>
        <w:t>Groupe SAKHIR</w:t>
      </w:r>
      <w:r w:rsidR="00E361CB" w:rsidRPr="00E361CB">
        <w:rPr>
          <w:sz w:val="40"/>
        </w:rPr>
        <w:t xml:space="preserve"> - </w:t>
      </w:r>
      <w:r>
        <w:rPr>
          <w:sz w:val="40"/>
        </w:rPr>
        <w:t>Journal de bord</w:t>
      </w:r>
    </w:p>
    <w:p w:rsidR="002C52A0" w:rsidRPr="00471381" w:rsidRDefault="002C52A0" w:rsidP="00471381"/>
    <w:p w:rsidR="001309AF" w:rsidRPr="00864DF3" w:rsidRDefault="00BB12F9" w:rsidP="00471381">
      <w:pPr>
        <w:rPr>
          <w:b/>
          <w:i/>
        </w:rPr>
      </w:pPr>
      <w:r w:rsidRPr="00864DF3">
        <w:rPr>
          <w:b/>
          <w:i/>
        </w:rPr>
        <w:t>S</w:t>
      </w:r>
      <w:r w:rsidR="00B74464">
        <w:rPr>
          <w:b/>
          <w:i/>
        </w:rPr>
        <w:t>emaine 44</w:t>
      </w:r>
      <w:r w:rsidR="001309AF" w:rsidRPr="00864DF3">
        <w:rPr>
          <w:b/>
          <w:i/>
        </w:rPr>
        <w:t> :</w:t>
      </w:r>
    </w:p>
    <w:p w:rsidR="00B74464" w:rsidRDefault="00B74464" w:rsidP="00B74464">
      <w:pPr>
        <w:pStyle w:val="Paragraphedeliste"/>
        <w:numPr>
          <w:ilvl w:val="0"/>
          <w:numId w:val="1"/>
        </w:numPr>
      </w:pPr>
      <w:r>
        <w:t>Pas d’avancement.</w:t>
      </w:r>
    </w:p>
    <w:p w:rsidR="00B74464" w:rsidRDefault="00B74464" w:rsidP="00B74464"/>
    <w:p w:rsidR="00B74464" w:rsidRDefault="00B74464" w:rsidP="00B74464">
      <w:pPr>
        <w:rPr>
          <w:b/>
          <w:i/>
        </w:rPr>
      </w:pPr>
      <w:r w:rsidRPr="00864DF3">
        <w:rPr>
          <w:b/>
          <w:i/>
        </w:rPr>
        <w:t>S</w:t>
      </w:r>
      <w:r>
        <w:rPr>
          <w:b/>
          <w:i/>
        </w:rPr>
        <w:t>emaine 45</w:t>
      </w:r>
      <w:r w:rsidRPr="00864DF3">
        <w:rPr>
          <w:b/>
          <w:i/>
        </w:rPr>
        <w:t> :</w:t>
      </w:r>
    </w:p>
    <w:p w:rsidR="00D67C0E" w:rsidRDefault="002230E9" w:rsidP="005C30BC">
      <w:pPr>
        <w:pStyle w:val="Paragraphedeliste"/>
        <w:numPr>
          <w:ilvl w:val="0"/>
          <w:numId w:val="1"/>
        </w:numPr>
      </w:pPr>
      <w:r>
        <w:t>Essais de plusieurs méthodes de régression avec</w:t>
      </w:r>
      <w:r w:rsidR="00D67C0E">
        <w:t xml:space="preserve"> </w:t>
      </w:r>
      <w:proofErr w:type="spellStart"/>
      <w:r w:rsidR="005C30BC">
        <w:t>Keras</w:t>
      </w:r>
      <w:proofErr w:type="spellEnd"/>
      <w:r w:rsidR="005C30BC">
        <w:t xml:space="preserve"> et </w:t>
      </w:r>
      <w:proofErr w:type="spellStart"/>
      <w:r w:rsidR="00D67C0E">
        <w:t>TensorFlow</w:t>
      </w:r>
      <w:proofErr w:type="spellEnd"/>
      <w:r w:rsidR="00B74464">
        <w:t>.</w:t>
      </w:r>
    </w:p>
    <w:p w:rsidR="00B74464" w:rsidRDefault="00B74464" w:rsidP="00B74464"/>
    <w:p w:rsidR="00B74464" w:rsidRDefault="00B74464" w:rsidP="00B74464">
      <w:pPr>
        <w:rPr>
          <w:b/>
          <w:i/>
        </w:rPr>
      </w:pPr>
      <w:r w:rsidRPr="00864DF3">
        <w:rPr>
          <w:b/>
          <w:i/>
        </w:rPr>
        <w:t>S</w:t>
      </w:r>
      <w:r>
        <w:rPr>
          <w:b/>
          <w:i/>
        </w:rPr>
        <w:t>emaine 4</w:t>
      </w:r>
      <w:r>
        <w:rPr>
          <w:b/>
          <w:i/>
        </w:rPr>
        <w:t>6</w:t>
      </w:r>
      <w:r w:rsidRPr="00864DF3">
        <w:rPr>
          <w:b/>
          <w:i/>
        </w:rPr>
        <w:t> :</w:t>
      </w:r>
    </w:p>
    <w:p w:rsidR="00B74464" w:rsidRDefault="00B74464" w:rsidP="00B74464">
      <w:pPr>
        <w:pStyle w:val="Paragraphedeliste"/>
        <w:numPr>
          <w:ilvl w:val="0"/>
          <w:numId w:val="1"/>
        </w:numPr>
      </w:pPr>
      <w:r>
        <w:t>Utilisation des nouvelles variables imputées pour entamer de nouvelles formes de régressions.</w:t>
      </w:r>
    </w:p>
    <w:p w:rsidR="00B74464" w:rsidRPr="005C30BC" w:rsidRDefault="00B74464" w:rsidP="00B74464">
      <w:pPr>
        <w:pStyle w:val="Paragraphedeliste"/>
        <w:numPr>
          <w:ilvl w:val="0"/>
          <w:numId w:val="1"/>
        </w:numPr>
      </w:pPr>
      <w:r>
        <w:t>Création d’un fichier de base, sans variables manquantes, et avec les variables continues centrées-réduites</w:t>
      </w:r>
    </w:p>
    <w:p w:rsidR="00B10A59" w:rsidRDefault="00B10A59" w:rsidP="00B74464">
      <w:pPr>
        <w:pStyle w:val="Paragraphedeliste"/>
        <w:numPr>
          <w:ilvl w:val="0"/>
          <w:numId w:val="1"/>
        </w:numPr>
      </w:pPr>
      <w:r>
        <w:t>Vérification de l’utilité d’imputer les variables manquantes : comparaison de m</w:t>
      </w:r>
      <w:r w:rsidR="00B74464">
        <w:t>odèle</w:t>
      </w:r>
      <w:r>
        <w:t>s</w:t>
      </w:r>
      <w:r w:rsidR="00B74464">
        <w:t xml:space="preserve"> de régression linéaire </w:t>
      </w:r>
      <w:r>
        <w:t>équivalents en fonction de différentes méthodes d’imputations appliquées.</w:t>
      </w:r>
    </w:p>
    <w:p w:rsidR="00B74464" w:rsidRDefault="00B10A59" w:rsidP="00B74464">
      <w:pPr>
        <w:pStyle w:val="Paragraphedeliste"/>
        <w:numPr>
          <w:ilvl w:val="0"/>
          <w:numId w:val="1"/>
        </w:numPr>
      </w:pPr>
      <w:r>
        <w:t xml:space="preserve">Comparaisons de modèles en fonction de plusieurs paramètres : </w:t>
      </w:r>
      <w:r w:rsidR="00B74464">
        <w:t xml:space="preserve">sélection de variables, variables centrées-réduites, </w:t>
      </w:r>
      <w:r>
        <w:t xml:space="preserve">référence utilisée pour centrer-réduire, </w:t>
      </w:r>
      <w:r w:rsidR="00B74464">
        <w:t xml:space="preserve">variables utilisées en </w:t>
      </w:r>
      <w:r w:rsidR="00B74464" w:rsidRPr="005C30BC">
        <w:t>facteurs</w:t>
      </w:r>
      <w:r>
        <w:t>.</w:t>
      </w:r>
    </w:p>
    <w:p w:rsidR="00B74464" w:rsidRDefault="005C30BC" w:rsidP="00B74464">
      <w:pPr>
        <w:pStyle w:val="Paragraphedeliste"/>
        <w:numPr>
          <w:ilvl w:val="0"/>
          <w:numId w:val="1"/>
        </w:numPr>
      </w:pPr>
      <w:r>
        <w:t xml:space="preserve">Modélisation de </w:t>
      </w:r>
      <w:r w:rsidR="00B10A59">
        <w:t>réseaux</w:t>
      </w:r>
      <w:r>
        <w:t xml:space="preserve"> de neurones avec </w:t>
      </w:r>
      <w:proofErr w:type="spellStart"/>
      <w:r>
        <w:t>Sklearn</w:t>
      </w:r>
      <w:proofErr w:type="spellEnd"/>
      <w:r>
        <w:t xml:space="preserve">, et </w:t>
      </w:r>
      <w:proofErr w:type="spellStart"/>
      <w:r>
        <w:t>Keras</w:t>
      </w:r>
      <w:proofErr w:type="spellEnd"/>
      <w:r>
        <w:t>.</w:t>
      </w:r>
      <w:bookmarkStart w:id="0" w:name="_GoBack"/>
      <w:bookmarkEnd w:id="0"/>
    </w:p>
    <w:sectPr w:rsidR="00B74464" w:rsidSect="008B0696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E10954"/>
    <w:multiLevelType w:val="hybridMultilevel"/>
    <w:tmpl w:val="7DC0AA7E"/>
    <w:lvl w:ilvl="0" w:tplc="304C1B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C52A0"/>
    <w:rsid w:val="00067BE6"/>
    <w:rsid w:val="00125535"/>
    <w:rsid w:val="001309AF"/>
    <w:rsid w:val="0014763B"/>
    <w:rsid w:val="0019360A"/>
    <w:rsid w:val="001B4EE1"/>
    <w:rsid w:val="001F612F"/>
    <w:rsid w:val="00220F87"/>
    <w:rsid w:val="002230E9"/>
    <w:rsid w:val="002C52A0"/>
    <w:rsid w:val="00346F8C"/>
    <w:rsid w:val="00347869"/>
    <w:rsid w:val="00353FD1"/>
    <w:rsid w:val="00391FBC"/>
    <w:rsid w:val="00471381"/>
    <w:rsid w:val="004D3C38"/>
    <w:rsid w:val="005A35C1"/>
    <w:rsid w:val="005C30BC"/>
    <w:rsid w:val="005C5A16"/>
    <w:rsid w:val="006A7363"/>
    <w:rsid w:val="006B2D7E"/>
    <w:rsid w:val="007A3F75"/>
    <w:rsid w:val="007D7B8A"/>
    <w:rsid w:val="007E0DB4"/>
    <w:rsid w:val="00864DF3"/>
    <w:rsid w:val="008B0696"/>
    <w:rsid w:val="00A83C54"/>
    <w:rsid w:val="00B10A59"/>
    <w:rsid w:val="00B25184"/>
    <w:rsid w:val="00B474D6"/>
    <w:rsid w:val="00B70E22"/>
    <w:rsid w:val="00B74464"/>
    <w:rsid w:val="00BB12F9"/>
    <w:rsid w:val="00BF3AE8"/>
    <w:rsid w:val="00C904DC"/>
    <w:rsid w:val="00CF7453"/>
    <w:rsid w:val="00D67C0E"/>
    <w:rsid w:val="00DB7222"/>
    <w:rsid w:val="00DF41A0"/>
    <w:rsid w:val="00E14819"/>
    <w:rsid w:val="00E361CB"/>
    <w:rsid w:val="00E570BF"/>
    <w:rsid w:val="00E76205"/>
    <w:rsid w:val="00F26BD3"/>
    <w:rsid w:val="00F94625"/>
    <w:rsid w:val="00FC3195"/>
    <w:rsid w:val="00FD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ACD402-0D2F-441D-B9A4-B452278B5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381"/>
    <w:pPr>
      <w:jc w:val="both"/>
    </w:pPr>
    <w:rPr>
      <w:rFonts w:ascii="Calibri" w:hAnsi="Calibri" w:cs="Calibri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C52A0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C52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B74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MAXIME BRIENS (1935886)</dc:creator>
  <cp:lastModifiedBy>BRIENS, Maxime</cp:lastModifiedBy>
  <cp:revision>36</cp:revision>
  <cp:lastPrinted>2017-05-16T13:15:00Z</cp:lastPrinted>
  <dcterms:created xsi:type="dcterms:W3CDTF">2017-04-19T10:32:00Z</dcterms:created>
  <dcterms:modified xsi:type="dcterms:W3CDTF">2017-11-16T17:26:00Z</dcterms:modified>
</cp:coreProperties>
</file>