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323" w:rsidRDefault="00A20F4E">
      <w:r>
        <w:t>32 variables</w:t>
      </w:r>
    </w:p>
    <w:p w:rsidR="00A20F4E" w:rsidRDefault="00A20F4E" w:rsidP="00A20F4E">
      <w:pPr>
        <w:ind w:firstLine="708"/>
      </w:pPr>
      <w:r>
        <w:t>+ Ville (7 différentes)</w:t>
      </w:r>
    </w:p>
    <w:p w:rsidR="00A20F4E" w:rsidRDefault="00A20F4E" w:rsidP="00A20F4E">
      <w:pPr>
        <w:ind w:firstLine="708"/>
      </w:pPr>
      <w:r>
        <w:t>+ Date</w:t>
      </w:r>
    </w:p>
    <w:p w:rsidR="00A20F4E" w:rsidRDefault="00A20F4E" w:rsidP="00A20F4E">
      <w:pPr>
        <w:ind w:firstLine="708"/>
      </w:pPr>
      <w:r>
        <w:t>+ Echéance</w:t>
      </w:r>
    </w:p>
    <w:p w:rsidR="00A20F4E" w:rsidRDefault="00A20F4E" w:rsidP="00A20F4E"/>
    <w:p w:rsidR="00A20F4E" w:rsidRDefault="00A20F4E" w:rsidP="00A20F4E">
      <w:r>
        <w:t>Gérer la variable des villes :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7 variables binaires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7 modèles</w:t>
      </w:r>
    </w:p>
    <w:p w:rsidR="00A20F4E" w:rsidRDefault="00A20F4E" w:rsidP="00A20F4E">
      <w:r>
        <w:t>Gérer la variable de</w:t>
      </w:r>
      <w:r>
        <w:t xml:space="preserve"> la date</w:t>
      </w:r>
      <w:r>
        <w:t> :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Recoder la variable pour l’utiliser (quanti [0 ; 365] / scale)</w:t>
      </w:r>
    </w:p>
    <w:p w:rsidR="00A20F4E" w:rsidRDefault="00A20F4E" w:rsidP="00A20F4E">
      <w:pPr>
        <w:pStyle w:val="Paragraphedeliste"/>
        <w:numPr>
          <w:ilvl w:val="0"/>
          <w:numId w:val="1"/>
        </w:numPr>
      </w:pPr>
      <w:r>
        <w:t>Ne pas la traiter (les autres variables doivent suffire à gérer la saison)</w:t>
      </w:r>
    </w:p>
    <w:p w:rsidR="00A20F4E" w:rsidRDefault="00A20F4E" w:rsidP="00A20F4E">
      <w:pPr>
        <w:pStyle w:val="Paragraphedeliste"/>
        <w:numPr>
          <w:ilvl w:val="0"/>
          <w:numId w:val="2"/>
        </w:numPr>
      </w:pPr>
      <w:r>
        <w:t>Vérifier l’impact de la variable de la date sur le delta de correction (Y)</w:t>
      </w:r>
    </w:p>
    <w:p w:rsidR="00A20F4E" w:rsidRDefault="00CF1EBD" w:rsidP="00A20F4E">
      <w:r>
        <w:t>Gérer la variable de l’échéance :</w:t>
      </w:r>
    </w:p>
    <w:p w:rsidR="00CF1EBD" w:rsidRDefault="00CF1EBD" w:rsidP="00CF1EBD">
      <w:pPr>
        <w:pStyle w:val="Paragraphedeliste"/>
        <w:numPr>
          <w:ilvl w:val="0"/>
          <w:numId w:val="1"/>
        </w:numPr>
      </w:pPr>
      <w:r>
        <w:t>On ne la gère pas</w:t>
      </w:r>
    </w:p>
    <w:p w:rsidR="00CF1EBD" w:rsidRDefault="00CF1EBD" w:rsidP="00CF1EBD">
      <w:pPr>
        <w:pStyle w:val="Paragraphedeliste"/>
        <w:numPr>
          <w:ilvl w:val="0"/>
          <w:numId w:val="1"/>
        </w:numPr>
      </w:pPr>
      <w:r>
        <w:t>Utiliser la variable dans le modèle (attention : selon le modèle utilisé, il est parfois nécessaire que l’importance des variables utilisées soit équivalente)</w:t>
      </w:r>
    </w:p>
    <w:p w:rsidR="00B95CEB" w:rsidRDefault="00B95CEB" w:rsidP="00CF1EBD">
      <w:pPr>
        <w:pStyle w:val="Paragraphedeliste"/>
        <w:numPr>
          <w:ilvl w:val="0"/>
          <w:numId w:val="1"/>
        </w:numPr>
      </w:pPr>
      <w:r>
        <w:t>Faire un modèle de correction : premier modèle global, puis sur-modèle qui utilise la prédiction &amp; la variable correctrice</w:t>
      </w:r>
    </w:p>
    <w:p w:rsidR="00CF1EBD" w:rsidRDefault="00CF1EBD" w:rsidP="00CF1EBD"/>
    <w:p w:rsidR="005821CB" w:rsidRDefault="005821CB" w:rsidP="005821CB">
      <w:r>
        <w:t>Problème : variables manquantes !</w:t>
      </w:r>
    </w:p>
    <w:p w:rsidR="005821CB" w:rsidRDefault="00BC62DB" w:rsidP="005821CB">
      <w:pPr>
        <w:pStyle w:val="Paragraphedeliste"/>
        <w:numPr>
          <w:ilvl w:val="0"/>
          <w:numId w:val="1"/>
        </w:numPr>
      </w:pPr>
      <w:r>
        <w:t>Imputation nécessaire (car présence de valeurs manquantes dans le jeu de test)</w:t>
      </w:r>
    </w:p>
    <w:p w:rsidR="00BC62DB" w:rsidRDefault="00BC62DB" w:rsidP="005821CB">
      <w:pPr>
        <w:pStyle w:val="Paragraphedeliste"/>
        <w:numPr>
          <w:ilvl w:val="0"/>
          <w:numId w:val="1"/>
        </w:numPr>
      </w:pPr>
      <w:r>
        <w:t>Attention aux valeurs manquantes en bloc : ne pas imputer, mais supprimer</w:t>
      </w:r>
    </w:p>
    <w:p w:rsidR="00CF1EBD" w:rsidRDefault="00CF1EBD" w:rsidP="00CF1EBD"/>
    <w:p w:rsidR="005821CB" w:rsidRDefault="005821CB" w:rsidP="00CF1EBD"/>
    <w:p w:rsidR="005821CB" w:rsidRDefault="00314C30" w:rsidP="00CF1EBD">
      <w:r>
        <w:t>Si on scale les variables, il faut garder les paramètres utilisés, pour revenir à l’original pour la prédiction.</w:t>
      </w:r>
    </w:p>
    <w:p w:rsidR="00314C30" w:rsidRDefault="00314C30" w:rsidP="00CF1EBD"/>
    <w:p w:rsidR="00314C30" w:rsidRDefault="00314C30" w:rsidP="00CF1EBD">
      <w:bookmarkStart w:id="0" w:name="_GoBack"/>
      <w:bookmarkEnd w:id="0"/>
    </w:p>
    <w:sectPr w:rsidR="00314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64C8C"/>
    <w:multiLevelType w:val="hybridMultilevel"/>
    <w:tmpl w:val="ABA2014C"/>
    <w:lvl w:ilvl="0" w:tplc="1B46D07C">
      <w:start w:val="3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75D31"/>
    <w:multiLevelType w:val="hybridMultilevel"/>
    <w:tmpl w:val="D34A33B4"/>
    <w:lvl w:ilvl="0" w:tplc="1520D160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4E"/>
    <w:rsid w:val="00314C30"/>
    <w:rsid w:val="005821CB"/>
    <w:rsid w:val="005B3323"/>
    <w:rsid w:val="00A20F4E"/>
    <w:rsid w:val="00B44319"/>
    <w:rsid w:val="00B95CEB"/>
    <w:rsid w:val="00BC62DB"/>
    <w:rsid w:val="00CF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4D63E-AAC5-4E8D-BE26-8EEAB269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0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BRIENS, Maxime</dc:creator>
  <cp:keywords/>
  <dc:description/>
  <cp:lastModifiedBy>BRIENS, Maxime</cp:lastModifiedBy>
  <cp:revision>6</cp:revision>
  <dcterms:created xsi:type="dcterms:W3CDTF">2017-10-17T07:37:00Z</dcterms:created>
  <dcterms:modified xsi:type="dcterms:W3CDTF">2017-10-17T08:08:00Z</dcterms:modified>
</cp:coreProperties>
</file>