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674" w:rsidRDefault="006D0373" w:rsidP="00C25674">
      <w:r>
        <w:t xml:space="preserve">En este tutorial vamos a crear un proyecto desde 0 para UWP, IOS y Android usando </w:t>
      </w:r>
      <w:proofErr w:type="spellStart"/>
      <w:r>
        <w:t>MvvmCross</w:t>
      </w:r>
      <w:proofErr w:type="spellEnd"/>
      <w:r>
        <w:t xml:space="preserve"> 6 beta, que hace uso de Net Standard.</w:t>
      </w:r>
    </w:p>
    <w:p w:rsidR="00C25674" w:rsidRDefault="00C25674" w:rsidP="00C25674">
      <w:r>
        <w:t>Como vamos a crear para UWP, lo haremos desde Windows y Visual Studio 2017, en mi caso estoy usando la última versión la 15.6.0</w:t>
      </w:r>
    </w:p>
    <w:p w:rsidR="00C25674" w:rsidRDefault="00C25674"/>
    <w:p w:rsidR="00C25674" w:rsidRDefault="00C25674">
      <w:r>
        <w:t>Observación:</w:t>
      </w:r>
    </w:p>
    <w:p w:rsidR="00E41E04" w:rsidRDefault="00C25674">
      <w:r>
        <w:t xml:space="preserve">Xamarin </w:t>
      </w:r>
      <w:proofErr w:type="spellStart"/>
      <w:r>
        <w:t>Classic</w:t>
      </w:r>
      <w:proofErr w:type="spellEnd"/>
      <w:r>
        <w:t xml:space="preserve"> (</w:t>
      </w:r>
      <w:proofErr w:type="spellStart"/>
      <w:r>
        <w:t>native</w:t>
      </w:r>
      <w:proofErr w:type="spellEnd"/>
      <w:r>
        <w:t xml:space="preserve">) es más complejo que Xamarin </w:t>
      </w:r>
      <w:proofErr w:type="spellStart"/>
      <w:r>
        <w:t>Forms</w:t>
      </w:r>
      <w:proofErr w:type="spellEnd"/>
      <w:r>
        <w:t xml:space="preserve">, requiere tener conocimiento sobre todas las plataformas, explicaremos de la forma más detallada </w:t>
      </w:r>
      <w:proofErr w:type="spellStart"/>
      <w:r>
        <w:t>po</w:t>
      </w:r>
      <w:proofErr w:type="spellEnd"/>
      <w:r w:rsidR="00DD69AA">
        <w:rPr>
          <w:noProof/>
        </w:rPr>
        <w:drawing>
          <wp:inline distT="0" distB="0" distL="0" distR="0">
            <wp:extent cx="5391150" cy="3743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3743325"/>
                    </a:xfrm>
                    <a:prstGeom prst="rect">
                      <a:avLst/>
                    </a:prstGeom>
                    <a:noFill/>
                    <a:ln>
                      <a:noFill/>
                    </a:ln>
                  </pic:spPr>
                </pic:pic>
              </a:graphicData>
            </a:graphic>
          </wp:inline>
        </w:drawing>
      </w:r>
      <w:proofErr w:type="spellStart"/>
      <w:r>
        <w:t>sible</w:t>
      </w:r>
      <w:proofErr w:type="spellEnd"/>
      <w:r>
        <w:t>.</w:t>
      </w:r>
    </w:p>
    <w:p w:rsidR="006D0373" w:rsidRDefault="006D0373">
      <w:r>
        <w:t>¡Empezamos!</w:t>
      </w:r>
    </w:p>
    <w:p w:rsidR="006D0373" w:rsidRDefault="006D0373"/>
    <w:p w:rsidR="006D0373" w:rsidRPr="005D30DE" w:rsidRDefault="006D0373">
      <w:pPr>
        <w:rPr>
          <w:b/>
        </w:rPr>
      </w:pPr>
      <w:r w:rsidRPr="005D30DE">
        <w:rPr>
          <w:b/>
        </w:rPr>
        <w:t>Paso 1: Crear una solución vacía:</w:t>
      </w:r>
    </w:p>
    <w:p w:rsidR="006D0373" w:rsidRDefault="006D0373">
      <w:r>
        <w:t xml:space="preserve">Abrimos visual </w:t>
      </w:r>
      <w:proofErr w:type="spellStart"/>
      <w:r>
        <w:t>studio</w:t>
      </w:r>
      <w:proofErr w:type="spellEnd"/>
      <w:r w:rsidR="004E394F">
        <w:t xml:space="preserve"> 2017,</w:t>
      </w:r>
      <w:r>
        <w:t xml:space="preserve"> </w:t>
      </w:r>
      <w:r w:rsidR="004E394F">
        <w:t xml:space="preserve">en </w:t>
      </w:r>
      <w:r>
        <w:t>el menú superior seleccionamos =&gt; Nuevo =&gt; Proyecto</w:t>
      </w:r>
      <w:r w:rsidR="004E394F">
        <w:t>.</w:t>
      </w:r>
    </w:p>
    <w:p w:rsidR="004E394F" w:rsidRDefault="004E394F"/>
    <w:p w:rsidR="004E394F" w:rsidRDefault="004E394F">
      <w:r>
        <w:t xml:space="preserve">Elegimos la opción “Otros tipos de proyectos”, y creamos un proyecto </w:t>
      </w:r>
      <w:r w:rsidRPr="004E394F">
        <w:rPr>
          <w:b/>
        </w:rPr>
        <w:t>solución en blanco</w:t>
      </w:r>
      <w:r>
        <w:t>.</w:t>
      </w:r>
    </w:p>
    <w:p w:rsidR="006D0373" w:rsidRDefault="006D0373">
      <w:r>
        <w:rPr>
          <w:noProof/>
        </w:rPr>
        <w:lastRenderedPageBreak/>
        <w:drawing>
          <wp:inline distT="0" distB="0" distL="0" distR="0">
            <wp:extent cx="5396230" cy="3724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6230" cy="3724275"/>
                    </a:xfrm>
                    <a:prstGeom prst="rect">
                      <a:avLst/>
                    </a:prstGeom>
                    <a:noFill/>
                    <a:ln>
                      <a:noFill/>
                    </a:ln>
                  </pic:spPr>
                </pic:pic>
              </a:graphicData>
            </a:graphic>
          </wp:inline>
        </w:drawing>
      </w:r>
    </w:p>
    <w:p w:rsidR="005D30DE" w:rsidRDefault="005D30DE">
      <w:pPr>
        <w:rPr>
          <w:b/>
        </w:rPr>
      </w:pPr>
      <w:r w:rsidRPr="005D30DE">
        <w:rPr>
          <w:b/>
        </w:rPr>
        <w:t>Paso 2:</w:t>
      </w:r>
      <w:r>
        <w:rPr>
          <w:b/>
        </w:rPr>
        <w:t xml:space="preserve"> Agregar los proyectos para las plataformas</w:t>
      </w:r>
    </w:p>
    <w:p w:rsidR="00713BF1" w:rsidRDefault="00713BF1">
      <w:r>
        <w:t xml:space="preserve">Seleccionamos con el 2º botón la solución vacía y elegimos, </w:t>
      </w:r>
      <w:r w:rsidRPr="00713BF1">
        <w:rPr>
          <w:b/>
        </w:rPr>
        <w:t>agregar</w:t>
      </w:r>
      <w:r>
        <w:t xml:space="preserve"> =&gt; </w:t>
      </w:r>
      <w:r w:rsidRPr="00713BF1">
        <w:rPr>
          <w:b/>
        </w:rPr>
        <w:t>nuevo proyecto</w:t>
      </w:r>
      <w:r>
        <w:t>.</w:t>
      </w:r>
    </w:p>
    <w:p w:rsidR="00713BF1" w:rsidRPr="00713BF1" w:rsidRDefault="00713BF1"/>
    <w:p w:rsidR="005D30DE" w:rsidRDefault="005D30DE"/>
    <w:p w:rsidR="005D30DE" w:rsidRDefault="005D30DE"/>
    <w:p w:rsidR="005D30DE" w:rsidRDefault="005D30DE">
      <w:r>
        <w:rPr>
          <w:noProof/>
        </w:rPr>
        <w:drawing>
          <wp:inline distT="0" distB="0" distL="0" distR="0">
            <wp:extent cx="5391150" cy="20288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2028825"/>
                    </a:xfrm>
                    <a:prstGeom prst="rect">
                      <a:avLst/>
                    </a:prstGeom>
                    <a:noFill/>
                    <a:ln>
                      <a:noFill/>
                    </a:ln>
                  </pic:spPr>
                </pic:pic>
              </a:graphicData>
            </a:graphic>
          </wp:inline>
        </w:drawing>
      </w:r>
    </w:p>
    <w:p w:rsidR="006D0373" w:rsidRDefault="006D0373"/>
    <w:p w:rsidR="006D0373" w:rsidRDefault="00713BF1">
      <w:r>
        <w:t>Debemos agregar 4 proyectos:</w:t>
      </w:r>
    </w:p>
    <w:p w:rsidR="00713BF1" w:rsidRDefault="00713BF1" w:rsidP="00713BF1">
      <w:pPr>
        <w:pStyle w:val="Prrafodelista"/>
        <w:numPr>
          <w:ilvl w:val="0"/>
          <w:numId w:val="1"/>
        </w:numPr>
      </w:pPr>
      <w:r>
        <w:t xml:space="preserve">Core, </w:t>
      </w:r>
    </w:p>
    <w:p w:rsidR="00713BF1" w:rsidRDefault="00713BF1" w:rsidP="00713BF1">
      <w:pPr>
        <w:pStyle w:val="Prrafodelista"/>
        <w:numPr>
          <w:ilvl w:val="0"/>
          <w:numId w:val="1"/>
        </w:numPr>
      </w:pPr>
      <w:r>
        <w:t>Android</w:t>
      </w:r>
    </w:p>
    <w:p w:rsidR="00713BF1" w:rsidRDefault="00713BF1" w:rsidP="00713BF1">
      <w:pPr>
        <w:pStyle w:val="Prrafodelista"/>
        <w:numPr>
          <w:ilvl w:val="0"/>
          <w:numId w:val="1"/>
        </w:numPr>
      </w:pPr>
      <w:r>
        <w:t>IOS</w:t>
      </w:r>
    </w:p>
    <w:p w:rsidR="00713BF1" w:rsidRDefault="00713BF1" w:rsidP="00713BF1">
      <w:pPr>
        <w:pStyle w:val="Prrafodelista"/>
        <w:numPr>
          <w:ilvl w:val="0"/>
          <w:numId w:val="1"/>
        </w:numPr>
      </w:pPr>
      <w:r>
        <w:t>UWP</w:t>
      </w:r>
    </w:p>
    <w:p w:rsidR="00713BF1" w:rsidRDefault="00713BF1" w:rsidP="00713BF1">
      <w:r>
        <w:lastRenderedPageBreak/>
        <w:t>Todos los proyectos de plataforma deben tener el proyecto de Core como.</w:t>
      </w:r>
    </w:p>
    <w:p w:rsidR="00713BF1" w:rsidRDefault="00713BF1" w:rsidP="00713BF1"/>
    <w:p w:rsidR="00713BF1" w:rsidRDefault="00713BF1" w:rsidP="00713BF1">
      <w:r>
        <w:t>Agregando el proyecto de Core:</w:t>
      </w:r>
    </w:p>
    <w:p w:rsidR="00713BF1" w:rsidRDefault="00713BF1" w:rsidP="00713BF1">
      <w:r>
        <w:rPr>
          <w:noProof/>
        </w:rPr>
        <w:drawing>
          <wp:inline distT="0" distB="0" distL="0" distR="0">
            <wp:extent cx="5396230" cy="3714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3714750"/>
                    </a:xfrm>
                    <a:prstGeom prst="rect">
                      <a:avLst/>
                    </a:prstGeom>
                    <a:noFill/>
                    <a:ln>
                      <a:noFill/>
                    </a:ln>
                  </pic:spPr>
                </pic:pic>
              </a:graphicData>
            </a:graphic>
          </wp:inline>
        </w:drawing>
      </w:r>
    </w:p>
    <w:p w:rsidR="00713BF1" w:rsidRDefault="00713BF1" w:rsidP="00713BF1"/>
    <w:p w:rsidR="00713BF1" w:rsidRDefault="00713BF1" w:rsidP="00713BF1">
      <w:r>
        <w:t>Agregando el proyecto de IOS:</w:t>
      </w:r>
    </w:p>
    <w:p w:rsidR="00713BF1" w:rsidRDefault="00713BF1" w:rsidP="00713BF1">
      <w:r>
        <w:rPr>
          <w:noProof/>
        </w:rPr>
        <w:lastRenderedPageBreak/>
        <w:drawing>
          <wp:inline distT="0" distB="0" distL="0" distR="0">
            <wp:extent cx="5396230" cy="37484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3748405"/>
                    </a:xfrm>
                    <a:prstGeom prst="rect">
                      <a:avLst/>
                    </a:prstGeom>
                    <a:noFill/>
                    <a:ln>
                      <a:noFill/>
                    </a:ln>
                  </pic:spPr>
                </pic:pic>
              </a:graphicData>
            </a:graphic>
          </wp:inline>
        </w:drawing>
      </w:r>
    </w:p>
    <w:p w:rsidR="00713BF1" w:rsidRDefault="00713BF1" w:rsidP="00713BF1"/>
    <w:p w:rsidR="00713BF1" w:rsidRDefault="00713BF1" w:rsidP="00713BF1">
      <w:r>
        <w:t>Agregando el proyecto de Android:</w:t>
      </w:r>
    </w:p>
    <w:p w:rsidR="00713BF1" w:rsidRDefault="00004CC4" w:rsidP="00713BF1">
      <w:r>
        <w:rPr>
          <w:noProof/>
        </w:rPr>
        <w:drawing>
          <wp:inline distT="0" distB="0" distL="0" distR="0">
            <wp:extent cx="5400675" cy="35909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3590925"/>
                    </a:xfrm>
                    <a:prstGeom prst="rect">
                      <a:avLst/>
                    </a:prstGeom>
                    <a:noFill/>
                    <a:ln>
                      <a:noFill/>
                    </a:ln>
                  </pic:spPr>
                </pic:pic>
              </a:graphicData>
            </a:graphic>
          </wp:inline>
        </w:drawing>
      </w:r>
    </w:p>
    <w:p w:rsidR="00004CC4" w:rsidRDefault="00004CC4" w:rsidP="00713BF1"/>
    <w:p w:rsidR="00004CC4" w:rsidRDefault="00004CC4" w:rsidP="00713BF1">
      <w:r>
        <w:t>Agregando el proyecto de UWP.</w:t>
      </w:r>
    </w:p>
    <w:p w:rsidR="00DD69AA" w:rsidRDefault="00DD69AA" w:rsidP="00713BF1">
      <w:r>
        <w:rPr>
          <w:noProof/>
        </w:rPr>
        <w:lastRenderedPageBreak/>
        <w:drawing>
          <wp:inline distT="0" distB="0" distL="0" distR="0">
            <wp:extent cx="5391150" cy="37433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3743325"/>
                    </a:xfrm>
                    <a:prstGeom prst="rect">
                      <a:avLst/>
                    </a:prstGeom>
                    <a:noFill/>
                    <a:ln>
                      <a:noFill/>
                    </a:ln>
                  </pic:spPr>
                </pic:pic>
              </a:graphicData>
            </a:graphic>
          </wp:inline>
        </w:drawing>
      </w:r>
    </w:p>
    <w:p w:rsidR="00004CC4" w:rsidRDefault="00004CC4" w:rsidP="00713BF1"/>
    <w:p w:rsidR="00FB7F29" w:rsidRDefault="00DD69AA" w:rsidP="00713BF1">
      <w:r>
        <w:t xml:space="preserve">No todas las versiones de </w:t>
      </w:r>
      <w:r w:rsidR="00FB7F29">
        <w:t xml:space="preserve">UWP son compatible con Net </w:t>
      </w:r>
      <w:r w:rsidR="00FB7F29">
        <w:t>Standard</w:t>
      </w:r>
      <w:r w:rsidR="00FB7F29">
        <w:t>, se debe tener como mínimo la versión “</w:t>
      </w:r>
      <w:proofErr w:type="spellStart"/>
      <w:r w:rsidR="00FB7F29" w:rsidRPr="00FB7F29">
        <w:rPr>
          <w:b/>
        </w:rPr>
        <w:t>Fall</w:t>
      </w:r>
      <w:proofErr w:type="spellEnd"/>
      <w:r w:rsidR="00FB7F29" w:rsidRPr="00FB7F29">
        <w:rPr>
          <w:b/>
        </w:rPr>
        <w:t xml:space="preserve"> </w:t>
      </w:r>
      <w:proofErr w:type="spellStart"/>
      <w:r w:rsidR="00FB7F29" w:rsidRPr="00FB7F29">
        <w:rPr>
          <w:b/>
        </w:rPr>
        <w:t>Creators</w:t>
      </w:r>
      <w:proofErr w:type="spellEnd"/>
      <w:r w:rsidR="00FB7F29">
        <w:t>”.</w:t>
      </w:r>
    </w:p>
    <w:p w:rsidR="00FB7F29" w:rsidRDefault="00FB7F29" w:rsidP="00713BF1">
      <w:r>
        <w:t xml:space="preserve">Se puede ver más detalles aquí: </w:t>
      </w:r>
      <w:r w:rsidRPr="00FB7F29">
        <w:t>https://blogs.msdn.microsoft.com/dotnet/2017/10/10/announcing-uwp-support-for-net-standard-2-0/</w:t>
      </w:r>
    </w:p>
    <w:p w:rsidR="00FB7F29" w:rsidRDefault="00FB7F29" w:rsidP="00713BF1">
      <w:pPr>
        <w:rPr>
          <w:noProof/>
        </w:rPr>
      </w:pPr>
    </w:p>
    <w:p w:rsidR="00713BF1" w:rsidRDefault="00FB7F29" w:rsidP="00713BF1">
      <w:r>
        <w:rPr>
          <w:noProof/>
        </w:rPr>
        <w:drawing>
          <wp:inline distT="0" distB="0" distL="0" distR="0" wp14:anchorId="0835CE9A" wp14:editId="41290D7A">
            <wp:extent cx="5400040" cy="18459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845945"/>
                    </a:xfrm>
                    <a:prstGeom prst="rect">
                      <a:avLst/>
                    </a:prstGeom>
                  </pic:spPr>
                </pic:pic>
              </a:graphicData>
            </a:graphic>
          </wp:inline>
        </w:drawing>
      </w:r>
    </w:p>
    <w:p w:rsidR="00FB7F29" w:rsidRDefault="00FB7F29" w:rsidP="00713BF1"/>
    <w:p w:rsidR="00FB7F29" w:rsidRDefault="00FB7F29" w:rsidP="00713BF1">
      <w:r>
        <w:t>Una vez creado todos los proyectos debemos agregar la referencia al proyecto de Core, para esto tenemos que seleccionar con el 2º botón sobre referencia, en el menú que se muestra elegir la opción “</w:t>
      </w:r>
      <w:r w:rsidRPr="00FB7F29">
        <w:rPr>
          <w:b/>
        </w:rPr>
        <w:t>agregar referencia</w:t>
      </w:r>
      <w:r>
        <w:t xml:space="preserve">”, dentro de solución se debe seleccionar el proyecto </w:t>
      </w:r>
      <w:proofErr w:type="spellStart"/>
      <w:r w:rsidRPr="00FB7F29">
        <w:rPr>
          <w:b/>
        </w:rPr>
        <w:t>Classic.Core</w:t>
      </w:r>
      <w:proofErr w:type="spellEnd"/>
      <w:r>
        <w:t xml:space="preserve"> y hacer clic en el botón </w:t>
      </w:r>
      <w:r w:rsidRPr="00FB7F29">
        <w:rPr>
          <w:b/>
        </w:rPr>
        <w:t>aceptar</w:t>
      </w:r>
      <w:r>
        <w:t>.</w:t>
      </w:r>
    </w:p>
    <w:p w:rsidR="0037568E" w:rsidRDefault="00FB7F29" w:rsidP="00713BF1">
      <w:r>
        <w:rPr>
          <w:noProof/>
        </w:rPr>
        <w:lastRenderedPageBreak/>
        <w:drawing>
          <wp:inline distT="0" distB="0" distL="0" distR="0">
            <wp:extent cx="5396230" cy="31908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3190875"/>
                    </a:xfrm>
                    <a:prstGeom prst="rect">
                      <a:avLst/>
                    </a:prstGeom>
                    <a:noFill/>
                    <a:ln>
                      <a:noFill/>
                    </a:ln>
                  </pic:spPr>
                </pic:pic>
              </a:graphicData>
            </a:graphic>
          </wp:inline>
        </w:drawing>
      </w:r>
    </w:p>
    <w:p w:rsidR="00FB7F29" w:rsidRDefault="00FB7F29" w:rsidP="00713BF1"/>
    <w:p w:rsidR="00FB7F29" w:rsidRDefault="00FB7F29" w:rsidP="00713BF1">
      <w:r>
        <w:t>Debemos realizar la misma operación para Android y IOS.</w:t>
      </w:r>
      <w:r w:rsidR="0037568E">
        <w:t xml:space="preserve"> El resultado final debe ser igual a este:</w:t>
      </w:r>
    </w:p>
    <w:p w:rsidR="0037568E" w:rsidRDefault="0037568E" w:rsidP="00713BF1">
      <w:r>
        <w:rPr>
          <w:noProof/>
        </w:rPr>
        <w:drawing>
          <wp:inline distT="0" distB="0" distL="0" distR="0">
            <wp:extent cx="3605530" cy="2105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5530" cy="2105025"/>
                    </a:xfrm>
                    <a:prstGeom prst="rect">
                      <a:avLst/>
                    </a:prstGeom>
                    <a:noFill/>
                    <a:ln>
                      <a:noFill/>
                    </a:ln>
                  </pic:spPr>
                </pic:pic>
              </a:graphicData>
            </a:graphic>
          </wp:inline>
        </w:drawing>
      </w:r>
    </w:p>
    <w:p w:rsidR="00FB7F29" w:rsidRDefault="00FB7F29" w:rsidP="00713BF1"/>
    <w:p w:rsidR="009C620E" w:rsidRDefault="009C620E" w:rsidP="00713BF1"/>
    <w:p w:rsidR="0037568E" w:rsidRDefault="00FB7F29" w:rsidP="00FB7F29">
      <w:pPr>
        <w:rPr>
          <w:b/>
        </w:rPr>
      </w:pPr>
      <w:r>
        <w:rPr>
          <w:b/>
        </w:rPr>
        <w:t>Paso 3</w:t>
      </w:r>
      <w:r w:rsidRPr="005D30DE">
        <w:rPr>
          <w:b/>
        </w:rPr>
        <w:t>:</w:t>
      </w:r>
      <w:r>
        <w:rPr>
          <w:b/>
        </w:rPr>
        <w:t xml:space="preserve"> Agregar </w:t>
      </w:r>
      <w:proofErr w:type="spellStart"/>
      <w:r>
        <w:rPr>
          <w:b/>
        </w:rPr>
        <w:t>MvvmCross</w:t>
      </w:r>
      <w:proofErr w:type="spellEnd"/>
      <w:r w:rsidR="0037568E">
        <w:rPr>
          <w:b/>
        </w:rPr>
        <w:t xml:space="preserve"> 6.0.5 (beta)</w:t>
      </w:r>
    </w:p>
    <w:p w:rsidR="0037568E" w:rsidRDefault="0037568E" w:rsidP="00FB7F29">
      <w:r>
        <w:t xml:space="preserve">Al ser una versión de beta, el paquete que configura casi todo de forma automática no existe en </w:t>
      </w:r>
      <w:proofErr w:type="spellStart"/>
      <w:r>
        <w:t>nuget</w:t>
      </w:r>
      <w:proofErr w:type="spellEnd"/>
      <w:r>
        <w:t>. Vamos a tener que configurar de forma manual.</w:t>
      </w:r>
    </w:p>
    <w:p w:rsidR="0037568E" w:rsidRDefault="0037568E" w:rsidP="00FB7F29">
      <w:r>
        <w:t xml:space="preserve">Pero de cara a futuro, </w:t>
      </w:r>
      <w:r w:rsidR="009C620E">
        <w:t xml:space="preserve">revise si el paquete </w:t>
      </w:r>
      <w:proofErr w:type="spellStart"/>
      <w:r w:rsidR="009C620E">
        <w:t>MvvmCross.StarterPack</w:t>
      </w:r>
      <w:proofErr w:type="spellEnd"/>
      <w:r w:rsidR="009C620E">
        <w:t xml:space="preserve"> se encuentra disponible para la versión 6.</w:t>
      </w:r>
    </w:p>
    <w:p w:rsidR="0037568E" w:rsidRDefault="009C620E" w:rsidP="00FB7F29">
      <w:r>
        <w:rPr>
          <w:noProof/>
        </w:rPr>
        <w:lastRenderedPageBreak/>
        <w:drawing>
          <wp:inline distT="0" distB="0" distL="0" distR="0">
            <wp:extent cx="5295900" cy="29387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2938780"/>
                    </a:xfrm>
                    <a:prstGeom prst="rect">
                      <a:avLst/>
                    </a:prstGeom>
                    <a:noFill/>
                    <a:ln>
                      <a:noFill/>
                    </a:ln>
                  </pic:spPr>
                </pic:pic>
              </a:graphicData>
            </a:graphic>
          </wp:inline>
        </w:drawing>
      </w:r>
    </w:p>
    <w:p w:rsidR="009C620E" w:rsidRDefault="009C620E" w:rsidP="00FB7F29"/>
    <w:p w:rsidR="009C620E" w:rsidRPr="0037568E" w:rsidRDefault="009C620E" w:rsidP="00FB7F29"/>
    <w:p w:rsidR="00FB7F29" w:rsidRDefault="009C620E" w:rsidP="00FB7F29">
      <w:r>
        <w:t xml:space="preserve">Para instalar </w:t>
      </w:r>
      <w:proofErr w:type="spellStart"/>
      <w:r w:rsidRPr="009C620E">
        <w:rPr>
          <w:b/>
        </w:rPr>
        <w:t>MvvmCross</w:t>
      </w:r>
      <w:proofErr w:type="spellEnd"/>
      <w:r>
        <w:t xml:space="preserve"> debemos seleccionar la solución con el 2º botón y elegir la opción “</w:t>
      </w:r>
      <w:r w:rsidRPr="009C620E">
        <w:rPr>
          <w:b/>
        </w:rPr>
        <w:t xml:space="preserve">administrar paquetes de </w:t>
      </w:r>
      <w:proofErr w:type="spellStart"/>
      <w:r w:rsidRPr="009C620E">
        <w:rPr>
          <w:b/>
        </w:rPr>
        <w:t>nuget</w:t>
      </w:r>
      <w:proofErr w:type="spellEnd"/>
      <w:r w:rsidRPr="009C620E">
        <w:rPr>
          <w:b/>
        </w:rPr>
        <w:t xml:space="preserve"> para la solución</w:t>
      </w:r>
      <w:r>
        <w:t xml:space="preserve">”, el siguiente paso es buscar por </w:t>
      </w:r>
      <w:proofErr w:type="spellStart"/>
      <w:r>
        <w:t>MvvmCross</w:t>
      </w:r>
      <w:proofErr w:type="spellEnd"/>
      <w:r>
        <w:t xml:space="preserve"> con la opción “incluir versión preliminar” habilitada.</w:t>
      </w:r>
    </w:p>
    <w:p w:rsidR="009C620E" w:rsidRDefault="009C620E" w:rsidP="00FB7F29"/>
    <w:p w:rsidR="009C620E" w:rsidRDefault="009C620E" w:rsidP="00FB7F29">
      <w:r>
        <w:rPr>
          <w:noProof/>
        </w:rPr>
        <w:drawing>
          <wp:inline distT="0" distB="0" distL="0" distR="0">
            <wp:extent cx="5396230" cy="31527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3152775"/>
                    </a:xfrm>
                    <a:prstGeom prst="rect">
                      <a:avLst/>
                    </a:prstGeom>
                    <a:noFill/>
                    <a:ln>
                      <a:noFill/>
                    </a:ln>
                  </pic:spPr>
                </pic:pic>
              </a:graphicData>
            </a:graphic>
          </wp:inline>
        </w:drawing>
      </w:r>
    </w:p>
    <w:p w:rsidR="009C620E" w:rsidRPr="00FB7F29" w:rsidRDefault="009C620E" w:rsidP="00FB7F29"/>
    <w:p w:rsidR="00057751" w:rsidRDefault="009C620E" w:rsidP="00713BF1">
      <w:r>
        <w:t xml:space="preserve">Una vez elegido la versión de </w:t>
      </w:r>
      <w:proofErr w:type="spellStart"/>
      <w:r>
        <w:t>MvvmCross</w:t>
      </w:r>
      <w:proofErr w:type="spellEnd"/>
      <w:r>
        <w:t xml:space="preserve"> 6.0.5, debemos indicar que queremos instalar en todos los proyectos de nuestra solución. El último paso es hacer clic en instalar.</w:t>
      </w:r>
    </w:p>
    <w:p w:rsidR="009C620E" w:rsidRDefault="00057751" w:rsidP="00713BF1">
      <w:r>
        <w:rPr>
          <w:noProof/>
        </w:rPr>
        <w:lastRenderedPageBreak/>
        <w:drawing>
          <wp:inline distT="0" distB="0" distL="0" distR="0">
            <wp:extent cx="4691380" cy="4714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1380" cy="4714875"/>
                    </a:xfrm>
                    <a:prstGeom prst="rect">
                      <a:avLst/>
                    </a:prstGeom>
                    <a:noFill/>
                    <a:ln>
                      <a:noFill/>
                    </a:ln>
                  </pic:spPr>
                </pic:pic>
              </a:graphicData>
            </a:graphic>
          </wp:inline>
        </w:drawing>
      </w:r>
    </w:p>
    <w:p w:rsidR="00057751" w:rsidRDefault="00057751" w:rsidP="00713BF1"/>
    <w:p w:rsidR="00057751" w:rsidRDefault="00057751" w:rsidP="00713BF1">
      <w:r>
        <w:t>Aceptamos y toca esperar que finalice la instalación.</w:t>
      </w:r>
    </w:p>
    <w:p w:rsidR="00057751" w:rsidRDefault="00057751" w:rsidP="00713BF1"/>
    <w:p w:rsidR="00057751" w:rsidRDefault="00057751" w:rsidP="00057751">
      <w:pPr>
        <w:rPr>
          <w:b/>
        </w:rPr>
      </w:pPr>
      <w:r>
        <w:rPr>
          <w:b/>
        </w:rPr>
        <w:t>Paso 4</w:t>
      </w:r>
      <w:r w:rsidRPr="005D30DE">
        <w:rPr>
          <w:b/>
        </w:rPr>
        <w:t>:</w:t>
      </w:r>
      <w:r>
        <w:rPr>
          <w:b/>
        </w:rPr>
        <w:t xml:space="preserve"> </w:t>
      </w:r>
      <w:r>
        <w:rPr>
          <w:b/>
        </w:rPr>
        <w:t xml:space="preserve">Configurar </w:t>
      </w:r>
      <w:proofErr w:type="spellStart"/>
      <w:r>
        <w:rPr>
          <w:b/>
        </w:rPr>
        <w:t>MvvmCross</w:t>
      </w:r>
      <w:proofErr w:type="spellEnd"/>
      <w:r>
        <w:rPr>
          <w:b/>
        </w:rPr>
        <w:t xml:space="preserve"> en Core</w:t>
      </w:r>
    </w:p>
    <w:p w:rsidR="00C349B8" w:rsidRDefault="00C349B8" w:rsidP="00057751">
      <w:r>
        <w:t xml:space="preserve">Antes de empezar a configurar debemos crear </w:t>
      </w:r>
      <w:r w:rsidR="00D01F42">
        <w:t>las siguientes carpetas dentro del proyecto Core:</w:t>
      </w:r>
    </w:p>
    <w:p w:rsidR="00D01F42" w:rsidRDefault="00D01F42" w:rsidP="00D01F42">
      <w:pPr>
        <w:pStyle w:val="Prrafodelista"/>
        <w:numPr>
          <w:ilvl w:val="0"/>
          <w:numId w:val="2"/>
        </w:numPr>
      </w:pPr>
      <w:proofErr w:type="spellStart"/>
      <w:r>
        <w:t>Constants</w:t>
      </w:r>
      <w:proofErr w:type="spellEnd"/>
    </w:p>
    <w:p w:rsidR="00D01F42" w:rsidRDefault="00D01F42" w:rsidP="00D01F42">
      <w:pPr>
        <w:pStyle w:val="Prrafodelista"/>
        <w:numPr>
          <w:ilvl w:val="0"/>
          <w:numId w:val="2"/>
        </w:numPr>
      </w:pPr>
      <w:proofErr w:type="spellStart"/>
      <w:r>
        <w:t>Converters</w:t>
      </w:r>
      <w:proofErr w:type="spellEnd"/>
    </w:p>
    <w:p w:rsidR="00D01F42" w:rsidRDefault="00D01F42" w:rsidP="00D01F42">
      <w:pPr>
        <w:pStyle w:val="Prrafodelista"/>
        <w:numPr>
          <w:ilvl w:val="1"/>
          <w:numId w:val="2"/>
        </w:numPr>
      </w:pPr>
      <w:proofErr w:type="spellStart"/>
      <w:r>
        <w:t>Json</w:t>
      </w:r>
      <w:proofErr w:type="spellEnd"/>
    </w:p>
    <w:p w:rsidR="00D01F42" w:rsidRDefault="00D01F42" w:rsidP="00D01F42">
      <w:pPr>
        <w:pStyle w:val="Prrafodelista"/>
        <w:numPr>
          <w:ilvl w:val="0"/>
          <w:numId w:val="2"/>
        </w:numPr>
      </w:pPr>
      <w:proofErr w:type="spellStart"/>
      <w:r>
        <w:t>Models</w:t>
      </w:r>
      <w:proofErr w:type="spellEnd"/>
    </w:p>
    <w:p w:rsidR="00D01F42" w:rsidRDefault="00D01F42" w:rsidP="00D01F42">
      <w:pPr>
        <w:pStyle w:val="Prrafodelista"/>
        <w:numPr>
          <w:ilvl w:val="1"/>
          <w:numId w:val="2"/>
        </w:numPr>
      </w:pPr>
      <w:r>
        <w:t>Base</w:t>
      </w:r>
    </w:p>
    <w:p w:rsidR="00D01F42" w:rsidRDefault="00D01F42" w:rsidP="00D01F42">
      <w:pPr>
        <w:pStyle w:val="Prrafodelista"/>
        <w:numPr>
          <w:ilvl w:val="1"/>
          <w:numId w:val="2"/>
        </w:numPr>
      </w:pPr>
      <w:proofErr w:type="spellStart"/>
      <w:r>
        <w:t>Movie</w:t>
      </w:r>
      <w:proofErr w:type="spellEnd"/>
    </w:p>
    <w:p w:rsidR="00D01F42" w:rsidRDefault="00D01F42" w:rsidP="00D01F42">
      <w:pPr>
        <w:pStyle w:val="Prrafodelista"/>
        <w:numPr>
          <w:ilvl w:val="0"/>
          <w:numId w:val="2"/>
        </w:numPr>
      </w:pPr>
      <w:r>
        <w:t>Services</w:t>
      </w:r>
    </w:p>
    <w:p w:rsidR="00D01F42" w:rsidRDefault="00D01F42" w:rsidP="00D01F42">
      <w:pPr>
        <w:pStyle w:val="Prrafodelista"/>
        <w:numPr>
          <w:ilvl w:val="1"/>
          <w:numId w:val="2"/>
        </w:numPr>
      </w:pPr>
      <w:proofErr w:type="spellStart"/>
      <w:r>
        <w:t>Connectores</w:t>
      </w:r>
      <w:proofErr w:type="spellEnd"/>
    </w:p>
    <w:p w:rsidR="00D01F42" w:rsidRDefault="00D01F42" w:rsidP="00D01F42">
      <w:pPr>
        <w:pStyle w:val="Prrafodelista"/>
        <w:numPr>
          <w:ilvl w:val="1"/>
          <w:numId w:val="2"/>
        </w:numPr>
      </w:pPr>
      <w:proofErr w:type="spellStart"/>
      <w:r>
        <w:t>WebServices</w:t>
      </w:r>
      <w:proofErr w:type="spellEnd"/>
    </w:p>
    <w:p w:rsidR="00D01F42" w:rsidRDefault="00D01F42" w:rsidP="00D01F42">
      <w:pPr>
        <w:pStyle w:val="Prrafodelista"/>
        <w:numPr>
          <w:ilvl w:val="0"/>
          <w:numId w:val="2"/>
        </w:numPr>
      </w:pPr>
      <w:proofErr w:type="spellStart"/>
      <w:r>
        <w:t>ViewModels</w:t>
      </w:r>
      <w:proofErr w:type="spellEnd"/>
    </w:p>
    <w:p w:rsidR="00D01F42" w:rsidRDefault="00D01F42" w:rsidP="00D01F42">
      <w:pPr>
        <w:pStyle w:val="Prrafodelista"/>
        <w:numPr>
          <w:ilvl w:val="1"/>
          <w:numId w:val="2"/>
        </w:numPr>
      </w:pPr>
      <w:r>
        <w:t>Base</w:t>
      </w:r>
    </w:p>
    <w:p w:rsidR="00D01F42" w:rsidRDefault="00D01F42" w:rsidP="00D01F42"/>
    <w:p w:rsidR="00342DB2" w:rsidRDefault="00B04D39" w:rsidP="00057751">
      <w:pPr>
        <w:rPr>
          <w:b/>
        </w:rPr>
      </w:pPr>
      <w:r>
        <w:rPr>
          <w:b/>
        </w:rPr>
        <w:lastRenderedPageBreak/>
        <w:t xml:space="preserve">Paso 4.1 Agregar paquetes </w:t>
      </w:r>
      <w:proofErr w:type="spellStart"/>
      <w:r>
        <w:rPr>
          <w:b/>
        </w:rPr>
        <w:t>nuget</w:t>
      </w:r>
      <w:proofErr w:type="spellEnd"/>
    </w:p>
    <w:p w:rsidR="00B04D39" w:rsidRDefault="00B04D39" w:rsidP="00057751">
      <w:r>
        <w:t xml:space="preserve">Nuestra aplicación usará la Api de </w:t>
      </w:r>
      <w:proofErr w:type="spellStart"/>
      <w:r>
        <w:rPr>
          <w:rFonts w:ascii="Consolas" w:hAnsi="Consolas" w:cs="Consolas"/>
          <w:color w:val="A31515"/>
          <w:sz w:val="19"/>
          <w:szCs w:val="19"/>
        </w:rPr>
        <w:t>T</w:t>
      </w:r>
      <w:r>
        <w:rPr>
          <w:rFonts w:ascii="Consolas" w:hAnsi="Consolas" w:cs="Consolas"/>
          <w:color w:val="A31515"/>
          <w:sz w:val="19"/>
          <w:szCs w:val="19"/>
        </w:rPr>
        <w:t>hemoviedb</w:t>
      </w:r>
      <w:proofErr w:type="spellEnd"/>
      <w:r>
        <w:rPr>
          <w:rFonts w:ascii="Consolas" w:hAnsi="Consolas" w:cs="Consolas"/>
          <w:color w:val="A31515"/>
          <w:sz w:val="19"/>
          <w:szCs w:val="19"/>
        </w:rPr>
        <w:t xml:space="preserve"> </w:t>
      </w:r>
      <w:r>
        <w:t xml:space="preserve">para esto es necesario crear una cuenta en esta página: </w:t>
      </w:r>
      <w:hyperlink r:id="rId17" w:history="1">
        <w:r w:rsidRPr="00AC4793">
          <w:rPr>
            <w:rStyle w:val="Hipervnculo"/>
          </w:rPr>
          <w:t>https://www.themoviedb.org</w:t>
        </w:r>
      </w:hyperlink>
      <w:r>
        <w:t xml:space="preserve"> y obtener la </w:t>
      </w:r>
      <w:proofErr w:type="spellStart"/>
      <w:r>
        <w:t>key</w:t>
      </w:r>
      <w:proofErr w:type="spellEnd"/>
      <w:r>
        <w:t xml:space="preserve"> para consumir datos de la</w:t>
      </w:r>
      <w:r w:rsidR="00771BCA">
        <w:t xml:space="preserve"> API</w:t>
      </w:r>
      <w:r>
        <w:t>.</w:t>
      </w:r>
    </w:p>
    <w:p w:rsidR="00B04D39" w:rsidRDefault="00B04D39" w:rsidP="00057751">
      <w:r>
        <w:t xml:space="preserve">El siguiente paso es instalar el paquete </w:t>
      </w:r>
      <w:proofErr w:type="spellStart"/>
      <w:r>
        <w:t>Newtosoft.Json</w:t>
      </w:r>
      <w:proofErr w:type="spellEnd"/>
      <w:r w:rsidR="005800EA">
        <w:t xml:space="preserve"> en el proyecto Core</w:t>
      </w:r>
      <w:r>
        <w:t xml:space="preserve"> que será el responsable </w:t>
      </w:r>
      <w:r w:rsidR="005800EA">
        <w:t xml:space="preserve">de </w:t>
      </w:r>
      <w:proofErr w:type="spellStart"/>
      <w:r w:rsidR="005800EA">
        <w:t>deserializar</w:t>
      </w:r>
      <w:proofErr w:type="spellEnd"/>
      <w:r w:rsidR="005800EA">
        <w:t xml:space="preserve"> el </w:t>
      </w:r>
      <w:proofErr w:type="spellStart"/>
      <w:r w:rsidR="005800EA">
        <w:t>json</w:t>
      </w:r>
      <w:proofErr w:type="spellEnd"/>
      <w:r w:rsidR="005800EA">
        <w:t xml:space="preserve"> del servicio.</w:t>
      </w:r>
    </w:p>
    <w:p w:rsidR="005800EA" w:rsidRDefault="005800EA" w:rsidP="00057751">
      <w:r>
        <w:rPr>
          <w:noProof/>
        </w:rPr>
        <w:drawing>
          <wp:inline distT="0" distB="0" distL="0" distR="0">
            <wp:extent cx="5396230" cy="23336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6230" cy="2333625"/>
                    </a:xfrm>
                    <a:prstGeom prst="rect">
                      <a:avLst/>
                    </a:prstGeom>
                    <a:noFill/>
                    <a:ln>
                      <a:noFill/>
                    </a:ln>
                  </pic:spPr>
                </pic:pic>
              </a:graphicData>
            </a:graphic>
          </wp:inline>
        </w:drawing>
      </w:r>
    </w:p>
    <w:p w:rsidR="005800EA" w:rsidRDefault="005800EA" w:rsidP="00057751"/>
    <w:p w:rsidR="005800EA" w:rsidRDefault="005800EA" w:rsidP="009174D6">
      <w:r>
        <w:t>El último paquete que vamos</w:t>
      </w:r>
      <w:r w:rsidR="009174D6">
        <w:t xml:space="preserve"> a</w:t>
      </w:r>
      <w:r>
        <w:t xml:space="preserve"> instalar</w:t>
      </w:r>
      <w:r w:rsidR="009174D6">
        <w:t xml:space="preserve"> en el proyecto de Core</w:t>
      </w:r>
      <w:r>
        <w:t xml:space="preserve">, solo tiene sentido si vamos a dar soporte a versiones inferior a 5 de Android, sirve para trabajar con el </w:t>
      </w:r>
      <w:proofErr w:type="spellStart"/>
      <w:r>
        <w:t>httpClient</w:t>
      </w:r>
      <w:proofErr w:type="spellEnd"/>
      <w:r>
        <w:t xml:space="preserve"> nativo de cada plataforma</w:t>
      </w:r>
      <w:r w:rsidR="009174D6">
        <w:t xml:space="preserve"> mejorando los tiempos de respuesta.</w:t>
      </w:r>
      <w:r w:rsidR="00771BCA">
        <w:t xml:space="preserve"> *Se puede hacer lo mismo configurando el </w:t>
      </w:r>
      <w:proofErr w:type="spellStart"/>
      <w:r w:rsidR="00771BCA">
        <w:t>httpClient</w:t>
      </w:r>
      <w:proofErr w:type="spellEnd"/>
      <w:r w:rsidR="00771BCA">
        <w:t xml:space="preserve"> desde el proyecto de plataforma.</w:t>
      </w:r>
    </w:p>
    <w:p w:rsidR="009174D6" w:rsidRDefault="009174D6" w:rsidP="009174D6">
      <w:proofErr w:type="spellStart"/>
      <w:r>
        <w:t>ModernhttpClient-</w:t>
      </w:r>
      <w:proofErr w:type="gramStart"/>
      <w:r>
        <w:t>update</w:t>
      </w:r>
      <w:proofErr w:type="spellEnd"/>
      <w:r>
        <w:t xml:space="preserve"> ,</w:t>
      </w:r>
      <w:proofErr w:type="gramEnd"/>
      <w:r>
        <w:t xml:space="preserve"> se debe instalar en todos los proyectos.</w:t>
      </w:r>
    </w:p>
    <w:p w:rsidR="009174D6" w:rsidRPr="00B04D39" w:rsidRDefault="009174D6" w:rsidP="009174D6">
      <w:r>
        <w:rPr>
          <w:noProof/>
        </w:rPr>
        <w:drawing>
          <wp:inline distT="0" distB="0" distL="0" distR="0">
            <wp:extent cx="5396230" cy="2305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6230" cy="2305050"/>
                    </a:xfrm>
                    <a:prstGeom prst="rect">
                      <a:avLst/>
                    </a:prstGeom>
                    <a:noFill/>
                    <a:ln>
                      <a:noFill/>
                    </a:ln>
                  </pic:spPr>
                </pic:pic>
              </a:graphicData>
            </a:graphic>
          </wp:inline>
        </w:drawing>
      </w:r>
    </w:p>
    <w:p w:rsidR="00B04D39" w:rsidRDefault="009174D6" w:rsidP="00057751">
      <w:pPr>
        <w:rPr>
          <w:b/>
        </w:rPr>
      </w:pPr>
      <w:r>
        <w:rPr>
          <w:b/>
        </w:rPr>
        <w:t xml:space="preserve">Paso </w:t>
      </w:r>
      <w:proofErr w:type="gramStart"/>
      <w:r>
        <w:rPr>
          <w:b/>
        </w:rPr>
        <w:t>4.2 :</w:t>
      </w:r>
      <w:proofErr w:type="gramEnd"/>
      <w:r>
        <w:rPr>
          <w:b/>
        </w:rPr>
        <w:t xml:space="preserve"> Agregar el archivo de configuración</w:t>
      </w:r>
    </w:p>
    <w:p w:rsidR="009174D6" w:rsidRDefault="00771BCA" w:rsidP="00057751">
      <w:r>
        <w:t xml:space="preserve">Dentro de la carpeta </w:t>
      </w:r>
      <w:proofErr w:type="spellStart"/>
      <w:r>
        <w:t>Constants</w:t>
      </w:r>
      <w:proofErr w:type="spellEnd"/>
      <w:r>
        <w:t xml:space="preserve">, vamos a crear una clase con el siguiente nombre </w:t>
      </w:r>
      <w:proofErr w:type="spellStart"/>
      <w:r>
        <w:t>ConfigConstants</w:t>
      </w:r>
      <w:proofErr w:type="spellEnd"/>
      <w:r>
        <w:t>. Usaremos este archivo para guardar la configuración de la aplicación, se puede ver el código aquí:</w:t>
      </w:r>
    </w:p>
    <w:p w:rsidR="00771BCA" w:rsidRPr="00771BCA" w:rsidRDefault="00771BCA" w:rsidP="00057751">
      <w:r>
        <w:t>[Código]</w:t>
      </w:r>
    </w:p>
    <w:p w:rsidR="009174D6" w:rsidRDefault="00771BCA" w:rsidP="00057751">
      <w:pPr>
        <w:rPr>
          <w:b/>
        </w:rPr>
      </w:pPr>
      <w:r>
        <w:rPr>
          <w:b/>
        </w:rPr>
        <w:lastRenderedPageBreak/>
        <w:t>Paso 4.3: Crear los modelos</w:t>
      </w:r>
    </w:p>
    <w:p w:rsidR="00771BCA" w:rsidRDefault="00771BCA" w:rsidP="00057751">
      <w:r>
        <w:t>Vamos a crear 3 modelos:</w:t>
      </w:r>
    </w:p>
    <w:p w:rsidR="00771BCA" w:rsidRDefault="00771BCA" w:rsidP="00771BCA">
      <w:pPr>
        <w:pStyle w:val="Prrafodelista"/>
        <w:numPr>
          <w:ilvl w:val="0"/>
          <w:numId w:val="3"/>
        </w:numPr>
      </w:pPr>
      <w:proofErr w:type="spellStart"/>
      <w:r>
        <w:t>BaseResponse</w:t>
      </w:r>
      <w:proofErr w:type="spellEnd"/>
      <w:r>
        <w:t>: Nos ayudará a comunicar si la petición al servicio salió bien o no.</w:t>
      </w:r>
    </w:p>
    <w:p w:rsidR="00771BCA" w:rsidRDefault="00771BCA" w:rsidP="00771BCA">
      <w:pPr>
        <w:pStyle w:val="Prrafodelista"/>
        <w:numPr>
          <w:ilvl w:val="0"/>
          <w:numId w:val="3"/>
        </w:numPr>
      </w:pPr>
      <w:proofErr w:type="spellStart"/>
      <w:r>
        <w:t>MoviResponse</w:t>
      </w:r>
      <w:proofErr w:type="spellEnd"/>
      <w:r>
        <w:t xml:space="preserve"> y </w:t>
      </w:r>
      <w:proofErr w:type="spellStart"/>
      <w:r>
        <w:t>ResultMovie</w:t>
      </w:r>
      <w:proofErr w:type="spellEnd"/>
      <w:r>
        <w:t xml:space="preserve">: El resultado de las últimas películas de la API. </w:t>
      </w:r>
      <w:r w:rsidR="00D62AFF">
        <w:t>Para agilizar</w:t>
      </w:r>
      <w:r>
        <w:t xml:space="preserve"> el proceso, copie la respuesta del JSON en esta página: </w:t>
      </w:r>
      <w:hyperlink r:id="rId20" w:history="1">
        <w:r w:rsidRPr="00AC4793">
          <w:rPr>
            <w:rStyle w:val="Hipervnculo"/>
          </w:rPr>
          <w:t>http://json2csharp.com</w:t>
        </w:r>
      </w:hyperlink>
      <w:r>
        <w:t xml:space="preserve"> , ella genera todas las propiedades de forma automática.</w:t>
      </w:r>
    </w:p>
    <w:p w:rsidR="00771BCA" w:rsidRDefault="00771BCA" w:rsidP="00771BCA">
      <w:r>
        <w:t>[</w:t>
      </w:r>
      <w:proofErr w:type="spellStart"/>
      <w:r>
        <w:t>Json</w:t>
      </w:r>
      <w:proofErr w:type="spellEnd"/>
      <w:r>
        <w:t xml:space="preserve"> del servicio]</w:t>
      </w:r>
    </w:p>
    <w:p w:rsidR="00771BCA" w:rsidRDefault="00771BCA" w:rsidP="00771BCA">
      <w:r>
        <w:t xml:space="preserve">[Código </w:t>
      </w:r>
      <w:proofErr w:type="spellStart"/>
      <w:r>
        <w:t>BaseResponse</w:t>
      </w:r>
      <w:proofErr w:type="spellEnd"/>
      <w:r>
        <w:t>]</w:t>
      </w:r>
    </w:p>
    <w:p w:rsidR="00771BCA" w:rsidRDefault="00771BCA" w:rsidP="00771BCA">
      <w:r>
        <w:t xml:space="preserve">[Código </w:t>
      </w:r>
      <w:proofErr w:type="spellStart"/>
      <w:r>
        <w:t>MoviResponse</w:t>
      </w:r>
      <w:proofErr w:type="spellEnd"/>
      <w:r>
        <w:t>]</w:t>
      </w:r>
    </w:p>
    <w:p w:rsidR="00771BCA" w:rsidRDefault="00771BCA" w:rsidP="00771BCA">
      <w:r>
        <w:t xml:space="preserve">[Código </w:t>
      </w:r>
      <w:proofErr w:type="spellStart"/>
      <w:r>
        <w:t>ResultMovie</w:t>
      </w:r>
      <w:proofErr w:type="spellEnd"/>
      <w:r>
        <w:t>]</w:t>
      </w:r>
    </w:p>
    <w:p w:rsidR="00570D23" w:rsidRDefault="00570D23" w:rsidP="00771BCA"/>
    <w:p w:rsidR="00570D23" w:rsidRDefault="00570D23" w:rsidP="00570D23">
      <w:pPr>
        <w:rPr>
          <w:b/>
        </w:rPr>
      </w:pPr>
      <w:r>
        <w:rPr>
          <w:b/>
        </w:rPr>
        <w:t>Paso 4.4</w:t>
      </w:r>
      <w:r w:rsidRPr="005D30DE">
        <w:rPr>
          <w:b/>
        </w:rPr>
        <w:t>:</w:t>
      </w:r>
      <w:r>
        <w:rPr>
          <w:b/>
        </w:rPr>
        <w:t xml:space="preserve"> Crear los </w:t>
      </w:r>
      <w:r w:rsidR="00B22C46">
        <w:rPr>
          <w:b/>
        </w:rPr>
        <w:t>Servicios</w:t>
      </w:r>
    </w:p>
    <w:p w:rsidR="00570D23" w:rsidRDefault="00D62AFF" w:rsidP="00771BCA">
      <w:r>
        <w:t xml:space="preserve">Vamos a crear una interface para registrar el conector </w:t>
      </w:r>
      <w:proofErr w:type="spellStart"/>
      <w:r>
        <w:t>httpclient</w:t>
      </w:r>
      <w:proofErr w:type="spellEnd"/>
      <w:r>
        <w:t xml:space="preserve"> de la forma más simples posible.</w:t>
      </w:r>
    </w:p>
    <w:p w:rsidR="00D62AFF" w:rsidRDefault="00D62AFF" w:rsidP="00771BCA">
      <w:r>
        <w:t>[Código de la interfaz]</w:t>
      </w:r>
    </w:p>
    <w:p w:rsidR="00D62AFF" w:rsidRDefault="00D62AFF" w:rsidP="00771BCA">
      <w:r>
        <w:t>[Código de la implementación]</w:t>
      </w:r>
    </w:p>
    <w:p w:rsidR="00D62AFF" w:rsidRDefault="00D62AFF" w:rsidP="00771BCA"/>
    <w:p w:rsidR="00D62AFF" w:rsidRDefault="00D62AFF" w:rsidP="00771BCA">
      <w:r>
        <w:t xml:space="preserve">Creamos una nueva interfaz para agregar todos los servicios de la API de </w:t>
      </w:r>
      <w:proofErr w:type="spellStart"/>
      <w:r>
        <w:rPr>
          <w:rFonts w:ascii="Consolas" w:hAnsi="Consolas" w:cs="Consolas"/>
          <w:color w:val="A31515"/>
          <w:sz w:val="19"/>
          <w:szCs w:val="19"/>
        </w:rPr>
        <w:t>Themoviedb</w:t>
      </w:r>
      <w:proofErr w:type="spellEnd"/>
      <w:r>
        <w:rPr>
          <w:rFonts w:ascii="Consolas" w:hAnsi="Consolas" w:cs="Consolas"/>
          <w:color w:val="A31515"/>
          <w:sz w:val="19"/>
          <w:szCs w:val="19"/>
        </w:rPr>
        <w:t>.</w:t>
      </w:r>
    </w:p>
    <w:p w:rsidR="00570D23" w:rsidRDefault="00D62AFF" w:rsidP="00771BCA">
      <w:r>
        <w:t>[Código de la interfaz]</w:t>
      </w:r>
    </w:p>
    <w:p w:rsidR="00D62AFF" w:rsidRDefault="00D62AFF" w:rsidP="00771BCA">
      <w:r>
        <w:t>[Código de la implementación]</w:t>
      </w:r>
    </w:p>
    <w:p w:rsidR="00D62AFF" w:rsidRDefault="00D62AFF" w:rsidP="00771BCA"/>
    <w:p w:rsidR="00771BCA" w:rsidRDefault="00D62AFF" w:rsidP="00771BCA">
      <w:r>
        <w:t>En breve explicaré como usar.</w:t>
      </w:r>
    </w:p>
    <w:p w:rsidR="00D62AFF" w:rsidRPr="00771BCA" w:rsidRDefault="00D62AFF" w:rsidP="00771BCA"/>
    <w:p w:rsidR="00822E12" w:rsidRDefault="00D01F42" w:rsidP="00057751">
      <w:pPr>
        <w:rPr>
          <w:b/>
        </w:rPr>
      </w:pPr>
      <w:r>
        <w:rPr>
          <w:b/>
        </w:rPr>
        <w:t>Paso 4</w:t>
      </w:r>
      <w:r w:rsidR="00570D23">
        <w:rPr>
          <w:b/>
        </w:rPr>
        <w:t>.5</w:t>
      </w:r>
      <w:r w:rsidRPr="005D30DE">
        <w:rPr>
          <w:b/>
        </w:rPr>
        <w:t>:</w:t>
      </w:r>
      <w:r w:rsidR="00730FE8">
        <w:rPr>
          <w:b/>
        </w:rPr>
        <w:t xml:space="preserve"> Crear </w:t>
      </w:r>
      <w:r w:rsidR="00822E12">
        <w:rPr>
          <w:b/>
        </w:rPr>
        <w:t xml:space="preserve">los </w:t>
      </w:r>
      <w:proofErr w:type="spellStart"/>
      <w:r w:rsidR="00822E12">
        <w:rPr>
          <w:b/>
        </w:rPr>
        <w:t>ViewModels</w:t>
      </w:r>
      <w:proofErr w:type="spellEnd"/>
    </w:p>
    <w:p w:rsidR="00822E12" w:rsidRDefault="00822E12" w:rsidP="00057751">
      <w:pPr>
        <w:rPr>
          <w:b/>
        </w:rPr>
      </w:pPr>
    </w:p>
    <w:p w:rsidR="00822E12" w:rsidRDefault="00822E12" w:rsidP="00057751">
      <w:r>
        <w:t xml:space="preserve">Dentro de la carpeta </w:t>
      </w:r>
      <w:proofErr w:type="spellStart"/>
      <w:r>
        <w:t>ViewModels</w:t>
      </w:r>
      <w:proofErr w:type="spellEnd"/>
      <w:r>
        <w:t xml:space="preserve"> =&gt; Base</w:t>
      </w:r>
      <w:r w:rsidR="00D62AFF">
        <w:t>, vamos a</w:t>
      </w:r>
      <w:r>
        <w:t xml:space="preserve"> crear el archivo </w:t>
      </w:r>
      <w:proofErr w:type="spellStart"/>
      <w:r>
        <w:t>BaseViewModel</w:t>
      </w:r>
      <w:proofErr w:type="spellEnd"/>
      <w:r>
        <w:t xml:space="preserve">. Todas las propiedades comunes de los </w:t>
      </w:r>
      <w:proofErr w:type="spellStart"/>
      <w:r>
        <w:t>viewmodels</w:t>
      </w:r>
      <w:proofErr w:type="spellEnd"/>
      <w:r>
        <w:t xml:space="preserve"> van en este archivo.</w:t>
      </w:r>
    </w:p>
    <w:p w:rsidR="00822E12" w:rsidRDefault="008728B1" w:rsidP="00057751">
      <w:r>
        <w:t>[</w:t>
      </w:r>
      <w:r w:rsidR="00822E12">
        <w:t>Código aquí</w:t>
      </w:r>
      <w:r>
        <w:t>]</w:t>
      </w:r>
    </w:p>
    <w:p w:rsidR="008728B1" w:rsidRDefault="008728B1" w:rsidP="00057751">
      <w:r>
        <w:t xml:space="preserve">En </w:t>
      </w:r>
      <w:proofErr w:type="spellStart"/>
      <w:r>
        <w:t>BaseViewModel</w:t>
      </w:r>
      <w:proofErr w:type="spellEnd"/>
      <w:r>
        <w:t xml:space="preserve"> podemos destacar 3 elementos:</w:t>
      </w:r>
    </w:p>
    <w:p w:rsidR="008728B1" w:rsidRPr="008728B1" w:rsidRDefault="008728B1" w:rsidP="008728B1">
      <w:pPr>
        <w:pStyle w:val="Prrafodelista"/>
        <w:numPr>
          <w:ilvl w:val="0"/>
          <w:numId w:val="4"/>
        </w:numPr>
      </w:pPr>
      <w:r>
        <w:t xml:space="preserve">Se </w:t>
      </w:r>
      <w:proofErr w:type="spellStart"/>
      <w:r>
        <w:t>herenda</w:t>
      </w:r>
      <w:proofErr w:type="spellEnd"/>
      <w:r>
        <w:t xml:space="preserve"> </w:t>
      </w:r>
      <w:proofErr w:type="gramStart"/>
      <w:r>
        <w:t xml:space="preserve">de </w:t>
      </w:r>
      <w:r>
        <w:rPr>
          <w:rFonts w:ascii="Consolas" w:hAnsi="Consolas" w:cs="Consolas"/>
          <w:color w:val="000000"/>
          <w:sz w:val="19"/>
          <w:szCs w:val="19"/>
        </w:rPr>
        <w:t xml:space="preserve"> </w:t>
      </w:r>
      <w:proofErr w:type="spellStart"/>
      <w:r>
        <w:rPr>
          <w:rFonts w:ascii="Consolas" w:hAnsi="Consolas" w:cs="Consolas"/>
          <w:color w:val="000000"/>
          <w:sz w:val="19"/>
          <w:szCs w:val="19"/>
        </w:rPr>
        <w:t>MvxViewModel</w:t>
      </w:r>
      <w:proofErr w:type="spellEnd"/>
      <w:proofErr w:type="gramEnd"/>
      <w:r>
        <w:rPr>
          <w:rFonts w:ascii="Consolas" w:hAnsi="Consolas" w:cs="Consolas"/>
          <w:color w:val="000000"/>
          <w:sz w:val="19"/>
          <w:szCs w:val="19"/>
        </w:rPr>
        <w:t>&lt;</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&gt;</w:t>
      </w:r>
    </w:p>
    <w:p w:rsidR="008728B1" w:rsidRPr="008728B1" w:rsidRDefault="008728B1" w:rsidP="008728B1">
      <w:pPr>
        <w:pStyle w:val="Prrafodelista"/>
        <w:numPr>
          <w:ilvl w:val="0"/>
          <w:numId w:val="4"/>
        </w:numPr>
      </w:pPr>
      <w:proofErr w:type="gramStart"/>
      <w:r>
        <w:rPr>
          <w:rFonts w:ascii="Consolas" w:hAnsi="Consolas" w:cs="Consolas"/>
          <w:color w:val="000000"/>
          <w:sz w:val="19"/>
          <w:szCs w:val="19"/>
        </w:rPr>
        <w:t>Los servicios se inicializa</w:t>
      </w:r>
      <w:proofErr w:type="gramEnd"/>
      <w:r>
        <w:rPr>
          <w:rFonts w:ascii="Consolas" w:hAnsi="Consolas" w:cs="Consolas"/>
          <w:color w:val="000000"/>
          <w:sz w:val="19"/>
          <w:szCs w:val="19"/>
        </w:rPr>
        <w:t xml:space="preserve"> por el constructor</w:t>
      </w:r>
    </w:p>
    <w:p w:rsidR="008728B1" w:rsidRPr="008728B1" w:rsidRDefault="008728B1" w:rsidP="008728B1">
      <w:pPr>
        <w:pStyle w:val="Prrafodelista"/>
        <w:numPr>
          <w:ilvl w:val="0"/>
          <w:numId w:val="4"/>
        </w:numPr>
      </w:pPr>
      <w:r>
        <w:rPr>
          <w:rFonts w:ascii="Consolas" w:hAnsi="Consolas" w:cs="Consolas"/>
          <w:color w:val="000000"/>
          <w:sz w:val="19"/>
          <w:szCs w:val="19"/>
        </w:rPr>
        <w:t>Contiene 2 propiedades</w:t>
      </w:r>
    </w:p>
    <w:p w:rsidR="008728B1" w:rsidRPr="008728B1" w:rsidRDefault="008728B1" w:rsidP="008728B1">
      <w:pPr>
        <w:pStyle w:val="Prrafodelista"/>
        <w:numPr>
          <w:ilvl w:val="1"/>
          <w:numId w:val="4"/>
        </w:numPr>
      </w:pPr>
      <w:proofErr w:type="spellStart"/>
      <w:r>
        <w:rPr>
          <w:rFonts w:ascii="Consolas" w:hAnsi="Consolas" w:cs="Consolas"/>
          <w:color w:val="000000"/>
          <w:sz w:val="19"/>
          <w:szCs w:val="19"/>
        </w:rPr>
        <w:t>IsBusy</w:t>
      </w:r>
      <w:proofErr w:type="spellEnd"/>
      <w:r>
        <w:rPr>
          <w:rFonts w:ascii="Consolas" w:hAnsi="Consolas" w:cs="Consolas"/>
          <w:color w:val="000000"/>
          <w:sz w:val="19"/>
          <w:szCs w:val="19"/>
        </w:rPr>
        <w:t xml:space="preserve"> para indicar la carga</w:t>
      </w:r>
    </w:p>
    <w:p w:rsidR="008728B1" w:rsidRPr="008728B1" w:rsidRDefault="008728B1" w:rsidP="008728B1">
      <w:pPr>
        <w:pStyle w:val="Prrafodelista"/>
        <w:numPr>
          <w:ilvl w:val="1"/>
          <w:numId w:val="4"/>
        </w:numPr>
      </w:pPr>
      <w:proofErr w:type="spellStart"/>
      <w:r>
        <w:rPr>
          <w:rFonts w:ascii="Consolas" w:hAnsi="Consolas" w:cs="Consolas"/>
          <w:color w:val="000000"/>
          <w:sz w:val="19"/>
          <w:szCs w:val="19"/>
        </w:rPr>
        <w:t>Title</w:t>
      </w:r>
      <w:proofErr w:type="spellEnd"/>
      <w:r>
        <w:rPr>
          <w:rFonts w:ascii="Consolas" w:hAnsi="Consolas" w:cs="Consolas"/>
          <w:color w:val="000000"/>
          <w:sz w:val="19"/>
          <w:szCs w:val="19"/>
        </w:rPr>
        <w:t xml:space="preserve"> para pintar el </w:t>
      </w:r>
      <w:proofErr w:type="spellStart"/>
      <w:r>
        <w:rPr>
          <w:rFonts w:ascii="Consolas" w:hAnsi="Consolas" w:cs="Consolas"/>
          <w:color w:val="000000"/>
          <w:sz w:val="19"/>
          <w:szCs w:val="19"/>
        </w:rPr>
        <w:t>titulo</w:t>
      </w:r>
      <w:proofErr w:type="spellEnd"/>
      <w:r>
        <w:rPr>
          <w:rFonts w:ascii="Consolas" w:hAnsi="Consolas" w:cs="Consolas"/>
          <w:color w:val="000000"/>
          <w:sz w:val="19"/>
          <w:szCs w:val="19"/>
        </w:rPr>
        <w:t xml:space="preserve"> de la pantalla.</w:t>
      </w:r>
    </w:p>
    <w:p w:rsidR="008728B1" w:rsidRDefault="008728B1" w:rsidP="008728B1">
      <w:r>
        <w:lastRenderedPageBreak/>
        <w:t xml:space="preserve">En la carpeta </w:t>
      </w:r>
      <w:proofErr w:type="spellStart"/>
      <w:r>
        <w:t>ViewModels</w:t>
      </w:r>
      <w:proofErr w:type="spellEnd"/>
      <w:r>
        <w:t xml:space="preserve">, vamos agregar nuestra página principal: </w:t>
      </w:r>
      <w:proofErr w:type="spellStart"/>
      <w:r>
        <w:t>HomeViewModel</w:t>
      </w:r>
      <w:proofErr w:type="spellEnd"/>
    </w:p>
    <w:p w:rsidR="008728B1" w:rsidRDefault="008728B1" w:rsidP="008728B1">
      <w:r>
        <w:t>En este archivo podemos destacar:</w:t>
      </w:r>
    </w:p>
    <w:p w:rsidR="008728B1" w:rsidRDefault="008728B1" w:rsidP="008728B1">
      <w:pPr>
        <w:pStyle w:val="Prrafodelista"/>
        <w:numPr>
          <w:ilvl w:val="0"/>
          <w:numId w:val="5"/>
        </w:numPr>
      </w:pPr>
      <w:proofErr w:type="spellStart"/>
      <w:r>
        <w:t>Herenda</w:t>
      </w:r>
      <w:proofErr w:type="spellEnd"/>
      <w:r>
        <w:t xml:space="preserve"> de </w:t>
      </w:r>
      <w:proofErr w:type="spellStart"/>
      <w:r>
        <w:t>BaseViewModel</w:t>
      </w:r>
      <w:proofErr w:type="spellEnd"/>
    </w:p>
    <w:p w:rsidR="008728B1" w:rsidRPr="008728B1" w:rsidRDefault="008728B1" w:rsidP="008728B1">
      <w:pPr>
        <w:pStyle w:val="Prrafodelista"/>
        <w:numPr>
          <w:ilvl w:val="0"/>
          <w:numId w:val="5"/>
        </w:numPr>
      </w:pPr>
      <w:r>
        <w:t>Al cargar la página (</w:t>
      </w:r>
      <w:proofErr w:type="spellStart"/>
      <w:r>
        <w:rPr>
          <w:rFonts w:ascii="Consolas" w:hAnsi="Consolas" w:cs="Consolas"/>
          <w:color w:val="000000"/>
          <w:sz w:val="19"/>
          <w:szCs w:val="19"/>
        </w:rPr>
        <w:t>ViewAppeared</w:t>
      </w:r>
      <w:proofErr w:type="spellEnd"/>
      <w:r>
        <w:rPr>
          <w:rFonts w:ascii="Consolas" w:hAnsi="Consolas" w:cs="Consolas"/>
          <w:color w:val="000000"/>
          <w:sz w:val="19"/>
          <w:szCs w:val="19"/>
        </w:rPr>
        <w:t xml:space="preserve">), se llama el servicio y el resultado se agrega en una propiedad </w:t>
      </w:r>
      <w:proofErr w:type="spellStart"/>
      <w:r>
        <w:rPr>
          <w:rFonts w:ascii="Consolas" w:hAnsi="Consolas" w:cs="Consolas"/>
          <w:color w:val="000000"/>
          <w:sz w:val="19"/>
          <w:szCs w:val="19"/>
        </w:rPr>
        <w:t>publica</w:t>
      </w:r>
      <w:proofErr w:type="spellEnd"/>
      <w:r>
        <w:rPr>
          <w:rFonts w:ascii="Consolas" w:hAnsi="Consolas" w:cs="Consolas"/>
          <w:color w:val="000000"/>
          <w:sz w:val="19"/>
          <w:szCs w:val="19"/>
        </w:rPr>
        <w:t xml:space="preserve"> que notifica la vista.</w:t>
      </w:r>
    </w:p>
    <w:p w:rsidR="008728B1" w:rsidRDefault="008728B1" w:rsidP="008728B1">
      <w:r>
        <w:t>[Código aquí]</w:t>
      </w:r>
    </w:p>
    <w:p w:rsidR="008728B1" w:rsidRDefault="008728B1" w:rsidP="008728B1"/>
    <w:p w:rsidR="00E44F40" w:rsidRDefault="00E44F40" w:rsidP="008728B1"/>
    <w:p w:rsidR="00E44F40" w:rsidRDefault="00E44F40" w:rsidP="00E44F40">
      <w:pPr>
        <w:rPr>
          <w:b/>
        </w:rPr>
      </w:pPr>
      <w:r>
        <w:rPr>
          <w:b/>
        </w:rPr>
        <w:t>Paso 4</w:t>
      </w:r>
      <w:r>
        <w:rPr>
          <w:b/>
        </w:rPr>
        <w:t>.6</w:t>
      </w:r>
      <w:r w:rsidRPr="005D30DE">
        <w:rPr>
          <w:b/>
        </w:rPr>
        <w:t>:</w:t>
      </w:r>
      <w:r>
        <w:rPr>
          <w:b/>
        </w:rPr>
        <w:t xml:space="preserve"> Agregar el arranque de la aplicación</w:t>
      </w:r>
    </w:p>
    <w:p w:rsidR="00E44F40" w:rsidRDefault="00E44F40" w:rsidP="00E44F40">
      <w:r>
        <w:t xml:space="preserve">Debemos crear el archivo </w:t>
      </w:r>
      <w:proofErr w:type="spellStart"/>
      <w:r>
        <w:t>App.cs</w:t>
      </w:r>
      <w:proofErr w:type="spellEnd"/>
      <w:r>
        <w:t xml:space="preserve">, este archivo es el responsable por arrancar la aplicación en el </w:t>
      </w:r>
      <w:proofErr w:type="spellStart"/>
      <w:r>
        <w:t>viewmodel</w:t>
      </w:r>
      <w:proofErr w:type="spellEnd"/>
      <w:r>
        <w:t xml:space="preserve"> indicado, aparte de registrar los servicios.</w:t>
      </w:r>
    </w:p>
    <w:p w:rsidR="00E44F40" w:rsidRDefault="00E44F40" w:rsidP="00E44F40">
      <w:r>
        <w:t xml:space="preserve">Todos los </w:t>
      </w:r>
      <w:r w:rsidR="00E55F8B">
        <w:t>servicios terminados</w:t>
      </w:r>
      <w:r>
        <w:t xml:space="preserve"> por </w:t>
      </w:r>
      <w:proofErr w:type="spellStart"/>
      <w:r>
        <w:t>service</w:t>
      </w:r>
      <w:proofErr w:type="spellEnd"/>
      <w:r>
        <w:t xml:space="preserve">, se registra de forma automática por </w:t>
      </w:r>
      <w:proofErr w:type="spellStart"/>
      <w:r>
        <w:t>MvvmCross</w:t>
      </w:r>
      <w:proofErr w:type="spellEnd"/>
      <w:r>
        <w:t>.</w:t>
      </w:r>
      <w:r w:rsidR="00E55F8B">
        <w:t xml:space="preserve"> Este es el caso de nuestros 2 servicios (</w:t>
      </w:r>
      <w:proofErr w:type="spellStart"/>
      <w:r w:rsidR="00E55F8B" w:rsidRPr="00E55F8B">
        <w:t>IWebClientService</w:t>
      </w:r>
      <w:proofErr w:type="spellEnd"/>
      <w:r w:rsidR="00E55F8B">
        <w:t xml:space="preserve"> y </w:t>
      </w:r>
      <w:proofErr w:type="spellStart"/>
      <w:r w:rsidR="00E55F8B" w:rsidRPr="00E55F8B">
        <w:t>IMovieWebService</w:t>
      </w:r>
      <w:proofErr w:type="spellEnd"/>
      <w:r w:rsidR="00E55F8B">
        <w:t>).</w:t>
      </w:r>
    </w:p>
    <w:p w:rsidR="00E44F40" w:rsidRDefault="00E44F40" w:rsidP="00E44F40">
      <w:r>
        <w:t>[</w:t>
      </w:r>
      <w:r w:rsidR="00E55F8B">
        <w:t>Código aquí</w:t>
      </w:r>
      <w:r>
        <w:t>]</w:t>
      </w:r>
    </w:p>
    <w:p w:rsidR="00E55F8B" w:rsidRDefault="00E55F8B" w:rsidP="00E44F40"/>
    <w:p w:rsidR="00E55F8B" w:rsidRDefault="00E55F8B" w:rsidP="00E44F40"/>
    <w:p w:rsidR="005E77F0" w:rsidRPr="005E77F0" w:rsidRDefault="005E77F0" w:rsidP="00E44F40">
      <w:pPr>
        <w:rPr>
          <w:b/>
        </w:rPr>
      </w:pPr>
      <w:r w:rsidRPr="005E77F0">
        <w:rPr>
          <w:b/>
        </w:rPr>
        <w:t>Paso 5: Configurar UWP</w:t>
      </w:r>
    </w:p>
    <w:p w:rsidR="005E77F0" w:rsidRDefault="005E77F0" w:rsidP="00E44F40">
      <w:r>
        <w:t xml:space="preserve">Lo primero que debemos crear es un archivo </w:t>
      </w:r>
      <w:proofErr w:type="spellStart"/>
      <w:r>
        <w:t>Setup.cs</w:t>
      </w:r>
      <w:proofErr w:type="spellEnd"/>
      <w:r>
        <w:t xml:space="preserve"> dentro del proyecto </w:t>
      </w:r>
      <w:proofErr w:type="spellStart"/>
      <w:r>
        <w:t>Classic.UWP</w:t>
      </w:r>
      <w:proofErr w:type="spellEnd"/>
      <w:r>
        <w:t>.</w:t>
      </w:r>
    </w:p>
    <w:p w:rsidR="005E77F0" w:rsidRDefault="005E77F0" w:rsidP="00E44F40">
      <w:r>
        <w:t>[Código aquí]</w:t>
      </w:r>
    </w:p>
    <w:p w:rsidR="005E77F0" w:rsidRDefault="005E77F0" w:rsidP="00E44F40">
      <w:r>
        <w:t xml:space="preserve">Este archivo es el responsable por arrancar </w:t>
      </w:r>
      <w:proofErr w:type="spellStart"/>
      <w:r>
        <w:t>MvvmCross</w:t>
      </w:r>
      <w:proofErr w:type="spellEnd"/>
      <w:r>
        <w:t xml:space="preserve">. </w:t>
      </w:r>
    </w:p>
    <w:p w:rsidR="005E77F0" w:rsidRDefault="005E77F0" w:rsidP="00E44F40">
      <w:r>
        <w:t xml:space="preserve">El siguiente es eliminar el archivo </w:t>
      </w:r>
      <w:proofErr w:type="spellStart"/>
      <w:r>
        <w:t>MainPage.Xaml</w:t>
      </w:r>
      <w:proofErr w:type="spellEnd"/>
      <w:r>
        <w:t xml:space="preserve">, debemos crear páginas que </w:t>
      </w:r>
      <w:proofErr w:type="spellStart"/>
      <w:r>
        <w:t>herende</w:t>
      </w:r>
      <w:proofErr w:type="spellEnd"/>
      <w:r>
        <w:t xml:space="preserve"> directamente de </w:t>
      </w:r>
      <w:proofErr w:type="spellStart"/>
      <w:r>
        <w:t>MvvmCross</w:t>
      </w:r>
      <w:proofErr w:type="spellEnd"/>
      <w:r>
        <w:t>.</w:t>
      </w:r>
    </w:p>
    <w:p w:rsidR="005E77F0" w:rsidRDefault="005E77F0" w:rsidP="00E44F40">
      <w:r>
        <w:t xml:space="preserve">Próximo para es una carpeta con el nombre de </w:t>
      </w:r>
      <w:proofErr w:type="spellStart"/>
      <w:r>
        <w:t>Views</w:t>
      </w:r>
      <w:proofErr w:type="spellEnd"/>
      <w:r>
        <w:t>, agregaremos nuestras páginas en esta carpeta.</w:t>
      </w:r>
    </w:p>
    <w:p w:rsidR="005E77F0" w:rsidRDefault="005E77F0" w:rsidP="00E44F40">
      <w:r>
        <w:t xml:space="preserve">El último paso en la configuración es modificar el archivo </w:t>
      </w:r>
      <w:proofErr w:type="spellStart"/>
      <w:r>
        <w:t>App.xaml.cs</w:t>
      </w:r>
      <w:proofErr w:type="spellEnd"/>
      <w:r w:rsidR="00235616">
        <w:t xml:space="preserve">, debemos agregar la configuración de </w:t>
      </w:r>
      <w:proofErr w:type="spellStart"/>
      <w:r w:rsidR="00235616">
        <w:t>MvvmCross</w:t>
      </w:r>
      <w:proofErr w:type="spellEnd"/>
      <w:r w:rsidR="00235616">
        <w:t xml:space="preserve"> para controla la navegación.</w:t>
      </w:r>
    </w:p>
    <w:p w:rsidR="00235616" w:rsidRDefault="00235616" w:rsidP="00E44F40">
      <w:r>
        <w:t>[Código aquí]</w:t>
      </w:r>
    </w:p>
    <w:p w:rsidR="00235616" w:rsidRDefault="00235616" w:rsidP="00E44F40"/>
    <w:p w:rsidR="00550805" w:rsidRDefault="00DC7900" w:rsidP="00E44F40">
      <w:r>
        <w:t xml:space="preserve">Explicar el uso del </w:t>
      </w:r>
      <w:proofErr w:type="spellStart"/>
      <w:r>
        <w:t>converter</w:t>
      </w:r>
      <w:proofErr w:type="spellEnd"/>
      <w:r>
        <w:t xml:space="preserve"> y </w:t>
      </w:r>
      <w:proofErr w:type="spellStart"/>
      <w:r>
        <w:t>como</w:t>
      </w:r>
      <w:proofErr w:type="spellEnd"/>
      <w:r>
        <w:t xml:space="preserve"> usar las páginas</w:t>
      </w:r>
      <w:bookmarkStart w:id="0" w:name="_GoBack"/>
      <w:bookmarkEnd w:id="0"/>
    </w:p>
    <w:p w:rsidR="00235616" w:rsidRDefault="00235616" w:rsidP="00E44F40"/>
    <w:p w:rsidR="00235616" w:rsidRDefault="00235616" w:rsidP="00E44F40"/>
    <w:p w:rsidR="00235616" w:rsidRDefault="00235616" w:rsidP="00E44F40"/>
    <w:p w:rsidR="005E77F0" w:rsidRDefault="005E77F0" w:rsidP="00E44F40"/>
    <w:p w:rsidR="005E77F0" w:rsidRDefault="005E77F0" w:rsidP="00E44F40"/>
    <w:p w:rsidR="005E77F0" w:rsidRDefault="005E77F0" w:rsidP="00E44F40"/>
    <w:p w:rsidR="00E55F8B" w:rsidRDefault="00E55F8B" w:rsidP="00E44F40"/>
    <w:p w:rsidR="00E55F8B" w:rsidRPr="00E44F40" w:rsidRDefault="00E55F8B" w:rsidP="00E44F40"/>
    <w:p w:rsidR="00E44F40" w:rsidRDefault="00E44F40" w:rsidP="008728B1"/>
    <w:p w:rsidR="008728B1" w:rsidRDefault="008728B1" w:rsidP="008728B1"/>
    <w:p w:rsidR="008728B1" w:rsidRDefault="008728B1" w:rsidP="008728B1"/>
    <w:p w:rsidR="008728B1" w:rsidRDefault="008728B1" w:rsidP="00057751"/>
    <w:p w:rsidR="00822E12" w:rsidRDefault="00822E12" w:rsidP="00057751"/>
    <w:p w:rsidR="00822E12" w:rsidRPr="00822E12" w:rsidRDefault="00822E12" w:rsidP="00057751"/>
    <w:p w:rsidR="00057751" w:rsidRDefault="00057751" w:rsidP="00713BF1"/>
    <w:p w:rsidR="009C620E" w:rsidRDefault="009C620E" w:rsidP="00713BF1"/>
    <w:p w:rsidR="00FB7F29" w:rsidRDefault="009C620E" w:rsidP="00713BF1">
      <w:r>
        <w:t xml:space="preserve"> </w:t>
      </w:r>
    </w:p>
    <w:sectPr w:rsidR="00FB7F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373C0"/>
    <w:multiLevelType w:val="hybridMultilevel"/>
    <w:tmpl w:val="CA908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DFA2937"/>
    <w:multiLevelType w:val="hybridMultilevel"/>
    <w:tmpl w:val="9DD68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F9F5BCE"/>
    <w:multiLevelType w:val="hybridMultilevel"/>
    <w:tmpl w:val="58EE26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883989"/>
    <w:multiLevelType w:val="hybridMultilevel"/>
    <w:tmpl w:val="01440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58775B"/>
    <w:multiLevelType w:val="hybridMultilevel"/>
    <w:tmpl w:val="7892DE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679"/>
    <w:rsid w:val="00004CC4"/>
    <w:rsid w:val="00057751"/>
    <w:rsid w:val="00235616"/>
    <w:rsid w:val="00342DB2"/>
    <w:rsid w:val="0037568E"/>
    <w:rsid w:val="004E394F"/>
    <w:rsid w:val="00550805"/>
    <w:rsid w:val="00570D23"/>
    <w:rsid w:val="005800EA"/>
    <w:rsid w:val="005D30DE"/>
    <w:rsid w:val="005E77F0"/>
    <w:rsid w:val="006D0373"/>
    <w:rsid w:val="00713BF1"/>
    <w:rsid w:val="00730FE8"/>
    <w:rsid w:val="00771BCA"/>
    <w:rsid w:val="00822E12"/>
    <w:rsid w:val="008728B1"/>
    <w:rsid w:val="009174D6"/>
    <w:rsid w:val="009C620E"/>
    <w:rsid w:val="00B04D39"/>
    <w:rsid w:val="00B22C46"/>
    <w:rsid w:val="00BC4679"/>
    <w:rsid w:val="00C25674"/>
    <w:rsid w:val="00C349B8"/>
    <w:rsid w:val="00D01F42"/>
    <w:rsid w:val="00D62AFF"/>
    <w:rsid w:val="00DC7900"/>
    <w:rsid w:val="00DD69AA"/>
    <w:rsid w:val="00E41E04"/>
    <w:rsid w:val="00E44F40"/>
    <w:rsid w:val="00E55F8B"/>
    <w:rsid w:val="00FB7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ACAAC"/>
  <w15:chartTrackingRefBased/>
  <w15:docId w15:val="{19D4FBFC-1FF6-40F0-85F5-02C75DC0B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13BF1"/>
    <w:pPr>
      <w:ind w:left="720"/>
      <w:contextualSpacing/>
    </w:pPr>
  </w:style>
  <w:style w:type="character" w:styleId="Hipervnculo">
    <w:name w:val="Hyperlink"/>
    <w:basedOn w:val="Fuentedeprrafopredeter"/>
    <w:uiPriority w:val="99"/>
    <w:unhideWhenUsed/>
    <w:rsid w:val="00B04D39"/>
    <w:rPr>
      <w:color w:val="0563C1" w:themeColor="hyperlink"/>
      <w:u w:val="single"/>
    </w:rPr>
  </w:style>
  <w:style w:type="character" w:styleId="Mencinsinresolver">
    <w:name w:val="Unresolved Mention"/>
    <w:basedOn w:val="Fuentedeprrafopredeter"/>
    <w:uiPriority w:val="99"/>
    <w:semiHidden/>
    <w:unhideWhenUsed/>
    <w:rsid w:val="00B04D3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hemoviedb.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json2csharp.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12</Pages>
  <Words>974</Words>
  <Characters>5359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Elbrinner Da Silva Fernandes</dc:creator>
  <cp:keywords>Xamarin Madrid</cp:keywords>
  <dc:description/>
  <cp:lastModifiedBy>Elbrinner Da Silva Fernandes</cp:lastModifiedBy>
  <cp:revision>10</cp:revision>
  <dcterms:created xsi:type="dcterms:W3CDTF">2018-03-10T09:55:00Z</dcterms:created>
  <dcterms:modified xsi:type="dcterms:W3CDTF">2018-03-10T18:32:00Z</dcterms:modified>
</cp:coreProperties>
</file>