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7AA" w:rsidRDefault="00C36A95" w:rsidP="00C36A95">
      <w:pPr>
        <w:pStyle w:val="Titre1"/>
        <w:jc w:val="center"/>
      </w:pPr>
      <w:r>
        <w:t xml:space="preserve">Projet </w:t>
      </w:r>
      <w:r w:rsidR="000D6C09">
        <w:t>Talend - Microstrategy</w:t>
      </w:r>
    </w:p>
    <w:p w:rsidR="00C36A95" w:rsidRDefault="00C36A95" w:rsidP="00C36A95"/>
    <w:p w:rsidR="00C36A95" w:rsidRDefault="00C36A95" w:rsidP="00C36A95">
      <w:pPr>
        <w:pStyle w:val="Titre2"/>
      </w:pPr>
      <w:r>
        <w:t>1 – Contexte</w:t>
      </w:r>
    </w:p>
    <w:p w:rsidR="00C36A95" w:rsidRDefault="00C36A95" w:rsidP="00C36A95">
      <w:r>
        <w:tab/>
        <w:t xml:space="preserve">Vous êtes un société </w:t>
      </w:r>
      <w:r w:rsidR="000D6C09">
        <w:t>informatique spécialisé en BI.</w:t>
      </w:r>
    </w:p>
    <w:p w:rsidR="00C36A95" w:rsidRDefault="00C36A95" w:rsidP="00C36A95">
      <w:r>
        <w:tab/>
        <w:t>Un cl</w:t>
      </w:r>
      <w:r w:rsidR="009F7EEF">
        <w:t>ient vient vous voir car il a en</w:t>
      </w:r>
      <w:r>
        <w:t>tendu que la BI, c’était cool, et il vous fait confiance pour réaliser un projet chez lui. Ce client est un groupe de la grande</w:t>
      </w:r>
      <w:r w:rsidR="009B257B">
        <w:t xml:space="preserve"> distribution (type Carrefour, L</w:t>
      </w:r>
      <w:r>
        <w:t xml:space="preserve">eclerc, </w:t>
      </w:r>
      <w:r w:rsidR="009B257B">
        <w:t>A</w:t>
      </w:r>
      <w:r>
        <w:t xml:space="preserve">uchan, …). Il aimerait travailler sur les ventes de ses petits magasins (type épicerie de quartier). </w:t>
      </w:r>
    </w:p>
    <w:p w:rsidR="00C36A95" w:rsidRDefault="00C36A95" w:rsidP="00C36A95"/>
    <w:p w:rsidR="00C36A95" w:rsidRDefault="00C36A95" w:rsidP="00C36A95">
      <w:pPr>
        <w:pStyle w:val="Titre2"/>
      </w:pPr>
      <w:r>
        <w:t>2 – Besoins du client</w:t>
      </w:r>
    </w:p>
    <w:p w:rsidR="00C36A95" w:rsidRDefault="00C36A95" w:rsidP="00C36A95"/>
    <w:p w:rsidR="00C36A95" w:rsidRDefault="00C36A95" w:rsidP="00C36A95">
      <w:r>
        <w:tab/>
        <w:t>Le client souhaite analyser ses ventes. Pour cela, chaque nuit, chaque magasin envoie au siège, un fichier contenant toutes les informations des tickets de caisse générées dans la journée. Le siège possède une base de données avec des informations supplémentaires. Le client lors de ces analyses souhaitent pouvoir observer, par exemple :</w:t>
      </w:r>
    </w:p>
    <w:p w:rsidR="00C36A95" w:rsidRDefault="00C36A95" w:rsidP="00C36A95">
      <w:pPr>
        <w:pStyle w:val="Paragraphedeliste"/>
        <w:numPr>
          <w:ilvl w:val="0"/>
          <w:numId w:val="1"/>
        </w:numPr>
      </w:pPr>
      <w:r>
        <w:t>Le CA TTC effectué par ses magasins.</w:t>
      </w:r>
    </w:p>
    <w:p w:rsidR="00C36A95" w:rsidRDefault="00C36A95" w:rsidP="00C36A95">
      <w:pPr>
        <w:pStyle w:val="Paragraphedeliste"/>
        <w:numPr>
          <w:ilvl w:val="0"/>
          <w:numId w:val="1"/>
        </w:numPr>
      </w:pPr>
      <w:r>
        <w:t xml:space="preserve">LE CA HT, la marge, </w:t>
      </w:r>
      <w:r w:rsidR="00093C0D">
        <w:t xml:space="preserve">les quantités vendues, le panier moyen par </w:t>
      </w:r>
      <w:r w:rsidR="004130F6">
        <w:t>ticket de caisse</w:t>
      </w:r>
      <w:bookmarkStart w:id="0" w:name="_GoBack"/>
      <w:bookmarkEnd w:id="0"/>
    </w:p>
    <w:p w:rsidR="00093C0D" w:rsidRDefault="00093C0D" w:rsidP="00093C0D">
      <w:pPr>
        <w:ind w:left="708"/>
      </w:pPr>
      <w:r>
        <w:t xml:space="preserve">Il souhaite évidemment </w:t>
      </w:r>
      <w:r w:rsidR="000353D7">
        <w:t>analyser ses données dans le temps.</w:t>
      </w:r>
    </w:p>
    <w:p w:rsidR="000353D7" w:rsidRDefault="000353D7" w:rsidP="00093C0D">
      <w:pPr>
        <w:ind w:left="708"/>
      </w:pPr>
    </w:p>
    <w:p w:rsidR="000353D7" w:rsidRDefault="000353D7" w:rsidP="000353D7">
      <w:pPr>
        <w:pStyle w:val="Titre2"/>
      </w:pPr>
      <w:r>
        <w:t>3 – Votre projet</w:t>
      </w:r>
    </w:p>
    <w:p w:rsidR="000353D7" w:rsidRDefault="000353D7" w:rsidP="000353D7"/>
    <w:p w:rsidR="000353D7" w:rsidRPr="000353D7" w:rsidRDefault="000353D7" w:rsidP="000353D7">
      <w:r>
        <w:t>Votre projet devra se dérouler en 5 grandes phases :</w:t>
      </w:r>
    </w:p>
    <w:p w:rsidR="00C36A95" w:rsidRDefault="000353D7" w:rsidP="000353D7">
      <w:pPr>
        <w:pStyle w:val="Paragraphedeliste"/>
        <w:numPr>
          <w:ilvl w:val="0"/>
          <w:numId w:val="1"/>
        </w:numPr>
      </w:pPr>
      <w:r>
        <w:t>Etude du projet</w:t>
      </w:r>
    </w:p>
    <w:p w:rsidR="00CC4410" w:rsidRDefault="00CC4410" w:rsidP="00CC4410">
      <w:pPr>
        <w:pStyle w:val="Paragraphedeliste"/>
        <w:numPr>
          <w:ilvl w:val="1"/>
          <w:numId w:val="1"/>
        </w:numPr>
      </w:pPr>
      <w:r>
        <w:t>Analyse du cahier des charges (que veux le client)</w:t>
      </w:r>
    </w:p>
    <w:p w:rsidR="00CC4410" w:rsidRDefault="00CC4410" w:rsidP="00CC4410">
      <w:pPr>
        <w:pStyle w:val="Paragraphedeliste"/>
        <w:numPr>
          <w:ilvl w:val="1"/>
          <w:numId w:val="1"/>
        </w:numPr>
      </w:pPr>
      <w:r>
        <w:t>Analyse du données sources (qu’est qu’on a)</w:t>
      </w:r>
    </w:p>
    <w:p w:rsidR="00CC4410" w:rsidRDefault="00CC4410" w:rsidP="00CC4410">
      <w:pPr>
        <w:pStyle w:val="Paragraphedeliste"/>
        <w:numPr>
          <w:ilvl w:val="1"/>
          <w:numId w:val="1"/>
        </w:numPr>
      </w:pPr>
      <w:r>
        <w:t xml:space="preserve">Bilan analyse </w:t>
      </w:r>
    </w:p>
    <w:p w:rsidR="00CC4410" w:rsidRDefault="00CC4410" w:rsidP="00CC4410">
      <w:pPr>
        <w:pStyle w:val="Paragraphedeliste"/>
        <w:numPr>
          <w:ilvl w:val="2"/>
          <w:numId w:val="1"/>
        </w:numPr>
      </w:pPr>
      <w:r>
        <w:t>Clarification sur les notions voulus par le client et non comprises</w:t>
      </w:r>
    </w:p>
    <w:p w:rsidR="00CC4410" w:rsidRDefault="00CC4410" w:rsidP="00CC4410">
      <w:pPr>
        <w:pStyle w:val="Paragraphedeliste"/>
        <w:numPr>
          <w:ilvl w:val="2"/>
          <w:numId w:val="1"/>
        </w:numPr>
      </w:pPr>
      <w:r>
        <w:t xml:space="preserve">Faisabilité de la demande (Est-ce que </w:t>
      </w:r>
      <w:r w:rsidR="00B631A6">
        <w:t>« </w:t>
      </w:r>
      <w:r w:rsidRPr="00B631A6">
        <w:rPr>
          <w:i/>
        </w:rPr>
        <w:t>ce qu’on a</w:t>
      </w:r>
      <w:r w:rsidR="00B631A6">
        <w:t> »</w:t>
      </w:r>
      <w:r>
        <w:t xml:space="preserve"> couvre </w:t>
      </w:r>
      <w:r w:rsidR="00B631A6">
        <w:t>« </w:t>
      </w:r>
      <w:r w:rsidRPr="00B631A6">
        <w:rPr>
          <w:i/>
        </w:rPr>
        <w:t>ce que veut le client</w:t>
      </w:r>
      <w:r w:rsidR="00B631A6" w:rsidRPr="00B631A6">
        <w:rPr>
          <w:i/>
        </w:rPr>
        <w:t> </w:t>
      </w:r>
      <w:r w:rsidR="00B631A6">
        <w:t>»</w:t>
      </w:r>
      <w:r>
        <w:t>)</w:t>
      </w:r>
    </w:p>
    <w:p w:rsidR="00CC4410" w:rsidRDefault="00CC4410" w:rsidP="00CC4410">
      <w:pPr>
        <w:pStyle w:val="Paragraphedeliste"/>
        <w:numPr>
          <w:ilvl w:val="2"/>
          <w:numId w:val="1"/>
        </w:numPr>
      </w:pPr>
      <w:r>
        <w:t>Proposition (Ce ne serait pas intéressant de faire ça aussi ?)</w:t>
      </w:r>
    </w:p>
    <w:p w:rsidR="00CC4410" w:rsidRDefault="00CC4410" w:rsidP="00CC4410">
      <w:pPr>
        <w:pStyle w:val="Paragraphedeliste"/>
        <w:numPr>
          <w:ilvl w:val="1"/>
          <w:numId w:val="1"/>
        </w:numPr>
      </w:pPr>
      <w:r>
        <w:t>Refaire une boucle d’analyse si besoin</w:t>
      </w:r>
    </w:p>
    <w:p w:rsidR="000353D7" w:rsidRDefault="000353D7" w:rsidP="000353D7">
      <w:pPr>
        <w:pStyle w:val="Paragraphedeliste"/>
        <w:numPr>
          <w:ilvl w:val="0"/>
          <w:numId w:val="1"/>
        </w:numPr>
      </w:pPr>
      <w:r>
        <w:t>Modélisation de l’entrepôt de données</w:t>
      </w:r>
    </w:p>
    <w:p w:rsidR="00CC4410" w:rsidRDefault="00CC4410" w:rsidP="00CC4410">
      <w:pPr>
        <w:pStyle w:val="Paragraphedeliste"/>
        <w:numPr>
          <w:ilvl w:val="1"/>
          <w:numId w:val="1"/>
        </w:numPr>
      </w:pPr>
      <w:r>
        <w:t>Comment je mets en place l’architecture répondant à ce que le client veut</w:t>
      </w:r>
    </w:p>
    <w:p w:rsidR="00CC4410" w:rsidRDefault="00CC4410" w:rsidP="00CC4410">
      <w:pPr>
        <w:pStyle w:val="Paragraphedeliste"/>
        <w:numPr>
          <w:ilvl w:val="2"/>
          <w:numId w:val="1"/>
        </w:numPr>
      </w:pPr>
      <w:r>
        <w:t>Qu’est-ce que je prends</w:t>
      </w:r>
    </w:p>
    <w:p w:rsidR="00CC4410" w:rsidRDefault="00CC4410" w:rsidP="00CC4410">
      <w:pPr>
        <w:pStyle w:val="Paragraphedeliste"/>
        <w:numPr>
          <w:ilvl w:val="2"/>
          <w:numId w:val="1"/>
        </w:numPr>
      </w:pPr>
      <w:r>
        <w:t>Qu’est-ce que je ne prends pas</w:t>
      </w:r>
    </w:p>
    <w:p w:rsidR="00CC4410" w:rsidRDefault="00CC4410" w:rsidP="00CC4410">
      <w:pPr>
        <w:pStyle w:val="Paragraphedeliste"/>
        <w:numPr>
          <w:ilvl w:val="2"/>
          <w:numId w:val="1"/>
        </w:numPr>
      </w:pPr>
      <w:r>
        <w:t>Qu’est-ce que je crée</w:t>
      </w:r>
    </w:p>
    <w:p w:rsidR="000353D7" w:rsidRDefault="000353D7" w:rsidP="000353D7">
      <w:pPr>
        <w:pStyle w:val="Paragraphedeliste"/>
        <w:numPr>
          <w:ilvl w:val="0"/>
          <w:numId w:val="1"/>
        </w:numPr>
      </w:pPr>
      <w:r>
        <w:t xml:space="preserve">Réalisation de l’alimentation de l’entrepôt par </w:t>
      </w:r>
      <w:r w:rsidR="000D6C09">
        <w:t>Talend</w:t>
      </w:r>
    </w:p>
    <w:p w:rsidR="00CC4410" w:rsidRDefault="00CC4410" w:rsidP="00CC4410">
      <w:pPr>
        <w:pStyle w:val="Paragraphedeliste"/>
        <w:numPr>
          <w:ilvl w:val="1"/>
          <w:numId w:val="1"/>
        </w:numPr>
      </w:pPr>
      <w:r>
        <w:t>Petit à petit, (souvent en plusieurs étapes) comment je passe des données de production au données de l’entrepôt</w:t>
      </w:r>
    </w:p>
    <w:p w:rsidR="000353D7" w:rsidRDefault="000353D7" w:rsidP="000D6C09"/>
    <w:p w:rsidR="00775E4E" w:rsidRDefault="00CC4410" w:rsidP="00775E4E">
      <w:pPr>
        <w:pStyle w:val="Paragraphedeliste"/>
        <w:numPr>
          <w:ilvl w:val="1"/>
          <w:numId w:val="1"/>
        </w:numPr>
      </w:pPr>
      <w:r>
        <w:lastRenderedPageBreak/>
        <w:t>Passage des notions base de données au notion du client (</w:t>
      </w:r>
      <w:r w:rsidR="00B631A6">
        <w:t xml:space="preserve">Les champs </w:t>
      </w:r>
      <w:r>
        <w:t>ID produit et Nom produit deviennent 1 attribut de dimension produit)</w:t>
      </w:r>
    </w:p>
    <w:p w:rsidR="00F83AFD" w:rsidRDefault="00F83AFD" w:rsidP="000353D7">
      <w:pPr>
        <w:pStyle w:val="Paragraphedeliste"/>
        <w:numPr>
          <w:ilvl w:val="0"/>
          <w:numId w:val="1"/>
        </w:numPr>
      </w:pPr>
      <w:r>
        <w:t xml:space="preserve">Réalisation de </w:t>
      </w:r>
      <w:r w:rsidR="000D6C09">
        <w:t>rapport</w:t>
      </w:r>
      <w:r w:rsidR="0011235F">
        <w:t>s</w:t>
      </w:r>
      <w:r w:rsidR="000D6C09">
        <w:t>, document</w:t>
      </w:r>
      <w:r w:rsidR="0011235F">
        <w:t>s</w:t>
      </w:r>
      <w:r w:rsidR="000D6C09">
        <w:t xml:space="preserve"> et tableau</w:t>
      </w:r>
      <w:r w:rsidR="0011235F">
        <w:t>x</w:t>
      </w:r>
      <w:r w:rsidR="000D6C09">
        <w:t xml:space="preserve"> de bord Microstrategy</w:t>
      </w:r>
    </w:p>
    <w:p w:rsidR="00CC4410" w:rsidRDefault="00CC4410" w:rsidP="00CC4410">
      <w:pPr>
        <w:pStyle w:val="Paragraphedeliste"/>
        <w:numPr>
          <w:ilvl w:val="1"/>
          <w:numId w:val="1"/>
        </w:numPr>
      </w:pPr>
      <w:r>
        <w:t>Réalisation des rapports (états) demand</w:t>
      </w:r>
      <w:r w:rsidR="00B631A6">
        <w:t>és</w:t>
      </w:r>
      <w:r>
        <w:t xml:space="preserve"> par le client</w:t>
      </w:r>
    </w:p>
    <w:p w:rsidR="00CC4410" w:rsidRDefault="00CC4410" w:rsidP="00CC4410">
      <w:pPr>
        <w:pStyle w:val="Paragraphedeliste"/>
        <w:numPr>
          <w:ilvl w:val="2"/>
          <w:numId w:val="1"/>
        </w:numPr>
      </w:pPr>
      <w:r>
        <w:t>Application de charte graphique du client</w:t>
      </w:r>
    </w:p>
    <w:p w:rsidR="00CC4410" w:rsidRDefault="00CC4410" w:rsidP="00CC4410">
      <w:pPr>
        <w:pStyle w:val="Paragraphedeliste"/>
        <w:numPr>
          <w:ilvl w:val="2"/>
          <w:numId w:val="1"/>
        </w:numPr>
      </w:pPr>
      <w:r>
        <w:t>Ou définition d’une charte</w:t>
      </w:r>
    </w:p>
    <w:p w:rsidR="00CC4410" w:rsidRDefault="00CC4410" w:rsidP="00CC4410">
      <w:pPr>
        <w:pStyle w:val="Paragraphedeliste"/>
        <w:numPr>
          <w:ilvl w:val="1"/>
          <w:numId w:val="1"/>
        </w:numPr>
      </w:pPr>
      <w:r>
        <w:t xml:space="preserve">Adaptation et proposition du contenu des </w:t>
      </w:r>
      <w:r w:rsidR="00B631A6">
        <w:t>rapports</w:t>
      </w:r>
      <w:r>
        <w:t xml:space="preserve"> vis-à-vis de l’outil utilisé</w:t>
      </w:r>
    </w:p>
    <w:p w:rsidR="00F83AFD" w:rsidRDefault="00F83AFD" w:rsidP="00F83AFD"/>
    <w:p w:rsidR="00F83AFD" w:rsidRDefault="00F83AFD" w:rsidP="00F83AFD">
      <w:pPr>
        <w:pStyle w:val="Titre2"/>
      </w:pPr>
      <w:r>
        <w:t>5 – Déroulement du projet</w:t>
      </w:r>
    </w:p>
    <w:p w:rsidR="00796324" w:rsidRPr="00796324" w:rsidRDefault="00796324" w:rsidP="00796324"/>
    <w:p w:rsidR="00F83AFD" w:rsidRDefault="00F83AFD" w:rsidP="00F83AFD">
      <w:r>
        <w:t>En même temps que cette note explicative, vous avez dû recevoir une archive contenant les données de production du client.</w:t>
      </w:r>
    </w:p>
    <w:p w:rsidR="00F83AFD" w:rsidRDefault="00F83AFD" w:rsidP="00F83AFD">
      <w:r>
        <w:t>Comme déjà énoncé, je servirai en même temps de client et de support</w:t>
      </w:r>
      <w:r w:rsidR="009B257B">
        <w:t xml:space="preserve"> technique. Tout élément déjà vu en cours ne devrait pas être sujet à question, mais il vous sera préférable de compléter le projet plutôt que de rester bloquer.</w:t>
      </w:r>
    </w:p>
    <w:p w:rsidR="009B257B" w:rsidRDefault="009B257B" w:rsidP="00F83AFD"/>
    <w:p w:rsidR="009B257B" w:rsidRDefault="009B257B" w:rsidP="009B257B">
      <w:pPr>
        <w:pStyle w:val="Titre2"/>
      </w:pPr>
      <w:r>
        <w:t>6 – Elément bonus (à effectuer après complétion du projet !!!!!)</w:t>
      </w:r>
    </w:p>
    <w:p w:rsidR="000D6C09" w:rsidRDefault="000D6C09" w:rsidP="009B257B"/>
    <w:p w:rsidR="009B257B" w:rsidRDefault="00025D20" w:rsidP="009B257B">
      <w:r>
        <w:t>Archiver</w:t>
      </w:r>
      <w:r w:rsidR="009B257B">
        <w:t xml:space="preserve"> tous fichiers que vous traitez.</w:t>
      </w:r>
    </w:p>
    <w:p w:rsidR="009B257B" w:rsidRDefault="009B257B" w:rsidP="009B257B">
      <w:r>
        <w:t>Créer pour 3 indicateurs qui vous semblent important, leur mesure pour l’année précédente.</w:t>
      </w:r>
    </w:p>
    <w:p w:rsidR="009B257B" w:rsidRPr="009B257B" w:rsidRDefault="009B257B" w:rsidP="009B257B">
      <w:r>
        <w:t xml:space="preserve">Créer un rapport qui permettra à l’utilisateur de choisir </w:t>
      </w:r>
      <w:r w:rsidR="006F1AC3">
        <w:t>la donnée temporelle</w:t>
      </w:r>
      <w:r>
        <w:t xml:space="preserve"> sur laquelle, il veut analyser les données.</w:t>
      </w:r>
    </w:p>
    <w:sectPr w:rsidR="009B257B" w:rsidRPr="009B25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35E9F"/>
    <w:multiLevelType w:val="hybridMultilevel"/>
    <w:tmpl w:val="C136EFC0"/>
    <w:lvl w:ilvl="0" w:tplc="31EEF68A">
      <w:start w:val="2"/>
      <w:numFmt w:val="bullet"/>
      <w:lvlText w:val="-"/>
      <w:lvlJc w:val="left"/>
      <w:pPr>
        <w:ind w:left="1068" w:hanging="360"/>
      </w:pPr>
      <w:rPr>
        <w:rFonts w:ascii="Calibri" w:eastAsiaTheme="minorHAnsi" w:hAnsi="Calibri"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A95"/>
    <w:rsid w:val="00025D20"/>
    <w:rsid w:val="000353D7"/>
    <w:rsid w:val="00093C0D"/>
    <w:rsid w:val="000D6C09"/>
    <w:rsid w:val="0011235F"/>
    <w:rsid w:val="004130F6"/>
    <w:rsid w:val="006F1AC3"/>
    <w:rsid w:val="007057AA"/>
    <w:rsid w:val="00775E4E"/>
    <w:rsid w:val="00796324"/>
    <w:rsid w:val="008D7F3B"/>
    <w:rsid w:val="009113E9"/>
    <w:rsid w:val="0093559B"/>
    <w:rsid w:val="009B257B"/>
    <w:rsid w:val="009F7EEF"/>
    <w:rsid w:val="00A00236"/>
    <w:rsid w:val="00B631A6"/>
    <w:rsid w:val="00C36A95"/>
    <w:rsid w:val="00CC4410"/>
    <w:rsid w:val="00F83A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D912EA-40E1-4943-9BB0-80C73184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36A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36A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36A9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36A95"/>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C36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441</Words>
  <Characters>2431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Vallon</dc:creator>
  <cp:keywords/>
  <dc:description/>
  <cp:lastModifiedBy>Romain Griveau</cp:lastModifiedBy>
  <cp:revision>7</cp:revision>
  <dcterms:created xsi:type="dcterms:W3CDTF">2017-05-04T13:19:00Z</dcterms:created>
  <dcterms:modified xsi:type="dcterms:W3CDTF">2018-08-22T07:21:00Z</dcterms:modified>
</cp:coreProperties>
</file>