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F2559" w14:textId="5FD64C42" w:rsidR="003346A9" w:rsidRPr="00556439" w:rsidRDefault="00000000" w:rsidP="00114F9D">
      <w:pPr>
        <w:pStyle w:val="Titre1"/>
        <w:rPr>
          <w:rFonts w:hint="eastAsia"/>
        </w:rPr>
      </w:pPr>
      <w:r w:rsidRPr="006053A4">
        <w:t>Dernière mise-à-jour du mot-de-passe Kerberos</w:t>
      </w:r>
    </w:p>
    <w:p w14:paraId="3F1AA595" w14:textId="77777777" w:rsidR="004738FD" w:rsidRPr="00500DED" w:rsidRDefault="00000000" w:rsidP="00500DED">
      <w:pPr>
        <w:pStyle w:val="Sansinterligne"/>
      </w:pPr>
      <w:r w:rsidRPr="00807C55">
        <w:t>ID METSYS : 3</w:t>
      </w:r>
      <w:r w:rsidRPr="00500DED">
        <w:br/>
      </w:r>
      <w:r w:rsidRPr="00807C55">
        <w:t xml:space="preserve">ID </w:t>
      </w:r>
      <w:proofErr w:type="spellStart"/>
      <w:r w:rsidRPr="00807C55">
        <w:t>PingCastle</w:t>
      </w:r>
      <w:proofErr w:type="spellEnd"/>
      <w:r w:rsidRPr="00807C55">
        <w:t xml:space="preserve"> : </w:t>
      </w:r>
      <w:hyperlink r:id="rId8">
        <w:r w:rsidRPr="00807C55">
          <w:t>A-</w:t>
        </w:r>
        <w:proofErr w:type="spellStart"/>
        <w:r w:rsidRPr="00807C55">
          <w:t>Krbtgt</w:t>
        </w:r>
        <w:proofErr w:type="spellEnd"/>
      </w:hyperlink>
      <w:r w:rsidRPr="00500DED">
        <w:br/>
      </w:r>
      <w:r w:rsidRPr="00807C55">
        <w:t xml:space="preserve">ID </w:t>
      </w:r>
      <w:proofErr w:type="spellStart"/>
      <w:r w:rsidRPr="00807C55">
        <w:t>PurplKnight</w:t>
      </w:r>
      <w:proofErr w:type="spellEnd"/>
      <w:r w:rsidRPr="00807C55">
        <w:t xml:space="preserve"> : </w:t>
      </w:r>
      <w:hyperlink r:id="rId9">
        <w:r w:rsidRPr="00807C55">
          <w:t xml:space="preserve">Kerberos </w:t>
        </w:r>
        <w:proofErr w:type="spellStart"/>
        <w:r w:rsidRPr="00807C55">
          <w:t>krbtgt</w:t>
        </w:r>
        <w:proofErr w:type="spellEnd"/>
        <w:r w:rsidRPr="00807C55">
          <w:t xml:space="preserve"> account with old password</w:t>
        </w:r>
      </w:hyperlink>
      <w:r w:rsidRPr="00500DED">
        <w:br/>
      </w:r>
      <w:r w:rsidRPr="00807C55">
        <w:t xml:space="preserve">ID ANSSI : </w:t>
      </w:r>
      <w:hyperlink r:id="rId10" w:anchor="krbtgt">
        <w:r w:rsidRPr="00807C55">
          <w:t>vuln2_krbtgt</w:t>
        </w:r>
      </w:hyperlink>
    </w:p>
    <w:p w14:paraId="7C4F135A" w14:textId="77777777" w:rsidR="004738FD" w:rsidRPr="00B019E6" w:rsidRDefault="00000000" w:rsidP="00500DED">
      <w:pPr>
        <w:pStyle w:val="Sansinterligne"/>
        <w:rPr>
          <w:lang w:val="fr-FR"/>
        </w:rPr>
      </w:pPr>
      <w:r w:rsidRPr="00807C55">
        <w:t xml:space="preserve">Charge de </w:t>
      </w:r>
      <w:proofErr w:type="gramStart"/>
      <w:r w:rsidRPr="00807C55">
        <w:t>travail :</w:t>
      </w:r>
      <w:proofErr w:type="gramEnd"/>
      <w:r w:rsidRPr="00807C55">
        <w:t xml:space="preserve"> 0.5 jour</w:t>
      </w:r>
      <w:r w:rsidRPr="00B019E6">
        <w:rPr>
          <w:lang w:val="fr-FR"/>
        </w:rPr>
        <w:br/>
      </w:r>
      <w:r w:rsidRPr="00807C55">
        <w:rPr>
          <w:lang w:val="fr-FR"/>
        </w:rPr>
        <w:t>Difficulté : 1 - Requière quelques connaissances sur l'anomalie</w:t>
      </w:r>
    </w:p>
    <w:p w14:paraId="00A655D1" w14:textId="77777777" w:rsidR="004738FD" w:rsidRPr="00381748" w:rsidRDefault="00000000">
      <w:pPr>
        <w:pStyle w:val="paragraphetitlestyle"/>
        <w:rPr>
          <w:rStyle w:val="lev"/>
          <w:rFonts w:hint="eastAsia"/>
          <w:b/>
          <w:bCs/>
        </w:rPr>
      </w:pPr>
      <w:r w:rsidRPr="00381748">
        <w:rPr>
          <w:rStyle w:val="lev"/>
          <w:b/>
          <w:bCs/>
        </w:rPr>
        <w:t>Description</w:t>
      </w:r>
    </w:p>
    <w:p w14:paraId="0836D89E" w14:textId="77777777" w:rsidR="004738FD" w:rsidRPr="006053A4" w:rsidRDefault="00000000" w:rsidP="00381748">
      <w:pPr>
        <w:rPr>
          <w:rFonts w:hint="eastAsia"/>
        </w:rPr>
      </w:pPr>
      <w:r w:rsidRPr="006053A4">
        <w:t>Ce mot de passe peut être utilisé pour signer chaque ticket Kerberos. Une surveillance étroite de celui-ci atténue souvent considérablement le risque d'attaques par golden ticket.</w:t>
      </w:r>
    </w:p>
    <w:p w14:paraId="3B20E6E3" w14:textId="77777777" w:rsidR="004738FD" w:rsidRPr="006053A4" w:rsidRDefault="00000000" w:rsidP="00381748">
      <w:pPr>
        <w:rPr>
          <w:rFonts w:hint="eastAsia"/>
        </w:rPr>
      </w:pPr>
      <w:r w:rsidRPr="006053A4">
        <w:t>Kerberos est un protocole d'authentification. Il utilise un secret, stocké sous la forme du mot de passe du compte « </w:t>
      </w:r>
      <w:proofErr w:type="spellStart"/>
      <w:r w:rsidRPr="006053A4">
        <w:t>krbtgt</w:t>
      </w:r>
      <w:proofErr w:type="spellEnd"/>
      <w:r w:rsidRPr="006053A4">
        <w:t> », pour signer ses tickets. Si le hachage du mot de passe du compte « </w:t>
      </w:r>
      <w:proofErr w:type="spellStart"/>
      <w:r w:rsidRPr="006053A4">
        <w:t>krbtgt</w:t>
      </w:r>
      <w:proofErr w:type="spellEnd"/>
      <w:r w:rsidRPr="006053A4">
        <w:t> » est récupéré, il peut être utilisé pour générer des tickets d'authentification à volonté.</w:t>
      </w:r>
    </w:p>
    <w:p w14:paraId="78466E5C" w14:textId="77777777" w:rsidR="004738FD" w:rsidRPr="006053A4" w:rsidRDefault="00000000" w:rsidP="00381748">
      <w:pPr>
        <w:rPr>
          <w:rFonts w:hint="eastAsia"/>
        </w:rPr>
      </w:pPr>
      <w:r w:rsidRPr="006053A4">
        <w:t>Pour atténuer cette attaque, il est recommandé de changer le mot de passe « </w:t>
      </w:r>
      <w:proofErr w:type="spellStart"/>
      <w:r w:rsidRPr="006053A4">
        <w:t>krbtgt</w:t>
      </w:r>
      <w:proofErr w:type="spellEnd"/>
      <w:r w:rsidRPr="006053A4">
        <w:t> » entre 40 jours et 6 mois. Si ce n'est pas le cas, chaque sauvegarde effectuée jusqu'au dernier changement de mot de passe du compte « </w:t>
      </w:r>
      <w:proofErr w:type="spellStart"/>
      <w:r w:rsidRPr="006053A4">
        <w:t>krbtgt</w:t>
      </w:r>
      <w:proofErr w:type="spellEnd"/>
      <w:r w:rsidRPr="006053A4">
        <w:t xml:space="preserve"> » peut être utilisée pour émettre des golden tickets, compromettant l'ensemble du domaine. </w:t>
      </w:r>
    </w:p>
    <w:p w14:paraId="4104CA7D" w14:textId="77777777" w:rsidR="004738FD" w:rsidRDefault="00000000" w:rsidP="00381748">
      <w:pPr>
        <w:rPr>
          <w:rFonts w:hint="eastAsia"/>
        </w:rPr>
      </w:pPr>
      <w:r w:rsidRPr="006053A4">
        <w:t>La récupération de ce secret est l'une des priorités les plus élevées lors d'une attaque, car ce mot de passe est rarement modifié et offre une porte dérobée à long terme. De plus, cette attaque peut être réalisée en utilisant l'ancien mot de passe du compte « </w:t>
      </w:r>
      <w:proofErr w:type="spellStart"/>
      <w:r w:rsidRPr="006053A4">
        <w:t>krbtgt</w:t>
      </w:r>
      <w:proofErr w:type="spellEnd"/>
      <w:r w:rsidRPr="006053A4">
        <w:t> ». C'est pourquoi le mot de passe « </w:t>
      </w:r>
      <w:proofErr w:type="spellStart"/>
      <w:r w:rsidRPr="006053A4">
        <w:t>krbtgt</w:t>
      </w:r>
      <w:proofErr w:type="spellEnd"/>
      <w:r w:rsidRPr="006053A4">
        <w:t> » doit être changé deux fois pour invalider toute fuite.</w:t>
      </w:r>
    </w:p>
    <w:p w14:paraId="5C5A383E" w14:textId="77777777" w:rsidR="00B019E6" w:rsidRPr="006053A4" w:rsidRDefault="00B019E6" w:rsidP="00381748">
      <w:pPr>
        <w:rPr>
          <w:rFonts w:hint="eastAsia"/>
        </w:rPr>
      </w:pPr>
    </w:p>
    <w:p w14:paraId="6FD8FC0B" w14:textId="77777777" w:rsidR="004738FD" w:rsidRPr="00FD19E8" w:rsidRDefault="00000000" w:rsidP="00FD19E8">
      <w:pPr>
        <w:rPr>
          <w:rStyle w:val="lev"/>
          <w:rFonts w:hint="eastAsia"/>
        </w:rPr>
      </w:pPr>
      <w:r w:rsidRPr="00FD19E8">
        <w:rPr>
          <w:rStyle w:val="lev"/>
        </w:rPr>
        <w:t>Recommandation</w:t>
      </w:r>
    </w:p>
    <w:p w14:paraId="724A1BA4" w14:textId="77777777" w:rsidR="004738FD" w:rsidRPr="006053A4" w:rsidRDefault="00000000" w:rsidP="00381748">
      <w:pPr>
        <w:rPr>
          <w:rFonts w:hint="eastAsia"/>
        </w:rPr>
      </w:pPr>
      <w:r w:rsidRPr="006053A4">
        <w:t>Le mot de passe du compte « </w:t>
      </w:r>
      <w:proofErr w:type="spellStart"/>
      <w:r w:rsidRPr="006053A4">
        <w:t>krbtgt</w:t>
      </w:r>
      <w:proofErr w:type="spellEnd"/>
      <w:r w:rsidRPr="006053A4">
        <w:t> » doit être changé deux fois pour invalider l'attaque par golden ticket. Attention : deux changements du mot de passe « </w:t>
      </w:r>
      <w:proofErr w:type="spellStart"/>
      <w:r w:rsidRPr="006053A4">
        <w:t>krbtgt</w:t>
      </w:r>
      <w:proofErr w:type="spellEnd"/>
      <w:r w:rsidRPr="006053A4">
        <w:t> » non répliqués sur les contrôleurs de domaine peuvent entraîner leur dysfonctionnement. Vous devriez attendre au moins 10 heures entre chaque changement de mot de passe « </w:t>
      </w:r>
      <w:proofErr w:type="spellStart"/>
      <w:r w:rsidRPr="006053A4">
        <w:t>krbtgt</w:t>
      </w:r>
      <w:proofErr w:type="spellEnd"/>
      <w:r w:rsidRPr="006053A4">
        <w:t> » (c'est la durée de vie d'un ticket).</w:t>
      </w:r>
    </w:p>
    <w:p w14:paraId="33313789" w14:textId="0C2C90D2" w:rsidR="004738FD" w:rsidRPr="006053A4" w:rsidRDefault="00000000" w:rsidP="00B019E6">
      <w:pPr>
        <w:rPr>
          <w:rFonts w:hint="eastAsia"/>
        </w:rPr>
      </w:pPr>
      <w:r w:rsidRPr="006053A4">
        <w:t>Il existe plusieurs possibilités pour changer le mot de passe « </w:t>
      </w:r>
      <w:proofErr w:type="spellStart"/>
      <w:r w:rsidRPr="006053A4">
        <w:t>krbtgt</w:t>
      </w:r>
      <w:proofErr w:type="spellEnd"/>
      <w:r w:rsidRPr="006053A4">
        <w:t> ». Premièrement, un script Microsoft peut être exécuté afin de garantir la réplication correcte de ces secrets. Deuxièmement, une méthode plus manuelle consiste essentiellement à réinitialiser le mot de passe manuellement une fois, puis à attendre 3 jours (ce délai permet de garantir la sécurité de la réplication), puis à le réinitialiser à nouveau. C'est la méthode la plus sûre car elle garantit que le mot de passe n'est plus utilisable par l'attaque par golden ticket.</w:t>
      </w:r>
    </w:p>
    <w:sectPr w:rsidR="004738FD" w:rsidRPr="006053A4" w:rsidSect="00CE23C9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46F01" w14:textId="77777777" w:rsidR="00CE23C9" w:rsidRDefault="00CE23C9" w:rsidP="006053A4">
      <w:pPr>
        <w:rPr>
          <w:rFonts w:hint="eastAsia"/>
        </w:rPr>
      </w:pPr>
      <w:r>
        <w:separator/>
      </w:r>
    </w:p>
  </w:endnote>
  <w:endnote w:type="continuationSeparator" w:id="0">
    <w:p w14:paraId="7A913CD6" w14:textId="77777777" w:rsidR="00CE23C9" w:rsidRDefault="00CE23C9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77777777" w:rsidR="004738FD" w:rsidRDefault="00000000">
    <w:pPr>
      <w:pStyle w:val="footerstyle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6053A4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0E604" w14:textId="77777777" w:rsidR="00CE23C9" w:rsidRDefault="00CE23C9" w:rsidP="006053A4">
      <w:pPr>
        <w:rPr>
          <w:rFonts w:hint="eastAsia"/>
        </w:rPr>
      </w:pPr>
      <w:r>
        <w:separator/>
      </w:r>
    </w:p>
  </w:footnote>
  <w:footnote w:type="continuationSeparator" w:id="0">
    <w:p w14:paraId="32B1B034" w14:textId="77777777" w:rsidR="00CE23C9" w:rsidRDefault="00CE23C9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DE2774"/>
    <w:multiLevelType w:val="multilevel"/>
    <w:tmpl w:val="C5D620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  <w:num w:numId="10" w16cid:durableId="3170720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F9D"/>
    <w:rsid w:val="0015074B"/>
    <w:rsid w:val="00264572"/>
    <w:rsid w:val="0029639D"/>
    <w:rsid w:val="00326F90"/>
    <w:rsid w:val="003346A9"/>
    <w:rsid w:val="00381748"/>
    <w:rsid w:val="003A68FA"/>
    <w:rsid w:val="004738FD"/>
    <w:rsid w:val="00500DED"/>
    <w:rsid w:val="00556439"/>
    <w:rsid w:val="006053A4"/>
    <w:rsid w:val="00647AE4"/>
    <w:rsid w:val="00655E76"/>
    <w:rsid w:val="00762ACE"/>
    <w:rsid w:val="00807C55"/>
    <w:rsid w:val="00810697"/>
    <w:rsid w:val="00922B55"/>
    <w:rsid w:val="0096080B"/>
    <w:rsid w:val="00AA1D8D"/>
    <w:rsid w:val="00B019E6"/>
    <w:rsid w:val="00B47730"/>
    <w:rsid w:val="00BD364F"/>
    <w:rsid w:val="00CB0664"/>
    <w:rsid w:val="00CE23C9"/>
    <w:rsid w:val="00D516BA"/>
    <w:rsid w:val="00D823EE"/>
    <w:rsid w:val="00E2530A"/>
    <w:rsid w:val="00E73D51"/>
    <w:rsid w:val="00F27754"/>
    <w:rsid w:val="00FA1097"/>
    <w:rsid w:val="00FC693F"/>
    <w:rsid w:val="00FD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AC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14F9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556439"/>
    <w:pPr>
      <w:spacing w:before="200"/>
      <w:outlineLvl w:val="1"/>
    </w:pPr>
    <w:rPr>
      <w:rFonts w:ascii="Century Gothic" w:hAnsi="Century Gothic"/>
      <w:b w:val="0"/>
      <w:bCs w:val="0"/>
      <w:color w:val="4F81BD" w:themeColor="accent1"/>
      <w:szCs w:val="22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Lgende"/>
    <w:uiPriority w:val="1"/>
    <w:qFormat/>
    <w:rsid w:val="00500DED"/>
  </w:style>
  <w:style w:type="character" w:customStyle="1" w:styleId="Titre1Car">
    <w:name w:val="Titre 1 Car"/>
    <w:basedOn w:val="Policepardfaut"/>
    <w:link w:val="Titre1"/>
    <w:uiPriority w:val="9"/>
    <w:rsid w:val="00114F9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556439"/>
    <w:rPr>
      <w:rFonts w:ascii="Century Gothic" w:eastAsiaTheme="majorEastAsia" w:hAnsi="Century Gothic" w:cstheme="majorBidi"/>
      <w:color w:val="4F81BD" w:themeColor="accent1"/>
      <w:shd w:val="clear" w:color="auto" w:fill="FFFFFF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Sous-titre"/>
    <w:next w:val="Normal"/>
    <w:uiPriority w:val="35"/>
    <w:unhideWhenUsed/>
    <w:qFormat/>
    <w:rsid w:val="00762ACE"/>
  </w:style>
  <w:style w:type="character" w:styleId="lev">
    <w:name w:val="Strong"/>
    <w:uiPriority w:val="22"/>
    <w:qFormat/>
    <w:rsid w:val="00381748"/>
    <w:rPr>
      <w:b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cert.ssi.gouv.fr/uploads/guide-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urple-knight.com/fr/security-indic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16</cp:revision>
  <dcterms:created xsi:type="dcterms:W3CDTF">2013-12-23T23:15:00Z</dcterms:created>
  <dcterms:modified xsi:type="dcterms:W3CDTF">2024-04-02T14:42:00Z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