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D1A4" w14:textId="71E7F55A" w:rsidR="004738FD" w:rsidRPr="006053A4" w:rsidRDefault="00000000" w:rsidP="00EE085D">
      <w:pPr>
        <w:pStyle w:val="Heading1"/>
        <w:rPr>
          <w:rFonts w:hint="eastAsia"/>
        </w:rPr>
      </w:pPr>
      <w:r w:rsidRPr="006053A4">
        <w:t>Politique de mot-de-passe pour les comptes de service</w:t>
      </w:r>
    </w:p>
    <w:p w14:paraId="470F5360" w14:textId="77777777" w:rsidR="004738FD" w:rsidRDefault="00000000" w:rsidP="00EE085D">
      <w:pPr>
        <w:pStyle w:val="Subtitle"/>
      </w:pPr>
      <w:r>
        <w:t xml:space="preserve">ID </w:t>
      </w:r>
      <w:proofErr w:type="gramStart"/>
      <w:r>
        <w:t>METSYS :</w:t>
      </w:r>
      <w:proofErr w:type="gramEnd"/>
      <w:r>
        <w:t xml:space="preserve"> 9</w:t>
      </w:r>
      <w:r>
        <w:br/>
        <w:t xml:space="preserve">ID PingCastle : </w:t>
      </w:r>
      <w:hyperlink r:id="rId8">
        <w:r>
          <w:rPr>
            <w:rStyle w:val="idstylecharacter"/>
          </w:rPr>
          <w:t>A-NoServicePolicy</w:t>
        </w:r>
      </w:hyperlink>
    </w:p>
    <w:p w14:paraId="31FE58B3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0.5 jour</w:t>
      </w:r>
      <w:r w:rsidRPr="006053A4">
        <w:rPr>
          <w:lang w:val="fr-FR"/>
        </w:rPr>
        <w:br/>
        <w:t>Difficulté : 1 - Requière quelques connaissances sur l'anomalie</w:t>
      </w:r>
    </w:p>
    <w:p w14:paraId="059DA82B" w14:textId="77777777" w:rsidR="004738FD" w:rsidRPr="007E4667" w:rsidRDefault="00000000">
      <w:pPr>
        <w:pStyle w:val="paragraphetitlestyle"/>
        <w:rPr>
          <w:rStyle w:val="Strong"/>
          <w:rFonts w:hint="eastAsia"/>
          <w:b/>
          <w:bCs/>
        </w:rPr>
      </w:pPr>
      <w:r w:rsidRPr="007E4667">
        <w:rPr>
          <w:rStyle w:val="Strong"/>
          <w:b/>
          <w:bCs/>
        </w:rPr>
        <w:t>Description</w:t>
      </w:r>
    </w:p>
    <w:p w14:paraId="0C4924A2" w14:textId="77777777" w:rsidR="004738FD" w:rsidRPr="006053A4" w:rsidRDefault="00000000" w:rsidP="00F05A43">
      <w:pPr>
        <w:rPr>
          <w:rFonts w:hint="eastAsia"/>
        </w:rPr>
      </w:pPr>
      <w:r w:rsidRPr="006053A4">
        <w:t>Un utilisateur qui serait créé aurait une stratégie de mot de passe faible, donc plus sensible aux attaques.</w:t>
      </w:r>
    </w:p>
    <w:p w14:paraId="6D0F185E" w14:textId="77777777" w:rsidR="004738FD" w:rsidRPr="007E4667" w:rsidRDefault="00000000">
      <w:pPr>
        <w:pStyle w:val="paragraphetitlestyle"/>
        <w:rPr>
          <w:rStyle w:val="Strong"/>
          <w:rFonts w:hint="eastAsia"/>
          <w:b/>
          <w:bCs/>
        </w:rPr>
      </w:pPr>
      <w:r w:rsidRPr="007E4667">
        <w:rPr>
          <w:rStyle w:val="Strong"/>
          <w:b/>
          <w:bCs/>
        </w:rPr>
        <w:t>Recommandation</w:t>
      </w:r>
    </w:p>
    <w:p w14:paraId="21C23E2E" w14:textId="3BA4F6EF" w:rsidR="00B1056A" w:rsidRPr="006053A4" w:rsidRDefault="00000000" w:rsidP="00B1056A">
      <w:pPr>
        <w:rPr>
          <w:rFonts w:hint="eastAsia"/>
        </w:rPr>
      </w:pPr>
      <w:r w:rsidRPr="006053A4">
        <w:t>Définir la stratégie de mot de passe par défaut du domaine dans la GPO « Default Domain Policy »</w:t>
      </w:r>
      <w:r w:rsidR="00B1056A">
        <w:t>.</w:t>
      </w:r>
    </w:p>
    <w:p w14:paraId="33313789" w14:textId="7A25CF1F" w:rsidR="004738FD" w:rsidRPr="006053A4" w:rsidRDefault="004738FD" w:rsidP="00F05A43">
      <w:pPr>
        <w:rPr>
          <w:rFonts w:hint="eastAsia"/>
        </w:rPr>
      </w:pPr>
    </w:p>
    <w:sectPr w:rsidR="004738FD" w:rsidRPr="006053A4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B528D" w14:textId="77777777" w:rsidR="007856DC" w:rsidRDefault="007856DC" w:rsidP="006053A4">
      <w:pPr>
        <w:rPr>
          <w:rFonts w:hint="eastAsia"/>
        </w:rPr>
      </w:pPr>
      <w:r>
        <w:separator/>
      </w:r>
    </w:p>
  </w:endnote>
  <w:endnote w:type="continuationSeparator" w:id="0">
    <w:p w14:paraId="6670D2D4" w14:textId="77777777" w:rsidR="007856DC" w:rsidRDefault="007856DC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62174" w14:textId="77777777" w:rsidR="007856DC" w:rsidRDefault="007856DC" w:rsidP="006053A4">
      <w:pPr>
        <w:rPr>
          <w:rFonts w:hint="eastAsia"/>
        </w:rPr>
      </w:pPr>
      <w:r>
        <w:separator/>
      </w:r>
    </w:p>
  </w:footnote>
  <w:footnote w:type="continuationSeparator" w:id="0">
    <w:p w14:paraId="7663ED14" w14:textId="77777777" w:rsidR="007856DC" w:rsidRDefault="007856DC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502"/>
    <w:rsid w:val="0015074B"/>
    <w:rsid w:val="0029639D"/>
    <w:rsid w:val="00326F90"/>
    <w:rsid w:val="004738FD"/>
    <w:rsid w:val="004C2EFA"/>
    <w:rsid w:val="00604893"/>
    <w:rsid w:val="006053A4"/>
    <w:rsid w:val="007856DC"/>
    <w:rsid w:val="007E4667"/>
    <w:rsid w:val="00AA1D8D"/>
    <w:rsid w:val="00B1056A"/>
    <w:rsid w:val="00B47730"/>
    <w:rsid w:val="00CB0664"/>
    <w:rsid w:val="00D823EE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7E4667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8</cp:revision>
  <dcterms:created xsi:type="dcterms:W3CDTF">2013-12-23T23:15:00Z</dcterms:created>
  <dcterms:modified xsi:type="dcterms:W3CDTF">2023-11-29T14:48:00Z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