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A5BB" w14:textId="21222A35" w:rsidR="00412D39" w:rsidRDefault="00412D39" w:rsidP="00412D39">
      <w:pPr>
        <w:rPr>
          <w:lang w:eastAsia="fr-FR"/>
        </w:rPr>
      </w:pPr>
      <w:r w:rsidRPr="00412D39">
        <w:rPr>
          <w:lang w:eastAsia="fr-FR"/>
        </w:rPr>
        <w:t>Une liste de contrôle d'accès</w:t>
      </w:r>
      <w:r w:rsidR="00DA327B">
        <w:rPr>
          <w:lang w:eastAsia="fr-FR"/>
        </w:rPr>
        <w:t xml:space="preserve">, </w:t>
      </w:r>
      <w:r w:rsidR="00DA327B" w:rsidRPr="00F30768">
        <w:rPr>
          <w:i/>
          <w:iCs/>
          <w:lang w:eastAsia="fr-FR"/>
        </w:rPr>
        <w:t>access control list</w:t>
      </w:r>
      <w:r w:rsidRPr="00412D39">
        <w:rPr>
          <w:lang w:eastAsia="fr-FR"/>
        </w:rPr>
        <w:t xml:space="preserve"> (ACL)</w:t>
      </w:r>
      <w:r w:rsidR="00DA327B">
        <w:rPr>
          <w:lang w:eastAsia="fr-FR"/>
        </w:rPr>
        <w:t xml:space="preserve"> en anglais,</w:t>
      </w:r>
      <w:r w:rsidRPr="00412D39">
        <w:rPr>
          <w:lang w:eastAsia="fr-FR"/>
        </w:rPr>
        <w:t xml:space="preserve"> dans un environnement Active Directory est un ensemble de règles qui détermine les autorisations d'accès accordées à des utilisateurs, des groupes ou des ordinateurs sur des ressources spécifiques, telles que des fichiers, des dossiers, des imprimantes ou des objets Active Directory eux-mêmes.</w:t>
      </w:r>
    </w:p>
    <w:p w14:paraId="63D62FF1" w14:textId="77777777" w:rsidR="005F180C" w:rsidRDefault="005F180C" w:rsidP="00412D39">
      <w:pPr>
        <w:rPr>
          <w:lang w:eastAsia="fr-FR"/>
        </w:rPr>
      </w:pPr>
    </w:p>
    <w:p w14:paraId="21F8D139" w14:textId="3266937F" w:rsidR="00412D39" w:rsidRPr="00412D39" w:rsidRDefault="002737F7" w:rsidP="00412D39">
      <w:pPr>
        <w:rPr>
          <w:lang w:eastAsia="fr-FR"/>
        </w:rPr>
      </w:pPr>
      <w:r w:rsidRPr="000F3534">
        <w:rPr>
          <w:lang w:eastAsia="fr-FR"/>
        </w:rPr>
        <w:t xml:space="preserve">Plus précisément, voici quelques points clés concernant </w:t>
      </w:r>
      <w:r>
        <w:rPr>
          <w:lang w:eastAsia="fr-FR"/>
        </w:rPr>
        <w:t xml:space="preserve">les </w:t>
      </w:r>
      <w:r w:rsidR="00412D39" w:rsidRPr="00412D39">
        <w:rPr>
          <w:lang w:eastAsia="fr-FR"/>
        </w:rPr>
        <w:t>listes de contrôle d'accès dans un Active Directory :</w:t>
      </w:r>
    </w:p>
    <w:p w14:paraId="617F4CD3" w14:textId="1D19AE95" w:rsidR="00412D39" w:rsidRPr="00412D39" w:rsidRDefault="00412D39" w:rsidP="00412D39">
      <w:pPr>
        <w:pStyle w:val="ListParagraph"/>
        <w:numPr>
          <w:ilvl w:val="0"/>
          <w:numId w:val="26"/>
        </w:numPr>
        <w:rPr>
          <w:lang w:eastAsia="fr-FR"/>
        </w:rPr>
      </w:pPr>
      <w:r w:rsidRPr="00412D39">
        <w:rPr>
          <w:b/>
          <w:bCs/>
          <w:lang w:eastAsia="fr-FR"/>
        </w:rPr>
        <w:t>Définition des autorisations</w:t>
      </w:r>
      <w:r w:rsidRPr="00412D39">
        <w:rPr>
          <w:lang w:eastAsia="fr-FR"/>
        </w:rPr>
        <w:t xml:space="preserve"> : Une </w:t>
      </w:r>
      <w:r w:rsidR="00C5326E">
        <w:rPr>
          <w:lang w:eastAsia="fr-FR"/>
        </w:rPr>
        <w:t xml:space="preserve">liste de contrôle d’accès </w:t>
      </w:r>
      <w:r w:rsidRPr="00412D39">
        <w:rPr>
          <w:lang w:eastAsia="fr-FR"/>
        </w:rPr>
        <w:t>spécifie quelles actions peuvent être effectuées sur une ressource donnée (lecture, écriture, exécution, etc.) et par qui (utilisateurs individuels, groupes d'utilisateurs ou ordinateurs).</w:t>
      </w:r>
    </w:p>
    <w:p w14:paraId="6BB321AD" w14:textId="4992EC82" w:rsidR="00412D39" w:rsidRPr="00412D39" w:rsidRDefault="00412D39" w:rsidP="00412D39">
      <w:pPr>
        <w:pStyle w:val="ListParagraph"/>
        <w:numPr>
          <w:ilvl w:val="0"/>
          <w:numId w:val="26"/>
        </w:numPr>
        <w:rPr>
          <w:lang w:eastAsia="fr-FR"/>
        </w:rPr>
      </w:pPr>
      <w:r w:rsidRPr="00412D39">
        <w:rPr>
          <w:b/>
          <w:bCs/>
          <w:lang w:eastAsia="fr-FR"/>
        </w:rPr>
        <w:t>Attribution aux objets</w:t>
      </w:r>
      <w:r w:rsidRPr="00412D39">
        <w:rPr>
          <w:lang w:eastAsia="fr-FR"/>
        </w:rPr>
        <w:t xml:space="preserve"> : Chaque objet dans un environnement Active Directory peut avoir une ou plusieurs </w:t>
      </w:r>
      <w:r w:rsidR="00486AB8">
        <w:rPr>
          <w:lang w:eastAsia="fr-FR"/>
        </w:rPr>
        <w:t>listes de contrôle d’accès</w:t>
      </w:r>
      <w:r w:rsidRPr="00412D39">
        <w:rPr>
          <w:lang w:eastAsia="fr-FR"/>
        </w:rPr>
        <w:t xml:space="preserve"> associées, déterminant ainsi qui peut accéder à cet objet et quelles actions sont autorisées.</w:t>
      </w:r>
    </w:p>
    <w:p w14:paraId="521FE0AF" w14:textId="77777777" w:rsidR="00412D39" w:rsidRPr="00412D39" w:rsidRDefault="00412D39" w:rsidP="00412D39">
      <w:pPr>
        <w:pStyle w:val="ListParagraph"/>
        <w:numPr>
          <w:ilvl w:val="0"/>
          <w:numId w:val="26"/>
        </w:numPr>
        <w:rPr>
          <w:lang w:eastAsia="fr-FR"/>
        </w:rPr>
      </w:pPr>
      <w:r w:rsidRPr="00412D39">
        <w:rPr>
          <w:b/>
          <w:bCs/>
          <w:lang w:eastAsia="fr-FR"/>
        </w:rPr>
        <w:t>Hiérarchie des permissions</w:t>
      </w:r>
      <w:r w:rsidRPr="00412D39">
        <w:rPr>
          <w:lang w:eastAsia="fr-FR"/>
        </w:rPr>
        <w:t xml:space="preserve"> : Les listes de contrôle d'accès peuvent être appliquées à différents niveaux, allant de l'objet individuel au niveau de l'arborescence d'Active Directory tout entière. Cela permet une granularité dans la gestion des autorisations, en accordant des droits spécifiques aux utilisateurs et aux groupes en fonction de leurs besoins.</w:t>
      </w:r>
    </w:p>
    <w:p w14:paraId="2BFB76B6" w14:textId="77777777" w:rsidR="00412D39" w:rsidRPr="00412D39" w:rsidRDefault="00412D39" w:rsidP="00412D39">
      <w:pPr>
        <w:pStyle w:val="ListParagraph"/>
        <w:numPr>
          <w:ilvl w:val="0"/>
          <w:numId w:val="26"/>
        </w:numPr>
        <w:rPr>
          <w:lang w:eastAsia="fr-FR"/>
        </w:rPr>
      </w:pPr>
      <w:r w:rsidRPr="00412D39">
        <w:rPr>
          <w:b/>
          <w:bCs/>
          <w:lang w:eastAsia="fr-FR"/>
        </w:rPr>
        <w:t>Héritage des autorisations</w:t>
      </w:r>
      <w:r w:rsidRPr="00412D39">
        <w:rPr>
          <w:lang w:eastAsia="fr-FR"/>
        </w:rPr>
        <w:t xml:space="preserve"> : Par défaut, les autorisations définies au niveau </w:t>
      </w:r>
      <w:proofErr w:type="gramStart"/>
      <w:r w:rsidRPr="00412D39">
        <w:rPr>
          <w:lang w:eastAsia="fr-FR"/>
        </w:rPr>
        <w:t>supérieur</w:t>
      </w:r>
      <w:proofErr w:type="gramEnd"/>
      <w:r w:rsidRPr="00412D39">
        <w:rPr>
          <w:lang w:eastAsia="fr-FR"/>
        </w:rPr>
        <w:t xml:space="preserve"> d'une hiérarchie Active Directory sont héritées par les objets enfants. Cependant, cela peut être modifié pour chaque objet individuel afin de personnaliser les autorisations en fonction des besoins spécifiques de la ressource.</w:t>
      </w:r>
    </w:p>
    <w:p w14:paraId="6905F57D" w14:textId="3F4C2331" w:rsidR="00412D39" w:rsidRPr="00412D39" w:rsidRDefault="00412D39" w:rsidP="00412D39">
      <w:pPr>
        <w:pStyle w:val="ListParagraph"/>
        <w:numPr>
          <w:ilvl w:val="0"/>
          <w:numId w:val="26"/>
        </w:numPr>
        <w:rPr>
          <w:lang w:eastAsia="fr-FR"/>
        </w:rPr>
      </w:pPr>
      <w:r w:rsidRPr="00412D39">
        <w:rPr>
          <w:b/>
          <w:bCs/>
          <w:lang w:eastAsia="fr-FR"/>
        </w:rPr>
        <w:t>Sécurité et contrôle d'accès</w:t>
      </w:r>
      <w:r w:rsidRPr="00412D39">
        <w:rPr>
          <w:lang w:eastAsia="fr-FR"/>
        </w:rPr>
        <w:t xml:space="preserve"> : Les</w:t>
      </w:r>
      <w:r w:rsidR="00494A00">
        <w:rPr>
          <w:lang w:eastAsia="fr-FR"/>
        </w:rPr>
        <w:t xml:space="preserve"> listes de contrôle d’accès</w:t>
      </w:r>
      <w:r w:rsidRPr="00412D39">
        <w:rPr>
          <w:lang w:eastAsia="fr-FR"/>
        </w:rPr>
        <w:t xml:space="preserve"> garantissent que seuls les utilisateurs autorisés peuvent accéder aux ressources et effectuer les actions spécifiées. Cela contribue à assurer la confidentialité, l'intégrité et la disponibilité des données et des systèmes dans l'environnement Active Directory.</w:t>
      </w:r>
    </w:p>
    <w:p w14:paraId="0813A72F" w14:textId="53F35215" w:rsidR="001115DB" w:rsidRDefault="00412D39" w:rsidP="001115DB">
      <w:pPr>
        <w:rPr>
          <w:lang w:eastAsia="fr-FR"/>
        </w:rPr>
      </w:pPr>
      <w:r w:rsidRPr="00412D39">
        <w:rPr>
          <w:lang w:eastAsia="fr-FR"/>
        </w:rPr>
        <w:t>En résumé, les listes de contrôle d'accès sont des composants essentiels de la gestion des autorisations et de la sécurité dans un environnement Active Directory, permettant de contrôler finement l'accès aux ressources et de protéger les données sensibles contre les accès non autorisés.</w:t>
      </w:r>
    </w:p>
    <w:p w14:paraId="5A9A9461" w14:textId="77777777" w:rsidR="005F180C" w:rsidRDefault="005F180C" w:rsidP="001115DB">
      <w:pPr>
        <w:rPr>
          <w:lang w:eastAsia="fr-FR"/>
        </w:rPr>
      </w:pPr>
    </w:p>
    <w:p w14:paraId="4419C5AD" w14:textId="7F88372E" w:rsidR="00051115" w:rsidRDefault="00051115" w:rsidP="001115DB">
      <w:pPr>
        <w:rPr>
          <w:lang w:eastAsia="fr-FR"/>
        </w:rPr>
      </w:pPr>
      <w:r>
        <w:rPr>
          <w:lang w:eastAsia="fr-FR"/>
        </w:rPr>
        <w:t>Documentation :</w:t>
      </w:r>
    </w:p>
    <w:p w14:paraId="4C8E6ED0" w14:textId="46A4AEC4" w:rsidR="008C1E5E" w:rsidRPr="001C3019" w:rsidRDefault="00CF5A98" w:rsidP="001C3019">
      <w:pPr>
        <w:pStyle w:val="ListParagraph"/>
        <w:numPr>
          <w:ilvl w:val="0"/>
          <w:numId w:val="40"/>
        </w:numPr>
        <w:rPr>
          <w:lang w:eastAsia="fr-FR"/>
        </w:rPr>
      </w:pPr>
      <w:hyperlink r:id="rId8" w:history="1">
        <w:r w:rsidR="00051115" w:rsidRPr="007F366C">
          <w:rPr>
            <w:rStyle w:val="Hyperlink"/>
            <w:lang w:eastAsia="fr-FR"/>
          </w:rPr>
          <w:t>https://learn.microsoft.com/fr-fr/windows/win32/secauthz/access-control-lists</w:t>
        </w:r>
      </w:hyperlink>
    </w:p>
    <w:sectPr w:rsidR="008C1E5E" w:rsidRPr="001C3019" w:rsidSect="009F0E5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3738" w14:textId="77777777" w:rsidR="004A2D12" w:rsidRDefault="004A2D12" w:rsidP="004E6E8A">
      <w:r>
        <w:separator/>
      </w:r>
    </w:p>
  </w:endnote>
  <w:endnote w:type="continuationSeparator" w:id="0">
    <w:p w14:paraId="3A4FA356" w14:textId="77777777" w:rsidR="004A2D12" w:rsidRDefault="004A2D12"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C52F" w14:textId="77777777" w:rsidR="004A2D12" w:rsidRDefault="004A2D12" w:rsidP="004E6E8A">
      <w:r>
        <w:separator/>
      </w:r>
    </w:p>
  </w:footnote>
  <w:footnote w:type="continuationSeparator" w:id="0">
    <w:p w14:paraId="7DB3A4F8" w14:textId="77777777" w:rsidR="004A2D12" w:rsidRDefault="004A2D12"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5pt;height:40.5pt" o:bullet="t">
        <v:imagedata r:id="rId1" o:title="purp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B0B7F"/>
    <w:multiLevelType w:val="multilevel"/>
    <w:tmpl w:val="83D4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B098D"/>
    <w:multiLevelType w:val="hybridMultilevel"/>
    <w:tmpl w:val="4EE62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6AD2BAA"/>
    <w:multiLevelType w:val="multilevel"/>
    <w:tmpl w:val="94A6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E71CC"/>
    <w:multiLevelType w:val="multilevel"/>
    <w:tmpl w:val="015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C6C3D"/>
    <w:multiLevelType w:val="multilevel"/>
    <w:tmpl w:val="7B7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F02EC"/>
    <w:multiLevelType w:val="hybridMultilevel"/>
    <w:tmpl w:val="7FBE400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13065"/>
    <w:multiLevelType w:val="multilevel"/>
    <w:tmpl w:val="812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5433E"/>
    <w:multiLevelType w:val="hybridMultilevel"/>
    <w:tmpl w:val="B1A2079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B40A62"/>
    <w:multiLevelType w:val="multilevel"/>
    <w:tmpl w:val="FD6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B6094"/>
    <w:multiLevelType w:val="multilevel"/>
    <w:tmpl w:val="95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74774E"/>
    <w:multiLevelType w:val="hybridMultilevel"/>
    <w:tmpl w:val="54EA2A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A022EB3"/>
    <w:multiLevelType w:val="hybridMultilevel"/>
    <w:tmpl w:val="B94669E6"/>
    <w:lvl w:ilvl="0" w:tplc="8A7AE16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A1D2E7A"/>
    <w:multiLevelType w:val="hybridMultilevel"/>
    <w:tmpl w:val="F35A5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EC7432"/>
    <w:multiLevelType w:val="hybridMultilevel"/>
    <w:tmpl w:val="23223BF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9A0285"/>
    <w:multiLevelType w:val="multilevel"/>
    <w:tmpl w:val="B24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E1871"/>
    <w:multiLevelType w:val="hybridMultilevel"/>
    <w:tmpl w:val="D8EA1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F70432"/>
    <w:multiLevelType w:val="hybridMultilevel"/>
    <w:tmpl w:val="1F0C7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62C39"/>
    <w:multiLevelType w:val="hybridMultilevel"/>
    <w:tmpl w:val="6F78BA12"/>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E0792B"/>
    <w:multiLevelType w:val="multilevel"/>
    <w:tmpl w:val="8A10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9384E"/>
    <w:multiLevelType w:val="hybridMultilevel"/>
    <w:tmpl w:val="9A2E3FF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A4693A"/>
    <w:multiLevelType w:val="hybridMultilevel"/>
    <w:tmpl w:val="4C8620C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302A0C"/>
    <w:multiLevelType w:val="multilevel"/>
    <w:tmpl w:val="8D86EC64"/>
    <w:lvl w:ilvl="0">
      <w:start w:val="1"/>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BB973C9"/>
    <w:multiLevelType w:val="hybridMultilevel"/>
    <w:tmpl w:val="86DE650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4F2E2F"/>
    <w:multiLevelType w:val="hybridMultilevel"/>
    <w:tmpl w:val="CC96345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5500A2"/>
    <w:multiLevelType w:val="multilevel"/>
    <w:tmpl w:val="C83E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50AAF"/>
    <w:multiLevelType w:val="hybridMultilevel"/>
    <w:tmpl w:val="F5ECFB4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89D006B"/>
    <w:multiLevelType w:val="hybridMultilevel"/>
    <w:tmpl w:val="83166E3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2F300E"/>
    <w:multiLevelType w:val="hybridMultilevel"/>
    <w:tmpl w:val="934E9A36"/>
    <w:lvl w:ilvl="0" w:tplc="86CE35EE">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AE151DE"/>
    <w:multiLevelType w:val="hybridMultilevel"/>
    <w:tmpl w:val="934A07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15714496">
    <w:abstractNumId w:val="8"/>
  </w:num>
  <w:num w:numId="2" w16cid:durableId="1508399693">
    <w:abstractNumId w:val="6"/>
  </w:num>
  <w:num w:numId="3" w16cid:durableId="644504519">
    <w:abstractNumId w:val="5"/>
  </w:num>
  <w:num w:numId="4" w16cid:durableId="830095362">
    <w:abstractNumId w:val="4"/>
  </w:num>
  <w:num w:numId="5" w16cid:durableId="369229844">
    <w:abstractNumId w:val="7"/>
  </w:num>
  <w:num w:numId="6" w16cid:durableId="729155215">
    <w:abstractNumId w:val="3"/>
  </w:num>
  <w:num w:numId="7" w16cid:durableId="962230881">
    <w:abstractNumId w:val="2"/>
  </w:num>
  <w:num w:numId="8" w16cid:durableId="1440679409">
    <w:abstractNumId w:val="1"/>
  </w:num>
  <w:num w:numId="9" w16cid:durableId="735667894">
    <w:abstractNumId w:val="0"/>
  </w:num>
  <w:num w:numId="10" w16cid:durableId="1892958670">
    <w:abstractNumId w:val="28"/>
  </w:num>
  <w:num w:numId="11" w16cid:durableId="660737376">
    <w:abstractNumId w:val="33"/>
  </w:num>
  <w:num w:numId="12" w16cid:durableId="1897665670">
    <w:abstractNumId w:val="11"/>
  </w:num>
  <w:num w:numId="13" w16cid:durableId="67656007">
    <w:abstractNumId w:val="20"/>
  </w:num>
  <w:num w:numId="14" w16cid:durableId="925647662">
    <w:abstractNumId w:val="41"/>
  </w:num>
  <w:num w:numId="15" w16cid:durableId="1430541655">
    <w:abstractNumId w:val="17"/>
  </w:num>
  <w:num w:numId="16" w16cid:durableId="558251824">
    <w:abstractNumId w:val="27"/>
  </w:num>
  <w:num w:numId="17" w16cid:durableId="1886983667">
    <w:abstractNumId w:val="24"/>
  </w:num>
  <w:num w:numId="18" w16cid:durableId="253516044">
    <w:abstractNumId w:val="30"/>
  </w:num>
  <w:num w:numId="19" w16cid:durableId="109470654">
    <w:abstractNumId w:val="22"/>
  </w:num>
  <w:num w:numId="20" w16cid:durableId="696734474">
    <w:abstractNumId w:val="35"/>
  </w:num>
  <w:num w:numId="21" w16cid:durableId="1302924319">
    <w:abstractNumId w:val="13"/>
  </w:num>
  <w:num w:numId="22" w16cid:durableId="567694243">
    <w:abstractNumId w:val="32"/>
  </w:num>
  <w:num w:numId="23" w16cid:durableId="1053192709">
    <w:abstractNumId w:val="9"/>
  </w:num>
  <w:num w:numId="24" w16cid:durableId="1661543228">
    <w:abstractNumId w:val="37"/>
  </w:num>
  <w:num w:numId="25" w16cid:durableId="988438387">
    <w:abstractNumId w:val="36"/>
  </w:num>
  <w:num w:numId="26" w16cid:durableId="1687554251">
    <w:abstractNumId w:val="39"/>
  </w:num>
  <w:num w:numId="27" w16cid:durableId="1014454222">
    <w:abstractNumId w:val="40"/>
  </w:num>
  <w:num w:numId="28" w16cid:durableId="1658416318">
    <w:abstractNumId w:val="26"/>
  </w:num>
  <w:num w:numId="29" w16cid:durableId="2021858932">
    <w:abstractNumId w:val="12"/>
  </w:num>
  <w:num w:numId="30" w16cid:durableId="1994408375">
    <w:abstractNumId w:val="31"/>
  </w:num>
  <w:num w:numId="31" w16cid:durableId="846678532">
    <w:abstractNumId w:val="23"/>
  </w:num>
  <w:num w:numId="32" w16cid:durableId="751850542">
    <w:abstractNumId w:val="21"/>
  </w:num>
  <w:num w:numId="33" w16cid:durableId="1171211866">
    <w:abstractNumId w:val="19"/>
  </w:num>
  <w:num w:numId="34" w16cid:durableId="561332024">
    <w:abstractNumId w:val="15"/>
  </w:num>
  <w:num w:numId="35" w16cid:durableId="274293546">
    <w:abstractNumId w:val="10"/>
  </w:num>
  <w:num w:numId="36" w16cid:durableId="577594061">
    <w:abstractNumId w:val="18"/>
  </w:num>
  <w:num w:numId="37" w16cid:durableId="1623997793">
    <w:abstractNumId w:val="34"/>
  </w:num>
  <w:num w:numId="38" w16cid:durableId="708844385">
    <w:abstractNumId w:val="16"/>
  </w:num>
  <w:num w:numId="39" w16cid:durableId="1115950139">
    <w:abstractNumId w:val="38"/>
  </w:num>
  <w:num w:numId="40" w16cid:durableId="357200287">
    <w:abstractNumId w:val="25"/>
  </w:num>
  <w:num w:numId="41" w16cid:durableId="1833445793">
    <w:abstractNumId w:val="14"/>
  </w:num>
  <w:num w:numId="42" w16cid:durableId="2974224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DD"/>
    <w:rsid w:val="00034174"/>
    <w:rsid w:val="00034616"/>
    <w:rsid w:val="00042C92"/>
    <w:rsid w:val="00051115"/>
    <w:rsid w:val="000556AB"/>
    <w:rsid w:val="0006063C"/>
    <w:rsid w:val="00073631"/>
    <w:rsid w:val="00090886"/>
    <w:rsid w:val="00091BA9"/>
    <w:rsid w:val="000950D5"/>
    <w:rsid w:val="000B791B"/>
    <w:rsid w:val="000B7CBF"/>
    <w:rsid w:val="000C5D10"/>
    <w:rsid w:val="000C6373"/>
    <w:rsid w:val="000C6BE6"/>
    <w:rsid w:val="000D12AB"/>
    <w:rsid w:val="000D3702"/>
    <w:rsid w:val="000E0879"/>
    <w:rsid w:val="000F3534"/>
    <w:rsid w:val="000F4F49"/>
    <w:rsid w:val="000F60FA"/>
    <w:rsid w:val="001115DB"/>
    <w:rsid w:val="001119B0"/>
    <w:rsid w:val="0011736C"/>
    <w:rsid w:val="00117DBC"/>
    <w:rsid w:val="0013156B"/>
    <w:rsid w:val="00131DED"/>
    <w:rsid w:val="001404D2"/>
    <w:rsid w:val="0015074B"/>
    <w:rsid w:val="001700EA"/>
    <w:rsid w:val="001721E4"/>
    <w:rsid w:val="00194789"/>
    <w:rsid w:val="001A15BA"/>
    <w:rsid w:val="001A26BF"/>
    <w:rsid w:val="001A7BC1"/>
    <w:rsid w:val="001B6070"/>
    <w:rsid w:val="001C3019"/>
    <w:rsid w:val="001C6574"/>
    <w:rsid w:val="001C7267"/>
    <w:rsid w:val="001E60B4"/>
    <w:rsid w:val="001F4BED"/>
    <w:rsid w:val="00204EF3"/>
    <w:rsid w:val="00206EC6"/>
    <w:rsid w:val="00216618"/>
    <w:rsid w:val="002316B1"/>
    <w:rsid w:val="00236B64"/>
    <w:rsid w:val="00241767"/>
    <w:rsid w:val="00270AC1"/>
    <w:rsid w:val="002737F7"/>
    <w:rsid w:val="0028233A"/>
    <w:rsid w:val="00293646"/>
    <w:rsid w:val="00295503"/>
    <w:rsid w:val="00295823"/>
    <w:rsid w:val="0029639D"/>
    <w:rsid w:val="002A2020"/>
    <w:rsid w:val="002B1030"/>
    <w:rsid w:val="002F4B92"/>
    <w:rsid w:val="00300EA0"/>
    <w:rsid w:val="00305676"/>
    <w:rsid w:val="00316B58"/>
    <w:rsid w:val="00326F90"/>
    <w:rsid w:val="003339A3"/>
    <w:rsid w:val="0033507C"/>
    <w:rsid w:val="00337EF1"/>
    <w:rsid w:val="003563A5"/>
    <w:rsid w:val="00370A2F"/>
    <w:rsid w:val="003749BC"/>
    <w:rsid w:val="00382D26"/>
    <w:rsid w:val="003933D2"/>
    <w:rsid w:val="003A14D9"/>
    <w:rsid w:val="003B0ADA"/>
    <w:rsid w:val="003E2A88"/>
    <w:rsid w:val="003E3629"/>
    <w:rsid w:val="003E5297"/>
    <w:rsid w:val="003F0DE8"/>
    <w:rsid w:val="003F39E2"/>
    <w:rsid w:val="00412D39"/>
    <w:rsid w:val="0041438E"/>
    <w:rsid w:val="00421788"/>
    <w:rsid w:val="0043377B"/>
    <w:rsid w:val="004412D0"/>
    <w:rsid w:val="004445A7"/>
    <w:rsid w:val="004532C4"/>
    <w:rsid w:val="00464BAC"/>
    <w:rsid w:val="00486AB8"/>
    <w:rsid w:val="00494A00"/>
    <w:rsid w:val="004A2D12"/>
    <w:rsid w:val="004A3410"/>
    <w:rsid w:val="004A7EE3"/>
    <w:rsid w:val="004B33AD"/>
    <w:rsid w:val="004C081F"/>
    <w:rsid w:val="004C0C02"/>
    <w:rsid w:val="004C7DAC"/>
    <w:rsid w:val="004D0B85"/>
    <w:rsid w:val="004D4AD5"/>
    <w:rsid w:val="004E527E"/>
    <w:rsid w:val="004E6E8A"/>
    <w:rsid w:val="0057343C"/>
    <w:rsid w:val="00575892"/>
    <w:rsid w:val="005868E7"/>
    <w:rsid w:val="005902B0"/>
    <w:rsid w:val="00592CBF"/>
    <w:rsid w:val="00595BC8"/>
    <w:rsid w:val="005C37E9"/>
    <w:rsid w:val="005E5B72"/>
    <w:rsid w:val="005F180C"/>
    <w:rsid w:val="00604B27"/>
    <w:rsid w:val="0060738C"/>
    <w:rsid w:val="00610F57"/>
    <w:rsid w:val="00616BB6"/>
    <w:rsid w:val="00616EE4"/>
    <w:rsid w:val="00680373"/>
    <w:rsid w:val="006B1942"/>
    <w:rsid w:val="006B34AB"/>
    <w:rsid w:val="006B3B01"/>
    <w:rsid w:val="006B514A"/>
    <w:rsid w:val="006D216E"/>
    <w:rsid w:val="006D5FD9"/>
    <w:rsid w:val="006E447A"/>
    <w:rsid w:val="006F1191"/>
    <w:rsid w:val="006F275A"/>
    <w:rsid w:val="006F70BE"/>
    <w:rsid w:val="00715D25"/>
    <w:rsid w:val="007208E4"/>
    <w:rsid w:val="007512ED"/>
    <w:rsid w:val="007546D2"/>
    <w:rsid w:val="00756229"/>
    <w:rsid w:val="007563BF"/>
    <w:rsid w:val="00756B6E"/>
    <w:rsid w:val="0078051A"/>
    <w:rsid w:val="00784BF1"/>
    <w:rsid w:val="007859DC"/>
    <w:rsid w:val="007B0862"/>
    <w:rsid w:val="007C4824"/>
    <w:rsid w:val="007D4362"/>
    <w:rsid w:val="007F366C"/>
    <w:rsid w:val="00857195"/>
    <w:rsid w:val="008A4912"/>
    <w:rsid w:val="008B6F55"/>
    <w:rsid w:val="008C1E5E"/>
    <w:rsid w:val="008F4A62"/>
    <w:rsid w:val="00922ECD"/>
    <w:rsid w:val="009263A3"/>
    <w:rsid w:val="00930380"/>
    <w:rsid w:val="00946B08"/>
    <w:rsid w:val="0096015D"/>
    <w:rsid w:val="00990722"/>
    <w:rsid w:val="009B313E"/>
    <w:rsid w:val="009B39E6"/>
    <w:rsid w:val="009F0A1F"/>
    <w:rsid w:val="009F0E56"/>
    <w:rsid w:val="009F185C"/>
    <w:rsid w:val="009F366E"/>
    <w:rsid w:val="00A0204D"/>
    <w:rsid w:val="00A035B6"/>
    <w:rsid w:val="00A07044"/>
    <w:rsid w:val="00A41983"/>
    <w:rsid w:val="00A73CDC"/>
    <w:rsid w:val="00AA1D8D"/>
    <w:rsid w:val="00AB1D79"/>
    <w:rsid w:val="00AC5137"/>
    <w:rsid w:val="00B0670F"/>
    <w:rsid w:val="00B31D4A"/>
    <w:rsid w:val="00B43007"/>
    <w:rsid w:val="00B470C8"/>
    <w:rsid w:val="00B47730"/>
    <w:rsid w:val="00B50794"/>
    <w:rsid w:val="00B61B0B"/>
    <w:rsid w:val="00B779D4"/>
    <w:rsid w:val="00B8193C"/>
    <w:rsid w:val="00B83C95"/>
    <w:rsid w:val="00B86CE0"/>
    <w:rsid w:val="00BA5FEB"/>
    <w:rsid w:val="00BB02CE"/>
    <w:rsid w:val="00C071D5"/>
    <w:rsid w:val="00C424E2"/>
    <w:rsid w:val="00C478A3"/>
    <w:rsid w:val="00C5326E"/>
    <w:rsid w:val="00C55C30"/>
    <w:rsid w:val="00C62725"/>
    <w:rsid w:val="00C7042E"/>
    <w:rsid w:val="00C77AA3"/>
    <w:rsid w:val="00C82BB5"/>
    <w:rsid w:val="00C837AF"/>
    <w:rsid w:val="00C90C83"/>
    <w:rsid w:val="00C9559C"/>
    <w:rsid w:val="00CB0664"/>
    <w:rsid w:val="00CB4A05"/>
    <w:rsid w:val="00CD112E"/>
    <w:rsid w:val="00CD44D8"/>
    <w:rsid w:val="00CD7B6D"/>
    <w:rsid w:val="00CF5A98"/>
    <w:rsid w:val="00D001EC"/>
    <w:rsid w:val="00D04395"/>
    <w:rsid w:val="00D2352D"/>
    <w:rsid w:val="00D30706"/>
    <w:rsid w:val="00D600F6"/>
    <w:rsid w:val="00D6323F"/>
    <w:rsid w:val="00D641C3"/>
    <w:rsid w:val="00D767BE"/>
    <w:rsid w:val="00D904C1"/>
    <w:rsid w:val="00DA27A6"/>
    <w:rsid w:val="00DA327B"/>
    <w:rsid w:val="00DE3A2D"/>
    <w:rsid w:val="00DF52B5"/>
    <w:rsid w:val="00E00688"/>
    <w:rsid w:val="00E015DB"/>
    <w:rsid w:val="00E20ADE"/>
    <w:rsid w:val="00E43960"/>
    <w:rsid w:val="00E812EC"/>
    <w:rsid w:val="00E83CD3"/>
    <w:rsid w:val="00E90602"/>
    <w:rsid w:val="00E920F0"/>
    <w:rsid w:val="00EB4582"/>
    <w:rsid w:val="00EC5B2A"/>
    <w:rsid w:val="00EC6E40"/>
    <w:rsid w:val="00EE2DFF"/>
    <w:rsid w:val="00EF17FF"/>
    <w:rsid w:val="00EF6709"/>
    <w:rsid w:val="00F30768"/>
    <w:rsid w:val="00F73D57"/>
    <w:rsid w:val="00F77101"/>
    <w:rsid w:val="00FC693F"/>
    <w:rsid w:val="00FC7CF6"/>
    <w:rsid w:val="00FD48CA"/>
    <w:rsid w:val="00FE7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80C"/>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5F180C"/>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7F366C"/>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windows/win32/secauthz/access-control-lis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373</Words>
  <Characters>2055</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189</cp:revision>
  <dcterms:created xsi:type="dcterms:W3CDTF">2013-12-23T23:15:00Z</dcterms:created>
  <dcterms:modified xsi:type="dcterms:W3CDTF">2024-04-18T11:56:00Z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