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8F94" w14:textId="3F7219B3" w:rsidR="0097195A" w:rsidRDefault="00616BB6" w:rsidP="0097195A">
      <w:pPr>
        <w:pStyle w:val="Heading1"/>
      </w:pPr>
      <w:r w:rsidRPr="00C478A3">
        <w:t>C</w:t>
      </w:r>
      <w:r w:rsidR="00073631">
        <w:t>ontexte</w:t>
      </w:r>
    </w:p>
    <w:p w14:paraId="626B4675" w14:textId="46898841" w:rsidR="00757342" w:rsidRDefault="00765414" w:rsidP="00757342">
      <w:r>
        <w:t>L</w:t>
      </w:r>
      <w:r w:rsidR="00627341">
        <w:t xml:space="preserve">a clé secrète de </w:t>
      </w:r>
      <w:r>
        <w:t>Kerberos</w:t>
      </w:r>
      <w:r w:rsidR="007C3C16">
        <w:t xml:space="preserve"> est utilisé</w:t>
      </w:r>
      <w:r w:rsidR="00627341">
        <w:t>e</w:t>
      </w:r>
      <w:r w:rsidR="007C3C16">
        <w:t xml:space="preserve"> pour </w:t>
      </w:r>
      <w:r w:rsidR="00CE74F0">
        <w:t xml:space="preserve">autoriser l’accès </w:t>
      </w:r>
      <w:r w:rsidR="00F347C9">
        <w:t>d’un utilisateur à une ressource</w:t>
      </w:r>
      <w:r w:rsidR="00627341">
        <w:t xml:space="preserve"> du domaine</w:t>
      </w:r>
      <w:r w:rsidR="00E86EA2">
        <w:t xml:space="preserve"> par l’intermédiaire de tickets</w:t>
      </w:r>
      <w:r w:rsidR="00627341">
        <w:t xml:space="preserve">. Si cette clé secrète est compromise </w:t>
      </w:r>
      <w:r w:rsidR="0036744B">
        <w:t>cela peut permettre la création de tickets illégitimes</w:t>
      </w:r>
      <w:r w:rsidR="002E2AD7">
        <w:t xml:space="preserve">, </w:t>
      </w:r>
      <w:r w:rsidR="002E2AD7" w:rsidRPr="002E2AD7">
        <w:rPr>
          <w:i/>
          <w:iCs/>
        </w:rPr>
        <w:t>Golden Tickets</w:t>
      </w:r>
      <w:r w:rsidR="002E2AD7">
        <w:t xml:space="preserve"> en anglais</w:t>
      </w:r>
      <w:r w:rsidR="0036744B">
        <w:t>.</w:t>
      </w:r>
      <w:r w:rsidR="00E86EA2">
        <w:t xml:space="preserve"> Il est donc recommandé</w:t>
      </w:r>
      <w:r w:rsidR="00E67174">
        <w:t xml:space="preserve">, </w:t>
      </w:r>
      <w:r w:rsidR="00D20BD1">
        <w:t>entre autres</w:t>
      </w:r>
      <w:r w:rsidR="00E67174">
        <w:t>,</w:t>
      </w:r>
      <w:r w:rsidR="00E86EA2">
        <w:t xml:space="preserve"> </w:t>
      </w:r>
      <w:r w:rsidR="00E67174">
        <w:t xml:space="preserve">de modifier cette clé secrète </w:t>
      </w:r>
      <w:r w:rsidR="00D20BD1">
        <w:t>tous les 40 jours à 6 mois maximum.</w:t>
      </w:r>
    </w:p>
    <w:p w14:paraId="3573167F" w14:textId="77777777" w:rsidR="000473EE" w:rsidRDefault="000473EE" w:rsidP="00757342"/>
    <w:p w14:paraId="0E640FBD" w14:textId="25BA975B" w:rsidR="0070347F" w:rsidRDefault="00877D87" w:rsidP="00757342">
      <w:r>
        <w:t>Le compte Kerberos</w:t>
      </w:r>
      <w:r w:rsidR="00DE6CBC">
        <w:t xml:space="preserve"> a un historique </w:t>
      </w:r>
      <w:r w:rsidR="003B13D5">
        <w:t>avec les</w:t>
      </w:r>
      <w:r w:rsidR="00DE6CBC">
        <w:t xml:space="preserve"> deux clés secrètes les plus récentes</w:t>
      </w:r>
      <w:r w:rsidR="00FC1FA9">
        <w:t xml:space="preserve">, il est </w:t>
      </w:r>
      <w:r w:rsidR="00BF1D89">
        <w:t xml:space="preserve">donc </w:t>
      </w:r>
      <w:r w:rsidR="00FC1FA9">
        <w:t>important de</w:t>
      </w:r>
      <w:r w:rsidR="00CA560A">
        <w:t xml:space="preserve"> </w:t>
      </w:r>
      <w:r w:rsidR="00BF1D89">
        <w:t>c</w:t>
      </w:r>
      <w:r w:rsidR="00CA560A">
        <w:t xml:space="preserve">hanger </w:t>
      </w:r>
      <w:r w:rsidR="00BF1D89">
        <w:t xml:space="preserve">cette clé </w:t>
      </w:r>
      <w:r w:rsidR="00CA560A">
        <w:t>deux fois de suite de façon à</w:t>
      </w:r>
      <w:r w:rsidR="00BF1D89">
        <w:t xml:space="preserve"> supprimer l’ancienne clé de l’historique et ainsi d’i</w:t>
      </w:r>
      <w:r w:rsidR="00CA560A">
        <w:t>nvalider les éventuels tickets illégitimes. Cependant</w:t>
      </w:r>
      <w:r w:rsidR="00200E13">
        <w:t xml:space="preserve">, </w:t>
      </w:r>
      <w:r w:rsidR="00210373">
        <w:t xml:space="preserve">il </w:t>
      </w:r>
      <w:r w:rsidR="000A3D5C">
        <w:t>est important d’attendre</w:t>
      </w:r>
      <w:r w:rsidR="00ED5A95">
        <w:t xml:space="preserve"> la période maximale de validité d’un ticket</w:t>
      </w:r>
      <w:r w:rsidR="00150E3D">
        <w:t xml:space="preserve"> </w:t>
      </w:r>
      <w:r w:rsidR="00673D43">
        <w:t xml:space="preserve">Kerberos </w:t>
      </w:r>
      <w:r w:rsidR="00150E3D">
        <w:t>entre deux changement</w:t>
      </w:r>
      <w:r w:rsidR="00603C09">
        <w:t>s</w:t>
      </w:r>
      <w:r w:rsidR="00150E3D">
        <w:t xml:space="preserve"> de clé</w:t>
      </w:r>
      <w:r w:rsidR="003809BE">
        <w:t>. P</w:t>
      </w:r>
      <w:r w:rsidR="00ED5A95">
        <w:t>ar défaut</w:t>
      </w:r>
      <w:r w:rsidR="00200E13">
        <w:t xml:space="preserve"> </w:t>
      </w:r>
      <w:r w:rsidR="00150E3D">
        <w:t xml:space="preserve">la période maximale de validité d’un ticket Kerberos est de </w:t>
      </w:r>
      <w:r w:rsidR="00DF1431">
        <w:t>10 heures</w:t>
      </w:r>
      <w:r w:rsidR="008F58D4">
        <w:t>.</w:t>
      </w:r>
    </w:p>
    <w:p w14:paraId="16B55997" w14:textId="77777777" w:rsidR="00ED5A95" w:rsidRDefault="00ED5A95" w:rsidP="00757342"/>
    <w:p w14:paraId="6DADD7CE" w14:textId="165EDFEC" w:rsidR="0070347F" w:rsidRDefault="0070347F" w:rsidP="00757342">
      <w:r>
        <w:t>Documentation :</w:t>
      </w:r>
    </w:p>
    <w:p w14:paraId="1967F658" w14:textId="435BC595" w:rsidR="0070347F" w:rsidRPr="00305AFC" w:rsidRDefault="00305AFC" w:rsidP="00305AFC">
      <w:pPr>
        <w:pStyle w:val="ListParagraph"/>
        <w:numPr>
          <w:ilvl w:val="0"/>
          <w:numId w:val="26"/>
        </w:numPr>
        <w:rPr>
          <w:rStyle w:val="Hyperlink"/>
        </w:rPr>
      </w:pPr>
      <w:hyperlink r:id="rId8" w:history="1">
        <w:r w:rsidR="004F09A2" w:rsidRPr="00305AFC">
          <w:rPr>
            <w:rStyle w:val="Hyperlink"/>
          </w:rPr>
          <w:t>https://learn.microsoft.com/en-us/windows-server/identity/ad-ds/manage/forest-recovery-guide/ad-forest-recovery-reset-the-krbtgt-password</w:t>
        </w:r>
      </w:hyperlink>
    </w:p>
    <w:p w14:paraId="447DE8A5" w14:textId="456A0B3F" w:rsidR="00743933" w:rsidRPr="00D1411A" w:rsidRDefault="00743933" w:rsidP="00FF4A96">
      <w:pPr>
        <w:pStyle w:val="Heading1"/>
      </w:pPr>
      <w:r w:rsidRPr="00D1411A">
        <w:t>Conséquences</w:t>
      </w:r>
    </w:p>
    <w:p w14:paraId="63F8C58A" w14:textId="597CBB11" w:rsidR="002443EA" w:rsidRPr="002443EA" w:rsidRDefault="002443EA" w:rsidP="002443EA">
      <w:pPr>
        <w:rPr>
          <w:lang w:eastAsia="fr-FR"/>
        </w:rPr>
      </w:pPr>
      <w:r>
        <w:rPr>
          <w:lang w:eastAsia="fr-FR"/>
        </w:rPr>
        <w:t>La compromission d</w:t>
      </w:r>
      <w:r w:rsidR="001B00FF">
        <w:rPr>
          <w:lang w:eastAsia="fr-FR"/>
        </w:rPr>
        <w:t>’un</w:t>
      </w:r>
      <w:r>
        <w:rPr>
          <w:lang w:eastAsia="fr-FR"/>
        </w:rPr>
        <w:t xml:space="preserve">e clé secrète Kerberos </w:t>
      </w:r>
      <w:r w:rsidRPr="002443EA">
        <w:rPr>
          <w:lang w:eastAsia="fr-FR"/>
        </w:rPr>
        <w:t>peut avoir</w:t>
      </w:r>
      <w:r w:rsidR="00106C7F">
        <w:rPr>
          <w:lang w:eastAsia="fr-FR"/>
        </w:rPr>
        <w:t xml:space="preserve"> des</w:t>
      </w:r>
      <w:r w:rsidRPr="002443EA">
        <w:rPr>
          <w:lang w:eastAsia="fr-FR"/>
        </w:rPr>
        <w:t xml:space="preserve"> impact</w:t>
      </w:r>
      <w:r w:rsidR="00106C7F">
        <w:rPr>
          <w:lang w:eastAsia="fr-FR"/>
        </w:rPr>
        <w:t>s</w:t>
      </w:r>
      <w:r w:rsidRPr="002443EA">
        <w:rPr>
          <w:lang w:eastAsia="fr-FR"/>
        </w:rPr>
        <w:t xml:space="preserve"> significatif</w:t>
      </w:r>
      <w:r w:rsidR="00106C7F">
        <w:rPr>
          <w:lang w:eastAsia="fr-FR"/>
        </w:rPr>
        <w:t>s</w:t>
      </w:r>
      <w:r w:rsidRPr="002443EA">
        <w:rPr>
          <w:lang w:eastAsia="fr-FR"/>
        </w:rPr>
        <w:t xml:space="preserve"> :</w:t>
      </w:r>
    </w:p>
    <w:p w14:paraId="59BF2436" w14:textId="33990A92" w:rsidR="002443EA" w:rsidRPr="002443EA" w:rsidRDefault="009B4B9E" w:rsidP="002443EA">
      <w:pPr>
        <w:pStyle w:val="ListParagraph"/>
        <w:numPr>
          <w:ilvl w:val="0"/>
          <w:numId w:val="23"/>
        </w:numPr>
        <w:rPr>
          <w:lang w:eastAsia="fr-FR"/>
        </w:rPr>
      </w:pPr>
      <w:r w:rsidRPr="00AC11D9">
        <w:rPr>
          <w:b/>
          <w:bCs/>
          <w:lang w:eastAsia="fr-FR"/>
        </w:rPr>
        <w:t>Déplacement latéral</w:t>
      </w:r>
      <w:r>
        <w:rPr>
          <w:b/>
          <w:bCs/>
          <w:lang w:eastAsia="fr-FR"/>
        </w:rPr>
        <w:t xml:space="preserve"> </w:t>
      </w:r>
      <w:r w:rsidR="002443EA" w:rsidRPr="002443EA">
        <w:rPr>
          <w:lang w:eastAsia="fr-FR"/>
        </w:rPr>
        <w:t xml:space="preserve">: </w:t>
      </w:r>
      <w:r w:rsidR="00F357F0">
        <w:rPr>
          <w:lang w:eastAsia="fr-FR"/>
        </w:rPr>
        <w:t>La compromission d’une clé secrète Kerberos</w:t>
      </w:r>
      <w:r w:rsidR="00F357F0" w:rsidRPr="002443EA">
        <w:rPr>
          <w:lang w:eastAsia="fr-FR"/>
        </w:rPr>
        <w:t xml:space="preserve"> permet </w:t>
      </w:r>
      <w:r w:rsidR="00F357F0">
        <w:rPr>
          <w:lang w:eastAsia="fr-FR"/>
        </w:rPr>
        <w:t xml:space="preserve">aux </w:t>
      </w:r>
      <w:r w:rsidR="002443EA" w:rsidRPr="002443EA">
        <w:rPr>
          <w:lang w:eastAsia="fr-FR"/>
        </w:rPr>
        <w:t xml:space="preserve">attaquants </w:t>
      </w:r>
      <w:r w:rsidR="00F357F0">
        <w:rPr>
          <w:lang w:eastAsia="fr-FR"/>
        </w:rPr>
        <w:t>d’</w:t>
      </w:r>
      <w:r w:rsidR="002443EA" w:rsidRPr="002443EA">
        <w:rPr>
          <w:lang w:eastAsia="fr-FR"/>
        </w:rPr>
        <w:t>obtenir un accès non autorisé à toutes les ressources du réseau cible.</w:t>
      </w:r>
    </w:p>
    <w:p w14:paraId="14DD06BC" w14:textId="3423050C" w:rsidR="002443EA" w:rsidRPr="002443EA" w:rsidRDefault="00E917DD" w:rsidP="002443EA">
      <w:pPr>
        <w:pStyle w:val="ListParagraph"/>
        <w:numPr>
          <w:ilvl w:val="0"/>
          <w:numId w:val="23"/>
        </w:numPr>
        <w:rPr>
          <w:lang w:eastAsia="fr-FR"/>
        </w:rPr>
      </w:pPr>
      <w:r w:rsidRPr="00AC11D9">
        <w:rPr>
          <w:b/>
          <w:bCs/>
          <w:lang w:eastAsia="fr-FR"/>
        </w:rPr>
        <w:t>Élévation de privilèges</w:t>
      </w:r>
      <w:r w:rsidRPr="00AC11D9">
        <w:rPr>
          <w:lang w:eastAsia="fr-FR"/>
        </w:rPr>
        <w:t xml:space="preserve"> </w:t>
      </w:r>
      <w:r w:rsidR="002443EA" w:rsidRPr="002443EA">
        <w:rPr>
          <w:lang w:eastAsia="fr-FR"/>
        </w:rPr>
        <w:t xml:space="preserve">: </w:t>
      </w:r>
      <w:r w:rsidR="00700F50">
        <w:rPr>
          <w:lang w:eastAsia="fr-FR"/>
        </w:rPr>
        <w:t>La compromission</w:t>
      </w:r>
      <w:r w:rsidR="002F02DD">
        <w:rPr>
          <w:lang w:eastAsia="fr-FR"/>
        </w:rPr>
        <w:t xml:space="preserve"> d</w:t>
      </w:r>
      <w:r w:rsidR="0072711A">
        <w:rPr>
          <w:lang w:eastAsia="fr-FR"/>
        </w:rPr>
        <w:t>’une clé secrète Kerberos</w:t>
      </w:r>
      <w:r w:rsidR="002443EA" w:rsidRPr="002443EA">
        <w:rPr>
          <w:lang w:eastAsia="fr-FR"/>
        </w:rPr>
        <w:t xml:space="preserve"> permet aux attaquants de s'attribuer eux-mêmes n'importe quels privilèges qu'ils souhaitent au sein du réseau. Ils peuvent se donner accès à des comptes, systèmes ou services hautement privilégiés</w:t>
      </w:r>
      <w:r w:rsidR="00F7797B">
        <w:rPr>
          <w:lang w:eastAsia="fr-FR"/>
        </w:rPr>
        <w:t>.</w:t>
      </w:r>
    </w:p>
    <w:p w14:paraId="7E5808F9" w14:textId="0208B462" w:rsidR="002443EA" w:rsidRPr="002443EA" w:rsidRDefault="00923F7D" w:rsidP="002443EA">
      <w:pPr>
        <w:pStyle w:val="ListParagraph"/>
        <w:numPr>
          <w:ilvl w:val="0"/>
          <w:numId w:val="23"/>
        </w:numPr>
        <w:rPr>
          <w:lang w:eastAsia="fr-FR"/>
        </w:rPr>
      </w:pPr>
      <w:r w:rsidRPr="00AC11D9">
        <w:rPr>
          <w:b/>
          <w:bCs/>
          <w:lang w:eastAsia="fr-FR"/>
        </w:rPr>
        <w:t>Persistance</w:t>
      </w:r>
      <w:r>
        <w:rPr>
          <w:b/>
          <w:bCs/>
          <w:lang w:eastAsia="fr-FR"/>
        </w:rPr>
        <w:t xml:space="preserve"> </w:t>
      </w:r>
      <w:r w:rsidR="002443EA" w:rsidRPr="002443EA">
        <w:rPr>
          <w:lang w:eastAsia="fr-FR"/>
        </w:rPr>
        <w:t xml:space="preserve">: </w:t>
      </w:r>
      <w:r w:rsidR="00A42E5F">
        <w:rPr>
          <w:lang w:eastAsia="fr-FR"/>
        </w:rPr>
        <w:t>La compromission d’une clé secrète Kerberos</w:t>
      </w:r>
      <w:r w:rsidR="00A42E5F" w:rsidRPr="002443EA">
        <w:rPr>
          <w:lang w:eastAsia="fr-FR"/>
        </w:rPr>
        <w:t xml:space="preserve"> </w:t>
      </w:r>
      <w:r w:rsidR="00A42E5F">
        <w:rPr>
          <w:lang w:eastAsia="fr-FR"/>
        </w:rPr>
        <w:t xml:space="preserve">permet de </w:t>
      </w:r>
      <w:r w:rsidR="002443EA" w:rsidRPr="002443EA">
        <w:rPr>
          <w:lang w:eastAsia="fr-FR"/>
        </w:rPr>
        <w:t>fourni</w:t>
      </w:r>
      <w:r w:rsidR="00A42E5F">
        <w:rPr>
          <w:lang w:eastAsia="fr-FR"/>
        </w:rPr>
        <w:t>r</w:t>
      </w:r>
      <w:r w:rsidR="002443EA" w:rsidRPr="002443EA">
        <w:rPr>
          <w:lang w:eastAsia="fr-FR"/>
        </w:rPr>
        <w:t xml:space="preserve"> un accès persistant au réseau. Même si l'organisation détecte et atténue la violation initiale, tant que le</w:t>
      </w:r>
      <w:r w:rsidR="00A42E5F">
        <w:rPr>
          <w:lang w:eastAsia="fr-FR"/>
        </w:rPr>
        <w:t>s</w:t>
      </w:r>
      <w:r w:rsidR="002443EA" w:rsidRPr="002443EA">
        <w:rPr>
          <w:lang w:eastAsia="fr-FR"/>
        </w:rPr>
        <w:t xml:space="preserve"> </w:t>
      </w:r>
      <w:r w:rsidR="00A42E5F">
        <w:rPr>
          <w:lang w:eastAsia="fr-FR"/>
        </w:rPr>
        <w:t>tickets illégitimes</w:t>
      </w:r>
      <w:r w:rsidR="002443EA" w:rsidRPr="002443EA">
        <w:rPr>
          <w:lang w:eastAsia="fr-FR"/>
        </w:rPr>
        <w:t xml:space="preserve"> reste</w:t>
      </w:r>
      <w:r w:rsidR="00A42E5F">
        <w:rPr>
          <w:lang w:eastAsia="fr-FR"/>
        </w:rPr>
        <w:t>nt</w:t>
      </w:r>
      <w:r w:rsidR="002443EA" w:rsidRPr="002443EA">
        <w:rPr>
          <w:lang w:eastAsia="fr-FR"/>
        </w:rPr>
        <w:t xml:space="preserve"> valide</w:t>
      </w:r>
      <w:r w:rsidR="00A42E5F">
        <w:rPr>
          <w:lang w:eastAsia="fr-FR"/>
        </w:rPr>
        <w:t>s</w:t>
      </w:r>
      <w:r w:rsidR="002443EA" w:rsidRPr="002443EA">
        <w:rPr>
          <w:lang w:eastAsia="fr-FR"/>
        </w:rPr>
        <w:t>, l'attaquant peut continuer à accéder au réseau.</w:t>
      </w:r>
    </w:p>
    <w:p w14:paraId="31389FCE" w14:textId="1E550AEA" w:rsidR="00D92D65" w:rsidRDefault="00743933" w:rsidP="00FF4A96">
      <w:pPr>
        <w:pStyle w:val="Heading2"/>
      </w:pPr>
      <w:r>
        <w:t>Chaine de cyberattaques</w:t>
      </w:r>
    </w:p>
    <w:p w14:paraId="74DD9B90" w14:textId="180508C4" w:rsidR="00C029E7" w:rsidRDefault="00454570" w:rsidP="00C029E7">
      <w:pPr>
        <w:rPr>
          <w:lang w:eastAsia="fr-FR"/>
        </w:rPr>
      </w:pPr>
      <w:r>
        <w:rPr>
          <w:lang w:eastAsia="fr-FR"/>
        </w:rPr>
        <w:t>L</w:t>
      </w:r>
      <w:r w:rsidR="00457A93">
        <w:rPr>
          <w:lang w:eastAsia="fr-FR"/>
        </w:rPr>
        <w:t>a compromission d</w:t>
      </w:r>
      <w:r w:rsidR="001B00FF">
        <w:rPr>
          <w:lang w:eastAsia="fr-FR"/>
        </w:rPr>
        <w:t>’un</w:t>
      </w:r>
      <w:r w:rsidR="00457A93">
        <w:rPr>
          <w:lang w:eastAsia="fr-FR"/>
        </w:rPr>
        <w:t xml:space="preserve">e clé secrète Kerberos </w:t>
      </w:r>
      <w:r w:rsidR="001B00FF">
        <w:rPr>
          <w:lang w:eastAsia="fr-FR"/>
        </w:rPr>
        <w:t xml:space="preserve">peut permettre l’accomplissement </w:t>
      </w:r>
      <w:r w:rsidR="006A761C">
        <w:rPr>
          <w:lang w:eastAsia="fr-FR"/>
        </w:rPr>
        <w:t xml:space="preserve">des </w:t>
      </w:r>
      <w:r w:rsidR="001B00FF">
        <w:rPr>
          <w:lang w:eastAsia="fr-FR"/>
        </w:rPr>
        <w:t>étapes</w:t>
      </w:r>
      <w:r w:rsidR="00E6230E">
        <w:rPr>
          <w:lang w:eastAsia="fr-FR"/>
        </w:rPr>
        <w:t xml:space="preserve"> suivantes</w:t>
      </w:r>
      <w:r w:rsidR="001B00FF">
        <w:rPr>
          <w:lang w:eastAsia="fr-FR"/>
        </w:rPr>
        <w:t xml:space="preserve"> d’une chaine de cyberattaques</w:t>
      </w:r>
      <w:r w:rsidR="00E6230E">
        <w:rPr>
          <w:lang w:eastAsia="fr-FR"/>
        </w:rPr>
        <w:t> :</w:t>
      </w:r>
    </w:p>
    <w:p w14:paraId="28373555" w14:textId="602240DB" w:rsidR="003B27FA" w:rsidRDefault="003B27FA" w:rsidP="00E6230E">
      <w:pPr>
        <w:pStyle w:val="ListParagraph"/>
        <w:numPr>
          <w:ilvl w:val="0"/>
          <w:numId w:val="25"/>
        </w:numPr>
        <w:rPr>
          <w:lang w:eastAsia="fr-FR"/>
        </w:rPr>
      </w:pPr>
      <w:r w:rsidRPr="004F543D">
        <w:rPr>
          <w:rStyle w:val="Strong"/>
        </w:rPr>
        <w:t>Exploitation</w:t>
      </w:r>
      <w:r w:rsidR="004F543D">
        <w:rPr>
          <w:lang w:eastAsia="fr-FR"/>
        </w:rPr>
        <w:t> : L</w:t>
      </w:r>
      <w:r w:rsidR="00E61018">
        <w:rPr>
          <w:lang w:eastAsia="fr-FR"/>
        </w:rPr>
        <w:t>a création de ticket</w:t>
      </w:r>
      <w:r w:rsidR="00D861DE">
        <w:rPr>
          <w:lang w:eastAsia="fr-FR"/>
        </w:rPr>
        <w:t>s</w:t>
      </w:r>
      <w:r w:rsidR="00E61018">
        <w:rPr>
          <w:lang w:eastAsia="fr-FR"/>
        </w:rPr>
        <w:t xml:space="preserve"> Kerberos illégitimes peut permettre</w:t>
      </w:r>
      <w:r w:rsidR="003A2F27">
        <w:rPr>
          <w:lang w:eastAsia="fr-FR"/>
        </w:rPr>
        <w:t xml:space="preserve"> de donner un accès à des services </w:t>
      </w:r>
      <w:r w:rsidR="009E2B4E">
        <w:rPr>
          <w:lang w:eastAsia="fr-FR"/>
        </w:rPr>
        <w:t>présentant une faille de sécurité et ainsi permettre d’exploiter des vulnérabilités.</w:t>
      </w:r>
    </w:p>
    <w:p w14:paraId="0543626B" w14:textId="62F4A0CF" w:rsidR="003B27FA" w:rsidRDefault="003B27FA" w:rsidP="003B27FA">
      <w:pPr>
        <w:pStyle w:val="ListParagraph"/>
        <w:numPr>
          <w:ilvl w:val="0"/>
          <w:numId w:val="25"/>
        </w:numPr>
        <w:rPr>
          <w:lang w:eastAsia="fr-FR"/>
        </w:rPr>
      </w:pPr>
      <w:r w:rsidRPr="004F543D">
        <w:rPr>
          <w:rStyle w:val="Strong"/>
        </w:rPr>
        <w:t>Installation</w:t>
      </w:r>
      <w:r w:rsidR="004F543D">
        <w:rPr>
          <w:lang w:eastAsia="fr-FR"/>
        </w:rPr>
        <w:t xml:space="preserve"> : </w:t>
      </w:r>
      <w:r w:rsidR="00E61018">
        <w:rPr>
          <w:lang w:eastAsia="fr-FR"/>
        </w:rPr>
        <w:t>La création de ticket</w:t>
      </w:r>
      <w:r w:rsidR="00D861DE">
        <w:rPr>
          <w:lang w:eastAsia="fr-FR"/>
        </w:rPr>
        <w:t>s</w:t>
      </w:r>
      <w:r w:rsidR="00E61018">
        <w:rPr>
          <w:lang w:eastAsia="fr-FR"/>
        </w:rPr>
        <w:t xml:space="preserve"> Kerberos illégitimes peut permettre </w:t>
      </w:r>
      <w:r w:rsidR="00F269E5">
        <w:rPr>
          <w:lang w:eastAsia="fr-FR"/>
        </w:rPr>
        <w:t>la création d’accès permanent au systèmes compromis</w:t>
      </w:r>
      <w:r w:rsidR="00450E0F">
        <w:rPr>
          <w:lang w:eastAsia="fr-FR"/>
        </w:rPr>
        <w:t xml:space="preserve"> </w:t>
      </w:r>
      <w:r w:rsidR="00654184">
        <w:rPr>
          <w:lang w:eastAsia="fr-FR"/>
        </w:rPr>
        <w:t>en offrant des droits administrateurs sur les systèmes de sécurité.</w:t>
      </w:r>
    </w:p>
    <w:p w14:paraId="679D1851" w14:textId="1D4F08F6" w:rsidR="00E6230E" w:rsidRDefault="00E505CD" w:rsidP="00E6230E">
      <w:pPr>
        <w:pStyle w:val="ListParagraph"/>
        <w:numPr>
          <w:ilvl w:val="0"/>
          <w:numId w:val="25"/>
        </w:numPr>
        <w:rPr>
          <w:lang w:eastAsia="fr-FR"/>
        </w:rPr>
      </w:pPr>
      <w:r w:rsidRPr="004F543D">
        <w:rPr>
          <w:rStyle w:val="Strong"/>
        </w:rPr>
        <w:t>Command</w:t>
      </w:r>
      <w:r w:rsidR="00855199" w:rsidRPr="004F543D">
        <w:rPr>
          <w:rStyle w:val="Strong"/>
        </w:rPr>
        <w:t>e</w:t>
      </w:r>
      <w:r w:rsidR="00855199">
        <w:rPr>
          <w:lang w:eastAsia="fr-FR"/>
        </w:rPr>
        <w:t xml:space="preserve"> </w:t>
      </w:r>
      <w:r w:rsidR="00855199" w:rsidRPr="004F543D">
        <w:rPr>
          <w:rStyle w:val="Strong"/>
        </w:rPr>
        <w:t>et</w:t>
      </w:r>
      <w:r w:rsidR="00855199">
        <w:rPr>
          <w:lang w:eastAsia="fr-FR"/>
        </w:rPr>
        <w:t xml:space="preserve"> </w:t>
      </w:r>
      <w:r w:rsidR="00855199" w:rsidRPr="004F543D">
        <w:rPr>
          <w:rStyle w:val="Strong"/>
        </w:rPr>
        <w:t>contrôle</w:t>
      </w:r>
      <w:r w:rsidR="004F543D">
        <w:rPr>
          <w:lang w:eastAsia="fr-FR"/>
        </w:rPr>
        <w:t xml:space="preserve"> : </w:t>
      </w:r>
      <w:r w:rsidR="00F269E5">
        <w:rPr>
          <w:lang w:eastAsia="fr-FR"/>
        </w:rPr>
        <w:t>La création de ticket</w:t>
      </w:r>
      <w:r w:rsidR="00D861DE">
        <w:rPr>
          <w:lang w:eastAsia="fr-FR"/>
        </w:rPr>
        <w:t>s</w:t>
      </w:r>
      <w:r w:rsidR="00F269E5">
        <w:rPr>
          <w:lang w:eastAsia="fr-FR"/>
        </w:rPr>
        <w:t xml:space="preserve"> Kerberos illégitimes peut permettre l</w:t>
      </w:r>
      <w:r w:rsidR="00027A78">
        <w:rPr>
          <w:lang w:eastAsia="fr-FR"/>
        </w:rPr>
        <w:t>e contrôle</w:t>
      </w:r>
      <w:r w:rsidR="00EB70DC">
        <w:rPr>
          <w:lang w:eastAsia="fr-FR"/>
        </w:rPr>
        <w:t xml:space="preserve"> </w:t>
      </w:r>
      <w:r w:rsidR="00143729">
        <w:rPr>
          <w:lang w:eastAsia="fr-FR"/>
        </w:rPr>
        <w:t>d’exécutables.</w:t>
      </w:r>
      <w:r w:rsidR="00027A78">
        <w:rPr>
          <w:lang w:eastAsia="fr-FR"/>
        </w:rPr>
        <w:t xml:space="preserve"> </w:t>
      </w:r>
    </w:p>
    <w:p w14:paraId="7C97AB30" w14:textId="2A63C867" w:rsidR="003B27FA" w:rsidRDefault="003B27FA" w:rsidP="00E6230E">
      <w:pPr>
        <w:pStyle w:val="ListParagraph"/>
        <w:numPr>
          <w:ilvl w:val="0"/>
          <w:numId w:val="25"/>
        </w:numPr>
        <w:rPr>
          <w:lang w:eastAsia="fr-FR"/>
        </w:rPr>
      </w:pPr>
      <w:r w:rsidRPr="004F543D">
        <w:rPr>
          <w:rStyle w:val="Strong"/>
        </w:rPr>
        <w:t>Ac</w:t>
      </w:r>
      <w:r w:rsidR="004F543D" w:rsidRPr="004F543D">
        <w:rPr>
          <w:rStyle w:val="Strong"/>
        </w:rPr>
        <w:t>tions</w:t>
      </w:r>
      <w:r w:rsidR="004F543D">
        <w:rPr>
          <w:lang w:eastAsia="fr-FR"/>
        </w:rPr>
        <w:t xml:space="preserve"> </w:t>
      </w:r>
      <w:r w:rsidR="004F543D" w:rsidRPr="004F543D">
        <w:rPr>
          <w:rStyle w:val="Strong"/>
        </w:rPr>
        <w:t>sur</w:t>
      </w:r>
      <w:r w:rsidR="004F543D">
        <w:rPr>
          <w:lang w:eastAsia="fr-FR"/>
        </w:rPr>
        <w:t xml:space="preserve"> </w:t>
      </w:r>
      <w:r w:rsidR="004F543D" w:rsidRPr="004F543D">
        <w:rPr>
          <w:rStyle w:val="Strong"/>
        </w:rPr>
        <w:t>objectif</w:t>
      </w:r>
      <w:r w:rsidR="004F543D">
        <w:rPr>
          <w:lang w:eastAsia="fr-FR"/>
        </w:rPr>
        <w:t xml:space="preserve"> : </w:t>
      </w:r>
      <w:r w:rsidR="00027A78">
        <w:rPr>
          <w:lang w:eastAsia="fr-FR"/>
        </w:rPr>
        <w:t>La création de ticket</w:t>
      </w:r>
      <w:r w:rsidR="00D861DE">
        <w:rPr>
          <w:lang w:eastAsia="fr-FR"/>
        </w:rPr>
        <w:t>s</w:t>
      </w:r>
      <w:r w:rsidR="00027A78">
        <w:rPr>
          <w:lang w:eastAsia="fr-FR"/>
        </w:rPr>
        <w:t xml:space="preserve"> Kerberos illégitimes peut permettre la </w:t>
      </w:r>
      <w:r w:rsidR="00D861DE">
        <w:rPr>
          <w:lang w:eastAsia="fr-FR"/>
        </w:rPr>
        <w:t xml:space="preserve">lecture ou </w:t>
      </w:r>
      <w:r w:rsidR="009818C5">
        <w:rPr>
          <w:lang w:eastAsia="fr-FR"/>
        </w:rPr>
        <w:t>l’</w:t>
      </w:r>
      <w:r w:rsidR="00D861DE">
        <w:rPr>
          <w:lang w:eastAsia="fr-FR"/>
        </w:rPr>
        <w:t>écriture de données sur l’ensemble d</w:t>
      </w:r>
      <w:r w:rsidR="009818C5">
        <w:rPr>
          <w:lang w:eastAsia="fr-FR"/>
        </w:rPr>
        <w:t>es</w:t>
      </w:r>
      <w:r w:rsidR="00D861DE">
        <w:rPr>
          <w:lang w:eastAsia="fr-FR"/>
        </w:rPr>
        <w:t xml:space="preserve"> système</w:t>
      </w:r>
      <w:r w:rsidR="009818C5">
        <w:rPr>
          <w:lang w:eastAsia="fr-FR"/>
        </w:rPr>
        <w:t>s</w:t>
      </w:r>
      <w:r w:rsidR="00D861DE">
        <w:rPr>
          <w:lang w:eastAsia="fr-FR"/>
        </w:rPr>
        <w:t xml:space="preserve"> compromis</w:t>
      </w:r>
      <w:r w:rsidR="00D67E75">
        <w:rPr>
          <w:lang w:eastAsia="fr-FR"/>
        </w:rPr>
        <w:t>, rendant possible, par exemple, le vol de données</w:t>
      </w:r>
      <w:r w:rsidR="00D861DE">
        <w:rPr>
          <w:lang w:eastAsia="fr-FR"/>
        </w:rPr>
        <w:t>.</w:t>
      </w:r>
    </w:p>
    <w:p w14:paraId="21EBDC98" w14:textId="77777777" w:rsidR="00BE5878" w:rsidRDefault="00BE5878" w:rsidP="00C029E7">
      <w:pPr>
        <w:rPr>
          <w:lang w:eastAsia="fr-FR"/>
        </w:rPr>
      </w:pPr>
    </w:p>
    <w:p w14:paraId="27181A6B" w14:textId="54789372" w:rsidR="00BE5878" w:rsidRDefault="00BE5878" w:rsidP="00C029E7">
      <w:pPr>
        <w:rPr>
          <w:lang w:eastAsia="fr-FR"/>
        </w:rPr>
      </w:pPr>
      <w:r>
        <w:rPr>
          <w:lang w:eastAsia="fr-FR"/>
        </w:rPr>
        <w:t>Documentation :</w:t>
      </w:r>
    </w:p>
    <w:p w14:paraId="6BD93F51" w14:textId="5DB2EF57" w:rsidR="00BE5878" w:rsidRDefault="00305AFC" w:rsidP="00253D8D">
      <w:pPr>
        <w:pStyle w:val="ListParagraph"/>
        <w:numPr>
          <w:ilvl w:val="0"/>
          <w:numId w:val="24"/>
        </w:numPr>
        <w:rPr>
          <w:lang w:eastAsia="fr-FR"/>
        </w:rPr>
      </w:pPr>
      <w:hyperlink r:id="rId9" w:history="1">
        <w:r w:rsidR="00253D8D" w:rsidRPr="001523C7">
          <w:rPr>
            <w:rStyle w:val="Hyperlink"/>
            <w:sz w:val="20"/>
            <w:lang w:eastAsia="fr-FR"/>
          </w:rPr>
          <w:t>https://attack.mitre.org/techniques/T1558/001/</w:t>
        </w:r>
      </w:hyperlink>
    </w:p>
    <w:p w14:paraId="3C0D8DE2" w14:textId="103E3A12" w:rsidR="00E83CD3" w:rsidRPr="005F388F" w:rsidRDefault="00073631" w:rsidP="00FF4A96">
      <w:pPr>
        <w:pStyle w:val="Heading1"/>
      </w:pPr>
      <w:r w:rsidRPr="00FF4A96">
        <w:t>Détection</w:t>
      </w:r>
    </w:p>
    <w:p w14:paraId="73960154" w14:textId="07833091" w:rsidR="001F4BED" w:rsidRPr="00AC5137" w:rsidRDefault="0063203C" w:rsidP="005902B0">
      <w:r>
        <w:t>Les commandes PowerShell suivantes permettent d’afficher l</w:t>
      </w:r>
      <w:r w:rsidR="007513FA">
        <w:t>a date de</w:t>
      </w:r>
      <w:r w:rsidR="00321C54">
        <w:t xml:space="preserve"> dernière mise-à-jour de la clé secrète Kerberos</w:t>
      </w:r>
      <w:r w:rsidR="00CC05E7">
        <w:t xml:space="preserve"> </w:t>
      </w:r>
      <w:r w:rsidR="0033507C" w:rsidRPr="00AC5137">
        <w:t xml:space="preserve">: </w:t>
      </w:r>
    </w:p>
    <w:p w14:paraId="6FC1AF82" w14:textId="77777777" w:rsidR="002B1030" w:rsidRPr="0064622C" w:rsidRDefault="002B1030" w:rsidP="0064622C">
      <w:pPr>
        <w:pStyle w:val="PlainText"/>
        <w:rPr>
          <w:sz w:val="20"/>
          <w:szCs w:val="22"/>
          <w:lang w:eastAsia="fr-FR"/>
        </w:rPr>
      </w:pPr>
      <w:r w:rsidRPr="0064622C">
        <w:rPr>
          <w:sz w:val="20"/>
          <w:szCs w:val="22"/>
          <w:lang w:eastAsia="fr-FR"/>
        </w:rPr>
        <w:t>#</w:t>
      </w:r>
    </w:p>
    <w:p w14:paraId="5C7870C9" w14:textId="25BE27D5" w:rsidR="0064622C" w:rsidRPr="0064622C" w:rsidRDefault="00042C92" w:rsidP="0064622C">
      <w:pPr>
        <w:pStyle w:val="PlainText"/>
        <w:rPr>
          <w:sz w:val="20"/>
          <w:szCs w:val="22"/>
        </w:rPr>
      </w:pPr>
      <w:r w:rsidRPr="00DC6164">
        <w:rPr>
          <w:sz w:val="20"/>
          <w:szCs w:val="22"/>
          <w:lang w:val="fr-FR" w:eastAsia="fr-FR"/>
        </w:rPr>
        <w:t>#</w:t>
      </w:r>
      <w:r w:rsidR="00E00A5B" w:rsidRPr="00DC6164">
        <w:rPr>
          <w:sz w:val="20"/>
          <w:szCs w:val="22"/>
          <w:lang w:val="fr-FR" w:eastAsia="fr-FR"/>
        </w:rPr>
        <w:t xml:space="preserve"> </w:t>
      </w:r>
      <w:r w:rsidR="00597B4B" w:rsidRPr="00DC6164">
        <w:rPr>
          <w:sz w:val="20"/>
          <w:szCs w:val="22"/>
          <w:lang w:val="fr-FR"/>
        </w:rPr>
        <w:t>Recherche la date de dernière mise-à-jour de la clé secr</w:t>
      </w:r>
      <w:r w:rsidR="00321C54" w:rsidRPr="00DC6164">
        <w:rPr>
          <w:sz w:val="20"/>
          <w:szCs w:val="22"/>
          <w:lang w:val="fr-FR"/>
        </w:rPr>
        <w:t>è</w:t>
      </w:r>
      <w:r w:rsidR="00597B4B" w:rsidRPr="00DC6164">
        <w:rPr>
          <w:sz w:val="20"/>
          <w:szCs w:val="22"/>
          <w:lang w:val="fr-FR"/>
        </w:rPr>
        <w:t>te</w:t>
      </w:r>
      <w:r w:rsidR="00597B4B">
        <w:rPr>
          <w:sz w:val="20"/>
          <w:szCs w:val="22"/>
        </w:rPr>
        <w:t xml:space="preserve"> Kerberos</w:t>
      </w:r>
    </w:p>
    <w:p w14:paraId="42CBB80B" w14:textId="19E74A4C" w:rsidR="0033507C" w:rsidRPr="00597B4B" w:rsidRDefault="00E00A5B" w:rsidP="0031487F">
      <w:pPr>
        <w:pStyle w:val="PlainText"/>
        <w:rPr>
          <w:rStyle w:val="Strong"/>
          <w:rFonts w:ascii="Courier New" w:eastAsia="Times New Roman" w:hAnsi="Courier New" w:cs="Courier New"/>
          <w:b w:val="0"/>
          <w:color w:val="auto"/>
          <w:szCs w:val="22"/>
          <w:lang w:eastAsia="fr-FR"/>
        </w:rPr>
      </w:pPr>
      <w:r>
        <w:rPr>
          <w:rFonts w:eastAsia="Times New Roman" w:cs="Courier New"/>
          <w:color w:val="auto"/>
          <w:sz w:val="20"/>
          <w:szCs w:val="22"/>
          <w:lang w:eastAsia="fr-FR"/>
        </w:rPr>
        <w:t>#</w:t>
      </w:r>
      <w:r>
        <w:rPr>
          <w:rFonts w:eastAsia="Times New Roman" w:cs="Courier New"/>
          <w:color w:val="auto"/>
          <w:sz w:val="20"/>
          <w:szCs w:val="22"/>
          <w:lang w:eastAsia="fr-FR"/>
        </w:rPr>
        <w:br/>
      </w:r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$</w:t>
      </w:r>
      <w:r>
        <w:rPr>
          <w:rFonts w:eastAsia="Times New Roman" w:cs="Courier New"/>
          <w:color w:val="auto"/>
          <w:sz w:val="20"/>
          <w:szCs w:val="22"/>
          <w:lang w:eastAsia="fr-FR"/>
        </w:rPr>
        <w:t>Timestamp</w:t>
      </w:r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 xml:space="preserve"> = Get-</w:t>
      </w:r>
      <w:proofErr w:type="spellStart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ADUser</w:t>
      </w:r>
      <w:proofErr w:type="spellEnd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 xml:space="preserve"> </w:t>
      </w:r>
      <w:proofErr w:type="spellStart"/>
      <w:r w:rsidR="00E712F9" w:rsidRPr="002F307C">
        <w:rPr>
          <w:sz w:val="20"/>
          <w:szCs w:val="22"/>
        </w:rPr>
        <w:t>krbtgt</w:t>
      </w:r>
      <w:proofErr w:type="spellEnd"/>
      <w:r w:rsidR="00E712F9" w:rsidRPr="002F307C">
        <w:rPr>
          <w:sz w:val="20"/>
          <w:szCs w:val="22"/>
        </w:rPr>
        <w:t xml:space="preserve"> </w:t>
      </w:r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-Properties "</w:t>
      </w:r>
      <w:proofErr w:type="spellStart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PasswordLastSet</w:t>
      </w:r>
      <w:proofErr w:type="spellEnd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" | Select-Object -</w:t>
      </w:r>
      <w:proofErr w:type="spellStart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ExpandProperty</w:t>
      </w:r>
      <w:proofErr w:type="spellEnd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 xml:space="preserve"> </w:t>
      </w:r>
      <w:proofErr w:type="spellStart"/>
      <w:r w:rsidR="0064622C" w:rsidRPr="0064622C">
        <w:rPr>
          <w:rFonts w:eastAsia="Times New Roman" w:cs="Courier New"/>
          <w:color w:val="auto"/>
          <w:sz w:val="20"/>
          <w:szCs w:val="22"/>
          <w:lang w:eastAsia="fr-FR"/>
        </w:rPr>
        <w:t>PasswordLastSet</w:t>
      </w:r>
      <w:proofErr w:type="spellEnd"/>
      <w:r w:rsidR="00F36CA4">
        <w:rPr>
          <w:rFonts w:eastAsia="Times New Roman" w:cs="Courier New"/>
          <w:color w:val="auto"/>
          <w:sz w:val="20"/>
          <w:szCs w:val="22"/>
          <w:lang w:eastAsia="fr-FR"/>
        </w:rPr>
        <w:t xml:space="preserve"> | </w:t>
      </w:r>
      <w:r w:rsidR="00F36CA4" w:rsidRPr="0064622C">
        <w:rPr>
          <w:rFonts w:eastAsia="Times New Roman" w:cs="Courier New"/>
          <w:color w:val="auto"/>
          <w:sz w:val="20"/>
          <w:szCs w:val="22"/>
          <w:lang w:eastAsia="fr-FR"/>
        </w:rPr>
        <w:t>[datetime</w:t>
      </w:r>
      <w:proofErr w:type="gramStart"/>
      <w:r w:rsidR="00F36CA4" w:rsidRPr="0064622C">
        <w:rPr>
          <w:rFonts w:eastAsia="Times New Roman" w:cs="Courier New"/>
          <w:color w:val="auto"/>
          <w:sz w:val="20"/>
          <w:szCs w:val="22"/>
          <w:lang w:eastAsia="fr-FR"/>
        </w:rPr>
        <w:t>]::</w:t>
      </w:r>
      <w:proofErr w:type="spellStart"/>
      <w:proofErr w:type="gramEnd"/>
      <w:r w:rsidR="00F36CA4" w:rsidRPr="0064622C">
        <w:rPr>
          <w:rFonts w:eastAsia="Times New Roman" w:cs="Courier New"/>
          <w:color w:val="auto"/>
          <w:sz w:val="20"/>
          <w:szCs w:val="22"/>
          <w:lang w:eastAsia="fr-FR"/>
        </w:rPr>
        <w:t>FromFileTime</w:t>
      </w:r>
      <w:proofErr w:type="spellEnd"/>
      <w:r w:rsidR="00F36CA4" w:rsidRPr="0064622C">
        <w:rPr>
          <w:rFonts w:eastAsia="Times New Roman" w:cs="Courier New"/>
          <w:color w:val="auto"/>
          <w:sz w:val="20"/>
          <w:szCs w:val="22"/>
          <w:lang w:eastAsia="fr-FR"/>
        </w:rPr>
        <w:t>(</w:t>
      </w:r>
      <w:r w:rsidR="0031487F">
        <w:rPr>
          <w:rFonts w:eastAsia="Times New Roman" w:cs="Courier New"/>
          <w:color w:val="auto"/>
          <w:sz w:val="20"/>
          <w:szCs w:val="22"/>
          <w:lang w:eastAsia="fr-FR"/>
        </w:rPr>
        <w:t>$_)</w:t>
      </w:r>
    </w:p>
    <w:p w14:paraId="6F0BE316" w14:textId="77777777" w:rsidR="00D46EFF" w:rsidRDefault="00D46EFF" w:rsidP="00D46EFF"/>
    <w:p w14:paraId="4C0F158A" w14:textId="29409040" w:rsidR="00D46EFF" w:rsidRDefault="00D46EFF" w:rsidP="00D46EFF">
      <w:r>
        <w:t>Si la date de dernière mise-à-jour de la clé secrète Kerberos est supérieur à 6 mois</w:t>
      </w:r>
      <w:r w:rsidR="00BA5DB9">
        <w:t>, par rapport à la date du jour</w:t>
      </w:r>
      <w:r>
        <w:t>, alors celle-ci doit être mise à jour.</w:t>
      </w:r>
    </w:p>
    <w:p w14:paraId="34ED48A1" w14:textId="05BAEC67" w:rsidR="00F73D57" w:rsidRPr="005F388F" w:rsidRDefault="00F73D57" w:rsidP="00FF4A96">
      <w:pPr>
        <w:pStyle w:val="Heading1"/>
      </w:pPr>
      <w:r w:rsidRPr="005F388F">
        <w:t>C</w:t>
      </w:r>
      <w:r w:rsidR="00073631" w:rsidRPr="005F388F">
        <w:t>orrection</w:t>
      </w:r>
    </w:p>
    <w:p w14:paraId="3743966E" w14:textId="179820A8" w:rsidR="006F18FF" w:rsidRPr="006F18FF" w:rsidRDefault="006F18FF" w:rsidP="00FF4A96">
      <w:pPr>
        <w:pStyle w:val="Heading2"/>
      </w:pPr>
      <w:r>
        <w:t>Prérequis</w:t>
      </w:r>
    </w:p>
    <w:p w14:paraId="59E9832D" w14:textId="1AA076F1" w:rsidR="00517480" w:rsidRDefault="00D2448E" w:rsidP="00427188">
      <w:r>
        <w:t>L</w:t>
      </w:r>
      <w:r w:rsidR="00B0685F">
        <w:t>a dernière mise-à-jour du</w:t>
      </w:r>
      <w:r w:rsidR="00AC250E">
        <w:t xml:space="preserve"> </w:t>
      </w:r>
      <w:r>
        <w:t>mot de passe K</w:t>
      </w:r>
      <w:r w:rsidR="0005543B">
        <w:t xml:space="preserve">erberos ne doit pas être plus récent que la durée maximale de validité des tickets Kerberos </w:t>
      </w:r>
      <w:r w:rsidR="00AC250E">
        <w:t>qui est</w:t>
      </w:r>
      <w:r w:rsidR="000426E4">
        <w:t>, par défaut,</w:t>
      </w:r>
      <w:r w:rsidR="00AC250E">
        <w:t xml:space="preserve"> de </w:t>
      </w:r>
      <w:r w:rsidR="0005543B">
        <w:t>10 heures.</w:t>
      </w:r>
      <w:r w:rsidR="00F11C95">
        <w:t xml:space="preserve"> </w:t>
      </w:r>
      <w:r w:rsidR="000426E4">
        <w:t>Pa</w:t>
      </w:r>
      <w:r w:rsidR="00AC250E">
        <w:t>r ailleurs</w:t>
      </w:r>
      <w:r w:rsidR="000426E4">
        <w:t>, il est</w:t>
      </w:r>
      <w:r w:rsidR="00F11C95">
        <w:t xml:space="preserve"> recommandé d’attendre trois jours pour être certain que la première</w:t>
      </w:r>
      <w:r w:rsidR="0002690A">
        <w:t xml:space="preserve"> mise-à-jour soit propagée sur les contrôleurs de domaine</w:t>
      </w:r>
      <w:r w:rsidR="000426E4">
        <w:t>.</w:t>
      </w:r>
    </w:p>
    <w:p w14:paraId="727ADFD9" w14:textId="081DCB80" w:rsidR="006C4282" w:rsidRDefault="006C4282" w:rsidP="00FF4A96">
      <w:pPr>
        <w:pStyle w:val="Heading2"/>
      </w:pPr>
      <w:r>
        <w:t>Procédure</w:t>
      </w:r>
    </w:p>
    <w:p w14:paraId="34D29208" w14:textId="770AAF21" w:rsidR="00A31416" w:rsidRDefault="00427188" w:rsidP="000C6373">
      <w:r>
        <w:t xml:space="preserve">Les commandes PowerShell suivantes permettent de faire une mise à jour de la clé secrète Kerberos </w:t>
      </w:r>
      <w:r w:rsidR="00A31416">
        <w:t>:</w:t>
      </w:r>
    </w:p>
    <w:p w14:paraId="0948956D" w14:textId="24014DFB" w:rsidR="00015489" w:rsidRPr="00305AFC" w:rsidRDefault="00C97C01" w:rsidP="00305AFC">
      <w:pPr>
        <w:pStyle w:val="PlainText"/>
      </w:pPr>
      <w:r w:rsidRPr="00305AFC">
        <w:t>#</w:t>
      </w:r>
      <w:r w:rsidRPr="00305AFC">
        <w:br/>
        <w:t>#</w:t>
      </w:r>
      <w:r w:rsidR="00D339E6" w:rsidRPr="00305AFC">
        <w:t xml:space="preserve"> Liste les </w:t>
      </w:r>
      <w:r w:rsidR="00DC6164" w:rsidRPr="00305AFC">
        <w:t>caractères</w:t>
      </w:r>
      <w:r w:rsidR="00D339E6" w:rsidRPr="00305AFC">
        <w:t xml:space="preserve"> utilisables</w:t>
      </w:r>
      <w:r w:rsidR="00D66319" w:rsidRPr="00305AFC">
        <w:t xml:space="preserve"> pour le mot de passe</w:t>
      </w:r>
      <w:r w:rsidR="00D339E6" w:rsidRPr="00305AFC">
        <w:t xml:space="preserve"> </w:t>
      </w:r>
      <w:r w:rsidR="00012EF1" w:rsidRPr="00305AFC">
        <w:t xml:space="preserve">: </w:t>
      </w:r>
      <w:r w:rsidR="00F65813" w:rsidRPr="00305AFC">
        <w:br/>
        <w:t>#   - M</w:t>
      </w:r>
      <w:r w:rsidR="00012EF1" w:rsidRPr="00305AFC">
        <w:t>inuscules</w:t>
      </w:r>
      <w:r w:rsidR="00F65813" w:rsidRPr="00305AFC">
        <w:t xml:space="preserve"> (97..122)</w:t>
      </w:r>
      <w:r w:rsidR="00F65813" w:rsidRPr="00305AFC">
        <w:br/>
        <w:t>#   - M</w:t>
      </w:r>
      <w:r w:rsidR="00012EF1" w:rsidRPr="00305AFC">
        <w:t>ajuscules</w:t>
      </w:r>
      <w:r w:rsidR="00F65813" w:rsidRPr="00305AFC">
        <w:t xml:space="preserve"> (65..90)</w:t>
      </w:r>
      <w:r w:rsidR="00F65813" w:rsidRPr="00305AFC">
        <w:br/>
        <w:t>#   - C</w:t>
      </w:r>
      <w:r w:rsidR="00012EF1" w:rsidRPr="00305AFC">
        <w:t>hiffres</w:t>
      </w:r>
      <w:r w:rsidR="00F65813" w:rsidRPr="00305AFC">
        <w:t xml:space="preserve"> (48..57)</w:t>
      </w:r>
      <w:r w:rsidR="00F65813" w:rsidRPr="00305AFC">
        <w:br/>
        <w:t xml:space="preserve">#   - </w:t>
      </w:r>
      <w:r w:rsidR="00DC6164" w:rsidRPr="00305AFC">
        <w:t>Caractères</w:t>
      </w:r>
      <w:r w:rsidR="00012EF1" w:rsidRPr="00305AFC">
        <w:t xml:space="preserve"> spéciaux</w:t>
      </w:r>
      <w:r w:rsidR="00F65813" w:rsidRPr="00305AFC">
        <w:t xml:space="preserve"> (33..47</w:t>
      </w:r>
      <w:r w:rsidR="00625C81" w:rsidRPr="00305AFC">
        <w:t>), (58..64), (91..96), (123..126)</w:t>
      </w:r>
      <w:r w:rsidRPr="00305AFC">
        <w:br/>
        <w:t>#</w:t>
      </w:r>
      <w:r w:rsidRPr="00305AFC">
        <w:br/>
      </w:r>
      <w:r w:rsidR="00D339E6" w:rsidRPr="00305AFC">
        <w:t>$</w:t>
      </w:r>
      <w:proofErr w:type="spellStart"/>
      <w:r w:rsidR="00D339E6" w:rsidRPr="00305AFC">
        <w:t>CharactersSet</w:t>
      </w:r>
      <w:proofErr w:type="spellEnd"/>
      <w:r w:rsidR="00D339E6" w:rsidRPr="00305AFC">
        <w:t xml:space="preserve"> = </w:t>
      </w:r>
      <w:r w:rsidRPr="00305AFC">
        <w:t>(97..122) + (65..90) + (48..57) + (33..47) + (58..64) + (91..96) + (123..126)</w:t>
      </w:r>
      <w:r w:rsidRPr="00305AFC">
        <w:br/>
      </w:r>
      <w:r w:rsidR="00B22CC3" w:rsidRPr="00305AFC">
        <w:br/>
        <w:t>#</w:t>
      </w:r>
      <w:r w:rsidR="00B22CC3" w:rsidRPr="00305AFC">
        <w:br/>
        <w:t>#</w:t>
      </w:r>
      <w:r w:rsidR="00A93229" w:rsidRPr="00305AFC">
        <w:t xml:space="preserve"> </w:t>
      </w:r>
      <w:r w:rsidR="006E5078" w:rsidRPr="00305AFC">
        <w:t xml:space="preserve">Génère un mot de passe </w:t>
      </w:r>
      <w:r w:rsidR="00DC6164" w:rsidRPr="00305AFC">
        <w:t xml:space="preserve">complexe </w:t>
      </w:r>
      <w:r w:rsidR="006E5078" w:rsidRPr="00305AFC">
        <w:t xml:space="preserve">de </w:t>
      </w:r>
      <w:r w:rsidR="00E63CD5" w:rsidRPr="00305AFC">
        <w:t>256</w:t>
      </w:r>
      <w:r w:rsidR="006E5078" w:rsidRPr="00305AFC">
        <w:t xml:space="preserve"> charactères</w:t>
      </w:r>
      <w:r w:rsidR="005167BA" w:rsidRPr="00305AFC">
        <w:br/>
      </w:r>
      <w:r w:rsidR="00B22CC3" w:rsidRPr="00305AFC">
        <w:t>#</w:t>
      </w:r>
      <w:r w:rsidR="00DC66B5" w:rsidRPr="00305AFC">
        <w:br/>
      </w:r>
      <w:r w:rsidR="00846C31" w:rsidRPr="00305AFC">
        <w:t>$</w:t>
      </w:r>
      <w:proofErr w:type="spellStart"/>
      <w:r w:rsidR="00DC66B5" w:rsidRPr="00305AFC">
        <w:t>Password</w:t>
      </w:r>
      <w:proofErr w:type="spellEnd"/>
      <w:r w:rsidR="00DC66B5" w:rsidRPr="00305AFC">
        <w:t xml:space="preserve"> = </w:t>
      </w:r>
      <w:r w:rsidR="00846C31" w:rsidRPr="00305AFC">
        <w:t>""</w:t>
      </w:r>
      <w:r w:rsidR="00E712F9" w:rsidRPr="00305AFC">
        <w:br/>
      </w:r>
      <w:r w:rsidR="00846C31" w:rsidRPr="00305AFC">
        <w:br/>
      </w:r>
      <w:proofErr w:type="spellStart"/>
      <w:r w:rsidR="002C02E4" w:rsidRPr="00305AFC">
        <w:t>ForEach</w:t>
      </w:r>
      <w:proofErr w:type="spellEnd"/>
      <w:r w:rsidR="002C02E4" w:rsidRPr="00305AFC">
        <w:t xml:space="preserve"> ($Index in (</w:t>
      </w:r>
      <w:r w:rsidR="00DC66B5" w:rsidRPr="00305AFC">
        <w:t>0..</w:t>
      </w:r>
      <w:r w:rsidR="0018016F" w:rsidRPr="00305AFC">
        <w:t>2</w:t>
      </w:r>
      <w:r w:rsidR="00292782" w:rsidRPr="00305AFC">
        <w:t>55</w:t>
      </w:r>
      <w:r w:rsidR="00DC66B5" w:rsidRPr="00305AFC">
        <w:t>)</w:t>
      </w:r>
      <w:r w:rsidR="0063571D" w:rsidRPr="00305AFC">
        <w:t>)</w:t>
      </w:r>
      <w:r w:rsidR="00DC66B5" w:rsidRPr="00305AFC">
        <w:t xml:space="preserve"> {</w:t>
      </w:r>
      <w:r w:rsidR="00B22CC3" w:rsidRPr="00305AFC">
        <w:br/>
      </w:r>
      <w:r w:rsidR="00DC66B5" w:rsidRPr="00305AFC">
        <w:t xml:space="preserve"> </w:t>
      </w:r>
      <w:r w:rsidR="00DC66B5" w:rsidRPr="00305AFC">
        <w:tab/>
      </w:r>
      <w:r w:rsidR="00B22CC3" w:rsidRPr="00305AFC">
        <w:t>$</w:t>
      </w:r>
      <w:proofErr w:type="spellStart"/>
      <w:r w:rsidR="00CC4925" w:rsidRPr="00305AFC">
        <w:t>Password</w:t>
      </w:r>
      <w:proofErr w:type="spellEnd"/>
      <w:r w:rsidR="00CC4925" w:rsidRPr="00305AFC">
        <w:t xml:space="preserve"> </w:t>
      </w:r>
      <w:r w:rsidR="00DC66B5" w:rsidRPr="00305AFC">
        <w:t>+</w:t>
      </w:r>
      <w:r w:rsidR="00CC4925" w:rsidRPr="00305AFC">
        <w:t xml:space="preserve">= </w:t>
      </w:r>
      <w:r w:rsidR="005167BA" w:rsidRPr="00305AFC">
        <w:t>$</w:t>
      </w:r>
      <w:proofErr w:type="spellStart"/>
      <w:r w:rsidR="005167BA" w:rsidRPr="00305AFC">
        <w:t>CharactersSet</w:t>
      </w:r>
      <w:proofErr w:type="spellEnd"/>
      <w:r w:rsidR="005167BA" w:rsidRPr="00305AFC">
        <w:t xml:space="preserve"> </w:t>
      </w:r>
      <w:r w:rsidR="00CE0074" w:rsidRPr="00305AFC">
        <w:t xml:space="preserve">| </w:t>
      </w:r>
      <w:proofErr w:type="spellStart"/>
      <w:r w:rsidR="00CE0074" w:rsidRPr="00305AFC">
        <w:t>Get-Random</w:t>
      </w:r>
      <w:proofErr w:type="spellEnd"/>
      <w:r w:rsidR="00CE0074" w:rsidRPr="00305AFC">
        <w:t xml:space="preserve"> | % {[char]</w:t>
      </w:r>
      <w:r w:rsidR="00397003" w:rsidRPr="00305AFC">
        <w:t>$_</w:t>
      </w:r>
      <w:r w:rsidR="00CE0074" w:rsidRPr="00305AFC">
        <w:t>}</w:t>
      </w:r>
      <w:r w:rsidR="00DC66B5" w:rsidRPr="00305AFC">
        <w:br/>
        <w:t>}</w:t>
      </w:r>
      <w:r w:rsidR="00015489" w:rsidRPr="00305AFC">
        <w:br/>
      </w:r>
      <w:r w:rsidR="00015489" w:rsidRPr="00305AFC">
        <w:br/>
        <w:t>#</w:t>
      </w:r>
    </w:p>
    <w:p w14:paraId="40993876" w14:textId="5954EB2A" w:rsidR="00015489" w:rsidRPr="00305AFC" w:rsidRDefault="00015489" w:rsidP="00305AFC">
      <w:pPr>
        <w:pStyle w:val="PlainText"/>
      </w:pPr>
      <w:r w:rsidRPr="00305AFC">
        <w:t xml:space="preserve"># </w:t>
      </w:r>
      <w:r w:rsidR="005664E0" w:rsidRPr="00305AFC">
        <w:t>Défini le nouveau mot de passe du compte utilisateur Kerberos</w:t>
      </w:r>
    </w:p>
    <w:p w14:paraId="3C1E8C45" w14:textId="6249365A" w:rsidR="002F307C" w:rsidRPr="002F307C" w:rsidRDefault="00015489" w:rsidP="00305AFC">
      <w:pPr>
        <w:pStyle w:val="PlainText"/>
        <w:rPr>
          <w:sz w:val="20"/>
          <w:szCs w:val="22"/>
        </w:rPr>
      </w:pPr>
      <w:r w:rsidRPr="00305AFC">
        <w:lastRenderedPageBreak/>
        <w:t xml:space="preserve"># </w:t>
      </w:r>
      <w:r w:rsidRPr="00305AFC">
        <w:br/>
      </w:r>
      <w:proofErr w:type="spellStart"/>
      <w:r w:rsidRPr="00305AFC">
        <w:t>Get-ADUser</w:t>
      </w:r>
      <w:proofErr w:type="spellEnd"/>
      <w:r w:rsidRPr="00305AFC">
        <w:t xml:space="preserve"> </w:t>
      </w:r>
      <w:proofErr w:type="spellStart"/>
      <w:r w:rsidRPr="00305AFC">
        <w:t>krbtgt</w:t>
      </w:r>
      <w:proofErr w:type="spellEnd"/>
      <w:r w:rsidRPr="00305AFC">
        <w:t xml:space="preserve"> -Server $Server</w:t>
      </w:r>
      <w:r w:rsidR="005664E0" w:rsidRPr="00305AFC">
        <w:t xml:space="preserve"> | Set-</w:t>
      </w:r>
      <w:proofErr w:type="spellStart"/>
      <w:r w:rsidR="005664E0" w:rsidRPr="00305AFC">
        <w:t>ADAccountPassword</w:t>
      </w:r>
      <w:proofErr w:type="spellEnd"/>
      <w:r w:rsidR="005664E0" w:rsidRPr="00305AFC">
        <w:t xml:space="preserve"> -Reset -</w:t>
      </w:r>
      <w:proofErr w:type="spellStart"/>
      <w:r w:rsidR="005664E0" w:rsidRPr="00305AFC">
        <w:t>NewPassword</w:t>
      </w:r>
      <w:proofErr w:type="spellEnd"/>
      <w:r w:rsidR="005664E0" w:rsidRPr="00305AFC">
        <w:t xml:space="preserve"> -</w:t>
      </w:r>
      <w:proofErr w:type="spellStart"/>
      <w:r w:rsidR="005664E0" w:rsidRPr="00305AFC">
        <w:t>AsPlainText</w:t>
      </w:r>
      <w:proofErr w:type="spellEnd"/>
      <w:r w:rsidR="005664E0" w:rsidRPr="00305AFC">
        <w:t xml:space="preserve"> (</w:t>
      </w:r>
      <w:proofErr w:type="spellStart"/>
      <w:r w:rsidR="005664E0" w:rsidRPr="00305AFC">
        <w:t>ConvertTo-SecureString</w:t>
      </w:r>
      <w:proofErr w:type="spellEnd"/>
      <w:r w:rsidR="005664E0" w:rsidRPr="00305AFC">
        <w:t xml:space="preserve"> $</w:t>
      </w:r>
      <w:proofErr w:type="spellStart"/>
      <w:r w:rsidR="005664E0" w:rsidRPr="00305AFC">
        <w:t>Password</w:t>
      </w:r>
      <w:proofErr w:type="spellEnd"/>
      <w:r w:rsidR="005664E0" w:rsidRPr="00305AFC">
        <w:t>) -Force</w:t>
      </w:r>
    </w:p>
    <w:p w14:paraId="7AF56251" w14:textId="77777777" w:rsidR="00B32E6C" w:rsidRDefault="00B32E6C" w:rsidP="00734842"/>
    <w:p w14:paraId="6C359E16" w14:textId="30B716E0" w:rsidR="00734842" w:rsidRDefault="00734842" w:rsidP="00734842">
      <w:r w:rsidRPr="00734842">
        <w:t>Documentation</w:t>
      </w:r>
      <w:r>
        <w:t> :</w:t>
      </w:r>
    </w:p>
    <w:p w14:paraId="08E43B49" w14:textId="690F6518" w:rsidR="00B04E3E" w:rsidRDefault="00305AFC" w:rsidP="00B04E3E">
      <w:pPr>
        <w:pStyle w:val="ListParagraph"/>
        <w:numPr>
          <w:ilvl w:val="0"/>
          <w:numId w:val="17"/>
        </w:numPr>
      </w:pPr>
      <w:hyperlink r:id="rId10" w:history="1">
        <w:r w:rsidR="00D2448E" w:rsidRPr="001523C7">
          <w:rPr>
            <w:rStyle w:val="Hyperlink"/>
            <w:sz w:val="20"/>
          </w:rPr>
          <w:t>https://learn.microsoft.com/en-us/powershell/module/activedirectory/set-adaccountpassword?view=windowsserver2022-ps</w:t>
        </w:r>
      </w:hyperlink>
    </w:p>
    <w:p w14:paraId="5952420B" w14:textId="67807B20" w:rsidR="00270AC1" w:rsidRPr="005F388F" w:rsidRDefault="00F73D57" w:rsidP="00FF4A96">
      <w:pPr>
        <w:pStyle w:val="Heading1"/>
      </w:pPr>
      <w:r w:rsidRPr="005F388F">
        <w:t>V</w:t>
      </w:r>
      <w:r w:rsidR="00073631" w:rsidRPr="005F388F">
        <w:t>érification</w:t>
      </w:r>
    </w:p>
    <w:p w14:paraId="4C8E6ED0" w14:textId="3274B0C3" w:rsidR="008C1E5E" w:rsidRPr="003479A1" w:rsidRDefault="00452A91" w:rsidP="00452A91">
      <w:pPr>
        <w:rPr>
          <w:lang w:eastAsia="fr-FR"/>
        </w:rPr>
      </w:pPr>
      <w:r>
        <w:t>Pour vérifier la correction de l’anomalie, il est possible d</w:t>
      </w:r>
      <w:r w:rsidR="00A30196">
        <w:t>’exécuter de nouveau l</w:t>
      </w:r>
      <w:r w:rsidR="00BA5DB9">
        <w:t xml:space="preserve">a partie </w:t>
      </w:r>
      <w:r w:rsidR="00BA5DB9" w:rsidRPr="00BA5DB9">
        <w:t>"</w:t>
      </w:r>
      <w:r w:rsidR="00A30196">
        <w:t>Détection</w:t>
      </w:r>
      <w:r w:rsidR="00BA5DB9" w:rsidRPr="00BA5DB9">
        <w:t>"</w:t>
      </w:r>
      <w:r w:rsidR="00A30196">
        <w:t xml:space="preserve"> </w:t>
      </w:r>
      <w:r w:rsidR="00BA5DB9">
        <w:t>et de</w:t>
      </w:r>
      <w:r w:rsidR="00A30196">
        <w:t xml:space="preserve"> s’assurer que la date de dernière mise-à-jour de la clé secrète Kerberos est inférieur à 6 mois</w:t>
      </w:r>
      <w:r w:rsidR="00BA5DB9">
        <w:t>.</w:t>
      </w:r>
    </w:p>
    <w:sectPr w:rsidR="008C1E5E" w:rsidRPr="003479A1" w:rsidSect="009F0E5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22001" w14:textId="77777777" w:rsidR="00ED43D8" w:rsidRDefault="00ED43D8" w:rsidP="004E6E8A">
      <w:r>
        <w:separator/>
      </w:r>
    </w:p>
  </w:endnote>
  <w:endnote w:type="continuationSeparator" w:id="0">
    <w:p w14:paraId="2A8FED31" w14:textId="77777777" w:rsidR="00ED43D8" w:rsidRDefault="00ED43D8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0125" w14:textId="77777777" w:rsidR="00ED43D8" w:rsidRDefault="00ED43D8" w:rsidP="004E6E8A">
      <w:r>
        <w:separator/>
      </w:r>
    </w:p>
  </w:footnote>
  <w:footnote w:type="continuationSeparator" w:id="0">
    <w:p w14:paraId="4D45D786" w14:textId="77777777" w:rsidR="00ED43D8" w:rsidRDefault="00ED43D8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41.25pt;height:41.25pt" o:bullet="t">
        <v:imagedata r:id="rId1" o:title="purple"/>
      </v:shape>
    </w:pict>
  </w:numPicBullet>
  <w:numPicBullet w:numPicBulletId="1">
    <w:pict>
      <v:shape id="_x0000_i1139" type="#_x0000_t75" style="width:42.75pt;height:42.75pt" o:bullet="t">
        <v:imagedata r:id="rId2" o:title="light gold"/>
      </v:shape>
    </w:pict>
  </w:numPicBullet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B7739"/>
    <w:multiLevelType w:val="hybridMultilevel"/>
    <w:tmpl w:val="3D88DBD2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06327"/>
    <w:multiLevelType w:val="hybridMultilevel"/>
    <w:tmpl w:val="1AB04F9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6202"/>
    <w:multiLevelType w:val="hybridMultilevel"/>
    <w:tmpl w:val="7324CA1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F2513"/>
    <w:multiLevelType w:val="hybridMultilevel"/>
    <w:tmpl w:val="FC060F6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C3A23"/>
    <w:multiLevelType w:val="multilevel"/>
    <w:tmpl w:val="3324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A023C3"/>
    <w:multiLevelType w:val="hybridMultilevel"/>
    <w:tmpl w:val="A014B93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859F5"/>
    <w:multiLevelType w:val="hybridMultilevel"/>
    <w:tmpl w:val="A41C34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201A4"/>
    <w:multiLevelType w:val="hybridMultilevel"/>
    <w:tmpl w:val="5E4876D2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A44CF"/>
    <w:multiLevelType w:val="hybridMultilevel"/>
    <w:tmpl w:val="1C3441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220E5"/>
    <w:multiLevelType w:val="hybridMultilevel"/>
    <w:tmpl w:val="734EFDB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977"/>
    <w:multiLevelType w:val="hybridMultilevel"/>
    <w:tmpl w:val="B172E39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A136F"/>
    <w:multiLevelType w:val="hybridMultilevel"/>
    <w:tmpl w:val="695698D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12364"/>
    <w:multiLevelType w:val="hybridMultilevel"/>
    <w:tmpl w:val="F94C8880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14FA3"/>
    <w:multiLevelType w:val="hybridMultilevel"/>
    <w:tmpl w:val="BBE25E96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43040"/>
    <w:multiLevelType w:val="hybridMultilevel"/>
    <w:tmpl w:val="76422BBE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51DFB"/>
    <w:multiLevelType w:val="hybridMultilevel"/>
    <w:tmpl w:val="B61E459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4496">
    <w:abstractNumId w:val="5"/>
  </w:num>
  <w:num w:numId="2" w16cid:durableId="1508399693">
    <w:abstractNumId w:val="3"/>
  </w:num>
  <w:num w:numId="3" w16cid:durableId="644504519">
    <w:abstractNumId w:val="2"/>
  </w:num>
  <w:num w:numId="4" w16cid:durableId="369229844">
    <w:abstractNumId w:val="4"/>
  </w:num>
  <w:num w:numId="5" w16cid:durableId="729155215">
    <w:abstractNumId w:val="1"/>
  </w:num>
  <w:num w:numId="6" w16cid:durableId="962230881">
    <w:abstractNumId w:val="0"/>
  </w:num>
  <w:num w:numId="7" w16cid:durableId="2021858932">
    <w:abstractNumId w:val="7"/>
  </w:num>
  <w:num w:numId="8" w16cid:durableId="1171211866">
    <w:abstractNumId w:val="12"/>
  </w:num>
  <w:num w:numId="9" w16cid:durableId="274293546">
    <w:abstractNumId w:val="6"/>
  </w:num>
  <w:num w:numId="10" w16cid:durableId="1115950139">
    <w:abstractNumId w:val="22"/>
  </w:num>
  <w:num w:numId="11" w16cid:durableId="1618676560">
    <w:abstractNumId w:val="8"/>
  </w:num>
  <w:num w:numId="12" w16cid:durableId="1168667304">
    <w:abstractNumId w:val="20"/>
  </w:num>
  <w:num w:numId="13" w16cid:durableId="1451627964">
    <w:abstractNumId w:val="24"/>
  </w:num>
  <w:num w:numId="14" w16cid:durableId="1404184367">
    <w:abstractNumId w:val="21"/>
  </w:num>
  <w:num w:numId="15" w16cid:durableId="1213153922">
    <w:abstractNumId w:val="18"/>
  </w:num>
  <w:num w:numId="16" w16cid:durableId="571891901">
    <w:abstractNumId w:val="23"/>
  </w:num>
  <w:num w:numId="17" w16cid:durableId="1363746548">
    <w:abstractNumId w:val="10"/>
  </w:num>
  <w:num w:numId="18" w16cid:durableId="1801344327">
    <w:abstractNumId w:val="17"/>
  </w:num>
  <w:num w:numId="19" w16cid:durableId="1253785075">
    <w:abstractNumId w:val="19"/>
  </w:num>
  <w:num w:numId="20" w16cid:durableId="351804171">
    <w:abstractNumId w:val="11"/>
  </w:num>
  <w:num w:numId="21" w16cid:durableId="547492345">
    <w:abstractNumId w:val="14"/>
  </w:num>
  <w:num w:numId="22" w16cid:durableId="1554462260">
    <w:abstractNumId w:val="13"/>
  </w:num>
  <w:num w:numId="23" w16cid:durableId="960308160">
    <w:abstractNumId w:val="9"/>
  </w:num>
  <w:num w:numId="24" w16cid:durableId="48455871">
    <w:abstractNumId w:val="15"/>
  </w:num>
  <w:num w:numId="25" w16cid:durableId="561020477">
    <w:abstractNumId w:val="16"/>
  </w:num>
  <w:num w:numId="26" w16cid:durableId="644162228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F"/>
    <w:rsid w:val="00007EF7"/>
    <w:rsid w:val="00012EF1"/>
    <w:rsid w:val="00015489"/>
    <w:rsid w:val="000251DD"/>
    <w:rsid w:val="0002690A"/>
    <w:rsid w:val="00026BA6"/>
    <w:rsid w:val="00027A78"/>
    <w:rsid w:val="00034174"/>
    <w:rsid w:val="00034616"/>
    <w:rsid w:val="000426E4"/>
    <w:rsid w:val="00042C92"/>
    <w:rsid w:val="000473EE"/>
    <w:rsid w:val="00050D79"/>
    <w:rsid w:val="00051115"/>
    <w:rsid w:val="0005543B"/>
    <w:rsid w:val="000556AB"/>
    <w:rsid w:val="00057B38"/>
    <w:rsid w:val="0006063C"/>
    <w:rsid w:val="00064F27"/>
    <w:rsid w:val="00065C9D"/>
    <w:rsid w:val="00073631"/>
    <w:rsid w:val="00074AA0"/>
    <w:rsid w:val="00074AF1"/>
    <w:rsid w:val="0007763F"/>
    <w:rsid w:val="00090886"/>
    <w:rsid w:val="00090C4D"/>
    <w:rsid w:val="00091BA9"/>
    <w:rsid w:val="000950D5"/>
    <w:rsid w:val="000A2974"/>
    <w:rsid w:val="000A391D"/>
    <w:rsid w:val="000A3D5C"/>
    <w:rsid w:val="000B2F04"/>
    <w:rsid w:val="000B3C12"/>
    <w:rsid w:val="000B41CA"/>
    <w:rsid w:val="000B791B"/>
    <w:rsid w:val="000B7CBF"/>
    <w:rsid w:val="000C532B"/>
    <w:rsid w:val="000C5D10"/>
    <w:rsid w:val="000C6373"/>
    <w:rsid w:val="000C6BE6"/>
    <w:rsid w:val="000D12AB"/>
    <w:rsid w:val="000D3702"/>
    <w:rsid w:val="000D7383"/>
    <w:rsid w:val="000E0879"/>
    <w:rsid w:val="000E1B42"/>
    <w:rsid w:val="000F1B3A"/>
    <w:rsid w:val="000F3534"/>
    <w:rsid w:val="000F4F49"/>
    <w:rsid w:val="000F60FA"/>
    <w:rsid w:val="0010311E"/>
    <w:rsid w:val="00106C7F"/>
    <w:rsid w:val="001115DB"/>
    <w:rsid w:val="001119B0"/>
    <w:rsid w:val="001147D1"/>
    <w:rsid w:val="0011736C"/>
    <w:rsid w:val="00117DBC"/>
    <w:rsid w:val="0013156B"/>
    <w:rsid w:val="00131DED"/>
    <w:rsid w:val="00136CFA"/>
    <w:rsid w:val="001404D2"/>
    <w:rsid w:val="00143729"/>
    <w:rsid w:val="0015074B"/>
    <w:rsid w:val="00150E3D"/>
    <w:rsid w:val="001541D6"/>
    <w:rsid w:val="001700EA"/>
    <w:rsid w:val="001719E6"/>
    <w:rsid w:val="001721E4"/>
    <w:rsid w:val="001737A1"/>
    <w:rsid w:val="001778F6"/>
    <w:rsid w:val="0018016F"/>
    <w:rsid w:val="00194789"/>
    <w:rsid w:val="00195BD7"/>
    <w:rsid w:val="00196092"/>
    <w:rsid w:val="001A0D97"/>
    <w:rsid w:val="001A15BA"/>
    <w:rsid w:val="001A26BF"/>
    <w:rsid w:val="001A2A3E"/>
    <w:rsid w:val="001A7BC1"/>
    <w:rsid w:val="001B00FF"/>
    <w:rsid w:val="001B6070"/>
    <w:rsid w:val="001C1E55"/>
    <w:rsid w:val="001C424C"/>
    <w:rsid w:val="001C6574"/>
    <w:rsid w:val="001C7267"/>
    <w:rsid w:val="001E60B4"/>
    <w:rsid w:val="001F2957"/>
    <w:rsid w:val="001F4BED"/>
    <w:rsid w:val="001F5D29"/>
    <w:rsid w:val="00200E13"/>
    <w:rsid w:val="0020401E"/>
    <w:rsid w:val="00204EF3"/>
    <w:rsid w:val="002051C6"/>
    <w:rsid w:val="00206EC6"/>
    <w:rsid w:val="00210373"/>
    <w:rsid w:val="00210F87"/>
    <w:rsid w:val="0021561B"/>
    <w:rsid w:val="00216618"/>
    <w:rsid w:val="00223507"/>
    <w:rsid w:val="002316B1"/>
    <w:rsid w:val="002332A9"/>
    <w:rsid w:val="00233DE3"/>
    <w:rsid w:val="00236B64"/>
    <w:rsid w:val="00241767"/>
    <w:rsid w:val="002443EA"/>
    <w:rsid w:val="002458D9"/>
    <w:rsid w:val="00251CB5"/>
    <w:rsid w:val="00252C82"/>
    <w:rsid w:val="00253D8D"/>
    <w:rsid w:val="00260835"/>
    <w:rsid w:val="00270AC1"/>
    <w:rsid w:val="002737F7"/>
    <w:rsid w:val="002815CE"/>
    <w:rsid w:val="0028233A"/>
    <w:rsid w:val="00283842"/>
    <w:rsid w:val="00292782"/>
    <w:rsid w:val="00293646"/>
    <w:rsid w:val="00295503"/>
    <w:rsid w:val="00295823"/>
    <w:rsid w:val="0029639D"/>
    <w:rsid w:val="002A028E"/>
    <w:rsid w:val="002A2020"/>
    <w:rsid w:val="002B1030"/>
    <w:rsid w:val="002B1794"/>
    <w:rsid w:val="002C02E4"/>
    <w:rsid w:val="002C3014"/>
    <w:rsid w:val="002C4657"/>
    <w:rsid w:val="002D4F42"/>
    <w:rsid w:val="002E2AD7"/>
    <w:rsid w:val="002E37C4"/>
    <w:rsid w:val="002F02DD"/>
    <w:rsid w:val="002F24FA"/>
    <w:rsid w:val="002F307C"/>
    <w:rsid w:val="002F37D5"/>
    <w:rsid w:val="002F4B92"/>
    <w:rsid w:val="002F6415"/>
    <w:rsid w:val="00300EA0"/>
    <w:rsid w:val="00303632"/>
    <w:rsid w:val="00305676"/>
    <w:rsid w:val="00305AFC"/>
    <w:rsid w:val="00314345"/>
    <w:rsid w:val="0031487F"/>
    <w:rsid w:val="00316B58"/>
    <w:rsid w:val="00321C54"/>
    <w:rsid w:val="00322E6E"/>
    <w:rsid w:val="0032471B"/>
    <w:rsid w:val="00326F90"/>
    <w:rsid w:val="003339A3"/>
    <w:rsid w:val="0033507C"/>
    <w:rsid w:val="00337EF1"/>
    <w:rsid w:val="00342E2B"/>
    <w:rsid w:val="00343FAF"/>
    <w:rsid w:val="003479A1"/>
    <w:rsid w:val="003563A5"/>
    <w:rsid w:val="00361088"/>
    <w:rsid w:val="0036744B"/>
    <w:rsid w:val="00370A2F"/>
    <w:rsid w:val="003749BC"/>
    <w:rsid w:val="003809BE"/>
    <w:rsid w:val="00382D26"/>
    <w:rsid w:val="00383E7E"/>
    <w:rsid w:val="00391B0D"/>
    <w:rsid w:val="003933D2"/>
    <w:rsid w:val="00397003"/>
    <w:rsid w:val="003A14D9"/>
    <w:rsid w:val="003A2F27"/>
    <w:rsid w:val="003A599F"/>
    <w:rsid w:val="003B0ADA"/>
    <w:rsid w:val="003B13D5"/>
    <w:rsid w:val="003B27FA"/>
    <w:rsid w:val="003B3D63"/>
    <w:rsid w:val="003C6038"/>
    <w:rsid w:val="003D28D7"/>
    <w:rsid w:val="003D7743"/>
    <w:rsid w:val="003E2A88"/>
    <w:rsid w:val="003E3629"/>
    <w:rsid w:val="003E5297"/>
    <w:rsid w:val="003F0DE8"/>
    <w:rsid w:val="003F2715"/>
    <w:rsid w:val="003F39E2"/>
    <w:rsid w:val="00412D39"/>
    <w:rsid w:val="00412EF6"/>
    <w:rsid w:val="0041438E"/>
    <w:rsid w:val="004154B8"/>
    <w:rsid w:val="00427188"/>
    <w:rsid w:val="00431430"/>
    <w:rsid w:val="0043377B"/>
    <w:rsid w:val="00440858"/>
    <w:rsid w:val="004412D0"/>
    <w:rsid w:val="004445A7"/>
    <w:rsid w:val="00450E0F"/>
    <w:rsid w:val="00451694"/>
    <w:rsid w:val="00452A91"/>
    <w:rsid w:val="004532C4"/>
    <w:rsid w:val="00454570"/>
    <w:rsid w:val="0045622F"/>
    <w:rsid w:val="00457A93"/>
    <w:rsid w:val="004600F1"/>
    <w:rsid w:val="00464BAC"/>
    <w:rsid w:val="004724ED"/>
    <w:rsid w:val="00476413"/>
    <w:rsid w:val="004766FC"/>
    <w:rsid w:val="00486AB8"/>
    <w:rsid w:val="00494A00"/>
    <w:rsid w:val="004A0230"/>
    <w:rsid w:val="004A054E"/>
    <w:rsid w:val="004A2D12"/>
    <w:rsid w:val="004A3410"/>
    <w:rsid w:val="004A7EE3"/>
    <w:rsid w:val="004B33AD"/>
    <w:rsid w:val="004B6410"/>
    <w:rsid w:val="004C081F"/>
    <w:rsid w:val="004C0C02"/>
    <w:rsid w:val="004C7DAC"/>
    <w:rsid w:val="004D08FF"/>
    <w:rsid w:val="004D0B85"/>
    <w:rsid w:val="004D4AD5"/>
    <w:rsid w:val="004E527E"/>
    <w:rsid w:val="004E6E8A"/>
    <w:rsid w:val="004F09A2"/>
    <w:rsid w:val="004F543D"/>
    <w:rsid w:val="005167BA"/>
    <w:rsid w:val="00517480"/>
    <w:rsid w:val="005174A8"/>
    <w:rsid w:val="00521C79"/>
    <w:rsid w:val="00530478"/>
    <w:rsid w:val="00544A21"/>
    <w:rsid w:val="00556759"/>
    <w:rsid w:val="00562A6D"/>
    <w:rsid w:val="005664E0"/>
    <w:rsid w:val="0057343C"/>
    <w:rsid w:val="005743C9"/>
    <w:rsid w:val="00575892"/>
    <w:rsid w:val="0057625C"/>
    <w:rsid w:val="005868E7"/>
    <w:rsid w:val="005902B0"/>
    <w:rsid w:val="00592CBF"/>
    <w:rsid w:val="00595870"/>
    <w:rsid w:val="00595BC8"/>
    <w:rsid w:val="00597B4B"/>
    <w:rsid w:val="005A232B"/>
    <w:rsid w:val="005C37E9"/>
    <w:rsid w:val="005D294A"/>
    <w:rsid w:val="005E5B72"/>
    <w:rsid w:val="005E6A3E"/>
    <w:rsid w:val="005F388F"/>
    <w:rsid w:val="005F4D61"/>
    <w:rsid w:val="005F727A"/>
    <w:rsid w:val="00603C09"/>
    <w:rsid w:val="00604B27"/>
    <w:rsid w:val="0060709A"/>
    <w:rsid w:val="0060738C"/>
    <w:rsid w:val="00610F57"/>
    <w:rsid w:val="00616BB6"/>
    <w:rsid w:val="00616EE4"/>
    <w:rsid w:val="00617433"/>
    <w:rsid w:val="00625C81"/>
    <w:rsid w:val="00627341"/>
    <w:rsid w:val="00630D80"/>
    <w:rsid w:val="0063203C"/>
    <w:rsid w:val="006324EB"/>
    <w:rsid w:val="0063571D"/>
    <w:rsid w:val="0064622C"/>
    <w:rsid w:val="0065272E"/>
    <w:rsid w:val="00654184"/>
    <w:rsid w:val="00660208"/>
    <w:rsid w:val="00662FBB"/>
    <w:rsid w:val="00673D43"/>
    <w:rsid w:val="006763EA"/>
    <w:rsid w:val="00676CA0"/>
    <w:rsid w:val="00680373"/>
    <w:rsid w:val="00680816"/>
    <w:rsid w:val="00694F12"/>
    <w:rsid w:val="006A70F1"/>
    <w:rsid w:val="006A761C"/>
    <w:rsid w:val="006B1942"/>
    <w:rsid w:val="006B34AB"/>
    <w:rsid w:val="006B3B01"/>
    <w:rsid w:val="006B514A"/>
    <w:rsid w:val="006B55F8"/>
    <w:rsid w:val="006C1F9C"/>
    <w:rsid w:val="006C4282"/>
    <w:rsid w:val="006D216E"/>
    <w:rsid w:val="006D5E97"/>
    <w:rsid w:val="006D5FD9"/>
    <w:rsid w:val="006D75D4"/>
    <w:rsid w:val="006E447A"/>
    <w:rsid w:val="006E5078"/>
    <w:rsid w:val="006F1191"/>
    <w:rsid w:val="006F18FF"/>
    <w:rsid w:val="006F275A"/>
    <w:rsid w:val="006F70BE"/>
    <w:rsid w:val="00700599"/>
    <w:rsid w:val="00700F50"/>
    <w:rsid w:val="0070347F"/>
    <w:rsid w:val="00712067"/>
    <w:rsid w:val="00712151"/>
    <w:rsid w:val="00715D25"/>
    <w:rsid w:val="007208E4"/>
    <w:rsid w:val="00725274"/>
    <w:rsid w:val="0072711A"/>
    <w:rsid w:val="00734842"/>
    <w:rsid w:val="007358B1"/>
    <w:rsid w:val="00743933"/>
    <w:rsid w:val="007512ED"/>
    <w:rsid w:val="007513FA"/>
    <w:rsid w:val="007546D2"/>
    <w:rsid w:val="00756229"/>
    <w:rsid w:val="007563BF"/>
    <w:rsid w:val="00756B6E"/>
    <w:rsid w:val="00757342"/>
    <w:rsid w:val="00765414"/>
    <w:rsid w:val="00765D15"/>
    <w:rsid w:val="00767723"/>
    <w:rsid w:val="0078051A"/>
    <w:rsid w:val="00784BF1"/>
    <w:rsid w:val="007859DC"/>
    <w:rsid w:val="00795F2C"/>
    <w:rsid w:val="007B0862"/>
    <w:rsid w:val="007B270C"/>
    <w:rsid w:val="007C3B8C"/>
    <w:rsid w:val="007C3C16"/>
    <w:rsid w:val="007C4824"/>
    <w:rsid w:val="007D2C8E"/>
    <w:rsid w:val="007D32AF"/>
    <w:rsid w:val="007D4362"/>
    <w:rsid w:val="007D5057"/>
    <w:rsid w:val="007E50F7"/>
    <w:rsid w:val="007F4082"/>
    <w:rsid w:val="007F7924"/>
    <w:rsid w:val="008051FB"/>
    <w:rsid w:val="00805BE8"/>
    <w:rsid w:val="00831B47"/>
    <w:rsid w:val="00846C31"/>
    <w:rsid w:val="0085471A"/>
    <w:rsid w:val="00855199"/>
    <w:rsid w:val="00857195"/>
    <w:rsid w:val="00864433"/>
    <w:rsid w:val="00877D87"/>
    <w:rsid w:val="008A4912"/>
    <w:rsid w:val="008B5EB1"/>
    <w:rsid w:val="008B6383"/>
    <w:rsid w:val="008B6F55"/>
    <w:rsid w:val="008C1E5E"/>
    <w:rsid w:val="008D0BF6"/>
    <w:rsid w:val="008F1B61"/>
    <w:rsid w:val="008F226B"/>
    <w:rsid w:val="008F4A62"/>
    <w:rsid w:val="008F58D4"/>
    <w:rsid w:val="00903E30"/>
    <w:rsid w:val="00907573"/>
    <w:rsid w:val="00917BD9"/>
    <w:rsid w:val="00922ECD"/>
    <w:rsid w:val="00923F7D"/>
    <w:rsid w:val="009261CA"/>
    <w:rsid w:val="009263A3"/>
    <w:rsid w:val="00930380"/>
    <w:rsid w:val="00930D5E"/>
    <w:rsid w:val="0093350C"/>
    <w:rsid w:val="00946B08"/>
    <w:rsid w:val="0096015D"/>
    <w:rsid w:val="009664C8"/>
    <w:rsid w:val="0097195A"/>
    <w:rsid w:val="009818C5"/>
    <w:rsid w:val="00984EBA"/>
    <w:rsid w:val="00985B19"/>
    <w:rsid w:val="00990722"/>
    <w:rsid w:val="009930B3"/>
    <w:rsid w:val="009B313E"/>
    <w:rsid w:val="009B39E6"/>
    <w:rsid w:val="009B4B9E"/>
    <w:rsid w:val="009C47C5"/>
    <w:rsid w:val="009C5BDD"/>
    <w:rsid w:val="009E2B4E"/>
    <w:rsid w:val="009E4BA5"/>
    <w:rsid w:val="009F0A1F"/>
    <w:rsid w:val="009F0E56"/>
    <w:rsid w:val="009F185C"/>
    <w:rsid w:val="009F366E"/>
    <w:rsid w:val="00A0204D"/>
    <w:rsid w:val="00A035B6"/>
    <w:rsid w:val="00A07044"/>
    <w:rsid w:val="00A30196"/>
    <w:rsid w:val="00A30E00"/>
    <w:rsid w:val="00A31416"/>
    <w:rsid w:val="00A34D5A"/>
    <w:rsid w:val="00A41073"/>
    <w:rsid w:val="00A41983"/>
    <w:rsid w:val="00A42CA6"/>
    <w:rsid w:val="00A42E5F"/>
    <w:rsid w:val="00A45612"/>
    <w:rsid w:val="00A60A04"/>
    <w:rsid w:val="00A6375B"/>
    <w:rsid w:val="00A64DB9"/>
    <w:rsid w:val="00A674EC"/>
    <w:rsid w:val="00A73CDC"/>
    <w:rsid w:val="00A8746A"/>
    <w:rsid w:val="00A93229"/>
    <w:rsid w:val="00AA1D8D"/>
    <w:rsid w:val="00AA27B4"/>
    <w:rsid w:val="00AB1D79"/>
    <w:rsid w:val="00AB2C16"/>
    <w:rsid w:val="00AC11D9"/>
    <w:rsid w:val="00AC250E"/>
    <w:rsid w:val="00AC38A4"/>
    <w:rsid w:val="00AC3ED5"/>
    <w:rsid w:val="00AC40F0"/>
    <w:rsid w:val="00AC5137"/>
    <w:rsid w:val="00AF39C2"/>
    <w:rsid w:val="00B00A90"/>
    <w:rsid w:val="00B04E3E"/>
    <w:rsid w:val="00B0670F"/>
    <w:rsid w:val="00B0685F"/>
    <w:rsid w:val="00B13636"/>
    <w:rsid w:val="00B1480D"/>
    <w:rsid w:val="00B15374"/>
    <w:rsid w:val="00B22CC3"/>
    <w:rsid w:val="00B23DDA"/>
    <w:rsid w:val="00B268BC"/>
    <w:rsid w:val="00B304D4"/>
    <w:rsid w:val="00B31D4A"/>
    <w:rsid w:val="00B32E6C"/>
    <w:rsid w:val="00B43007"/>
    <w:rsid w:val="00B470C8"/>
    <w:rsid w:val="00B47730"/>
    <w:rsid w:val="00B50794"/>
    <w:rsid w:val="00B53D0C"/>
    <w:rsid w:val="00B61B0B"/>
    <w:rsid w:val="00B61E2A"/>
    <w:rsid w:val="00B73490"/>
    <w:rsid w:val="00B779D4"/>
    <w:rsid w:val="00B8193C"/>
    <w:rsid w:val="00B83C95"/>
    <w:rsid w:val="00B86CE0"/>
    <w:rsid w:val="00B906BB"/>
    <w:rsid w:val="00B91E38"/>
    <w:rsid w:val="00B91E55"/>
    <w:rsid w:val="00B91F83"/>
    <w:rsid w:val="00BA5DB9"/>
    <w:rsid w:val="00BA5F63"/>
    <w:rsid w:val="00BA5FEB"/>
    <w:rsid w:val="00BB02CE"/>
    <w:rsid w:val="00BB0911"/>
    <w:rsid w:val="00BB4159"/>
    <w:rsid w:val="00BD4A21"/>
    <w:rsid w:val="00BE5878"/>
    <w:rsid w:val="00BF1D89"/>
    <w:rsid w:val="00BF4F72"/>
    <w:rsid w:val="00C029E7"/>
    <w:rsid w:val="00C05579"/>
    <w:rsid w:val="00C071D5"/>
    <w:rsid w:val="00C112D5"/>
    <w:rsid w:val="00C135ED"/>
    <w:rsid w:val="00C14A03"/>
    <w:rsid w:val="00C177FD"/>
    <w:rsid w:val="00C2549C"/>
    <w:rsid w:val="00C36AE1"/>
    <w:rsid w:val="00C4173F"/>
    <w:rsid w:val="00C424E2"/>
    <w:rsid w:val="00C478A3"/>
    <w:rsid w:val="00C5326E"/>
    <w:rsid w:val="00C55C30"/>
    <w:rsid w:val="00C607AE"/>
    <w:rsid w:val="00C62725"/>
    <w:rsid w:val="00C65B80"/>
    <w:rsid w:val="00C703EB"/>
    <w:rsid w:val="00C7042E"/>
    <w:rsid w:val="00C77AA3"/>
    <w:rsid w:val="00C82BB5"/>
    <w:rsid w:val="00C837AF"/>
    <w:rsid w:val="00C90C83"/>
    <w:rsid w:val="00C9162E"/>
    <w:rsid w:val="00C928D3"/>
    <w:rsid w:val="00C9559C"/>
    <w:rsid w:val="00C97C01"/>
    <w:rsid w:val="00CA560A"/>
    <w:rsid w:val="00CB0664"/>
    <w:rsid w:val="00CB4A05"/>
    <w:rsid w:val="00CC05E7"/>
    <w:rsid w:val="00CC0CCE"/>
    <w:rsid w:val="00CC17C8"/>
    <w:rsid w:val="00CC4925"/>
    <w:rsid w:val="00CC5699"/>
    <w:rsid w:val="00CD0EF6"/>
    <w:rsid w:val="00CD112E"/>
    <w:rsid w:val="00CD44D8"/>
    <w:rsid w:val="00CD7B6D"/>
    <w:rsid w:val="00CE0074"/>
    <w:rsid w:val="00CE518C"/>
    <w:rsid w:val="00CE74F0"/>
    <w:rsid w:val="00CF34B5"/>
    <w:rsid w:val="00D001EC"/>
    <w:rsid w:val="00D04395"/>
    <w:rsid w:val="00D1411A"/>
    <w:rsid w:val="00D20BD1"/>
    <w:rsid w:val="00D2352D"/>
    <w:rsid w:val="00D2448E"/>
    <w:rsid w:val="00D30706"/>
    <w:rsid w:val="00D339E6"/>
    <w:rsid w:val="00D35C82"/>
    <w:rsid w:val="00D40254"/>
    <w:rsid w:val="00D46EFF"/>
    <w:rsid w:val="00D47333"/>
    <w:rsid w:val="00D53873"/>
    <w:rsid w:val="00D600F6"/>
    <w:rsid w:val="00D60B2D"/>
    <w:rsid w:val="00D6323F"/>
    <w:rsid w:val="00D641C3"/>
    <w:rsid w:val="00D66319"/>
    <w:rsid w:val="00D67E75"/>
    <w:rsid w:val="00D767BE"/>
    <w:rsid w:val="00D7721A"/>
    <w:rsid w:val="00D861DE"/>
    <w:rsid w:val="00D8637A"/>
    <w:rsid w:val="00D904C1"/>
    <w:rsid w:val="00D92D65"/>
    <w:rsid w:val="00DA27A6"/>
    <w:rsid w:val="00DA327B"/>
    <w:rsid w:val="00DC6164"/>
    <w:rsid w:val="00DC66B5"/>
    <w:rsid w:val="00DE173E"/>
    <w:rsid w:val="00DE3A2D"/>
    <w:rsid w:val="00DE43D7"/>
    <w:rsid w:val="00DE6CBC"/>
    <w:rsid w:val="00DE7522"/>
    <w:rsid w:val="00DF1431"/>
    <w:rsid w:val="00DF50CA"/>
    <w:rsid w:val="00DF52B5"/>
    <w:rsid w:val="00E00688"/>
    <w:rsid w:val="00E00A5B"/>
    <w:rsid w:val="00E015DB"/>
    <w:rsid w:val="00E05355"/>
    <w:rsid w:val="00E20ADE"/>
    <w:rsid w:val="00E4325C"/>
    <w:rsid w:val="00E43960"/>
    <w:rsid w:val="00E448B3"/>
    <w:rsid w:val="00E4632D"/>
    <w:rsid w:val="00E505CD"/>
    <w:rsid w:val="00E5118B"/>
    <w:rsid w:val="00E5181E"/>
    <w:rsid w:val="00E51ACC"/>
    <w:rsid w:val="00E5330F"/>
    <w:rsid w:val="00E54362"/>
    <w:rsid w:val="00E56C84"/>
    <w:rsid w:val="00E60C68"/>
    <w:rsid w:val="00E61018"/>
    <w:rsid w:val="00E62200"/>
    <w:rsid w:val="00E6230E"/>
    <w:rsid w:val="00E63CD5"/>
    <w:rsid w:val="00E67174"/>
    <w:rsid w:val="00E712F9"/>
    <w:rsid w:val="00E812EC"/>
    <w:rsid w:val="00E83CD3"/>
    <w:rsid w:val="00E86201"/>
    <w:rsid w:val="00E86EA2"/>
    <w:rsid w:val="00E90602"/>
    <w:rsid w:val="00E90ABB"/>
    <w:rsid w:val="00E9115C"/>
    <w:rsid w:val="00E917DD"/>
    <w:rsid w:val="00E920F0"/>
    <w:rsid w:val="00EA5EC5"/>
    <w:rsid w:val="00EB2E29"/>
    <w:rsid w:val="00EB4582"/>
    <w:rsid w:val="00EB70DC"/>
    <w:rsid w:val="00EC5B2A"/>
    <w:rsid w:val="00EC6E40"/>
    <w:rsid w:val="00ED18B7"/>
    <w:rsid w:val="00ED43D8"/>
    <w:rsid w:val="00ED5A95"/>
    <w:rsid w:val="00EE2DFF"/>
    <w:rsid w:val="00EF17FF"/>
    <w:rsid w:val="00EF6709"/>
    <w:rsid w:val="00F11C95"/>
    <w:rsid w:val="00F21096"/>
    <w:rsid w:val="00F25838"/>
    <w:rsid w:val="00F269E5"/>
    <w:rsid w:val="00F30768"/>
    <w:rsid w:val="00F347C9"/>
    <w:rsid w:val="00F357F0"/>
    <w:rsid w:val="00F366C9"/>
    <w:rsid w:val="00F36CA4"/>
    <w:rsid w:val="00F43AAB"/>
    <w:rsid w:val="00F51863"/>
    <w:rsid w:val="00F65813"/>
    <w:rsid w:val="00F73D57"/>
    <w:rsid w:val="00F77101"/>
    <w:rsid w:val="00F7797B"/>
    <w:rsid w:val="00F92D57"/>
    <w:rsid w:val="00F944F4"/>
    <w:rsid w:val="00FC1652"/>
    <w:rsid w:val="00FC1FA9"/>
    <w:rsid w:val="00FC62E6"/>
    <w:rsid w:val="00FC693F"/>
    <w:rsid w:val="00FC7CF6"/>
    <w:rsid w:val="00FD48CA"/>
    <w:rsid w:val="00FD48DF"/>
    <w:rsid w:val="00FE1220"/>
    <w:rsid w:val="00FE77C5"/>
    <w:rsid w:val="00FF3076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D4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D75D4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1A2A3E"/>
    <w:pPr>
      <w:spacing w:before="120" w:after="12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2A3E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A64DB9"/>
    <w:rPr>
      <w:rFonts w:ascii="Arial" w:hAnsi="Arial"/>
      <w:color w:val="000000" w:themeColor="text1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  <w:style w:type="character" w:styleId="FollowedHyperlink">
    <w:name w:val="FollowedHyperlink"/>
    <w:basedOn w:val="DefaultParagraphFont"/>
    <w:uiPriority w:val="99"/>
    <w:semiHidden/>
    <w:unhideWhenUsed/>
    <w:rsid w:val="003B3D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-server/identity/ad-ds/manage/forest-recovery-guide/ad-forest-recovery-reset-the-krbtgt-passwor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powershell/module/activedirectory/set-adaccountpassword?view=windowsserver2022-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tack.mitre.org/techniques/T1558/001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771</Words>
  <Characters>4244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535</cp:revision>
  <dcterms:created xsi:type="dcterms:W3CDTF">2013-12-23T23:15:00Z</dcterms:created>
  <dcterms:modified xsi:type="dcterms:W3CDTF">2024-06-24T14:35:00Z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