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Pyetjet e konferencës, të shpjeguara</w:t>
      </w:r>
    </w:p>
    <w:p>
      <w:r>
        <w:t>Automated Code Smell Detection and Refactoring Recommendations Using Software Metrics and Machine Learning</w:t>
        <w:br/>
        <w:t>Florent Latifi  ·  Altina Salihu</w:t>
      </w:r>
    </w:p>
    <w:p>
      <w:pPr>
        <w:pStyle w:val="ListBullet"/>
      </w:pPr>
      <w:r>
        <w:t>Pjesa e parë ka pyetjet që salla bën më shpesh dhe që nuk mbyllen me një fjali: pse na duhet mjeti, pse jo me AI, pse Java, si vendoset Long Method dhe pse 30 rreshta, sa të besueshme janë rezultatet.</w:t>
      </w:r>
    </w:p>
    <w:p>
      <w:pPr>
        <w:pStyle w:val="ListBullet"/>
      </w:pPr>
      <w:r>
        <w:t>Për secilën: pyetja anglisht dhe shqip, përgjigjja e shkurtër që e thua në sallë (me të zeza anglisht, me gri shqip), dhe pastaj «Shpjegimi», që e lexon ti për ta kuptuar deri në fund.</w:t>
      </w:r>
    </w:p>
    <w:p>
      <w:pPr>
        <w:pStyle w:val="ListBullet"/>
      </w:pPr>
      <w:r>
        <w:t>Pjesa e dytë ka pyetjet e udhëzuesit të fjalimit, sipas nivelit, me përgjigjen e shkurtër, që të gjitha të jenë në një vend.</w:t>
      </w:r>
    </w:p>
    <w:p>
      <w:pPr>
        <w:pStyle w:val="ListBullet"/>
      </w:pPr>
      <w:r>
        <w:t>Në sallë thuaj vetëm përgjigjen e shkurtër. Nëse dikush pyet më tej, shpjegimi të jep çka të shtosh.</w:t>
      </w:r>
    </w:p>
    <w:p>
      <w:pPr>
        <w:pStyle w:val="Heading1"/>
      </w:pPr>
      <w:r>
        <w:t>Pjesa e parë: pyetjet që kërkojnë shpjegim</w:t>
      </w:r>
    </w:p>
    <w:p>
      <w:pPr>
        <w:pStyle w:val="Heading2"/>
      </w:pPr>
      <w:r>
        <w:t>Niveli 1: Dikush që e dëgjon temën për herë të parë</w:t>
      </w:r>
    </w:p>
    <w:p>
      <w:pPr>
        <w:spacing w:after="0"/>
      </w:pPr>
      <w:r>
        <w:rPr>
          <w:b/>
        </w:rPr>
        <w:t>Why do we need this tool at all?</w:t>
      </w:r>
      <w:r>
        <w:rPr>
          <w:i/>
          <w:color w:val="4C5560"/>
        </w:rPr>
        <w:t xml:space="preserve">   (Pse na duhet fare ky mjet?)</w:t>
      </w:r>
    </w:p>
    <w:p>
      <w:pPr>
        <w:spacing w:after="0"/>
      </w:pPr>
      <w:r>
        <w:rPr>
          <w:sz w:val="24"/>
        </w:rPr>
        <w:t>Because smelly code costs time every time it changes, and finding these places by hand in thousands of files is slow. Existing tools use fixed numbers and fix nothing; this one explains every finding in plain words, fixes the safe cases automatically, and is free.</w:t>
      </w:r>
    </w:p>
    <w:p>
      <w:pPr>
        <w:spacing w:after="200"/>
        <w:ind w:left="360"/>
      </w:pPr>
      <w:r>
        <w:rPr>
          <w:i/>
          <w:color w:val="4C5560"/>
          <w:sz w:val="20"/>
        </w:rPr>
        <w:t>Sepse kodi me erë kushton kohë sa herë ndryshohet, dhe gjetja e këtyre vendeve me dorë në mijëra skedarë është e ngadaltë. Mjetet ekzistuese përdorin numra fiksë dhe nuk ndreqin asgjë; ky e shpjegon çdo gjetje me fjalë të thjeshta, i ndreq vetë rastet e sigurta, dhe është falas.</w:t>
      </w:r>
    </w:p>
    <w:p>
      <w:pPr>
        <w:spacing w:after="40"/>
      </w:pPr>
      <w:r>
        <w:rPr>
          <w:b/>
          <w:color w:val="1F4E79"/>
        </w:rPr>
        <w:t>Shpjegimi</w:t>
      </w:r>
    </w:p>
    <w:p>
      <w:r>
        <w:t>Një program mirëmbahet për vite. Sa herë ndryshohet, programuesi duhet ta lexojë dhe ta kuptojë kodin ekzistues. Kodi me erë e bën këtë më të ngadaltë dhe më të rrezikshëm, edhe pse programi punon.</w:t>
      </w:r>
    </w:p>
    <w:p>
      <w:r>
        <w:t>Në një projekt me qindra klasa, askush nuk i lexon dot të gjitha për të gjetur ku janë problemet. Një mjet që i gjen automatikisht ia kursen këtë kohë programuesit dhe i tregon ku të shikojë së pari, sipas rëndësisë.</w:t>
      </w:r>
    </w:p>
    <w:p>
      <w:r>
        <w:t>Mjetet e sotme kanë tri mangësi që ky punim i mat: përdorin numra fiksë, të caktuar mbi kod tjetër, që gjejnë vetëm 17–47 nga çdo 100 erëra; nuk shpjegojnë pse një gjetje ka rëndësi; dhe nuk ndreqin asgjë. JavaSmell e shpjegon çdo gjetje me numra dhe me gjuhë të thjeshtë, mëson kufijtë nga njerëzit, dhe ndreq vetë rastet që mund t'i vërtetojë si të sigurta.</w:t>
      </w:r>
    </w:p>
    <w:p/>
    <w:p>
      <w:pPr>
        <w:spacing w:after="0"/>
      </w:pPr>
      <w:r>
        <w:rPr>
          <w:b/>
        </w:rPr>
        <w:t>Couldn't an AI like ChatGPT do all of this?</w:t>
      </w:r>
      <w:r>
        <w:rPr>
          <w:i/>
          <w:color w:val="4C5560"/>
        </w:rPr>
        <w:t xml:space="preserve">   (A nuk mund ta bënte gjithë këtë një AI si ChatGPT?)</w:t>
      </w:r>
    </w:p>
    <w:p>
      <w:pPr>
        <w:spacing w:after="0"/>
      </w:pPr>
      <w:r>
        <w:rPr>
          <w:sz w:val="24"/>
        </w:rPr>
        <w:t>It can give suggestions, but not the same guarantees. Its answer can change each time, it cannot prove that a change is safe, your code would leave your computer, and it usually costs money. This tool gives the same answer every time, explains it with numbers, and runs offline for free. A good next step would be to let an AI suggest and let this engine check.</w:t>
      </w:r>
    </w:p>
    <w:p>
      <w:pPr>
        <w:spacing w:after="200"/>
        <w:ind w:left="360"/>
      </w:pPr>
      <w:r>
        <w:rPr>
          <w:i/>
          <w:color w:val="4C5560"/>
          <w:sz w:val="20"/>
        </w:rPr>
        <w:t>Mund të japë sugjerime, por jo të njëjtat garanci. Përgjigjja e saj mund të ndryshojë çdo herë, nuk e vërteton dot që një ndryshim është i sigurt, kodi yt do të dilte nga kompjuteri yt, dhe zakonisht kushton. Ky mjet jep të njëjtën përgjigje çdo herë, e shpjegon me numra, dhe punon pa internet e falas. Një hap i mirë më pas: AI të sugjerojë, dhe ky motor të kontrollojë.</w:t>
      </w:r>
    </w:p>
    <w:p>
      <w:pPr>
        <w:spacing w:after="40"/>
      </w:pPr>
      <w:r>
        <w:rPr>
          <w:b/>
          <w:color w:val="1F4E79"/>
        </w:rPr>
        <w:t>Shpjegimi</w:t>
      </w:r>
    </w:p>
    <w:p>
      <w:r>
        <w:t>Një model gjuhësor (LLM) si ChatGPT mund ta lexojë një metodë dhe të thotë «kjo është shumë e gjatë», ose të propozojë një version më të pastër. Kjo është e dobishme, por për një punim shkencor dhe për një mjet që e rishkruan kodin e dikujt ka katër probleme.</w:t>
      </w:r>
    </w:p>
    <w:p>
      <w:r>
        <w:t>E para, përsëritshmëria: e njëjta pyetje mund të marrë përgjigje të ndryshme në dy ekzekutime. Një rezultat që nuk përsëritet nuk mund të raportohet si numër në punim.</w:t>
      </w:r>
    </w:p>
    <w:p>
      <w:r>
        <w:t>E dyta, siguria: LLM-ja shkruan kod që duket i saktë, por nuk e vërteton që sjellja mbetet e njëjtë. Motori i këtij punimi ndryshon vetëm kur kushtet vërtetohen nga pema e sintaksës, dhe pastaj e kontrollon me javac.</w:t>
      </w:r>
    </w:p>
    <w:p>
      <w:r>
        <w:t>E treta, privatësia dhe kostoja: kodi i një kompanie do t'i dërgohej një shërbimi në internet, dhe çdo analizë kushton. Punimi kishte kusht zero kosto dhe punë pa internet.</w:t>
      </w:r>
    </w:p>
    <w:p>
      <w:r>
        <w:t>E katërta, shpjegimi: rregullat e punimit thonë pse, me numra: çdo kusht, si «MLOC &gt; 30», tregohet me vlerën e matur pranë. Një LLM jep një arsye me fjalë, që nuk mund të kontrollohet njësoj.</w:t>
      </w:r>
    </w:p>
    <w:p>
      <w:r>
        <w:t>Kjo nuk do të thotë që AI nuk ka vend. Një kombinim i arsyeshëm për të ardhmen: AI propozon një ndryshim, dhe motori i këtij punimi e kontrollon para se të pranohet. Vendimi për të mos përdorur LLM në produkt është VD-03 te docs/DECISIONS.md.</w:t>
      </w:r>
    </w:p>
    <w:p/>
    <w:p>
      <w:pPr>
        <w:spacing w:after="0"/>
      </w:pPr>
      <w:r>
        <w:rPr>
          <w:b/>
        </w:rPr>
        <w:t>Why Java, and not another language?</w:t>
      </w:r>
      <w:r>
        <w:rPr>
          <w:i/>
          <w:color w:val="4C5560"/>
        </w:rPr>
        <w:t xml:space="preserve">   (Pse Java, dhe jo një gjuhë tjetër?)</w:t>
      </w:r>
    </w:p>
    <w:p>
      <w:pPr>
        <w:spacing w:after="0"/>
      </w:pPr>
      <w:r>
        <w:rPr>
          <w:sz w:val="24"/>
        </w:rPr>
        <w:t>Three reasons. The only large dataset of smells judged by professional developers, MLCQ, is Java code. The classic smell rules were written for object-oriented languages like Java. And Java has a strict compiler, javac, that I use to check every change. The parser supports other languages, so the approach could be extended later.</w:t>
      </w:r>
    </w:p>
    <w:p>
      <w:pPr>
        <w:spacing w:after="200"/>
        <w:ind w:left="360"/>
      </w:pPr>
      <w:r>
        <w:rPr>
          <w:i/>
          <w:color w:val="4C5560"/>
          <w:sz w:val="20"/>
        </w:rPr>
        <w:t>Tri arsye. E vetmja bazë e madhe me erëra të gjykuara nga programues profesionistë, MLCQ, është kod Java. Rregullat klasike u shkruan për gjuhë të orientuara nga objektet, si Java. Dhe Java ka një kompajler të rreptë, javac, me të cilin kontrolloj çdo ndryshim. Parseri i mbështet edhe gjuhë të tjera, ndaj qasja mund të zgjerohet më vonë.</w:t>
      </w:r>
    </w:p>
    <w:p>
      <w:pPr>
        <w:spacing w:after="40"/>
      </w:pPr>
      <w:r>
        <w:rPr>
          <w:b/>
          <w:color w:val="1F4E79"/>
        </w:rPr>
        <w:t>Shpjegimi</w:t>
      </w:r>
    </w:p>
    <w:p>
      <w:r>
        <w:t>Arsyeja e parë është e dhëna. Për të matur sa i saktë është një detektor, duhen përgjigje nga njerëz. Në MLCQ, 26 programues profesionistë dhanë rreth 15 mijë vlerësime, dhe të gjitha janë për kod Java. Për gjuhë të tjera nuk ka një bazë të tillë me këtë madhësi.</w:t>
      </w:r>
    </w:p>
    <w:p>
      <w:r>
        <w:t>Arsyeja e dytë janë rregullat. Libri i Lanza-s dhe Marinescu-t dhe katalogu i Fowler-it i përshkruajnë erërat me klasa, metoda dhe fusha: koncepte të gjuhëve si Java. Në një gjuhë pa klasa, God Class ose Data Class nuk kanë të njëjtin kuptim.</w:t>
      </w:r>
    </w:p>
    <w:p>
      <w:r>
        <w:t>Arsyeja e tretë është kontrolli. Java ka tipe të rrepta dhe një kompajler që e refuzon kodin e gabuar. Kjo e bën të mundur kontrollin e çdo ndryshimi të motorit. Në një gjuhë pa kompajler të tillë, si Python, ky kontroll do të ishte shumë më i dobët.</w:t>
      </w:r>
    </w:p>
    <w:p>
      <w:r>
        <w:t>Parseri tree-sitter i mbështet shumë gjuhë, ndaj leximi i kodit mund të zgjerohet. Metrikat dhe motori i ndreqjeve janë shkruar për Java, dhe për një gjuhë tjetër do të duheshin edhe të dhëna të reja me etiketa.</w:t>
      </w:r>
    </w:p>
    <w:p/>
    <w:p>
      <w:pPr>
        <w:spacing w:after="0"/>
      </w:pPr>
      <w:r>
        <w:rPr>
          <w:b/>
        </w:rPr>
        <w:t>Who would use this tool?</w:t>
      </w:r>
      <w:r>
        <w:rPr>
          <w:i/>
          <w:color w:val="4C5560"/>
        </w:rPr>
        <w:t xml:space="preserve">   (Kush do ta përdorte këtë mjet?)</w:t>
      </w:r>
    </w:p>
    <w:p>
      <w:pPr>
        <w:spacing w:after="0"/>
      </w:pPr>
      <w:r>
        <w:rPr>
          <w:sz w:val="24"/>
        </w:rPr>
        <w:t>A developer or a team before changing old code, to see where the problems are and fix the simple ones. And students or teachers, thanks to the plain-language mode in Albanian.</w:t>
      </w:r>
    </w:p>
    <w:p>
      <w:pPr>
        <w:spacing w:after="200"/>
        <w:ind w:left="360"/>
      </w:pPr>
      <w:r>
        <w:rPr>
          <w:i/>
          <w:color w:val="4C5560"/>
          <w:sz w:val="20"/>
        </w:rPr>
        <w:t>Një programues ose një ekip para se të ndryshojë kod të vjetër, që të shohë ku janë problemet dhe t'i ndreqë të thjeshtat. Dhe studentë ose mësues, falë mënyrës me gjuhë të thjeshtë shqip.</w:t>
      </w:r>
    </w:p>
    <w:p>
      <w:pPr>
        <w:spacing w:after="40"/>
      </w:pPr>
      <w:r>
        <w:rPr>
          <w:b/>
          <w:color w:val="1F4E79"/>
        </w:rPr>
        <w:t>Shpjegimi</w:t>
      </w:r>
    </w:p>
    <w:p>
      <w:r>
        <w:t>Rasti kryesor: një ekip merr një projekt të vjetër dhe duhet të shtojë diçka. Mjeti i tregon cilat klasa dhe metoda janë më të rrezikshme, sipas rëndësisë, dhe pse. Për disa raste përgatit vetë ndryshimin, që programuesi ta shikojë dhe ta pranojë.</w:t>
      </w:r>
    </w:p>
    <w:p>
      <w:r>
        <w:t>Rasti i dytë: mësimi. Mënyra me gjuhë të thjeshtë e shpjegon çdo erë dhe çdo metrikë shqip, pa zhargon. Një student mund ta përdorë mbi kodin e vet për të parë çka nuk shkon dhe pse.</w:t>
      </w:r>
    </w:p>
    <w:p>
      <w:r>
        <w:t>Mjeti punon në kompjuterin e përdoruesit, pa internet dhe falas, ndaj mund ta përdorë edhe një kompani që nuk do ta nxjerrë kodin jashtë.</w:t>
      </w:r>
    </w:p>
    <w:p/>
    <w:p>
      <w:pPr>
        <w:spacing w:after="0"/>
      </w:pPr>
      <w:r>
        <w:rPr>
          <w:b/>
        </w:rPr>
        <w:t>Is the tool better than a human reviewer?</w:t>
      </w:r>
      <w:r>
        <w:rPr>
          <w:i/>
          <w:color w:val="4C5560"/>
        </w:rPr>
        <w:t xml:space="preserve">   (A është mjeti më i mirë se një rishikues njeri?)</w:t>
      </w:r>
    </w:p>
    <w:p>
      <w:pPr>
        <w:spacing w:after="0"/>
      </w:pPr>
      <w:r>
        <w:rPr>
          <w:sz w:val="24"/>
        </w:rPr>
        <w:t>It is not meant to replace one. It shows where to look and explains why, so a developer can decide faster. For the fixes, a developer still reviews the change before it is applied.</w:t>
      </w:r>
    </w:p>
    <w:p>
      <w:pPr>
        <w:spacing w:after="200"/>
        <w:ind w:left="360"/>
      </w:pPr>
      <w:r>
        <w:rPr>
          <w:i/>
          <w:color w:val="4C5560"/>
          <w:sz w:val="20"/>
        </w:rPr>
        <w:t>Nuk është menduar ta zëvendësojë. Tregon ku të shikosh dhe pse, që programuesi të vendosë më shpejt. Edhe për ndreqjet, një programues e shikon ndryshimin para se të zbatohet.</w:t>
      </w:r>
    </w:p>
    <w:p>
      <w:pPr>
        <w:spacing w:after="40"/>
      </w:pPr>
      <w:r>
        <w:rPr>
          <w:b/>
          <w:color w:val="1F4E79"/>
        </w:rPr>
        <w:t>Shpjegimi</w:t>
      </w:r>
    </w:p>
    <w:p>
      <w:r>
        <w:t>Mjeti mëson nga njerëzit dhe krahasohet me ta, ndaj nuk ka kuptim të thuhet se është «më i mirë» se ata. Dobia e tij është shpejtësia dhe qëndrueshmëria: e kontrollon gjithë projektin në sekonda, dhe e gjykon çdo klasë me të njëjtin rregull.</w:t>
      </w:r>
    </w:p>
    <w:p>
      <w:r>
        <w:t>Për ndreqjet, mjeti përgatit një skedar ndryshimesh dhe nuk e prek kodin vetë. Në rishikimin me dorë të 60 ndryshimeve, vetëm 3 u pranuan ashtu siç ishin, dhe 30 pas një ndreqjeje të vogël, si një emër më i mirë për metodën e re. Prandaj fjala e fundit mbetet te programuesi.</w:t>
      </w:r>
    </w:p>
    <w:p/>
    <w:p>
      <w:pPr>
        <w:spacing w:after="0"/>
      </w:pPr>
      <w:r>
        <w:rPr>
          <w:b/>
        </w:rPr>
        <w:t>How does the tool decide that a method is a Long Method?</w:t>
      </w:r>
      <w:r>
        <w:rPr>
          <w:i/>
          <w:color w:val="4C5560"/>
        </w:rPr>
        <w:t xml:space="preserve">   (Si vendos mjeti që një metodë është Long Method?)</w:t>
      </w:r>
    </w:p>
    <w:p>
      <w:pPr>
        <w:spacing w:after="0"/>
      </w:pPr>
      <w:r>
        <w:rPr>
          <w:sz w:val="24"/>
        </w:rPr>
        <w:t>It counts the lines of the method that contain code. The first line, with the method's name, counts; empty lines, comments and lines with only a closing brace do not. If there are more than 30 such lines, it is a Long Method.</w:t>
      </w:r>
    </w:p>
    <w:p>
      <w:pPr>
        <w:spacing w:after="200"/>
        <w:ind w:left="360"/>
      </w:pPr>
      <w:r>
        <w:rPr>
          <w:i/>
          <w:color w:val="4C5560"/>
          <w:sz w:val="20"/>
        </w:rPr>
        <w:t>Numëron rreshtat e metodës që kanë kod. Rreshti i parë, me emrin e metodës, numërohet; rreshtat bosh, komentet dhe rreshtat me vetëm një «}» jo. Nëse ka më shumë se 30 rreshta të tillë, është Long Method.</w:t>
      </w:r>
    </w:p>
    <w:p>
      <w:pPr>
        <w:spacing w:after="40"/>
      </w:pPr>
      <w:r>
        <w:rPr>
          <w:b/>
          <w:color w:val="1F4E79"/>
        </w:rPr>
        <w:t>Shpjegimi</w:t>
      </w:r>
    </w:p>
    <w:p>
      <w:r>
        <w:t>Metrika quhet MLOC (rreshtat e kodit të metodës). Ajo nuk numëron rreshtat e ekranit, por rreshtat që kanë një udhëzim: kështu një metodë nuk bëhet «e gjatë» vetëm sepse ka shumë rreshta bosh ose komente. Shembull:</w:t>
      </w:r>
    </w:p>
    <w:p>
      <w:pPr>
        <w:spacing w:after="0"/>
      </w:pPr>
      <w:r>
        <w:rPr>
          <w:rFonts w:ascii="Consolas" w:hAnsi="Consolas"/>
          <w:sz w:val="19"/>
        </w:rPr>
        <w:t>class Shop {</w:t>
      </w:r>
    </w:p>
    <w:p>
      <w:pPr>
        <w:spacing w:after="0"/>
      </w:pPr>
      <w:r>
        <w:rPr>
          <w:rFonts w:ascii="Consolas" w:hAnsi="Consolas"/>
          <w:sz w:val="19"/>
        </w:rPr>
        <w:t xml:space="preserve">    private int discount;</w:t>
      </w:r>
    </w:p>
    <w:p>
      <w:pPr>
        <w:spacing w:after="0"/>
      </w:pPr>
      <w:r>
        <w:rPr>
          <w:rFonts w:ascii="Consolas" w:hAnsi="Consolas"/>
          <w:sz w:val="19"/>
        </w:rPr>
        <w:t xml:space="preserve"> </w:t>
      </w:r>
    </w:p>
    <w:p>
      <w:pPr>
        <w:spacing w:after="0"/>
      </w:pPr>
      <w:r>
        <w:rPr>
          <w:rFonts w:ascii="Consolas" w:hAnsi="Consolas"/>
          <w:sz w:val="19"/>
        </w:rPr>
        <w:t xml:space="preserve">    int total(int[] prices, boolean member) {</w:t>
      </w:r>
    </w:p>
    <w:p>
      <w:pPr>
        <w:spacing w:after="0"/>
      </w:pPr>
      <w:r>
        <w:rPr>
          <w:rFonts w:ascii="Consolas" w:hAnsi="Consolas"/>
          <w:sz w:val="19"/>
        </w:rPr>
        <w:t xml:space="preserve">        int sum = 0;</w:t>
      </w:r>
    </w:p>
    <w:p>
      <w:pPr>
        <w:spacing w:after="0"/>
      </w:pPr>
      <w:r>
        <w:rPr>
          <w:rFonts w:ascii="Consolas" w:hAnsi="Consolas"/>
          <w:sz w:val="19"/>
        </w:rPr>
        <w:t xml:space="preserve">        for (int p : prices) {</w:t>
      </w:r>
    </w:p>
    <w:p>
      <w:pPr>
        <w:spacing w:after="0"/>
      </w:pPr>
      <w:r>
        <w:rPr>
          <w:rFonts w:ascii="Consolas" w:hAnsi="Consolas"/>
          <w:sz w:val="19"/>
        </w:rPr>
        <w:t xml:space="preserve">            if (p &gt; 0) {</w:t>
      </w:r>
    </w:p>
    <w:p>
      <w:pPr>
        <w:spacing w:after="0"/>
      </w:pPr>
      <w:r>
        <w:rPr>
          <w:rFonts w:ascii="Consolas" w:hAnsi="Consolas"/>
          <w:sz w:val="19"/>
        </w:rPr>
        <w:t xml:space="preserve">                sum += p;</w:t>
      </w:r>
    </w:p>
    <w:p>
      <w:pPr>
        <w:spacing w:after="0"/>
      </w:pPr>
      <w:r>
        <w:rPr>
          <w:rFonts w:ascii="Consolas" w:hAnsi="Consolas"/>
          <w:sz w:val="19"/>
        </w:rPr>
        <w:t xml:space="preserve">            }</w:t>
      </w:r>
    </w:p>
    <w:p>
      <w:pPr>
        <w:spacing w:after="0"/>
      </w:pPr>
      <w:r>
        <w:rPr>
          <w:rFonts w:ascii="Consolas" w:hAnsi="Consolas"/>
          <w:sz w:val="19"/>
        </w:rPr>
        <w:t xml:space="preserve">        }</w:t>
      </w:r>
    </w:p>
    <w:p>
      <w:pPr>
        <w:spacing w:after="0"/>
      </w:pPr>
      <w:r>
        <w:rPr>
          <w:rFonts w:ascii="Consolas" w:hAnsi="Consolas"/>
          <w:sz w:val="19"/>
        </w:rPr>
        <w:t xml:space="preserve">        if (member &amp;&amp; sum &gt; 100) {</w:t>
      </w:r>
    </w:p>
    <w:p>
      <w:pPr>
        <w:spacing w:after="0"/>
      </w:pPr>
      <w:r>
        <w:rPr>
          <w:rFonts w:ascii="Consolas" w:hAnsi="Consolas"/>
          <w:sz w:val="19"/>
        </w:rPr>
        <w:t xml:space="preserve">            sum = sum - discount;</w:t>
      </w:r>
    </w:p>
    <w:p>
      <w:pPr>
        <w:spacing w:after="0"/>
      </w:pPr>
      <w:r>
        <w:rPr>
          <w:rFonts w:ascii="Consolas" w:hAnsi="Consolas"/>
          <w:sz w:val="19"/>
        </w:rPr>
        <w:t xml:space="preserve">        }</w:t>
      </w:r>
    </w:p>
    <w:p>
      <w:pPr>
        <w:spacing w:after="0"/>
      </w:pPr>
      <w:r>
        <w:rPr>
          <w:rFonts w:ascii="Consolas" w:hAnsi="Consolas"/>
          <w:sz w:val="19"/>
        </w:rPr>
        <w:t xml:space="preserve">        return sum;</w:t>
      </w:r>
    </w:p>
    <w:p>
      <w:pPr>
        <w:spacing w:after="0"/>
      </w:pPr>
      <w:r>
        <w:rPr>
          <w:rFonts w:ascii="Consolas" w:hAnsi="Consolas"/>
          <w:sz w:val="19"/>
        </w:rPr>
        <w:t xml:space="preserve">    }</w:t>
      </w:r>
    </w:p>
    <w:p>
      <w:pPr>
        <w:spacing w:after="0"/>
      </w:pPr>
      <w:r>
        <w:rPr>
          <w:rFonts w:ascii="Consolas" w:hAnsi="Consolas"/>
          <w:sz w:val="19"/>
        </w:rPr>
        <w:t>}</w:t>
      </w:r>
    </w:p>
    <w:p/>
    <w:p>
      <w:r>
        <w:t>Metoda total() ka 12 rreshta në ekran, por MLOC = 8. Numërohen emri i metodës, int sum, for, if, sum += p, if-i i dytë, sum = …, dhe return. 4 rreshtat me vetëm «}» nuk numërohen. Këtë vlerë e jep vetë mjeti kur e mat këtë kod.</w:t>
      </w:r>
    </w:p>
    <w:p>
      <w:r>
        <w:t>Rregulli është i thjeshtë: MLOC &gt; 30. Pse pikërisht 30, e shpjegon pyetja e Nivelit 3 më poshtë.</w:t>
      </w:r>
    </w:p>
    <w:p/>
    <w:p>
      <w:pPr>
        <w:pStyle w:val="Heading2"/>
      </w:pPr>
      <w:r>
        <w:t>Niveli 2: Student i informatikës</w:t>
      </w:r>
    </w:p>
    <w:p>
      <w:pPr>
        <w:spacing w:after="0"/>
      </w:pPr>
      <w:r>
        <w:rPr>
          <w:b/>
        </w:rPr>
        <w:t>How does the tool decide that a class is a Blob or a Data Class?</w:t>
      </w:r>
      <w:r>
        <w:rPr>
          <w:i/>
          <w:color w:val="4C5560"/>
        </w:rPr>
        <w:t xml:space="preserve">   (Si vendos mjeti që një klasë është Blob ose Data Class?)</w:t>
      </w:r>
    </w:p>
    <w:p>
      <w:pPr>
        <w:spacing w:after="0"/>
      </w:pPr>
      <w:r>
        <w:rPr>
          <w:sz w:val="24"/>
        </w:rPr>
        <w:t>With rules from Lanza and Marinescu. A Blob does a lot of work (WMC at least 47), its methods do not share data (TCC below one third), and it uses data of other classes (ATFD above 5). A Data Class has many public fields or get and set methods, and almost no real work.</w:t>
      </w:r>
    </w:p>
    <w:p>
      <w:pPr>
        <w:spacing w:after="200"/>
        <w:ind w:left="360"/>
      </w:pPr>
      <w:r>
        <w:rPr>
          <w:i/>
          <w:color w:val="4C5560"/>
          <w:sz w:val="20"/>
        </w:rPr>
        <w:t>Me rregullat e Lanza-s dhe Marinescu-t. Një Blob bën shumë punë (WMC së paku 47), metodat e saj nuk ndajnë të dhëna (TCC nën një të tretën), dhe përdor të dhëna të klasave të tjera (ATFD mbi 5). Një Data Class ka shumë fusha publike ose metoda get e set, dhe pothuajse asnjë punë të vërtetë.</w:t>
      </w:r>
    </w:p>
    <w:p>
      <w:pPr>
        <w:spacing w:after="40"/>
      </w:pPr>
      <w:r>
        <w:rPr>
          <w:b/>
          <w:color w:val="1F4E79"/>
        </w:rPr>
        <w:t>Shpjegimi</w:t>
      </w:r>
    </w:p>
    <w:p>
      <w:r>
        <w:t>Rregulli i Blob-it (God Class) ka tri kushte, dhe duhet të plotësohen të tria. WMC ≥ 47: shuma e kompleksitetit të metodave është shumë e lartë, pra klasa bën shumë punë. TCC &lt; 1/3: më pak se një e treta e çifteve të metodave përdorin fusha të përbashkëta, pra pjesët e klasës nuk lidhen me njëra-tjetrën. ATFD &gt; 5: klasa lexon shumë të dhëna nga klasa të tjera.</w:t>
      </w:r>
    </w:p>
    <w:p>
      <w:r>
        <w:t>Rregulli i Data Class ka dy pjesë. WOC &lt; 1/3: më pak se një e treta e pjesës publike të klasës bën punë të vërtetë; pjesa tjetër vetëm jep ose vendos vlera. Dhe: ose klasa ka më shumë se 5 fusha publike dhe metoda get/set me pak logjikë (WMC &lt; 31), ose më shumë se 10 me pak më shumë logjikë (WMC &lt; 47).</w:t>
      </w:r>
    </w:p>
    <w:p>
      <w:r>
        <w:t>Mjeti nuk thotë vetëm «Blob»: tregon secilin kusht me vlerën e matur, që programuesi ta shohë vetë pse.</w:t>
      </w:r>
    </w:p>
    <w:p/>
    <w:p>
      <w:pPr>
        <w:spacing w:after="0"/>
      </w:pPr>
      <w:r>
        <w:rPr>
          <w:b/>
        </w:rPr>
        <w:t>What did you build yourself, and what did you reuse?</w:t>
      </w:r>
      <w:r>
        <w:rPr>
          <w:i/>
          <w:color w:val="4C5560"/>
        </w:rPr>
        <w:t xml:space="preserve">   (Çka ndërtove vetë, dhe çka ripërdore?)</w:t>
      </w:r>
    </w:p>
    <w:p>
      <w:pPr>
        <w:spacing w:after="0"/>
      </w:pPr>
      <w:r>
        <w:rPr>
          <w:sz w:val="24"/>
        </w:rPr>
        <w:t>I wrote the analysis, the metrics, the rules, the training and the evaluation, the refactoring engine and the interface. I reused the tree-sitter parser, the scikit-learn library for the models, the MLCQ labels, the Java compiler, and PMD only for comparison.</w:t>
      </w:r>
    </w:p>
    <w:p>
      <w:pPr>
        <w:spacing w:after="200"/>
        <w:ind w:left="360"/>
      </w:pPr>
      <w:r>
        <w:rPr>
          <w:i/>
          <w:color w:val="4C5560"/>
          <w:sz w:val="20"/>
        </w:rPr>
        <w:t>Shkrova vetë analizën, metrikat, rregullat, trajnimin dhe vlerësimin, motorin e ndreqjeve dhe ndërfaqen. Ripërdora parserin tree-sitter, librarinë scikit-learn për modelet, etiketat e MLCQ-së, kompajlerin e Java-s, dhe PMD-në vetëm për krahasim.</w:t>
      </w:r>
    </w:p>
    <w:p>
      <w:pPr>
        <w:spacing w:after="40"/>
      </w:pPr>
      <w:r>
        <w:rPr>
          <w:b/>
          <w:color w:val="1F4E79"/>
        </w:rPr>
        <w:t>Shpjegimi</w:t>
      </w:r>
    </w:p>
    <w:p>
      <w:r>
        <w:t>Ripërdorimi është i qëllimshëm: një parser, një librari modelesh dhe një kompajler janë mjete të provuara nga mijëra njerëz, dhe rishkrimi i tyre do të sillte gabime pa fitim. Etiketat e MLCQ-së janë ripërdorur sepse etiketimi nga vetë autori do ta bënte provën të njëanshme.</w:t>
      </w:r>
    </w:p>
    <w:p>
      <w:r>
        <w:t>Pjesa e re e punimit është mënyra si lidhen: metrikat e llogaritura nga faktet e sintaksës, rregullat që kthejnë kushtet me vlerat, krahasimi i drejtë me ndarje sipas projektit, dhe motori që refuzon kur nuk vërteton dot sigurinë.</w:t>
      </w:r>
    </w:p>
    <w:p/>
    <w:p>
      <w:pPr>
        <w:spacing w:after="0"/>
      </w:pPr>
      <w:r>
        <w:rPr>
          <w:b/>
        </w:rPr>
        <w:t>What is the biggest weakness of the work?</w:t>
      </w:r>
      <w:r>
        <w:rPr>
          <w:i/>
          <w:color w:val="4C5560"/>
        </w:rPr>
        <w:t xml:space="preserve">   (Cila është dobësia më e madhe e punimit?)</w:t>
      </w:r>
    </w:p>
    <w:p>
      <w:pPr>
        <w:spacing w:after="0"/>
      </w:pPr>
      <w:r>
        <w:rPr>
          <w:sz w:val="24"/>
        </w:rPr>
        <w:t>That compiling is not the same as behaving the same. The projects come without their build files, so I could not run their own tests after each change. That is the first thing I would add.</w:t>
      </w:r>
    </w:p>
    <w:p>
      <w:pPr>
        <w:spacing w:after="200"/>
        <w:ind w:left="360"/>
      </w:pPr>
      <w:r>
        <w:rPr>
          <w:i/>
          <w:color w:val="4C5560"/>
          <w:sz w:val="20"/>
        </w:rPr>
        <w:t>Që kompilimi nuk është njësoj si sjellja e njëjtë. Projektet vijnë pa skedarët e ndërtimit, ndaj nuk munda t'i ekzekutoj testet e tyre pas çdo ndryshimi. Kjo është gjëja e parë që do ta shtoja.</w:t>
      </w:r>
    </w:p>
    <w:p>
      <w:pPr>
        <w:spacing w:after="40"/>
      </w:pPr>
      <w:r>
        <w:rPr>
          <w:b/>
          <w:color w:val="1F4E79"/>
        </w:rPr>
        <w:t>Shpjegimi</w:t>
      </w:r>
    </w:p>
    <w:p>
      <w:r>
        <w:t>Një ndryshim që kompilohet mund ta ndryshojë prapë sjelljen, p.sh. nëse e ndryshon radhën e dy veprimeve. Testet e projektit do ta kapnin këtë, por korpusi mban vetëm skedarët .java, pa skedarët që e ndërtojnë projektin dhe pa libraritë.</w:t>
      </w:r>
    </w:p>
    <w:p>
      <w:r>
        <w:t>Punimi nuk e fsheh: thotë «kompilohet, ose nuk shton lloj të ri gabimi», jo «sillet njësoj». Në rishikimin me dorë, një ndryshim Extract Method dukej se e ndryshonte sjelljen, dhe pikërisht kjo e tregon pse kufizimi ka rëndësi.</w:t>
      </w:r>
    </w:p>
    <w:p>
      <w:r>
        <w:t>Dobësi të tjera, më të vogla: një bazë të dhënash, katër erëra, vetëm Java, dhe rishikimi me dorë i bërë vetëm nga autori.</w:t>
      </w:r>
    </w:p>
    <w:p/>
    <w:p>
      <w:pPr>
        <w:pStyle w:val="Heading2"/>
      </w:pPr>
      <w:r>
        <w:t>Niveli 3: Pedagog</w:t>
      </w:r>
    </w:p>
    <w:p>
      <w:pPr>
        <w:spacing w:after="0"/>
      </w:pPr>
      <w:r>
        <w:rPr>
          <w:b/>
        </w:rPr>
        <w:t>Why exactly 30 lines? How did you arrive at that limit?</w:t>
      </w:r>
      <w:r>
        <w:rPr>
          <w:i/>
          <w:color w:val="4C5560"/>
        </w:rPr>
        <w:t xml:space="preserve">   (Pse saktësisht 30 rreshta? Si arrite te ky kufi?)</w:t>
      </w:r>
    </w:p>
    <w:p>
      <w:pPr>
        <w:spacing w:after="0"/>
      </w:pPr>
      <w:r>
        <w:rPr>
          <w:sz w:val="24"/>
        </w:rPr>
        <w:t>No published source gives a number, so 30 is my choice, and the thesis says so. Then I measured what happens when it moves, from 15 to 60 lines: the MCC goes from 0.72 down to 0.34. When I calibrate it inside each training group, the best value is 15 and 22.5 lines: the developers in MLCQ call a method long earlier than 30.</w:t>
      </w:r>
    </w:p>
    <w:p>
      <w:pPr>
        <w:spacing w:after="200"/>
        <w:ind w:left="360"/>
      </w:pPr>
      <w:r>
        <w:rPr>
          <w:i/>
          <w:color w:val="4C5560"/>
          <w:sz w:val="20"/>
        </w:rPr>
        <w:t>Asnjë burim i botuar nuk jep një numër, ndaj 30 është zgjedhja ime, dhe punimi e thotë hapur. Pastaj mata çka ndodh kur lëviz, nga 15 deri në 60 rreshta: MCC-ja bie nga 0.72 në 0.34. Kur e kalibroj brenda çdo grupi mësimi, vlera më e mirë del 15 dhe 22.5 rreshta: programuesit e MLCQ-së e quajnë një metodë të gjatë më herët se 30.</w:t>
      </w:r>
    </w:p>
    <w:p>
      <w:pPr>
        <w:spacing w:after="40"/>
      </w:pPr>
      <w:r>
        <w:rPr>
          <w:b/>
          <w:color w:val="1F4E79"/>
        </w:rPr>
        <w:t>Shpjegimi</w:t>
      </w:r>
    </w:p>
    <w:p>
      <w:r>
        <w:t>Fowler e përshkruan Long Method pa dhënë një numër, dhe mjetet e ndryshme përdorin vlera të ndryshme. Punimi zgjodhi 30 rreshta dhe e thotë hapur që kjo është zgjedhje e autorit, jo një vlerë nga literatura (vendimi VD-133).</w:t>
      </w:r>
    </w:p>
    <w:p>
      <w:r>
        <w:t>Një zgjedhje e tillë nuk mund të mbetet pa u matur. Prandaj kufiri u provua me 6 vlera, nga gjysma deri në dyfishin e tij, dhe për secilën u mat sa metoda shënon dhe sa pajtohet me njerëzit:</w:t>
      </w:r>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2219"/>
          </w:tcPr>
          <w:p>
            <w:r>
              <w:t>Kufiri (rreshta)</w:t>
            </w:r>
          </w:p>
        </w:tc>
        <w:tc>
          <w:tcPr>
            <w:tcW w:type="dxa" w:w="1834"/>
          </w:tcPr>
          <w:p>
            <w:r>
              <w:t>Sa metoda shënon</w:t>
            </w:r>
          </w:p>
        </w:tc>
        <w:tc>
          <w:tcPr>
            <w:tcW w:type="dxa" w:w="2111"/>
          </w:tcPr>
          <w:p>
            <w:r>
              <w:t>Precision</w:t>
            </w:r>
          </w:p>
        </w:tc>
        <w:tc>
          <w:tcPr>
            <w:tcW w:type="dxa" w:w="1646"/>
          </w:tcPr>
          <w:p>
            <w:r>
              <w:t>Recall</w:t>
            </w:r>
          </w:p>
        </w:tc>
        <w:tc>
          <w:tcPr>
            <w:tcW w:type="dxa" w:w="1488"/>
          </w:tcPr>
          <w:p>
            <w:r>
              <w:t>MCC</w:t>
            </w:r>
          </w:p>
        </w:tc>
      </w:tr>
      <w:tr>
        <w:tc>
          <w:tcPr>
            <w:tcW w:type="dxa" w:w="2219"/>
          </w:tcPr>
          <w:p>
            <w:r>
              <w:t>15</w:t>
            </w:r>
          </w:p>
        </w:tc>
        <w:tc>
          <w:tcPr>
            <w:tcW w:type="dxa" w:w="1834"/>
          </w:tcPr>
          <w:p>
            <w:r>
              <w:t>400</w:t>
            </w:r>
          </w:p>
        </w:tc>
        <w:tc>
          <w:tcPr>
            <w:tcW w:type="dxa" w:w="2111"/>
          </w:tcPr>
          <w:p>
            <w:r>
              <w:t>62%</w:t>
            </w:r>
          </w:p>
        </w:tc>
        <w:tc>
          <w:tcPr>
            <w:tcW w:type="dxa" w:w="1646"/>
          </w:tcPr>
          <w:p>
            <w:r>
              <w:t>93%</w:t>
            </w:r>
          </w:p>
        </w:tc>
        <w:tc>
          <w:tcPr>
            <w:tcW w:type="dxa" w:w="1488"/>
          </w:tcPr>
          <w:p>
            <w:r>
              <w:t>0.72</w:t>
            </w:r>
          </w:p>
        </w:tc>
      </w:tr>
      <w:tr>
        <w:tc>
          <w:tcPr>
            <w:tcW w:type="dxa" w:w="2219"/>
          </w:tcPr>
          <w:p>
            <w:r>
              <w:t>22.5</w:t>
            </w:r>
          </w:p>
        </w:tc>
        <w:tc>
          <w:tcPr>
            <w:tcW w:type="dxa" w:w="1834"/>
          </w:tcPr>
          <w:p>
            <w:r>
              <w:t>224</w:t>
            </w:r>
          </w:p>
        </w:tc>
        <w:tc>
          <w:tcPr>
            <w:tcW w:type="dxa" w:w="2111"/>
          </w:tcPr>
          <w:p>
            <w:r>
              <w:t>82%</w:t>
            </w:r>
          </w:p>
        </w:tc>
        <w:tc>
          <w:tcPr>
            <w:tcW w:type="dxa" w:w="1646"/>
          </w:tcPr>
          <w:p>
            <w:r>
              <w:t>68%</w:t>
            </w:r>
          </w:p>
        </w:tc>
        <w:tc>
          <w:tcPr>
            <w:tcW w:type="dxa" w:w="1488"/>
          </w:tcPr>
          <w:p>
            <w:r>
              <w:t>0.72</w:t>
            </w:r>
          </w:p>
        </w:tc>
      </w:tr>
      <w:tr>
        <w:tc>
          <w:tcPr>
            <w:tcW w:type="dxa" w:w="2219"/>
          </w:tcPr>
          <w:p>
            <w:r>
              <w:t>30</w:t>
            </w:r>
          </w:p>
        </w:tc>
        <w:tc>
          <w:tcPr>
            <w:tcW w:type="dxa" w:w="1834"/>
          </w:tcPr>
          <w:p>
            <w:r>
              <w:t>143</w:t>
            </w:r>
          </w:p>
        </w:tc>
        <w:tc>
          <w:tcPr>
            <w:tcW w:type="dxa" w:w="2111"/>
          </w:tcPr>
          <w:p>
            <w:r>
              <w:t>89%</w:t>
            </w:r>
          </w:p>
        </w:tc>
        <w:tc>
          <w:tcPr>
            <w:tcW w:type="dxa" w:w="1646"/>
          </w:tcPr>
          <w:p>
            <w:r>
              <w:t>47%</w:t>
            </w:r>
          </w:p>
        </w:tc>
        <w:tc>
          <w:tcPr>
            <w:tcW w:type="dxa" w:w="1488"/>
          </w:tcPr>
          <w:p>
            <w:r>
              <w:t>0.62</w:t>
            </w:r>
          </w:p>
        </w:tc>
      </w:tr>
      <w:tr>
        <w:tc>
          <w:tcPr>
            <w:tcW w:type="dxa" w:w="2219"/>
          </w:tcPr>
          <w:p>
            <w:r>
              <w:t>37.5</w:t>
            </w:r>
          </w:p>
        </w:tc>
        <w:tc>
          <w:tcPr>
            <w:tcW w:type="dxa" w:w="1834"/>
          </w:tcPr>
          <w:p>
            <w:r>
              <w:t>93</w:t>
            </w:r>
          </w:p>
        </w:tc>
        <w:tc>
          <w:tcPr>
            <w:tcW w:type="dxa" w:w="2111"/>
          </w:tcPr>
          <w:p>
            <w:r>
              <w:t>94%</w:t>
            </w:r>
          </w:p>
        </w:tc>
        <w:tc>
          <w:tcPr>
            <w:tcW w:type="dxa" w:w="1646"/>
          </w:tcPr>
          <w:p>
            <w:r>
              <w:t>32%</w:t>
            </w:r>
          </w:p>
        </w:tc>
        <w:tc>
          <w:tcPr>
            <w:tcW w:type="dxa" w:w="1488"/>
          </w:tcPr>
          <w:p>
            <w:r>
              <w:t>0.52</w:t>
            </w:r>
          </w:p>
        </w:tc>
      </w:tr>
      <w:tr>
        <w:tc>
          <w:tcPr>
            <w:tcW w:type="dxa" w:w="2219"/>
          </w:tcPr>
          <w:p>
            <w:r>
              <w:t>45</w:t>
            </w:r>
          </w:p>
        </w:tc>
        <w:tc>
          <w:tcPr>
            <w:tcW w:type="dxa" w:w="1834"/>
          </w:tcPr>
          <w:p>
            <w:r>
              <w:t>70</w:t>
            </w:r>
          </w:p>
        </w:tc>
        <w:tc>
          <w:tcPr>
            <w:tcW w:type="dxa" w:w="2111"/>
          </w:tcPr>
          <w:p>
            <w:r>
              <w:t>93%</w:t>
            </w:r>
          </w:p>
        </w:tc>
        <w:tc>
          <w:tcPr>
            <w:tcW w:type="dxa" w:w="1646"/>
          </w:tcPr>
          <w:p>
            <w:r>
              <w:t>24%</w:t>
            </w:r>
          </w:p>
        </w:tc>
        <w:tc>
          <w:tcPr>
            <w:tcW w:type="dxa" w:w="1488"/>
          </w:tcPr>
          <w:p>
            <w:r>
              <w:t>0.45</w:t>
            </w:r>
          </w:p>
        </w:tc>
      </w:tr>
      <w:tr>
        <w:tc>
          <w:tcPr>
            <w:tcW w:type="dxa" w:w="2219"/>
          </w:tcPr>
          <w:p>
            <w:r>
              <w:t>60</w:t>
            </w:r>
          </w:p>
        </w:tc>
        <w:tc>
          <w:tcPr>
            <w:tcW w:type="dxa" w:w="1834"/>
          </w:tcPr>
          <w:p>
            <w:r>
              <w:t>35</w:t>
            </w:r>
          </w:p>
        </w:tc>
        <w:tc>
          <w:tcPr>
            <w:tcW w:type="dxa" w:w="2111"/>
          </w:tcPr>
          <w:p>
            <w:r>
              <w:t>100%</w:t>
            </w:r>
          </w:p>
        </w:tc>
        <w:tc>
          <w:tcPr>
            <w:tcW w:type="dxa" w:w="1646"/>
          </w:tcPr>
          <w:p>
            <w:r>
              <w:t>13%</w:t>
            </w:r>
          </w:p>
        </w:tc>
        <w:tc>
          <w:tcPr>
            <w:tcW w:type="dxa" w:w="1488"/>
          </w:tcPr>
          <w:p>
            <w:r>
              <w:t>0.34</w:t>
            </w:r>
          </w:p>
        </w:tc>
      </w:tr>
    </w:tbl>
    <w:p/>
    <w:p>
      <w:r>
        <w:t>Kufiri i ulët kap shumicën e metodave të gjata (recall i lartë), por shënon edhe disa që njerëzit nuk i quajnë të gjata (precision më i ulët). Kufiri i lartë bën të kundërtën: shënon pak, por ato pak janë pothuajse gjithmonë të sakta.</w:t>
      </w:r>
    </w:p>
    <w:p>
      <w:r>
        <w:t>Kur kufiri zgjidhet vetëm mbi grupet e mësimit, dhe provohet te grupi që nuk u pa, vlera më e mirë del 15 dhe 22.5 rreshta. Përfundimi: programuesit e MLCQ-së e quajnë një metodë «të gjatë» më herët se 30 rreshta.</w:t>
      </w:r>
    </w:p>
    <w:p/>
    <w:p>
      <w:pPr>
        <w:spacing w:after="0"/>
      </w:pPr>
      <w:r>
        <w:rPr>
          <w:b/>
        </w:rPr>
        <w:t>How reliable are your results?</w:t>
      </w:r>
      <w:r>
        <w:rPr>
          <w:i/>
          <w:color w:val="4C5560"/>
        </w:rPr>
        <w:t xml:space="preserve">   (Sa të besueshme janë rezultatet e tua?)</w:t>
      </w:r>
    </w:p>
    <w:p>
      <w:pPr>
        <w:spacing w:after="0"/>
      </w:pPr>
      <w:r>
        <w:rPr>
          <w:sz w:val="24"/>
        </w:rPr>
        <w:t>As reliable as a fair test allows, and I say where they are not. Every model is tested on projects it has never seen, every difference is checked with 2,000 resamples, and every number can be recreated by a script. The limits are the labels themselves for Feature Envy, one dataset, and that compiling is not the same as behaving the same.</w:t>
      </w:r>
    </w:p>
    <w:p>
      <w:pPr>
        <w:spacing w:after="80"/>
        <w:ind w:left="360"/>
      </w:pPr>
      <w:r>
        <w:rPr>
          <w:i/>
          <w:color w:val="4C5560"/>
          <w:sz w:val="20"/>
        </w:rPr>
        <w:t>Aq të besueshme sa e lejon një provë e drejtë, dhe them hapur ku nuk janë. Çdo model provohet mbi projekte që nuk i ka parë kurrë, çdo ndryshim kontrollohet me 2,000 rizgjedhje, dhe çdo numër rikrijohet me një skript. Kufijtë janë vetë etiketat te Feature Envy, një bazë e vetme të dhënash, dhe që kompilimi nuk është njësoj si sjellja e njëjtë.</w:t>
      </w:r>
    </w:p>
    <w:p>
      <w:pPr>
        <w:spacing w:after="200"/>
        <w:ind w:left="360"/>
      </w:pPr>
      <w:r>
        <w:rPr>
          <w:color w:val="2F6F45"/>
          <w:sz w:val="20"/>
        </w:rPr>
        <w:t>Sllajdi rezervë 12 · Confidence intervals: 1, 2, Enter.</w:t>
      </w:r>
    </w:p>
    <w:p>
      <w:pPr>
        <w:spacing w:after="40"/>
      </w:pPr>
      <w:r>
        <w:rPr>
          <w:b/>
          <w:color w:val="1F4E79"/>
        </w:rPr>
        <w:t>Shpjegimi</w:t>
      </w:r>
    </w:p>
    <w:p>
      <w:r>
        <w:t>Punimi ka katër mbrojtje kundër rezultateve të fryra. E para: etiketat vijnë nga 26 programues profesionistë, jo nga autori. E dyta: projektet ndahen në 5 grupe, dhe asnjë model nuk provohet mbi një projekt nga i cili mësoi. E treta: nota është MCC, që nuk mashtrohet kur erërat janë të rralla. E katërta: çdo ndryshim model − rregulla rillogaritet 2,000 herë mbi projekte të rizgjedhura.</w:t>
      </w:r>
    </w:p>
    <w:p>
      <w:r>
        <w:t>Ja intervalet 95% të ndryshimit model − rregulla. Kur i gjithë intervali është mbi zero, përmirësimi nuk është fat:</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816"/>
          </w:tcPr>
          <w:p>
            <w:r>
              <w:t>Era</w:t>
            </w:r>
          </w:p>
        </w:tc>
        <w:tc>
          <w:tcPr>
            <w:tcW w:type="dxa" w:w="4881"/>
          </w:tcPr>
          <w:p>
            <w:r>
              <w:t>Ndryshimi model − rregulla, 95%</w:t>
            </w:r>
          </w:p>
        </w:tc>
        <w:tc>
          <w:tcPr>
            <w:tcW w:type="dxa" w:w="1601"/>
          </w:tcPr>
          <w:p>
            <w:r>
              <w:t>Mbi zero?</w:t>
            </w:r>
          </w:p>
        </w:tc>
      </w:tr>
      <w:tr>
        <w:tc>
          <w:tcPr>
            <w:tcW w:type="dxa" w:w="2816"/>
          </w:tcPr>
          <w:p>
            <w:r>
              <w:t>Blob</w:t>
            </w:r>
          </w:p>
        </w:tc>
        <w:tc>
          <w:tcPr>
            <w:tcW w:type="dxa" w:w="4881"/>
          </w:tcPr>
          <w:p>
            <w:r>
              <w:t>+0.14 … +0.27</w:t>
            </w:r>
          </w:p>
        </w:tc>
        <w:tc>
          <w:tcPr>
            <w:tcW w:type="dxa" w:w="1601"/>
          </w:tcPr>
          <w:p>
            <w:r>
              <w:t>po</w:t>
            </w:r>
          </w:p>
        </w:tc>
      </w:tr>
      <w:tr>
        <w:tc>
          <w:tcPr>
            <w:tcW w:type="dxa" w:w="2816"/>
          </w:tcPr>
          <w:p>
            <w:r>
              <w:t>Data Class</w:t>
            </w:r>
          </w:p>
        </w:tc>
        <w:tc>
          <w:tcPr>
            <w:tcW w:type="dxa" w:w="4881"/>
          </w:tcPr>
          <w:p>
            <w:r>
              <w:t>+0.05 … +0.16</w:t>
            </w:r>
          </w:p>
        </w:tc>
        <w:tc>
          <w:tcPr>
            <w:tcW w:type="dxa" w:w="1601"/>
          </w:tcPr>
          <w:p>
            <w:r>
              <w:t>po</w:t>
            </w:r>
          </w:p>
        </w:tc>
      </w:tr>
      <w:tr>
        <w:tc>
          <w:tcPr>
            <w:tcW w:type="dxa" w:w="2816"/>
          </w:tcPr>
          <w:p>
            <w:r>
              <w:t>Feature Envy</w:t>
            </w:r>
          </w:p>
        </w:tc>
        <w:tc>
          <w:tcPr>
            <w:tcW w:type="dxa" w:w="4881"/>
          </w:tcPr>
          <w:p>
            <w:r>
              <w:t>-0.01 … +0.17</w:t>
            </w:r>
          </w:p>
        </w:tc>
        <w:tc>
          <w:tcPr>
            <w:tcW w:type="dxa" w:w="1601"/>
          </w:tcPr>
          <w:p>
            <w:r>
              <w:t>jo</w:t>
            </w:r>
          </w:p>
        </w:tc>
      </w:tr>
      <w:tr>
        <w:tc>
          <w:tcPr>
            <w:tcW w:type="dxa" w:w="2816"/>
          </w:tcPr>
          <w:p>
            <w:r>
              <w:t>Long Method</w:t>
            </w:r>
          </w:p>
        </w:tc>
        <w:tc>
          <w:tcPr>
            <w:tcW w:type="dxa" w:w="4881"/>
          </w:tcPr>
          <w:p>
            <w:r>
              <w:t>+0.05 … +0.16</w:t>
            </w:r>
          </w:p>
        </w:tc>
        <w:tc>
          <w:tcPr>
            <w:tcW w:type="dxa" w:w="1601"/>
          </w:tcPr>
          <w:p>
            <w:r>
              <w:t>po</w:t>
            </w:r>
          </w:p>
        </w:tc>
      </w:tr>
    </w:tbl>
    <w:p/>
    <w:p>
      <w:r>
        <w:t>Ku rezultatet janë më pak të forta, punimi e thotë: te Feature Envy edhe njerëzit nuk pajtohen, ndaj as etiketat nuk janë të sigurta; modeli më i mirë u zgjodh mbi të njëjtat parashikime, ndaj është pak optimist (por edhe më i dobëti i mund rregullat te 3 nga 4); dhe ndreqjet kontrollohen me kompajlerin, jo me testet e projekteve.</w:t>
      </w:r>
    </w:p>
    <w:p/>
    <w:p>
      <w:pPr>
        <w:spacing w:after="0"/>
      </w:pPr>
      <w:r>
        <w:rPr>
          <w:b/>
        </w:rPr>
        <w:t>Why these three refactorings, and not others?</w:t>
      </w:r>
      <w:r>
        <w:rPr>
          <w:i/>
          <w:color w:val="4C5560"/>
        </w:rPr>
        <w:t xml:space="preserve">   (Pse këto tri ndreqje, dhe jo të tjera?)</w:t>
      </w:r>
    </w:p>
    <w:p>
      <w:pPr>
        <w:spacing w:after="0"/>
      </w:pPr>
      <w:r>
        <w:rPr>
          <w:sz w:val="24"/>
        </w:rPr>
        <w:t>Because they can be proven safe from the code of one file. Others, like Move Method or Extract Class, need every place in the project that uses the moved code, and the tool cannot find those places with certainty.</w:t>
      </w:r>
    </w:p>
    <w:p>
      <w:pPr>
        <w:spacing w:after="200"/>
        <w:ind w:left="360"/>
      </w:pPr>
      <w:r>
        <w:rPr>
          <w:i/>
          <w:color w:val="4C5560"/>
          <w:sz w:val="20"/>
        </w:rPr>
        <w:t>Sepse mund të vërtetohen si të sigurta nga kodi i një skedari. Të tjerat, si Move Method ose Extract Class, kërkojnë çdo vend në projekt që e përdor kodin e zhvendosur, dhe mjeti nuk i gjen dot me siguri ato vende.</w:t>
      </w:r>
    </w:p>
    <w:p>
      <w:pPr>
        <w:spacing w:after="40"/>
      </w:pPr>
      <w:r>
        <w:rPr>
          <w:b/>
          <w:color w:val="1F4E79"/>
        </w:rPr>
        <w:t>Shpjegimi</w:t>
      </w:r>
    </w:p>
    <w:p>
      <w:r>
        <w:t>Extract Method, Guard Clauses dhe Introduce Parameter Object ndryshojnë vetëm brenda një metode ose rreth saj. Kushtet e tyre mund të kontrollohen nga pema e sintaksës: a del një return nga blloku, a ka vlera që nuk janë caktuar, a ndryshon pjesa më shumë se një variabël.</w:t>
      </w:r>
    </w:p>
    <w:p>
      <w:r>
        <w:t>Move Method ose Extract Class e zhvendosin kodin në një klasë tjetër. Për t'i bërë të sigurta, duhet gjetur çdo vend në gjithë projektin që e thërret metodën ose e përdor fushën. Kjo kërkon zgjidhjen e emrave në gjithë projektin, që mjeti me qëllim nuk e bën. Prandaj ato vetëm propozohen.</w:t>
      </w:r>
    </w:p>
    <w:p>
      <w:r>
        <w:t>Ky është parimi i motorit: më mirë një ndreqje më pak, se sa një ndreqje që prish kodin.</w:t>
      </w:r>
    </w:p>
    <w:p/>
    <w:p>
      <w:pPr>
        <w:pStyle w:val="Heading2"/>
      </w:pPr>
      <w:r>
        <w:t>Niveli 4: Recensent i rreptë</w:t>
      </w:r>
    </w:p>
    <w:p>
      <w:pPr>
        <w:spacing w:after="0"/>
      </w:pPr>
      <w:r>
        <w:rPr>
          <w:b/>
        </w:rPr>
        <w:t>If you change the thresholds, does your conclusion change?</w:t>
      </w:r>
      <w:r>
        <w:rPr>
          <w:i/>
          <w:color w:val="4C5560"/>
        </w:rPr>
        <w:t xml:space="preserve">   (Nëse i ndryshon pragjet, a ndryshon përfundimi yt?)</w:t>
      </w:r>
    </w:p>
    <w:p>
      <w:pPr>
        <w:spacing w:after="0"/>
      </w:pPr>
      <w:r>
        <w:rPr>
          <w:sz w:val="24"/>
        </w:rPr>
        <w:t>The rules change a lot: for Long Method the MCC moves between 0.34 and 0.72. But even when I calibrate the rules' thresholds inside each training group, the models stay ahead on all four smells, so the conclusion holds. The rule catches up only for Long Method, and only if I pick the limit after looking at the test data.</w:t>
      </w:r>
    </w:p>
    <w:p>
      <w:pPr>
        <w:spacing w:after="200"/>
        <w:ind w:left="360"/>
      </w:pPr>
      <w:r>
        <w:rPr>
          <w:i/>
          <w:color w:val="4C5560"/>
          <w:sz w:val="20"/>
        </w:rPr>
        <w:t>Rregullat ndryshojnë shumë: për Long Method MCC-ja lëviz mes 0.34 dhe 0.72. Por edhe kur i kalibroj pragjet e rregullave brenda çdo grupi mësimi, modelet mbeten përpara te 4 nga 4 erërat, ndaj përfundimi qëndron. Rregulla e arrin modelin vetëm te Long Method, dhe vetëm nëse kufirin e zgjedh pasi i shoh të dhënat e provës.</w:t>
      </w:r>
    </w:p>
    <w:p>
      <w:pPr>
        <w:spacing w:after="40"/>
      </w:pPr>
      <w:r>
        <w:rPr>
          <w:b/>
          <w:color w:val="1F4E79"/>
        </w:rPr>
        <w:t>Shpjegimi</w:t>
      </w:r>
    </w:p>
    <w:p>
      <w:r>
        <w:t>Kjo është pyetja më e fortë që mund të bëjë një recensent: «modelet fitojnë vetëm sepse rregullat kanë pragje të këqija?». Për t'u përgjigjur, punimi i kalibroi pragjet e rregullave mbi MLCQ, pa e shkelur ndarjen: vlera zgjidhet vetëm mbi grupet e mësimit dhe provohet te grupi që nuk u pa.</w:t>
      </w:r>
    </w:p>
    <w:p>
      <w:r>
        <w:t>Tabela krahason rregullat me pragjet e botuara, rregullat me pragjet e kalibruara, dhe modelin më të mirë:</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56"/>
          </w:tcPr>
          <w:p>
            <w:r>
              <w:t>Era</w:t>
            </w:r>
          </w:p>
        </w:tc>
        <w:tc>
          <w:tcPr>
            <w:tcW w:type="dxa" w:w="2617"/>
          </w:tcPr>
          <w:p>
            <w:r>
              <w:t>Rregullat, pragje të botuara</w:t>
            </w:r>
          </w:p>
        </w:tc>
        <w:tc>
          <w:tcPr>
            <w:tcW w:type="dxa" w:w="2695"/>
          </w:tcPr>
          <w:p>
            <w:r>
              <w:t>Rregullat, pragje të kalibruara</w:t>
            </w:r>
          </w:p>
        </w:tc>
        <w:tc>
          <w:tcPr>
            <w:tcW w:type="dxa" w:w="1829"/>
          </w:tcPr>
          <w:p>
            <w:r>
              <w:t>Modeli më i mirë</w:t>
            </w:r>
          </w:p>
        </w:tc>
      </w:tr>
      <w:tr>
        <w:tc>
          <w:tcPr>
            <w:tcW w:type="dxa" w:w="2156"/>
          </w:tcPr>
          <w:p>
            <w:r>
              <w:t>Blob</w:t>
            </w:r>
          </w:p>
        </w:tc>
        <w:tc>
          <w:tcPr>
            <w:tcW w:type="dxa" w:w="2617"/>
          </w:tcPr>
          <w:p>
            <w:r>
              <w:t>0.34</w:t>
            </w:r>
          </w:p>
        </w:tc>
        <w:tc>
          <w:tcPr>
            <w:tcW w:type="dxa" w:w="2695"/>
          </w:tcPr>
          <w:p>
            <w:r>
              <w:t>0.34</w:t>
            </w:r>
          </w:p>
        </w:tc>
        <w:tc>
          <w:tcPr>
            <w:tcW w:type="dxa" w:w="1829"/>
          </w:tcPr>
          <w:p>
            <w:r>
              <w:t>0.54</w:t>
            </w:r>
          </w:p>
        </w:tc>
      </w:tr>
      <w:tr>
        <w:tc>
          <w:tcPr>
            <w:tcW w:type="dxa" w:w="2156"/>
          </w:tcPr>
          <w:p>
            <w:r>
              <w:t>Data Class</w:t>
            </w:r>
          </w:p>
        </w:tc>
        <w:tc>
          <w:tcPr>
            <w:tcW w:type="dxa" w:w="2617"/>
          </w:tcPr>
          <w:p>
            <w:r>
              <w:t>0.37</w:t>
            </w:r>
          </w:p>
        </w:tc>
        <w:tc>
          <w:tcPr>
            <w:tcW w:type="dxa" w:w="2695"/>
          </w:tcPr>
          <w:p>
            <w:r>
              <w:t>0.40</w:t>
            </w:r>
          </w:p>
        </w:tc>
        <w:tc>
          <w:tcPr>
            <w:tcW w:type="dxa" w:w="1829"/>
          </w:tcPr>
          <w:p>
            <w:r>
              <w:t>0.47</w:t>
            </w:r>
          </w:p>
        </w:tc>
      </w:tr>
      <w:tr>
        <w:tc>
          <w:tcPr>
            <w:tcW w:type="dxa" w:w="2156"/>
          </w:tcPr>
          <w:p>
            <w:r>
              <w:t>Feature Envy</w:t>
            </w:r>
          </w:p>
        </w:tc>
        <w:tc>
          <w:tcPr>
            <w:tcW w:type="dxa" w:w="2617"/>
          </w:tcPr>
          <w:p>
            <w:r>
              <w:t>0.24</w:t>
            </w:r>
          </w:p>
        </w:tc>
        <w:tc>
          <w:tcPr>
            <w:tcW w:type="dxa" w:w="2695"/>
          </w:tcPr>
          <w:p>
            <w:r>
              <w:t>0.22</w:t>
            </w:r>
          </w:p>
        </w:tc>
        <w:tc>
          <w:tcPr>
            <w:tcW w:type="dxa" w:w="1829"/>
          </w:tcPr>
          <w:p>
            <w:r>
              <w:t>0.32</w:t>
            </w:r>
          </w:p>
        </w:tc>
      </w:tr>
      <w:tr>
        <w:tc>
          <w:tcPr>
            <w:tcW w:type="dxa" w:w="2156"/>
          </w:tcPr>
          <w:p>
            <w:r>
              <w:t>Long Method</w:t>
            </w:r>
          </w:p>
        </w:tc>
        <w:tc>
          <w:tcPr>
            <w:tcW w:type="dxa" w:w="2617"/>
          </w:tcPr>
          <w:p>
            <w:r>
              <w:t>0.62</w:t>
            </w:r>
          </w:p>
        </w:tc>
        <w:tc>
          <w:tcPr>
            <w:tcW w:type="dxa" w:w="2695"/>
          </w:tcPr>
          <w:p>
            <w:r>
              <w:t>0.70</w:t>
            </w:r>
          </w:p>
        </w:tc>
        <w:tc>
          <w:tcPr>
            <w:tcW w:type="dxa" w:w="1829"/>
          </w:tcPr>
          <w:p>
            <w:r>
              <w:t>0.72</w:t>
            </w:r>
          </w:p>
        </w:tc>
      </w:tr>
    </w:tbl>
    <w:p/>
    <w:p>
      <w:r>
        <w:t>Kalibrimi i ndihmon rregullat, sidomos te Long Method, por modeli mbetet përpara te 4 nga 4 erërat. Pra përparësia e mësimit makinerik nuk vjen vetëm nga pragjet e këqija.</w:t>
      </w:r>
    </w:p>
    <w:p>
      <w:r>
        <w:t>Një kujdes që duhet thënë hapur: te Long Method, me kufirin 15 rregulla arrin MCC 0.724, dhe modeli 0.723, pra janë të barabartë. Por 15 u gjet duke i parë të gjitha të dhënat, edhe ato të provës. Kur kufiri zgjidhet vetëm mbi grupet e mësimit, rregulla bie në 0.698. Krahasimi i drejtë është kolona e kalibruar.</w:t>
      </w:r>
    </w:p>
    <w:p/>
    <w:p>
      <w:pPr>
        <w:spacing w:after="0"/>
      </w:pPr>
      <w:r>
        <w:rPr>
          <w:b/>
        </w:rPr>
        <w:t>Why not just tune the rules' thresholds on your data?</w:t>
      </w:r>
      <w:r>
        <w:rPr>
          <w:i/>
          <w:color w:val="4C5560"/>
        </w:rPr>
        <w:t xml:space="preserve">   (Pse thjesht nuk i akordove pragjet e rregullave mbi të dhënat e tua?)</w:t>
      </w:r>
    </w:p>
    <w:p>
      <w:pPr>
        <w:spacing w:after="0"/>
      </w:pPr>
      <w:r>
        <w:rPr>
          <w:sz w:val="24"/>
        </w:rPr>
        <w:t>Because Approach A measures the published rules as people actually use them. Tuning them on the same data I test on would be tuning to the test. I report the calibration separately, done only on the training groups.</w:t>
      </w:r>
    </w:p>
    <w:p>
      <w:pPr>
        <w:spacing w:after="200"/>
        <w:ind w:left="360"/>
      </w:pPr>
      <w:r>
        <w:rPr>
          <w:i/>
          <w:color w:val="4C5560"/>
          <w:sz w:val="20"/>
        </w:rPr>
        <w:t>Sepse qasja A i mat rregullat e botuara ashtu siç i përdorin njerëzit. T'i akordoja mbi të njëjtat të dhëna me të cilat provoj, do të ishte akordim sipas provës. Kalibrimin e raportoj veçmas, të bërë vetëm mbi grupet e mësimit.</w:t>
      </w:r>
    </w:p>
    <w:p>
      <w:pPr>
        <w:spacing w:after="40"/>
      </w:pPr>
      <w:r>
        <w:rPr>
          <w:b/>
          <w:color w:val="1F4E79"/>
        </w:rPr>
        <w:t>Shpjegimi</w:t>
      </w:r>
    </w:p>
    <w:p>
      <w:r>
        <w:t>Pyetja e parë e punimit (Q1) është: sa të sakta janë rregullat e botuara? Për t'iu përgjigjur, rregullat duhet të maten me vlerat që përdorin njerëzit, jo me vlera të zgjedhura që të dalin mirë mbi këto të dhëna.</w:t>
      </w:r>
    </w:p>
    <w:p>
      <w:r>
        <w:t>Nëse pragjet do të zgjidheshin mbi të gjitha të dhënat dhe pastaj do të provoheshin mbi të njëjtat, rezultati do të ishte i fryrë: do të ishte si një student që i sheh pyetjet para provimit. Prandaj kalibrimi bëhet vetëm mbi grupet e mësimit, dhe raportohet si rezultat më vete.</w:t>
      </w:r>
    </w:p>
    <w:p/>
    <w:p>
      <w:r>
        <w:br w:type="page"/>
      </w:r>
    </w:p>
    <w:p>
      <w:pPr>
        <w:pStyle w:val="Heading1"/>
      </w:pPr>
      <w:r>
        <w:t>Pjesa e dytë: pyetjet e udhëzuesit të fjalimit, sipas nivelit</w:t>
      </w:r>
    </w:p>
    <w:p>
      <w:pPr>
        <w:pStyle w:val="Heading2"/>
      </w:pPr>
      <w:r>
        <w:t>Niveli 1: Dikush që e dëgjon temën për herë të parë</w:t>
      </w:r>
    </w:p>
    <w:p>
      <w:r>
        <w:rPr>
          <w:i/>
        </w:rPr>
        <w:t>Nuk e di çka është një erë kodi, as mësimi makinerik. Pyet për kuptimin dhe dobinë.</w:t>
      </w:r>
    </w:p>
    <w:p>
      <w:pPr>
        <w:spacing w:after="0"/>
      </w:pPr>
      <w:r>
        <w:rPr>
          <w:b/>
        </w:rPr>
        <w:t>What is a code smell?</w:t>
      </w:r>
      <w:r>
        <w:rPr>
          <w:i/>
          <w:color w:val="4C5560"/>
        </w:rPr>
        <w:t xml:space="preserve">   (Çka është një erë e kodit?)</w:t>
      </w:r>
    </w:p>
    <w:p>
      <w:pPr>
        <w:spacing w:after="0"/>
      </w:pPr>
      <w:r>
        <w:rPr>
          <w:sz w:val="24"/>
        </w:rPr>
        <w:t>A sign that code is badly organized: it works, but it is hard to change. Like a smell in the fridge, it does not prove something is rotten, but it tells you to look.</w:t>
      </w:r>
    </w:p>
    <w:p>
      <w:pPr>
        <w:spacing w:after="200"/>
        <w:ind w:left="360"/>
      </w:pPr>
      <w:r>
        <w:rPr>
          <w:i/>
          <w:color w:val="4C5560"/>
          <w:sz w:val="20"/>
        </w:rPr>
        <w:t>Shenjë që kodi është i organizuar keq: punon, por ndryshohet me vështirësi. Si era në frigorifer: nuk vërteton që diçka është prishur, por të thotë të shikosh.</w:t>
      </w:r>
    </w:p>
    <w:p>
      <w:pPr>
        <w:spacing w:after="0"/>
      </w:pPr>
      <w:r>
        <w:rPr>
          <w:b/>
        </w:rPr>
        <w:t>If the program works, why does it matter?</w:t>
      </w:r>
      <w:r>
        <w:rPr>
          <w:i/>
          <w:color w:val="4C5560"/>
        </w:rPr>
        <w:t xml:space="preserve">   (Nëse programi punon, pse ka rëndësi?)</w:t>
      </w:r>
    </w:p>
    <w:p>
      <w:pPr>
        <w:spacing w:after="0"/>
      </w:pPr>
      <w:r>
        <w:rPr>
          <w:sz w:val="24"/>
        </w:rPr>
        <w:t>Because most of the cost of software comes after it is written: fixing it, changing it, adding features. Smelly code makes every change slower and riskier.</w:t>
      </w:r>
    </w:p>
    <w:p>
      <w:pPr>
        <w:spacing w:after="200"/>
        <w:ind w:left="360"/>
      </w:pPr>
      <w:r>
        <w:rPr>
          <w:i/>
          <w:color w:val="4C5560"/>
          <w:sz w:val="20"/>
        </w:rPr>
        <w:t>Sepse shumica e kostos së një programi vjen pasi shkruhet: ndreqjet, ndryshimet, veçoritë e reja. Kodi me erë e bën çdo ndryshim më të ngadaltë dhe më të rrezikshëm.</w:t>
      </w:r>
    </w:p>
    <w:p>
      <w:pPr>
        <w:spacing w:after="0"/>
      </w:pPr>
      <w:r>
        <w:rPr>
          <w:b/>
        </w:rPr>
        <w:t>So is it like a spell checker for code?</w:t>
      </w:r>
      <w:r>
        <w:rPr>
          <w:i/>
          <w:color w:val="4C5560"/>
        </w:rPr>
        <w:t xml:space="preserve">   (Pra është si një kontrollues drejtshkrimi për kodin?)</w:t>
      </w:r>
    </w:p>
    <w:p>
      <w:pPr>
        <w:spacing w:after="0"/>
      </w:pPr>
      <w:r>
        <w:rPr>
          <w:sz w:val="24"/>
        </w:rPr>
        <w:t>A little, yes. It points at the places that are hard to maintain, explains why, and for some of them it prepares a fix.</w:t>
      </w:r>
    </w:p>
    <w:p>
      <w:pPr>
        <w:spacing w:after="200"/>
        <w:ind w:left="360"/>
      </w:pPr>
      <w:r>
        <w:rPr>
          <w:i/>
          <w:color w:val="4C5560"/>
          <w:sz w:val="20"/>
        </w:rPr>
        <w:t>Pak a shumë, po. Tregon vendet që mirëmbahen me vështirësi, shpjegon pse, dhe për disa prej tyre përgatit një ndreqje.</w:t>
      </w:r>
    </w:p>
    <w:p>
      <w:pPr>
        <w:spacing w:after="0"/>
      </w:pPr>
      <w:r>
        <w:rPr>
          <w:b/>
        </w:rPr>
        <w:t>Did you use ChatGPT or another AI to fix the code?</w:t>
      </w:r>
      <w:r>
        <w:rPr>
          <w:i/>
          <w:color w:val="4C5560"/>
        </w:rPr>
        <w:t xml:space="preserve">   (A përdore ChatGPT ose ndonjë AI tjetër për ta ndrequr kodin?)</w:t>
      </w:r>
    </w:p>
    <w:p>
      <w:pPr>
        <w:spacing w:after="0"/>
      </w:pPr>
      <w:r>
        <w:rPr>
          <w:sz w:val="24"/>
        </w:rPr>
        <w:t>No. The fixes are fixed program transformations, not generated text. An AI model can write code that looks right, but it cannot prove that the change is safe, and it can give a different answer each time.</w:t>
      </w:r>
    </w:p>
    <w:p>
      <w:pPr>
        <w:spacing w:after="200"/>
        <w:ind w:left="360"/>
      </w:pPr>
      <w:r>
        <w:rPr>
          <w:i/>
          <w:color w:val="4C5560"/>
          <w:sz w:val="20"/>
        </w:rPr>
        <w:t>Jo. Ndreqjet janë transformime të caktuara të programit, jo tekst i gjeneruar. Një model AI mund të shkruajë kod që duket i saktë, por nuk e vërteton dot që ndryshimi është i sigurt, dhe mund të japë përgjigje tjetër çdo herë.</w:t>
      </w:r>
    </w:p>
    <w:p>
      <w:pPr>
        <w:spacing w:after="0"/>
      </w:pPr>
      <w:r>
        <w:rPr>
          <w:b/>
        </w:rPr>
        <w:t>Who decided which code is smelly?</w:t>
      </w:r>
      <w:r>
        <w:rPr>
          <w:i/>
          <w:color w:val="4C5560"/>
        </w:rPr>
        <w:t xml:space="preserve">   (Kush vendosi cili kod ka erë?)</w:t>
      </w:r>
    </w:p>
    <w:p>
      <w:pPr>
        <w:spacing w:after="0"/>
      </w:pPr>
      <w:r>
        <w:rPr>
          <w:sz w:val="24"/>
        </w:rPr>
        <w:t>Twenty-six professional developers, in a public dataset called MLCQ. I did not label the data myself, so my own opinion does not shape the results.</w:t>
      </w:r>
    </w:p>
    <w:p>
      <w:pPr>
        <w:spacing w:after="200"/>
        <w:ind w:left="360"/>
      </w:pPr>
      <w:r>
        <w:rPr>
          <w:i/>
          <w:color w:val="4C5560"/>
          <w:sz w:val="20"/>
        </w:rPr>
        <w:t>Njëzet e gjashtë programues profesionistë, në një bazë publike të dhënash që quhet MLCQ. Të dhënat nuk i etiketova vetë, ndaj mendimi im nuk i ndikon rezultatet.</w:t>
      </w:r>
    </w:p>
    <w:p>
      <w:pPr>
        <w:spacing w:after="0"/>
      </w:pPr>
      <w:r>
        <w:rPr>
          <w:b/>
        </w:rPr>
        <w:t>What does machine learning mean here, in simple words?</w:t>
      </w:r>
      <w:r>
        <w:rPr>
          <w:i/>
          <w:color w:val="4C5560"/>
        </w:rPr>
        <w:t xml:space="preserve">   (Çka do të thotë mësimi makinerik këtu, me fjalë të thjeshta?)</w:t>
      </w:r>
    </w:p>
    <w:p>
      <w:pPr>
        <w:spacing w:after="0"/>
      </w:pPr>
      <w:r>
        <w:rPr>
          <w:sz w:val="24"/>
        </w:rPr>
        <w:t>Instead of fixed rules, the computer learns from thousands of examples that developers judged, and finds by itself the line between smelly and clean code.</w:t>
      </w:r>
    </w:p>
    <w:p>
      <w:pPr>
        <w:spacing w:after="200"/>
        <w:ind w:left="360"/>
      </w:pPr>
      <w:r>
        <w:rPr>
          <w:i/>
          <w:color w:val="4C5560"/>
          <w:sz w:val="20"/>
        </w:rPr>
        <w:t>Në vend të rregullave fikse, kompjuteri mëson nga mijëra shembuj që i gjykuan programuesit, dhe e gjen vetë kufirin mes kodit me erë dhe kodit të pastër.</w:t>
      </w:r>
    </w:p>
    <w:p>
      <w:pPr>
        <w:spacing w:after="0"/>
      </w:pPr>
      <w:r>
        <w:rPr>
          <w:b/>
        </w:rPr>
        <w:t>Does it change my code without asking me?</w:t>
      </w:r>
      <w:r>
        <w:rPr>
          <w:i/>
          <w:color w:val="4C5560"/>
        </w:rPr>
        <w:t xml:space="preserve">   (A ma ndryshon kodin pa më pyetur?)</w:t>
      </w:r>
    </w:p>
    <w:p>
      <w:pPr>
        <w:spacing w:after="0"/>
      </w:pPr>
      <w:r>
        <w:rPr>
          <w:sz w:val="24"/>
        </w:rPr>
        <w:t>No. It first shows the change, and it writes it as a separate patch file. Changing the files directly needs an explicit option.</w:t>
      </w:r>
    </w:p>
    <w:p>
      <w:pPr>
        <w:spacing w:after="80"/>
        <w:ind w:left="360"/>
      </w:pPr>
      <w:r>
        <w:rPr>
          <w:i/>
          <w:color w:val="4C5560"/>
          <w:sz w:val="20"/>
        </w:rPr>
        <w:t>Jo. Fillimisht e tregon ndryshimin, dhe e shkruan si një skedar më vete ndryshimesh. Për t'i ndryshuar skedarët drejtpërdrejt duhet një zgjedhje e qartë.</w:t>
      </w:r>
    </w:p>
    <w:p>
      <w:pPr>
        <w:spacing w:after="200"/>
        <w:ind w:left="360"/>
      </w:pPr>
      <w:r>
        <w:rPr>
          <w:color w:val="2F6F45"/>
          <w:sz w:val="20"/>
        </w:rPr>
        <w:t>Sllajdi rezervë 16 · Extract Method in the interface: 1, 6, Enter.</w:t>
      </w:r>
    </w:p>
    <w:p>
      <w:pPr>
        <w:spacing w:after="0"/>
      </w:pPr>
      <w:r>
        <w:rPr>
          <w:b/>
        </w:rPr>
        <w:t>Does it work for Python or other languages?</w:t>
      </w:r>
      <w:r>
        <w:rPr>
          <w:i/>
          <w:color w:val="4C5560"/>
        </w:rPr>
        <w:t xml:space="preserve">   (A punon për Python ose gjuhë të tjera?)</w:t>
      </w:r>
    </w:p>
    <w:p>
      <w:pPr>
        <w:spacing w:after="0"/>
      </w:pPr>
      <w:r>
        <w:rPr>
          <w:sz w:val="24"/>
        </w:rPr>
        <w:t>Not yet. The parser I use supports many languages, but the measurements and the fixes are written for Java.</w:t>
      </w:r>
    </w:p>
    <w:p>
      <w:pPr>
        <w:spacing w:after="200"/>
        <w:ind w:left="360"/>
      </w:pPr>
      <w:r>
        <w:rPr>
          <w:i/>
          <w:color w:val="4C5560"/>
          <w:sz w:val="20"/>
        </w:rPr>
        <w:t>Ende jo. Parseri që përdor i mbështet shumë gjuhë, por matjet dhe ndreqjet janë shkruar për Java.</w:t>
      </w:r>
    </w:p>
    <w:p>
      <w:pPr>
        <w:spacing w:after="0"/>
      </w:pPr>
      <w:r>
        <w:rPr>
          <w:b/>
        </w:rPr>
        <w:t>Can I use it? Does it cost anything?</w:t>
      </w:r>
      <w:r>
        <w:rPr>
          <w:i/>
          <w:color w:val="4C5560"/>
        </w:rPr>
        <w:t xml:space="preserve">   (A mund ta përdor? A kushton diçka?)</w:t>
      </w:r>
    </w:p>
    <w:p>
      <w:pPr>
        <w:spacing w:after="0"/>
      </w:pPr>
      <w:r>
        <w:rPr>
          <w:sz w:val="24"/>
        </w:rPr>
        <w:t>Yes, and it is free. It is open source on GitHub under the MIT license, and it runs on a normal laptop.</w:t>
      </w:r>
    </w:p>
    <w:p>
      <w:pPr>
        <w:spacing w:after="200"/>
        <w:ind w:left="360"/>
      </w:pPr>
      <w:r>
        <w:rPr>
          <w:i/>
          <w:color w:val="4C5560"/>
          <w:sz w:val="20"/>
        </w:rPr>
        <w:t>Po, dhe është falas. Është me burim të hapur në GitHub, me licencën MIT, dhe punon në një laptop të zakonshëm.</w:t>
      </w:r>
    </w:p>
    <w:p>
      <w:pPr>
        <w:spacing w:after="0"/>
      </w:pPr>
      <w:r>
        <w:rPr>
          <w:b/>
        </w:rPr>
        <w:t>What surprised you the most?</w:t>
      </w:r>
      <w:r>
        <w:rPr>
          <w:i/>
          <w:color w:val="4C5560"/>
        </w:rPr>
        <w:t xml:space="preserve">   (Çka të befasoi më shumë?)</w:t>
      </w:r>
    </w:p>
    <w:p>
      <w:pPr>
        <w:spacing w:after="0"/>
      </w:pPr>
      <w:r>
        <w:rPr>
          <w:sz w:val="24"/>
        </w:rPr>
        <w:t>That for Feature Envy even two experts agree no better than chance. So part of the difficulty is in the definition of the smell, not only in the tools.</w:t>
      </w:r>
    </w:p>
    <w:p>
      <w:pPr>
        <w:spacing w:after="200"/>
        <w:ind w:left="360"/>
      </w:pPr>
      <w:r>
        <w:rPr>
          <w:i/>
          <w:color w:val="4C5560"/>
          <w:sz w:val="20"/>
        </w:rPr>
        <w:t>Që për Feature Envy edhe dy ekspertë pajtohen jo më shumë se me hamendje. Pra një pjesë e vështirësisë është te përkufizimi i erës, jo vetëm te mjetet.</w:t>
      </w:r>
    </w:p>
    <w:p>
      <w:pPr>
        <w:pStyle w:val="Heading2"/>
      </w:pPr>
      <w:r>
        <w:t>Niveli 2: Student i informatikës</w:t>
      </w:r>
    </w:p>
    <w:p>
      <w:r>
        <w:rPr>
          <w:i/>
        </w:rPr>
        <w:t>E di çka është një klasë dhe një model, por jo detajet. Pyet si funksionon.</w:t>
      </w:r>
    </w:p>
    <w:p>
      <w:pPr>
        <w:spacing w:after="0"/>
      </w:pPr>
      <w:r>
        <w:rPr>
          <w:b/>
        </w:rPr>
        <w:t>What is MCC, and why not accuracy?</w:t>
      </w:r>
      <w:r>
        <w:rPr>
          <w:i/>
          <w:color w:val="4C5560"/>
        </w:rPr>
        <w:t xml:space="preserve">   (Çka është MCC-ja, dhe pse jo saktësia?)</w:t>
      </w:r>
    </w:p>
    <w:p>
      <w:pPr>
        <w:spacing w:after="0"/>
      </w:pPr>
      <w:r>
        <w:rPr>
          <w:sz w:val="24"/>
        </w:rPr>
        <w:t>MCC is a score from minus one to one: zero means guessing, one means perfect. Most code is clean, so on Feature Envy a detector that always says “clean” is 93% accurate, but its MCC is zero.</w:t>
      </w:r>
    </w:p>
    <w:p>
      <w:pPr>
        <w:spacing w:after="200"/>
        <w:ind w:left="360"/>
      </w:pPr>
      <w:r>
        <w:rPr>
          <w:i/>
          <w:color w:val="4C5560"/>
          <w:sz w:val="20"/>
        </w:rPr>
        <w:t>MCC-ja është një notë nga minus një deri në një: zero do të thotë hamendje, një përsosmëri. Shumica e kodit është i pastër, ndaj te Feature Envy një detektor që thotë gjithmonë «i pastër» është 93% i saktë, por MCC-ja e tij është zero.</w:t>
      </w:r>
    </w:p>
    <w:p>
      <w:pPr>
        <w:spacing w:after="0"/>
      </w:pPr>
      <w:r>
        <w:rPr>
          <w:b/>
        </w:rPr>
        <w:t>What are the 26 metrics?</w:t>
      </w:r>
      <w:r>
        <w:rPr>
          <w:i/>
          <w:color w:val="4C5560"/>
        </w:rPr>
        <w:t xml:space="preserve">   (Cilat janë 26 metrikat?)</w:t>
      </w:r>
    </w:p>
    <w:p>
      <w:pPr>
        <w:spacing w:after="0"/>
      </w:pPr>
      <w:r>
        <w:rPr>
          <w:sz w:val="24"/>
        </w:rPr>
        <w:t>Simple numbers about the code: 17 for classes and 9 for methods. For example lines of code, number of methods, how many paths the code has, how deep the blocks are nested, and how much a method uses data from other classes.</w:t>
      </w:r>
    </w:p>
    <w:p>
      <w:pPr>
        <w:spacing w:after="200"/>
        <w:ind w:left="360"/>
      </w:pPr>
      <w:r>
        <w:rPr>
          <w:i/>
          <w:color w:val="4C5560"/>
          <w:sz w:val="20"/>
        </w:rPr>
        <w:t>Numra të thjeshtë për kodin: 17 për klasat dhe 9 për metodat. Për shembull rreshtat e kodit, numri i metodave, sa rrugë ka kodi, sa thellë futen blloqet, dhe sa përdor një metodë të dhëna nga klasa të tjera.</w:t>
      </w:r>
    </w:p>
    <w:p>
      <w:pPr>
        <w:spacing w:after="0"/>
      </w:pPr>
      <w:r>
        <w:rPr>
          <w:b/>
        </w:rPr>
        <w:t>Which rules did you use?</w:t>
      </w:r>
      <w:r>
        <w:rPr>
          <w:i/>
          <w:color w:val="4C5560"/>
        </w:rPr>
        <w:t xml:space="preserve">   (Cilat rregulla përdore?)</w:t>
      </w:r>
    </w:p>
    <w:p>
      <w:pPr>
        <w:spacing w:after="0"/>
      </w:pPr>
      <w:r>
        <w:rPr>
          <w:sz w:val="24"/>
        </w:rPr>
        <w:t>8 detection strategies, mostly from Lanza and Marinescu's book Object-Oriented Metrics in Practice, and from Fowler for Long Method and Long Parameter List.</w:t>
      </w:r>
    </w:p>
    <w:p>
      <w:pPr>
        <w:spacing w:after="200"/>
        <w:ind w:left="360"/>
      </w:pPr>
      <w:r>
        <w:rPr>
          <w:i/>
          <w:color w:val="4C5560"/>
          <w:sz w:val="20"/>
        </w:rPr>
        <w:t>8 strategji gjetjeje, kryesisht nga libri i Lanza-s dhe Marinescu-t, «Object-Oriented Metrics in Practice», dhe nga Fowler-i për Long Method dhe Long Parameter List.</w:t>
      </w:r>
    </w:p>
    <w:p>
      <w:pPr>
        <w:spacing w:after="0"/>
      </w:pPr>
      <w:r>
        <w:rPr>
          <w:b/>
        </w:rPr>
        <w:t>Which machine learning model was the best?</w:t>
      </w:r>
      <w:r>
        <w:rPr>
          <w:i/>
          <w:color w:val="4C5560"/>
        </w:rPr>
        <w:t xml:space="preserve">   (Cili model i mësimit makinerik doli më i miri?)</w:t>
      </w:r>
    </w:p>
    <w:p>
      <w:pPr>
        <w:spacing w:after="0"/>
      </w:pPr>
      <w:r>
        <w:rPr>
          <w:sz w:val="24"/>
        </w:rPr>
        <w:t>It depends on the smell: logistic regression for Blob; gradient boosting for Data Class and Feature Envy; random forest for Long Method. The backup slide shows all of them.</w:t>
      </w:r>
    </w:p>
    <w:p>
      <w:pPr>
        <w:spacing w:after="80"/>
        <w:ind w:left="360"/>
      </w:pPr>
      <w:r>
        <w:rPr>
          <w:i/>
          <w:color w:val="4C5560"/>
          <w:sz w:val="20"/>
        </w:rPr>
        <w:t>Varet nga era: logistic regression për Blob; gradient boosting për Data Class dhe Feature Envy; random forest për Long Method. Sllajdi rezervë i tregon të gjithë.</w:t>
      </w:r>
    </w:p>
    <w:p>
      <w:pPr>
        <w:spacing w:after="200"/>
        <w:ind w:left="360"/>
      </w:pPr>
      <w:r>
        <w:rPr>
          <w:color w:val="2F6F45"/>
          <w:sz w:val="20"/>
        </w:rPr>
        <w:t>Sllajdi rezervë 13 · Every algorithm: 1, 3, Enter.</w:t>
      </w:r>
    </w:p>
    <w:p>
      <w:pPr>
        <w:spacing w:after="0"/>
      </w:pPr>
      <w:r>
        <w:rPr>
          <w:b/>
        </w:rPr>
        <w:t>What are precision and recall?</w:t>
      </w:r>
      <w:r>
        <w:rPr>
          <w:i/>
          <w:color w:val="4C5560"/>
        </w:rPr>
        <w:t xml:space="preserve">   (Çka janë precision dhe recall?)</w:t>
      </w:r>
    </w:p>
    <w:p>
      <w:pPr>
        <w:spacing w:after="0"/>
      </w:pPr>
      <w:r>
        <w:rPr>
          <w:sz w:val="24"/>
        </w:rPr>
        <w:t>Precision: when the tool says “smell”, how often it is right. Recall: of all the real smells, how many it finds. The rules have high precision but low recall.</w:t>
      </w:r>
    </w:p>
    <w:p>
      <w:pPr>
        <w:spacing w:after="80"/>
        <w:ind w:left="360"/>
      </w:pPr>
      <w:r>
        <w:rPr>
          <w:i/>
          <w:color w:val="4C5560"/>
          <w:sz w:val="20"/>
        </w:rPr>
        <w:t>Precision: kur mjeti thotë «erë», sa shpesh ka të drejtë. Recall: nga të gjitha erërat e vërteta, sa i gjen. Rregullat kanë precision të lartë, por recall të ulët.</w:t>
      </w:r>
    </w:p>
    <w:p>
      <w:pPr>
        <w:spacing w:after="200"/>
        <w:ind w:left="360"/>
      </w:pPr>
      <w:r>
        <w:rPr>
          <w:color w:val="2F6F45"/>
          <w:sz w:val="20"/>
        </w:rPr>
        <w:t>Sllajdi rezervë 11 · Full detection results: 1, 1, Enter.</w:t>
      </w:r>
    </w:p>
    <w:p>
      <w:pPr>
        <w:spacing w:after="0"/>
      </w:pPr>
      <w:r>
        <w:rPr>
          <w:b/>
        </w:rPr>
        <w:t>Why do the models give more false alarms?</w:t>
      </w:r>
      <w:r>
        <w:rPr>
          <w:i/>
          <w:color w:val="4C5560"/>
        </w:rPr>
        <w:t xml:space="preserve">   (Pse modelet japin më shumë alarme të rreme?)</w:t>
      </w:r>
    </w:p>
    <w:p>
      <w:pPr>
        <w:spacing w:after="0"/>
      </w:pPr>
      <w:r>
        <w:rPr>
          <w:sz w:val="24"/>
        </w:rPr>
        <w:t>Because they find many more real smells, and the price is more alarms that turn out wrong. On 3 of the 4 smells their precision is lower than the rules'.</w:t>
      </w:r>
    </w:p>
    <w:p>
      <w:pPr>
        <w:spacing w:after="80"/>
        <w:ind w:left="360"/>
      </w:pPr>
      <w:r>
        <w:rPr>
          <w:i/>
          <w:color w:val="4C5560"/>
          <w:sz w:val="20"/>
        </w:rPr>
        <w:t>Sepse gjejnë shumë më tepër erëra të vërteta, dhe çmimi është më shumë alarme që dalin të gabuara. Te 3 nga 4 erërat precision-i i tyre është më i ulët se i rregullave.</w:t>
      </w:r>
    </w:p>
    <w:p>
      <w:pPr>
        <w:spacing w:after="200"/>
        <w:ind w:left="360"/>
      </w:pPr>
      <w:r>
        <w:rPr>
          <w:color w:val="2F6F45"/>
          <w:sz w:val="20"/>
        </w:rPr>
        <w:t>Sllajdi rezervë 11 · Full detection results: 1, 1, Enter.</w:t>
      </w:r>
    </w:p>
    <w:p>
      <w:pPr>
        <w:spacing w:after="0"/>
      </w:pPr>
      <w:r>
        <w:rPr>
          <w:b/>
        </w:rPr>
        <w:t>Why were only 22% of the places changed?</w:t>
      </w:r>
      <w:r>
        <w:rPr>
          <w:i/>
          <w:color w:val="4C5560"/>
        </w:rPr>
        <w:t xml:space="preserve">   (Pse u ndryshuan vetëm 22% e vendeve?)</w:t>
      </w:r>
    </w:p>
    <w:p>
      <w:pPr>
        <w:spacing w:after="0"/>
      </w:pPr>
      <w:r>
        <w:rPr>
          <w:sz w:val="24"/>
        </w:rPr>
        <w:t>Because the engine refuses whenever it cannot prove the change is safe. The main reasons: the code does not have the right shape (45%), or a return or break would leave the moved block (26%).</w:t>
      </w:r>
    </w:p>
    <w:p>
      <w:pPr>
        <w:spacing w:after="80"/>
        <w:ind w:left="360"/>
      </w:pPr>
      <w:r>
        <w:rPr>
          <w:i/>
          <w:color w:val="4C5560"/>
          <w:sz w:val="20"/>
        </w:rPr>
        <w:t>Sepse motori refuzon sa herë nuk e vërteton dot që ndryshimi është i sigurt. Arsyet kryesore: kodi nuk ka formën e duhur (45%), ose një return a break do të dilte nga blloku i zhvendosur (26%).</w:t>
      </w:r>
    </w:p>
    <w:p>
      <w:pPr>
        <w:spacing w:after="200"/>
        <w:ind w:left="360"/>
      </w:pPr>
      <w:r>
        <w:rPr>
          <w:color w:val="2F6F45"/>
          <w:sz w:val="20"/>
        </w:rPr>
        <w:t>Sllajdi rezervë 15 · Verification in detail: 1, 5, Enter.</w:t>
      </w:r>
    </w:p>
    <w:p>
      <w:pPr>
        <w:spacing w:after="0"/>
      </w:pPr>
      <w:r>
        <w:rPr>
          <w:b/>
        </w:rPr>
        <w:t>What does “compiles” mean, if the projects cannot be built?</w:t>
      </w:r>
      <w:r>
        <w:rPr>
          <w:i/>
          <w:color w:val="4C5560"/>
        </w:rPr>
        <w:t xml:space="preserve">   (Çka do të thotë «kompilohet», nëse projektet nuk ndërtohen dot?)</w:t>
      </w:r>
    </w:p>
    <w:p>
      <w:pPr>
        <w:spacing w:after="0"/>
      </w:pPr>
      <w:r>
        <w:rPr>
          <w:sz w:val="24"/>
        </w:rPr>
        <w:t>The projects come without their build files, so many files do not compile alone even before the change. So I compile before and after, and a change counts only if it adds no new kind of error.</w:t>
      </w:r>
    </w:p>
    <w:p>
      <w:pPr>
        <w:spacing w:after="80"/>
        <w:ind w:left="360"/>
      </w:pPr>
      <w:r>
        <w:rPr>
          <w:i/>
          <w:color w:val="4C5560"/>
          <w:sz w:val="20"/>
        </w:rPr>
        <w:t>Projektet vijnë pa skedarët e ndërtimit, ndaj shumë skedarë nuk kompilohen të vetëm as para ndryshimit. Prandaj kompiloj para dhe pas, dhe një ndryshim pranohet vetëm nëse nuk shton asnjë lloj të ri gabimi.</w:t>
      </w:r>
    </w:p>
    <w:p>
      <w:pPr>
        <w:spacing w:after="200"/>
        <w:ind w:left="360"/>
      </w:pPr>
      <w:r>
        <w:rPr>
          <w:color w:val="2F6F45"/>
          <w:sz w:val="20"/>
        </w:rPr>
        <w:t>Sllajdi rezervë 15 · Verification in detail: 1, 5, Enter.</w:t>
      </w:r>
    </w:p>
    <w:p>
      <w:pPr>
        <w:spacing w:after="0"/>
      </w:pPr>
      <w:r>
        <w:rPr>
          <w:b/>
        </w:rPr>
        <w:t>Which three fixes, exactly?</w:t>
      </w:r>
      <w:r>
        <w:rPr>
          <w:i/>
          <w:color w:val="4C5560"/>
        </w:rPr>
        <w:t xml:space="preserve">   (Cilat janë saktësisht tri ndreqjet?)</w:t>
      </w:r>
    </w:p>
    <w:p>
      <w:pPr>
        <w:spacing w:after="0"/>
      </w:pPr>
      <w:r>
        <w:rPr>
          <w:sz w:val="24"/>
        </w:rPr>
        <w:t>Extract Method moves part of a long method into a new method. Guard Clauses turns a big if around the whole method into an early return. Introduce Parameter Object groups many parameters into one object.</w:t>
      </w:r>
    </w:p>
    <w:p>
      <w:pPr>
        <w:spacing w:after="200"/>
        <w:ind w:left="360"/>
      </w:pPr>
      <w:r>
        <w:rPr>
          <w:i/>
          <w:color w:val="4C5560"/>
          <w:sz w:val="20"/>
        </w:rPr>
        <w:t>Extract Method e zhvendos një pjesë të një metode të gjatë në një metodë të re. Guard Clauses e kthen një if të madh rreth gjithë metodës në një dalje të hershme. Introduce Parameter Object i mbledh shumë parametra në një objekt.</w:t>
      </w:r>
    </w:p>
    <w:p>
      <w:pPr>
        <w:spacing w:after="0"/>
      </w:pPr>
      <w:r>
        <w:rPr>
          <w:b/>
        </w:rPr>
        <w:t>What is MLCQ?</w:t>
      </w:r>
      <w:r>
        <w:rPr>
          <w:i/>
          <w:color w:val="4C5560"/>
        </w:rPr>
        <w:t xml:space="preserve">   (Çka është MLCQ?)</w:t>
      </w:r>
    </w:p>
    <w:p>
      <w:pPr>
        <w:spacing w:after="0"/>
      </w:pPr>
      <w:r>
        <w:rPr>
          <w:sz w:val="24"/>
        </w:rPr>
        <w:t>A public dataset by Madeyski and Lewowski, 2020: about fifteen thousand reviews of real open-source Java code by twenty-six professional developers, for four smells.</w:t>
      </w:r>
    </w:p>
    <w:p>
      <w:pPr>
        <w:spacing w:after="200"/>
        <w:ind w:left="360"/>
      </w:pPr>
      <w:r>
        <w:rPr>
          <w:i/>
          <w:color w:val="4C5560"/>
          <w:sz w:val="20"/>
        </w:rPr>
        <w:t>Një bazë publike të dhënash nga Madeyski dhe Lewowski, 2020: rreth pesëmbëdhjetë mijë vlerësime të kodit të vërtetë Java me burim të hapur, nga njëzet e gjashtë programues profesionistë, për katër erëra.</w:t>
      </w:r>
    </w:p>
    <w:p>
      <w:pPr>
        <w:pStyle w:val="Heading2"/>
      </w:pPr>
      <w:r>
        <w:t>Niveli 3: Pedagog</w:t>
      </w:r>
    </w:p>
    <w:p>
      <w:r>
        <w:rPr>
          <w:i/>
        </w:rPr>
        <w:t>Pyet për metodën: si e provove, pse kështu dhe jo ndryshe, me çka krahasohet.</w:t>
      </w:r>
    </w:p>
    <w:p>
      <w:pPr>
        <w:spacing w:after="0"/>
      </w:pPr>
      <w:r>
        <w:rPr>
          <w:b/>
        </w:rPr>
        <w:t>How did you avoid data leakage?</w:t>
      </w:r>
      <w:r>
        <w:rPr>
          <w:i/>
          <w:color w:val="4C5560"/>
        </w:rPr>
        <w:t xml:space="preserve">   (Si e shmange rrjedhjen e të dhënave?)</w:t>
      </w:r>
    </w:p>
    <w:p>
      <w:pPr>
        <w:spacing w:after="0"/>
      </w:pPr>
      <w:r>
        <w:rPr>
          <w:sz w:val="24"/>
        </w:rPr>
        <w:t>I grouped the data by project, with 5-fold grouped cross-validation. A project is never in training and testing at the same time, because code from one project is very similar.</w:t>
      </w:r>
    </w:p>
    <w:p>
      <w:pPr>
        <w:spacing w:after="200"/>
        <w:ind w:left="360"/>
      </w:pPr>
      <w:r>
        <w:rPr>
          <w:i/>
          <w:color w:val="4C5560"/>
          <w:sz w:val="20"/>
        </w:rPr>
        <w:t>I grupova të dhënat sipas projektit, me provë të kryqëzuar në 5 grupe. Një projekt nuk është kurrë njëkohësisht në mësim dhe në provë, sepse kodi i një projekti ngjan shumë.</w:t>
      </w:r>
    </w:p>
    <w:p>
      <w:pPr>
        <w:spacing w:after="0"/>
      </w:pPr>
      <w:r>
        <w:rPr>
          <w:b/>
        </w:rPr>
        <w:t>How do you know the improvement is not luck?</w:t>
      </w:r>
      <w:r>
        <w:rPr>
          <w:i/>
          <w:color w:val="4C5560"/>
        </w:rPr>
        <w:t xml:space="preserve">   (Si e di që përmirësimi nuk është fat?)</w:t>
      </w:r>
    </w:p>
    <w:p>
      <w:pPr>
        <w:spacing w:after="0"/>
      </w:pPr>
      <w:r>
        <w:rPr>
          <w:sz w:val="24"/>
        </w:rPr>
        <w:t>I resampled whole projects 2,000 times and recomputed the difference each time. For Blob, Data Class and Long Method the 95 percent interval stays above zero; for Feature Envy it includes zero, so I do not claim it.</w:t>
      </w:r>
    </w:p>
    <w:p>
      <w:pPr>
        <w:spacing w:after="80"/>
        <w:ind w:left="360"/>
      </w:pPr>
      <w:r>
        <w:rPr>
          <w:i/>
          <w:color w:val="4C5560"/>
          <w:sz w:val="20"/>
        </w:rPr>
        <w:t>I rizgjodha projektet e plota 2,000 herë dhe e rillogarita ndryshimin çdo herë. Për Blob, Data Class dhe Long Method intervali 95 për qind mbetet mbi zero; për Feature Envy e përfshin zeron, ndaj nuk e pretendoj.</w:t>
      </w:r>
    </w:p>
    <w:p>
      <w:pPr>
        <w:spacing w:after="200"/>
        <w:ind w:left="360"/>
      </w:pPr>
      <w:r>
        <w:rPr>
          <w:color w:val="2F6F45"/>
          <w:sz w:val="20"/>
        </w:rPr>
        <w:t>Sllajdi rezervë 12 · Confidence intervals: 1, 2, Enter.</w:t>
      </w:r>
    </w:p>
    <w:p>
      <w:pPr>
        <w:spacing w:after="0"/>
      </w:pPr>
      <w:r>
        <w:rPr>
          <w:b/>
        </w:rPr>
        <w:t>Why not deep learning?</w:t>
      </w:r>
      <w:r>
        <w:rPr>
          <w:i/>
          <w:color w:val="4C5560"/>
        </w:rPr>
        <w:t xml:space="preserve">   (Pse jo deep learning?)</w:t>
      </w:r>
    </w:p>
    <w:p>
      <w:pPr>
        <w:spacing w:after="0"/>
      </w:pPr>
      <w:r>
        <w:rPr>
          <w:sz w:val="24"/>
        </w:rPr>
        <w:t>The data is small and it is a table of numbers, the models must be explainable, and everything had to run on a laptop at zero cost. Simple models were already enough to beat the rules.</w:t>
      </w:r>
    </w:p>
    <w:p>
      <w:pPr>
        <w:spacing w:after="200"/>
        <w:ind w:left="360"/>
      </w:pPr>
      <w:r>
        <w:rPr>
          <w:i/>
          <w:color w:val="4C5560"/>
          <w:sz w:val="20"/>
        </w:rPr>
        <w:t>Të dhënat janë të pakta dhe janë një tabelë numrash, modelet duhet të shpjegohen, dhe gjithçka duhej të punonte në një laptop pa kosto. Modelet e thjeshta mjaftuan për t'i mundur rregullat.</w:t>
      </w:r>
    </w:p>
    <w:p>
      <w:pPr>
        <w:spacing w:after="0"/>
      </w:pPr>
      <w:r>
        <w:rPr>
          <w:b/>
        </w:rPr>
        <w:t>How does it compare with tools like PMD or SonarQube?</w:t>
      </w:r>
      <w:r>
        <w:rPr>
          <w:i/>
          <w:color w:val="4C5560"/>
        </w:rPr>
        <w:t xml:space="preserve">   (Si krahasohet me mjete si PMD ose SonarQube?)</w:t>
      </w:r>
    </w:p>
    <w:p>
      <w:pPr>
        <w:spacing w:after="0"/>
      </w:pPr>
      <w:r>
        <w:rPr>
          <w:sz w:val="24"/>
        </w:rPr>
        <w:t>I compared with PMD on the same samples: once the confidence interval is considered it is never ahead, and for Long Method my rules are clearly better. I did not compare with SonarQube; that is a good next step.</w:t>
      </w:r>
    </w:p>
    <w:p>
      <w:pPr>
        <w:spacing w:after="80"/>
        <w:ind w:left="360"/>
      </w:pPr>
      <w:r>
        <w:rPr>
          <w:i/>
          <w:color w:val="4C5560"/>
          <w:sz w:val="20"/>
        </w:rPr>
        <w:t>E krahasova me PMD-në mbi të njëjtat mostra: kur merret parasysh intervali i besimit nuk del kurrë përpara, dhe për Long Method rregullat e mia janë qartë më të mira. Me SonarQube nuk e krahasova; ai është një hap i mirë për më pas.</w:t>
      </w:r>
    </w:p>
    <w:p>
      <w:pPr>
        <w:spacing w:after="200"/>
        <w:ind w:left="360"/>
      </w:pPr>
      <w:r>
        <w:rPr>
          <w:color w:val="2F6F45"/>
          <w:sz w:val="20"/>
        </w:rPr>
        <w:t>Sllajdi rezervë 14 · Comparison with PMD: 1, 4, Enter.</w:t>
      </w:r>
    </w:p>
    <w:p>
      <w:pPr>
        <w:spacing w:after="0"/>
      </w:pPr>
      <w:r>
        <w:rPr>
          <w:b/>
        </w:rPr>
        <w:t>Where do the thresholds come from?</w:t>
      </w:r>
      <w:r>
        <w:rPr>
          <w:i/>
          <w:color w:val="4C5560"/>
        </w:rPr>
        <w:t xml:space="preserve">   (Nga vijnë pragjet?)</w:t>
      </w:r>
    </w:p>
    <w:p>
      <w:pPr>
        <w:spacing w:after="0"/>
      </w:pPr>
      <w:r>
        <w:rPr>
          <w:sz w:val="24"/>
        </w:rPr>
        <w:t>Mostly from Lanza and Marinescu. Four values have no published source, for example 30 lines for Long Method. I say so in the thesis, and I tested how sensitive the results are to that one.</w:t>
      </w:r>
    </w:p>
    <w:p>
      <w:pPr>
        <w:spacing w:after="200"/>
        <w:ind w:left="360"/>
      </w:pPr>
      <w:r>
        <w:rPr>
          <w:i/>
          <w:color w:val="4C5560"/>
          <w:sz w:val="20"/>
        </w:rPr>
        <w:t>Kryesisht nga Lanza dhe Marinescu. Katër vlera nuk kanë burim të botuar, për shembull 30 rreshta për Long Method. Këtë e them hapur në punim, dhe provova sa ndikon ajo vlerë te rezultatet.</w:t>
      </w:r>
    </w:p>
    <w:p>
      <w:pPr>
        <w:spacing w:after="0"/>
      </w:pPr>
      <w:r>
        <w:rPr>
          <w:b/>
        </w:rPr>
        <w:t>How does the tool decide how serious a smell is?</w:t>
      </w:r>
      <w:r>
        <w:rPr>
          <w:i/>
          <w:color w:val="4C5560"/>
        </w:rPr>
        <w:t xml:space="preserve">   (Si vendos mjeti sa e rëndë është një erë?)</w:t>
      </w:r>
    </w:p>
    <w:p>
      <w:pPr>
        <w:spacing w:after="0"/>
      </w:pPr>
      <w:r>
        <w:rPr>
          <w:sz w:val="24"/>
        </w:rPr>
        <w:t>It measures how far each value is past its limit, as a ratio, and takes the average. Below 1.5 it is minor, below 2.5 major, above that critical: the same scale as MLCQ.</w:t>
      </w:r>
    </w:p>
    <w:p>
      <w:pPr>
        <w:spacing w:after="200"/>
        <w:ind w:left="360"/>
      </w:pPr>
      <w:r>
        <w:rPr>
          <w:i/>
          <w:color w:val="4C5560"/>
          <w:sz w:val="20"/>
        </w:rPr>
        <w:t>Mat sa larg kufirit është secila vlerë, si raport, dhe merr mesataren. Nën 1.5 është e lehtë, nën 2.5 e mesme, mbi të e rëndë: e njëjta shkallë si në MLCQ.</w:t>
      </w:r>
    </w:p>
    <w:p>
      <w:pPr>
        <w:spacing w:after="0"/>
      </w:pPr>
      <w:r>
        <w:rPr>
          <w:b/>
        </w:rPr>
        <w:t>Do the new smells after a fix cancel the benefit?</w:t>
      </w:r>
      <w:r>
        <w:rPr>
          <w:i/>
          <w:color w:val="4C5560"/>
        </w:rPr>
        <w:t xml:space="preserve">   (A e anulojnë dobinë erërat e reja pas ndreqjes?)</w:t>
      </w:r>
    </w:p>
    <w:p>
      <w:pPr>
        <w:spacing w:after="0"/>
      </w:pPr>
      <w:r>
        <w:rPr>
          <w:sz w:val="24"/>
        </w:rPr>
        <w:t>They are a real cost, and I report them: 865 new smells appeared, most often Long Parameter List, mostly from Extract Method. But the targeted smell disappeared in 65% of the cases.</w:t>
      </w:r>
    </w:p>
    <w:p>
      <w:pPr>
        <w:spacing w:after="200"/>
        <w:ind w:left="360"/>
      </w:pPr>
      <w:r>
        <w:rPr>
          <w:i/>
          <w:color w:val="4C5560"/>
          <w:sz w:val="20"/>
        </w:rPr>
        <w:t>Janë një kosto e vërtetë, dhe i raportoj: u shfaqën 865 erëra të reja, më shpesh Long Parameter List, kryesisht nga Extract Method. Por era që synohej u zhduk në 65% të rasteve.</w:t>
      </w:r>
    </w:p>
    <w:p>
      <w:pPr>
        <w:spacing w:after="0"/>
      </w:pPr>
      <w:r>
        <w:rPr>
          <w:b/>
        </w:rPr>
        <w:t>How did you review the changes by hand?</w:t>
      </w:r>
      <w:r>
        <w:rPr>
          <w:i/>
          <w:color w:val="4C5560"/>
        </w:rPr>
        <w:t xml:space="preserve">   (Si i rishikove ndryshimet me dorë?)</w:t>
      </w:r>
    </w:p>
    <w:p>
      <w:pPr>
        <w:spacing w:after="0"/>
      </w:pPr>
      <w:r>
        <w:rPr>
          <w:sz w:val="24"/>
        </w:rPr>
        <w:t>I sampled 20 changes for each of the three fixes, 60 in total, and judged each as acceptable, acceptable after a small edit, or rejected. Extract Method is most of the changes, so the total is weighted by how common each fix is.</w:t>
      </w:r>
    </w:p>
    <w:p>
      <w:pPr>
        <w:spacing w:after="200"/>
        <w:ind w:left="360"/>
      </w:pPr>
      <w:r>
        <w:rPr>
          <w:i/>
          <w:color w:val="4C5560"/>
          <w:sz w:val="20"/>
        </w:rPr>
        <w:t>Zgjodha 20 ndryshime për secilën nga tri ndreqjet, 60 gjithsej, dhe secilin e gjykova si të pranueshëm, të pranueshëm pas një ndreqjeje të vogël, ose të refuzuar. Extract Method përbën shumicën e ndryshimeve, ndaj totali peshohet sipas sa i shpeshtë është secili.</w:t>
      </w:r>
    </w:p>
    <w:p>
      <w:pPr>
        <w:spacing w:after="0"/>
      </w:pPr>
      <w:r>
        <w:rPr>
          <w:b/>
        </w:rPr>
        <w:t>How fast is it? Can it handle a real project?</w:t>
      </w:r>
      <w:r>
        <w:rPr>
          <w:i/>
          <w:color w:val="4C5560"/>
        </w:rPr>
        <w:t xml:space="preserve">   (Sa i shpejtë është? A e përballon një projekt të vërtetë?)</w:t>
      </w:r>
    </w:p>
    <w:p>
      <w:pPr>
        <w:spacing w:after="0"/>
      </w:pPr>
      <w:r>
        <w:rPr>
          <w:sz w:val="24"/>
        </w:rPr>
        <w:t>On jsoup, about 35 thousand lines in 199 files, the rules run in about two seconds on a laptop. The whole corpus of hundreds of projects was analyzed the same way.</w:t>
      </w:r>
    </w:p>
    <w:p>
      <w:pPr>
        <w:spacing w:after="200"/>
        <w:ind w:left="360"/>
      </w:pPr>
      <w:r>
        <w:rPr>
          <w:i/>
          <w:color w:val="4C5560"/>
          <w:sz w:val="20"/>
        </w:rPr>
        <w:t>Te jsoup-i, rreth 35 mijë rreshta në 199 skedarë, rregullat punojnë rreth dy sekonda në një laptop. I gjithë korpusi me qindra projekte u analizua njësoj.</w:t>
      </w:r>
    </w:p>
    <w:p>
      <w:pPr>
        <w:spacing w:after="0"/>
      </w:pPr>
      <w:r>
        <w:rPr>
          <w:b/>
        </w:rPr>
        <w:t>What does a developer actually see in the tool?</w:t>
      </w:r>
      <w:r>
        <w:rPr>
          <w:i/>
          <w:color w:val="4C5560"/>
        </w:rPr>
        <w:t xml:space="preserve">   (Çka sheh në të vërtetë një programues te mjeti?)</w:t>
      </w:r>
    </w:p>
    <w:p>
      <w:pPr>
        <w:spacing w:after="0"/>
      </w:pPr>
      <w:r>
        <w:rPr>
          <w:sz w:val="24"/>
        </w:rPr>
        <w:t>For each finding: the smell, how serious it is, the conditions that fired with the measured values, and where possible a preview of the fix before any file changes. There is also a plain-language mode in Albanian.</w:t>
      </w:r>
    </w:p>
    <w:p>
      <w:pPr>
        <w:spacing w:after="80"/>
        <w:ind w:left="360"/>
      </w:pPr>
      <w:r>
        <w:rPr>
          <w:i/>
          <w:color w:val="4C5560"/>
          <w:sz w:val="20"/>
        </w:rPr>
        <w:t>Për çdo gjetje: erën, sa e rëndë është, kushtet që e shkaktuan me vlerat e matura, dhe kur mundet një pamje paraprake të ndreqjes para se të preket ndonjë skedar. Ka edhe një mënyrë me gjuhë të thjeshtë, shqip.</w:t>
      </w:r>
    </w:p>
    <w:p>
      <w:pPr>
        <w:spacing w:after="200"/>
        <w:ind w:left="360"/>
      </w:pPr>
      <w:r>
        <w:rPr>
          <w:color w:val="2F6F45"/>
          <w:sz w:val="20"/>
        </w:rPr>
        <w:t>Sllajdi rezervë 16 · Extract Method in the interface: 1, 6, Enter.</w:t>
      </w:r>
    </w:p>
    <w:p>
      <w:pPr>
        <w:pStyle w:val="Heading2"/>
      </w:pPr>
      <w:r>
        <w:t>Niveli 4: Recensent i rreptë</w:t>
      </w:r>
    </w:p>
    <w:p>
      <w:r>
        <w:rPr>
          <w:i/>
        </w:rPr>
        <w:t>Kërkon dobësitë: çka mund të jetë e gabuar, e fryrë ose e pavërtetuar.</w:t>
      </w:r>
    </w:p>
    <w:p>
      <w:pPr>
        <w:spacing w:after="0"/>
      </w:pPr>
      <w:r>
        <w:rPr>
          <w:b/>
        </w:rPr>
        <w:t>Isn't choosing the best model on the same predictions optimistic?</w:t>
      </w:r>
      <w:r>
        <w:rPr>
          <w:i/>
          <w:color w:val="4C5560"/>
        </w:rPr>
        <w:t xml:space="preserve">   (A nuk është optimiste të zgjedhësh modelin më të mirë mbi të njëjtat parashikime?)</w:t>
      </w:r>
    </w:p>
    <w:p>
      <w:pPr>
        <w:spacing w:after="0"/>
      </w:pPr>
      <w:r>
        <w:rPr>
          <w:sz w:val="24"/>
        </w:rPr>
        <w:t>Yes, slightly, and I say so. That is why I report every algorithm: even the weakest one beats the rules on 3 of 4 smells, so the conclusion does not depend on the choice.</w:t>
      </w:r>
    </w:p>
    <w:p>
      <w:pPr>
        <w:spacing w:after="80"/>
        <w:ind w:left="360"/>
      </w:pPr>
      <w:r>
        <w:rPr>
          <w:i/>
          <w:color w:val="4C5560"/>
          <w:sz w:val="20"/>
        </w:rPr>
        <w:t>Po, pak, dhe e them hapur. Prandaj i raportoj të gjithë algoritmet: edhe më i dobëti i mund rregullat te 3 nga 4 erërat, ndaj përfundimi nuk varet nga zgjedhja.</w:t>
      </w:r>
    </w:p>
    <w:p>
      <w:pPr>
        <w:spacing w:after="200"/>
        <w:ind w:left="360"/>
      </w:pPr>
      <w:r>
        <w:rPr>
          <w:color w:val="2F6F45"/>
          <w:sz w:val="20"/>
        </w:rPr>
        <w:t>Sllajdi rezervë 13 · Every algorithm: 1, 3, Enter.</w:t>
      </w:r>
    </w:p>
    <w:p>
      <w:pPr>
        <w:spacing w:after="0"/>
      </w:pPr>
      <w:r>
        <w:rPr>
          <w:b/>
        </w:rPr>
        <w:t>If reviewers disagree, are your labels reliable at all?</w:t>
      </w:r>
      <w:r>
        <w:rPr>
          <w:i/>
          <w:color w:val="4C5560"/>
        </w:rPr>
        <w:t xml:space="preserve">   (Nëse rishikuesit nuk pajtohen, a janë fare të besueshme etiketat?)</w:t>
      </w:r>
    </w:p>
    <w:p>
      <w:pPr>
        <w:spacing w:after="0"/>
      </w:pPr>
      <w:r>
        <w:rPr>
          <w:sz w:val="24"/>
        </w:rPr>
        <w:t>For Feature Envy, not really: the reviewers' MCC is -0.07, and I report that as a limit. For the other three it is 0.31 to 0.57, so the labels carry real signal, and each label is the average of its reviewers.</w:t>
      </w:r>
    </w:p>
    <w:p>
      <w:pPr>
        <w:spacing w:after="200"/>
        <w:ind w:left="360"/>
      </w:pPr>
      <w:r>
        <w:rPr>
          <w:i/>
          <w:color w:val="4C5560"/>
          <w:sz w:val="20"/>
        </w:rPr>
        <w:t>Për Feature Envy, jo vërtet: MCC-ja mes rishikuesve është -0.07, dhe këtë e raportoj si kufizim. Për tri të tjerat është 0.31 deri 0.57, ndaj etiketat kanë sinjal të vërtetë, dhe çdo etiketë është mesatarja e rishikuesve të saj.</w:t>
      </w:r>
    </w:p>
    <w:p>
      <w:pPr>
        <w:spacing w:after="0"/>
      </w:pPr>
      <w:r>
        <w:rPr>
          <w:b/>
        </w:rPr>
        <w:t>How can you call a change safe without running tests?</w:t>
      </w:r>
      <w:r>
        <w:rPr>
          <w:i/>
          <w:color w:val="4C5560"/>
        </w:rPr>
        <w:t xml:space="preserve">   (Si mund ta quash një ndryshim të sigurt pa ekzekutuar teste?)</w:t>
      </w:r>
    </w:p>
    <w:p>
      <w:pPr>
        <w:spacing w:after="0"/>
      </w:pPr>
      <w:r>
        <w:rPr>
          <w:sz w:val="24"/>
        </w:rPr>
        <w:t>I do not claim that behavior is preserved. I claim two things: the preconditions are proven on the syntax tree, and the result adds no new compile error. In my manual review 1 Extract Method change still seemed to change behavior, which is exactly why I do not claim more.</w:t>
      </w:r>
    </w:p>
    <w:p>
      <w:pPr>
        <w:spacing w:after="200"/>
        <w:ind w:left="360"/>
      </w:pPr>
      <w:r>
        <w:rPr>
          <w:i/>
          <w:color w:val="4C5560"/>
          <w:sz w:val="20"/>
        </w:rPr>
        <w:t>Nuk pretendoj që sjellja ruhet. Pretendoj dy gjëra: kushtet paraprake vërtetohen në pemën e sintaksës, dhe rezultati nuk shton gabim të ri kompilimi. Në rishikimin tim 1 ndryshim Extract Method dukej se e ndryshonte sjelljen, dhe pikërisht prandaj nuk pretendoj më shumë.</w:t>
      </w:r>
    </w:p>
    <w:p>
      <w:pPr>
        <w:spacing w:after="0"/>
      </w:pPr>
      <w:r>
        <w:rPr>
          <w:b/>
        </w:rPr>
        <w:t>Why tree-sitter, and not a compiler front end that resolves names?</w:t>
      </w:r>
      <w:r>
        <w:rPr>
          <w:i/>
          <w:color w:val="4C5560"/>
        </w:rPr>
        <w:t xml:space="preserve">   (Pse tree-sitter, dhe jo një pjesë kompajleri që i zgjidh emrat?)</w:t>
      </w:r>
    </w:p>
    <w:p>
      <w:pPr>
        <w:spacing w:after="0"/>
      </w:pPr>
      <w:r>
        <w:rPr>
          <w:sz w:val="24"/>
        </w:rPr>
        <w:t>Tree-sitter is fast, it works on code that does not compile, and it needs no build setup. The price is that names are not resolved, so the engine refuses when a name is ambiguous instead of guessing.</w:t>
      </w:r>
    </w:p>
    <w:p>
      <w:pPr>
        <w:spacing w:after="200"/>
        <w:ind w:left="360"/>
      </w:pPr>
      <w:r>
        <w:rPr>
          <w:i/>
          <w:color w:val="4C5560"/>
          <w:sz w:val="20"/>
        </w:rPr>
        <w:t>Tree-sitter është i shpejtë, punon edhe me kod që nuk kompilohet, dhe nuk kërkon konfigurim ndërtimi. Çmimi është që emrat nuk zgjidhen, ndaj motori refuzon kur një emër është i paqartë, në vend që të hamendësojë.</w:t>
      </w:r>
    </w:p>
    <w:p>
      <w:pPr>
        <w:spacing w:after="0"/>
      </w:pPr>
      <w:r>
        <w:rPr>
          <w:b/>
        </w:rPr>
        <w:t>Could the model just learn size or project style instead of smells?</w:t>
      </w:r>
      <w:r>
        <w:rPr>
          <w:i/>
          <w:color w:val="4C5560"/>
        </w:rPr>
        <w:t xml:space="preserve">   (A mund të mësojë modeli thjesht madhësinë ose stilin e projektit, jo erërat?)</w:t>
      </w:r>
    </w:p>
    <w:p>
      <w:pPr>
        <w:spacing w:after="0"/>
      </w:pPr>
      <w:r>
        <w:rPr>
          <w:sz w:val="24"/>
        </w:rPr>
        <w:t>Grouping by project stops it from memorizing projects. Size does matter for some smells: for Blob the strongest features are CLOC and NOM, which fits the definition of a class that does too much.</w:t>
      </w:r>
    </w:p>
    <w:p>
      <w:pPr>
        <w:spacing w:after="200"/>
        <w:ind w:left="360"/>
      </w:pPr>
      <w:r>
        <w:rPr>
          <w:i/>
          <w:color w:val="4C5560"/>
          <w:sz w:val="20"/>
        </w:rPr>
        <w:t>Grupimi sipas projektit e pengon të mësojë përmendësh projektet. Madhësia ka rëndësi për disa erëra: për Blob tiparet më të forta janë CLOC dhe NOM, që përputhet me përkufizimin e një klase që bën shumë.</w:t>
      </w:r>
    </w:p>
    <w:p>
      <w:pPr>
        <w:spacing w:after="0"/>
      </w:pPr>
      <w:r>
        <w:rPr>
          <w:b/>
        </w:rPr>
        <w:t>How did you handle the imbalance, with so few smelly samples?</w:t>
      </w:r>
      <w:r>
        <w:rPr>
          <w:i/>
          <w:color w:val="4C5560"/>
        </w:rPr>
        <w:t xml:space="preserve">   (Si e trajtove pabarazinë, me kaq pak mostra me erë?)</w:t>
      </w:r>
    </w:p>
    <w:p>
      <w:pPr>
        <w:spacing w:after="0"/>
      </w:pPr>
      <w:r>
        <w:rPr>
          <w:sz w:val="24"/>
        </w:rPr>
        <w:t>Every model that supports it uses balanced class weights. I did not oversample, because copying rows could cross the project groups and undo the grouping. And the score is MCC, which is not fooled by imbalance.</w:t>
      </w:r>
    </w:p>
    <w:p>
      <w:pPr>
        <w:spacing w:after="200"/>
        <w:ind w:left="360"/>
      </w:pPr>
      <w:r>
        <w:rPr>
          <w:i/>
          <w:color w:val="4C5560"/>
          <w:sz w:val="20"/>
        </w:rPr>
        <w:t>Çdo model që e lejon përdor pesha të balancuara për klasat. Nuk shumëfishova mostra, sepse kopjimi i rreshtave mund t'i kalonte grupet e projekteve dhe ta prishte ndarjen. Dhe nota është MCC, që nuk mashtrohet nga pabarazia.</w:t>
      </w:r>
    </w:p>
    <w:p>
      <w:pPr>
        <w:spacing w:after="0"/>
      </w:pPr>
      <w:r>
        <w:rPr>
          <w:b/>
        </w:rPr>
        <w:t>How do your numbers compare with the literature?</w:t>
      </w:r>
      <w:r>
        <w:rPr>
          <w:i/>
          <w:color w:val="4C5560"/>
        </w:rPr>
        <w:t xml:space="preserve">   (Si krahasohen numrat e tu me literaturën?)</w:t>
      </w:r>
    </w:p>
    <w:p>
      <w:pPr>
        <w:spacing w:after="0"/>
      </w:pPr>
      <w:r>
        <w:rPr>
          <w:sz w:val="24"/>
        </w:rPr>
        <w:t>They are in the same range as Madeyski and Lewowski 2023 on the same dataset: for Feature Envy they report 0.31 (FDA) and I get 0.32. They used a random split and tuned models, which usually gives higher numbers, and I grouped by project.</w:t>
      </w:r>
    </w:p>
    <w:p>
      <w:pPr>
        <w:spacing w:after="80"/>
        <w:ind w:left="360"/>
      </w:pPr>
      <w:r>
        <w:rPr>
          <w:i/>
          <w:color w:val="4C5560"/>
          <w:sz w:val="20"/>
        </w:rPr>
        <w:t>Janë në të njëjtin rang me Madeyski dhe Lewowski 2023, mbi të njëjtën bazë: për Feature Envy ata raportojnë 0.31 (FDA) dhe unë marr 0.32. Ata përdorën ndarje rastësore dhe modele të akorduara, që zakonisht japin numra më të lartë, ndërsa unë ndava sipas projektit.</w:t>
      </w:r>
    </w:p>
    <w:p>
      <w:pPr>
        <w:spacing w:after="200"/>
        <w:ind w:left="360"/>
      </w:pPr>
      <w:r>
        <w:rPr>
          <w:color w:val="2F6F45"/>
          <w:sz w:val="20"/>
        </w:rPr>
        <w:t>Sllajdi rezervë 17 · Comparison with the literature: 1, 7, Enter.</w:t>
      </w:r>
    </w:p>
    <w:p>
      <w:pPr>
        <w:spacing w:after="0"/>
      </w:pPr>
      <w:r>
        <w:rPr>
          <w:b/>
        </w:rPr>
        <w:t>Why keep Introduce Parameter Object if none of its changes were acceptable?</w:t>
      </w:r>
      <w:r>
        <w:rPr>
          <w:i/>
          <w:color w:val="4C5560"/>
        </w:rPr>
        <w:t xml:space="preserve">   (Pse e mban Introduce Parameter Object, nëse asnjë ndryshim i tij nuk ishte i pranueshëm?)</w:t>
      </w:r>
    </w:p>
    <w:p>
      <w:pPr>
        <w:spacing w:after="0"/>
      </w:pPr>
      <w:r>
        <w:rPr>
          <w:sz w:val="24"/>
        </w:rPr>
        <w:t>To report a negative result honestly. It does remove the Long Parameter List smell, but a developer gains nothing, because the long list only moves into a new class.</w:t>
      </w:r>
    </w:p>
    <w:p>
      <w:pPr>
        <w:spacing w:after="200"/>
        <w:ind w:left="360"/>
      </w:pPr>
      <w:r>
        <w:rPr>
          <w:i/>
          <w:color w:val="4C5560"/>
          <w:sz w:val="20"/>
        </w:rPr>
        <w:t>Për ta raportuar me ndershmëri një rezultat negativ. E heq erën Long Parameter List, por programuesi nuk fiton asgjë, sepse lista e gjatë thjesht kalon në një klasë të re.</w:t>
      </w:r>
    </w:p>
    <w:p>
      <w:pPr>
        <w:spacing w:after="0"/>
      </w:pPr>
      <w:r>
        <w:rPr>
          <w:b/>
        </w:rPr>
        <w:t>Can someone else reproduce your numbers?</w:t>
      </w:r>
      <w:r>
        <w:rPr>
          <w:i/>
          <w:color w:val="4C5560"/>
        </w:rPr>
        <w:t xml:space="preserve">   (A mund t'i riprodhojë dikush tjetër numrat e tu?)</w:t>
      </w:r>
    </w:p>
    <w:p>
      <w:pPr>
        <w:spacing w:after="0"/>
      </w:pPr>
      <w:r>
        <w:rPr>
          <w:sz w:val="24"/>
        </w:rPr>
        <w:t>Yes. Every number comes from a script and is stored with fixed random seeds and pinned versions, so a clean copy of the project can regenerate every table.</w:t>
      </w:r>
    </w:p>
    <w:p>
      <w:pPr>
        <w:spacing w:after="200"/>
        <w:ind w:left="360"/>
      </w:pPr>
      <w:r>
        <w:rPr>
          <w:i/>
          <w:color w:val="4C5560"/>
          <w:sz w:val="20"/>
        </w:rPr>
        <w:t>Po. Çdo numër vjen nga një skript dhe ruhet me fara të fiksuara të rastit dhe me versione të fiksuara, ndaj një kopje e pastër e projektit mund ta rikrijojë çdo tabelë.</w:t>
      </w:r>
    </w:p>
    <w:p>
      <w:pPr>
        <w:spacing w:after="0"/>
      </w:pPr>
      <w:r>
        <w:rPr>
          <w:b/>
        </w:rPr>
        <w:t>Would this work on industrial code, not open source?</w:t>
      </w:r>
      <w:r>
        <w:rPr>
          <w:i/>
          <w:color w:val="4C5560"/>
        </w:rPr>
        <w:t xml:space="preserve">   (A do të punonte kjo për kod industrial, jo me burim të hapur?)</w:t>
      </w:r>
    </w:p>
    <w:p>
      <w:pPr>
        <w:spacing w:after="0"/>
      </w:pPr>
      <w:r>
        <w:rPr>
          <w:sz w:val="24"/>
        </w:rPr>
        <w:t>Probably with recalibration: MLCQ is open-source code, so the thresholds and the models may need new data. That is a limit I state, and the pipeline is scripted so it can be rerun on another dataset.</w:t>
      </w:r>
    </w:p>
    <w:p>
      <w:pPr>
        <w:spacing w:after="200"/>
        <w:ind w:left="360"/>
      </w:pPr>
      <w:r>
        <w:rPr>
          <w:i/>
          <w:color w:val="4C5560"/>
          <w:sz w:val="20"/>
        </w:rPr>
        <w:t>Ndoshta, por me rikalibrim: MLCQ është kod me burim të hapur, ndaj pragjet dhe modelet mund të kenë nevojë për të dhëna të reja. Këtë e them si kufizim, dhe rrjedha është me skripte, ndaj mund të riekzekutohet mbi një bazë tjetër.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