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5FE" w:rsidRDefault="00E025FE" w:rsidP="00E025FE">
      <w:pPr>
        <w:pStyle w:val="11"/>
        <w:pBdr>
          <w:top w:val="nil"/>
          <w:left w:val="nil"/>
          <w:bottom w:val="nil"/>
          <w:right w:val="nil"/>
          <w:between w:val="nil"/>
        </w:pBdr>
        <w:tabs>
          <w:tab w:val="left" w:pos="426"/>
          <w:tab w:val="left" w:pos="9498"/>
          <w:tab w:val="left" w:pos="10065"/>
        </w:tabs>
        <w:spacing w:after="0" w:line="360" w:lineRule="auto"/>
        <w:contextualSpacing/>
        <w:jc w:val="center"/>
        <w:rPr>
          <w:rFonts w:ascii="Times New Roman" w:hAnsi="Times New Roman" w:cs="Times New Roman"/>
          <w:b/>
          <w:bCs/>
          <w:sz w:val="36"/>
          <w:szCs w:val="36"/>
          <w:lang w:val="en-US"/>
        </w:rPr>
      </w:pPr>
      <w:bookmarkStart w:id="0" w:name="_Toc8084471"/>
      <w:bookmarkStart w:id="1" w:name="_Toc8120925"/>
      <w:bookmarkStart w:id="2" w:name="_Toc8152086"/>
      <w:r w:rsidRPr="00E025FE">
        <w:rPr>
          <w:rFonts w:ascii="Times New Roman" w:hAnsi="Times New Roman" w:cs="Times New Roman"/>
          <w:b/>
          <w:bCs/>
          <w:sz w:val="36"/>
          <w:szCs w:val="36"/>
          <w:lang w:val="en-US"/>
        </w:rPr>
        <w:t xml:space="preserve">Insider Threat Detection Based </w:t>
      </w:r>
      <w:r w:rsidR="005B79E9">
        <w:rPr>
          <w:rFonts w:ascii="Times New Roman" w:hAnsi="Times New Roman" w:cs="Times New Roman"/>
          <w:b/>
          <w:bCs/>
          <w:sz w:val="36"/>
          <w:szCs w:val="36"/>
          <w:lang w:val="en-US"/>
        </w:rPr>
        <w:t>o</w:t>
      </w:r>
      <w:r w:rsidRPr="00E025FE">
        <w:rPr>
          <w:rFonts w:ascii="Times New Roman" w:hAnsi="Times New Roman" w:cs="Times New Roman"/>
          <w:b/>
          <w:bCs/>
          <w:sz w:val="36"/>
          <w:szCs w:val="36"/>
          <w:lang w:val="en-US"/>
        </w:rPr>
        <w:t>n Stress Recognition Using Keystroke Dynamics</w:t>
      </w:r>
    </w:p>
    <w:p w:rsidR="007F39FF" w:rsidRPr="00E025FE" w:rsidRDefault="007F39FF" w:rsidP="00E025FE">
      <w:pPr>
        <w:pStyle w:val="11"/>
        <w:pBdr>
          <w:top w:val="nil"/>
          <w:left w:val="nil"/>
          <w:bottom w:val="nil"/>
          <w:right w:val="nil"/>
          <w:between w:val="nil"/>
        </w:pBdr>
        <w:tabs>
          <w:tab w:val="left" w:pos="426"/>
          <w:tab w:val="left" w:pos="9498"/>
          <w:tab w:val="left" w:pos="10065"/>
        </w:tabs>
        <w:spacing w:after="0" w:line="360" w:lineRule="auto"/>
        <w:contextualSpacing/>
        <w:jc w:val="center"/>
        <w:rPr>
          <w:rFonts w:ascii="Times New Roman" w:hAnsi="Times New Roman" w:cs="Times New Roman"/>
          <w:b/>
          <w:bCs/>
          <w:sz w:val="36"/>
          <w:szCs w:val="36"/>
          <w:lang w:val="en-US"/>
        </w:rPr>
      </w:pPr>
    </w:p>
    <w:tbl>
      <w:tblPr>
        <w:tblStyle w:val="a9"/>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tblGrid>
      <w:tr w:rsidR="007F39FF" w:rsidTr="007F39FF">
        <w:tc>
          <w:tcPr>
            <w:tcW w:w="9493" w:type="dxa"/>
          </w:tcPr>
          <w:p w:rsidR="007F39FF" w:rsidRPr="007F39FF" w:rsidRDefault="007F39FF" w:rsidP="00E025FE">
            <w:pPr>
              <w:pStyle w:val="11"/>
              <w:tabs>
                <w:tab w:val="left" w:pos="426"/>
                <w:tab w:val="left" w:pos="9498"/>
                <w:tab w:val="left" w:pos="10065"/>
              </w:tabs>
              <w:spacing w:after="0" w:line="360" w:lineRule="auto"/>
              <w:contextualSpacing/>
              <w:jc w:val="center"/>
              <w:rPr>
                <w:rFonts w:ascii="Times New Roman" w:hAnsi="Times New Roman" w:cs="Times New Roman"/>
                <w:sz w:val="24"/>
                <w:szCs w:val="24"/>
                <w:lang w:val="en-US"/>
              </w:rPr>
            </w:pPr>
            <w:r w:rsidRPr="007F39FF">
              <w:rPr>
                <w:rFonts w:ascii="Times New Roman" w:hAnsi="Times New Roman" w:cs="Times New Roman"/>
                <w:sz w:val="24"/>
                <w:szCs w:val="24"/>
                <w:lang w:val="en-US"/>
              </w:rPr>
              <w:t xml:space="preserve">Azamat </w:t>
            </w:r>
            <w:proofErr w:type="spellStart"/>
            <w:r w:rsidRPr="007F39FF">
              <w:rPr>
                <w:rFonts w:ascii="Times New Roman" w:hAnsi="Times New Roman" w:cs="Times New Roman"/>
                <w:sz w:val="24"/>
                <w:szCs w:val="24"/>
                <w:lang w:val="en-US"/>
              </w:rPr>
              <w:t>Sultanov</w:t>
            </w:r>
            <w:proofErr w:type="spellEnd"/>
            <w:r w:rsidRPr="007F39FF">
              <w:rPr>
                <w:rFonts w:ascii="Times New Roman" w:hAnsi="Times New Roman" w:cs="Times New Roman"/>
                <w:sz w:val="24"/>
                <w:szCs w:val="24"/>
                <w:lang w:val="en-US"/>
              </w:rPr>
              <w:t xml:space="preserve">, Konstantin </w:t>
            </w:r>
            <w:proofErr w:type="spellStart"/>
            <w:r w:rsidRPr="007F39FF">
              <w:rPr>
                <w:rFonts w:ascii="Times New Roman" w:hAnsi="Times New Roman" w:cs="Times New Roman"/>
                <w:sz w:val="24"/>
                <w:szCs w:val="24"/>
                <w:lang w:val="en-US"/>
              </w:rPr>
              <w:t>Kogos</w:t>
            </w:r>
            <w:proofErr w:type="spellEnd"/>
          </w:p>
        </w:tc>
      </w:tr>
      <w:tr w:rsidR="007F39FF" w:rsidRPr="00CB6B83" w:rsidTr="007F39FF">
        <w:tc>
          <w:tcPr>
            <w:tcW w:w="9493" w:type="dxa"/>
          </w:tcPr>
          <w:p w:rsidR="006F3306" w:rsidRDefault="007F39FF" w:rsidP="00E025FE">
            <w:pPr>
              <w:pStyle w:val="11"/>
              <w:tabs>
                <w:tab w:val="left" w:pos="426"/>
                <w:tab w:val="left" w:pos="9498"/>
                <w:tab w:val="left" w:pos="10065"/>
              </w:tabs>
              <w:spacing w:after="0" w:line="360" w:lineRule="auto"/>
              <w:contextualSpacing/>
              <w:jc w:val="center"/>
              <w:rPr>
                <w:rFonts w:ascii="Times New Roman" w:hAnsi="Times New Roman" w:cs="Times New Roman"/>
                <w:sz w:val="24"/>
                <w:szCs w:val="24"/>
                <w:lang w:val="en-US"/>
              </w:rPr>
            </w:pPr>
            <w:r w:rsidRPr="007F39FF">
              <w:rPr>
                <w:rFonts w:ascii="Times New Roman" w:hAnsi="Times New Roman" w:cs="Times New Roman"/>
                <w:sz w:val="24"/>
                <w:szCs w:val="24"/>
                <w:lang w:val="en-US"/>
              </w:rPr>
              <w:t xml:space="preserve">Institute of Cyber Intelligence Systems, Cryptology and Cybersecurity Department </w:t>
            </w:r>
          </w:p>
          <w:p w:rsidR="007F39FF" w:rsidRPr="007F39FF" w:rsidRDefault="007F39FF" w:rsidP="00E025FE">
            <w:pPr>
              <w:pStyle w:val="11"/>
              <w:tabs>
                <w:tab w:val="left" w:pos="426"/>
                <w:tab w:val="left" w:pos="9498"/>
                <w:tab w:val="left" w:pos="10065"/>
              </w:tabs>
              <w:spacing w:after="0" w:line="360" w:lineRule="auto"/>
              <w:contextualSpacing/>
              <w:jc w:val="center"/>
              <w:rPr>
                <w:rFonts w:ascii="Times New Roman" w:hAnsi="Times New Roman" w:cs="Times New Roman"/>
                <w:sz w:val="24"/>
                <w:szCs w:val="24"/>
                <w:lang w:val="en-US"/>
              </w:rPr>
            </w:pPr>
            <w:r w:rsidRPr="007F39FF">
              <w:rPr>
                <w:rFonts w:ascii="Times New Roman" w:hAnsi="Times New Roman" w:cs="Times New Roman"/>
                <w:sz w:val="24"/>
                <w:szCs w:val="24"/>
                <w:lang w:val="en-US"/>
              </w:rPr>
              <w:t xml:space="preserve">NRNU </w:t>
            </w:r>
            <w:proofErr w:type="spellStart"/>
            <w:r w:rsidRPr="007F39FF">
              <w:rPr>
                <w:rFonts w:ascii="Times New Roman" w:hAnsi="Times New Roman" w:cs="Times New Roman"/>
                <w:sz w:val="24"/>
                <w:szCs w:val="24"/>
                <w:lang w:val="en-US"/>
              </w:rPr>
              <w:t>Mephi</w:t>
            </w:r>
            <w:proofErr w:type="spellEnd"/>
            <w:r w:rsidRPr="007F39FF">
              <w:rPr>
                <w:rFonts w:ascii="Times New Roman" w:hAnsi="Times New Roman" w:cs="Times New Roman"/>
                <w:sz w:val="24"/>
                <w:szCs w:val="24"/>
                <w:lang w:val="en-US"/>
              </w:rPr>
              <w:t>, Moscow 115409, Russian Federation</w:t>
            </w:r>
          </w:p>
        </w:tc>
      </w:tr>
      <w:tr w:rsidR="007F39FF" w:rsidRPr="00CB6B83" w:rsidTr="007F39FF">
        <w:tc>
          <w:tcPr>
            <w:tcW w:w="9493" w:type="dxa"/>
          </w:tcPr>
          <w:p w:rsidR="007F39FF" w:rsidRPr="007F39FF" w:rsidRDefault="009D1586" w:rsidP="00E025FE">
            <w:pPr>
              <w:pStyle w:val="11"/>
              <w:tabs>
                <w:tab w:val="left" w:pos="426"/>
                <w:tab w:val="left" w:pos="9498"/>
                <w:tab w:val="left" w:pos="10065"/>
              </w:tabs>
              <w:spacing w:after="0" w:line="360" w:lineRule="auto"/>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sae010</w:t>
            </w:r>
            <w:r w:rsidR="007F39FF" w:rsidRPr="005B79E9">
              <w:rPr>
                <w:rFonts w:ascii="Times New Roman" w:hAnsi="Times New Roman" w:cs="Times New Roman"/>
                <w:sz w:val="24"/>
                <w:szCs w:val="24"/>
                <w:lang w:val="en-US"/>
              </w:rPr>
              <w:t>@</w:t>
            </w:r>
            <w:r w:rsidR="0034062C">
              <w:rPr>
                <w:rFonts w:ascii="Times New Roman" w:hAnsi="Times New Roman" w:cs="Times New Roman"/>
                <w:sz w:val="24"/>
                <w:szCs w:val="24"/>
                <w:lang w:val="en-US"/>
              </w:rPr>
              <w:t>campus.mephi</w:t>
            </w:r>
            <w:r w:rsidR="007F39FF" w:rsidRPr="005B79E9">
              <w:rPr>
                <w:rFonts w:ascii="Times New Roman" w:hAnsi="Times New Roman" w:cs="Times New Roman"/>
                <w:sz w:val="24"/>
                <w:szCs w:val="24"/>
                <w:lang w:val="en-US"/>
              </w:rPr>
              <w:t>.</w:t>
            </w:r>
            <w:r w:rsidR="0034062C">
              <w:rPr>
                <w:rFonts w:ascii="Times New Roman" w:hAnsi="Times New Roman" w:cs="Times New Roman"/>
                <w:sz w:val="24"/>
                <w:szCs w:val="24"/>
                <w:lang w:val="en-US"/>
              </w:rPr>
              <w:t>ru</w:t>
            </w:r>
            <w:r w:rsidR="007F39FF" w:rsidRPr="007F39FF">
              <w:rPr>
                <w:rFonts w:ascii="Times New Roman" w:hAnsi="Times New Roman" w:cs="Times New Roman"/>
                <w:sz w:val="24"/>
                <w:szCs w:val="24"/>
                <w:lang w:val="en-US"/>
              </w:rPr>
              <w:t>, kgkogos@mephi.ru</w:t>
            </w:r>
          </w:p>
        </w:tc>
      </w:tr>
    </w:tbl>
    <w:p w:rsidR="00E025FE" w:rsidRPr="00E025FE" w:rsidRDefault="00E025FE" w:rsidP="00E025FE">
      <w:pPr>
        <w:pStyle w:val="11"/>
        <w:pBdr>
          <w:top w:val="nil"/>
          <w:left w:val="nil"/>
          <w:bottom w:val="nil"/>
          <w:right w:val="nil"/>
          <w:between w:val="nil"/>
        </w:pBdr>
        <w:tabs>
          <w:tab w:val="left" w:pos="426"/>
          <w:tab w:val="left" w:pos="9498"/>
          <w:tab w:val="left" w:pos="10065"/>
        </w:tabs>
        <w:spacing w:after="0" w:line="360" w:lineRule="auto"/>
        <w:contextualSpacing/>
        <w:jc w:val="center"/>
        <w:rPr>
          <w:rFonts w:ascii="Times New Roman" w:hAnsi="Times New Roman" w:cs="Times New Roman"/>
          <w:b/>
          <w:bCs/>
          <w:sz w:val="28"/>
          <w:szCs w:val="28"/>
          <w:lang w:val="en-US"/>
        </w:rPr>
      </w:pPr>
    </w:p>
    <w:p w:rsidR="00E025FE" w:rsidRPr="007F39FF" w:rsidRDefault="00E025FE" w:rsidP="007F39FF">
      <w:pPr>
        <w:pStyle w:val="11"/>
        <w:pBdr>
          <w:top w:val="nil"/>
          <w:left w:val="nil"/>
          <w:bottom w:val="nil"/>
          <w:right w:val="nil"/>
          <w:between w:val="nil"/>
        </w:pBdr>
        <w:tabs>
          <w:tab w:val="left" w:pos="426"/>
          <w:tab w:val="left" w:pos="9498"/>
          <w:tab w:val="left" w:pos="10065"/>
        </w:tabs>
        <w:spacing w:after="0" w:line="360" w:lineRule="auto"/>
        <w:contextualSpacing/>
        <w:jc w:val="center"/>
        <w:rPr>
          <w:rFonts w:ascii="Times New Roman" w:hAnsi="Times New Roman" w:cs="Times New Roman"/>
          <w:b/>
          <w:bCs/>
          <w:sz w:val="28"/>
          <w:szCs w:val="28"/>
          <w:lang w:val="en-US"/>
        </w:rPr>
      </w:pPr>
      <w:r w:rsidRPr="00E025FE">
        <w:rPr>
          <w:rFonts w:ascii="Times New Roman" w:hAnsi="Times New Roman" w:cs="Times New Roman"/>
          <w:b/>
          <w:bCs/>
          <w:sz w:val="28"/>
          <w:szCs w:val="28"/>
          <w:lang w:val="en-US"/>
        </w:rPr>
        <w:t>ABSTRACT</w:t>
      </w:r>
    </w:p>
    <w:p w:rsidR="00E025FE" w:rsidRDefault="007F39FF" w:rsidP="00E025FE">
      <w:pPr>
        <w:spacing w:line="360" w:lineRule="auto"/>
        <w:contextualSpacing/>
        <w:jc w:val="both"/>
        <w:rPr>
          <w:sz w:val="28"/>
          <w:szCs w:val="28"/>
          <w:lang w:val="en-US"/>
        </w:rPr>
      </w:pPr>
      <w:r>
        <w:rPr>
          <w:sz w:val="28"/>
          <w:szCs w:val="28"/>
          <w:lang w:val="en-US"/>
        </w:rPr>
        <w:tab/>
        <w:t>Insider threat is one of the most pressing threats in the field of information security</w:t>
      </w:r>
      <w:r w:rsidR="009049AA">
        <w:rPr>
          <w:sz w:val="28"/>
          <w:szCs w:val="28"/>
          <w:lang w:val="en-US"/>
        </w:rPr>
        <w:t xml:space="preserve"> as it leads to huge financial losses by the companies</w:t>
      </w:r>
      <w:r w:rsidR="00F43F08" w:rsidRPr="00F43F08">
        <w:rPr>
          <w:sz w:val="28"/>
          <w:szCs w:val="28"/>
          <w:lang w:val="en-US"/>
        </w:rPr>
        <w:t>.</w:t>
      </w:r>
      <w:r w:rsidR="00F43F08">
        <w:rPr>
          <w:sz w:val="28"/>
          <w:szCs w:val="28"/>
          <w:lang w:val="en-US"/>
        </w:rPr>
        <w:t xml:space="preserve"> </w:t>
      </w:r>
      <w:r w:rsidR="00F43F08" w:rsidRPr="00F43F08">
        <w:rPr>
          <w:sz w:val="28"/>
          <w:szCs w:val="28"/>
          <w:lang w:val="en-US"/>
        </w:rPr>
        <w:t>Most of the proposed methods for detecting this threat require expensive and invasive equipment, which makes them difficult to use in practice.</w:t>
      </w:r>
      <w:r w:rsidR="00F43F08">
        <w:rPr>
          <w:sz w:val="28"/>
          <w:szCs w:val="28"/>
          <w:lang w:val="en-US"/>
        </w:rPr>
        <w:t xml:space="preserve"> In this paper</w:t>
      </w:r>
      <w:r w:rsidR="00CB3EC7">
        <w:rPr>
          <w:sz w:val="28"/>
          <w:szCs w:val="28"/>
          <w:lang w:val="en-US"/>
        </w:rPr>
        <w:t>,</w:t>
      </w:r>
      <w:r w:rsidR="00F43F08">
        <w:rPr>
          <w:sz w:val="28"/>
          <w:szCs w:val="28"/>
          <w:lang w:val="en-US"/>
        </w:rPr>
        <w:t xml:space="preserve"> we present non-invasive method for detecting insider threat based on </w:t>
      </w:r>
      <w:r w:rsidR="009049AA">
        <w:rPr>
          <w:sz w:val="28"/>
          <w:szCs w:val="28"/>
          <w:lang w:val="en-US"/>
        </w:rPr>
        <w:t xml:space="preserve">stress recognition using </w:t>
      </w:r>
      <w:r w:rsidR="00F43F08">
        <w:rPr>
          <w:sz w:val="28"/>
          <w:szCs w:val="28"/>
          <w:lang w:val="en-US"/>
        </w:rPr>
        <w:t xml:space="preserve">user’s keystroke dynamics </w:t>
      </w:r>
      <w:r w:rsidR="009049AA">
        <w:rPr>
          <w:sz w:val="28"/>
          <w:szCs w:val="28"/>
          <w:lang w:val="en-US"/>
        </w:rPr>
        <w:t>assuming</w:t>
      </w:r>
      <w:r w:rsidR="00F43F08">
        <w:rPr>
          <w:sz w:val="28"/>
          <w:szCs w:val="28"/>
          <w:lang w:val="en-US"/>
        </w:rPr>
        <w:t xml:space="preserve"> that intruder experiences stress during making </w:t>
      </w:r>
      <w:r w:rsidR="009049AA">
        <w:rPr>
          <w:sz w:val="28"/>
          <w:szCs w:val="28"/>
          <w:lang w:val="en-US"/>
        </w:rPr>
        <w:t>illegal actions</w:t>
      </w:r>
      <w:r w:rsidR="0057275D">
        <w:rPr>
          <w:sz w:val="28"/>
          <w:szCs w:val="28"/>
          <w:lang w:val="en-US"/>
        </w:rPr>
        <w:t>, which affects the behavioral characteristics</w:t>
      </w:r>
      <w:r w:rsidR="009049AA">
        <w:rPr>
          <w:sz w:val="28"/>
          <w:szCs w:val="28"/>
          <w:lang w:val="en-US"/>
        </w:rPr>
        <w:t xml:space="preserve">. Proposed method </w:t>
      </w:r>
      <w:r w:rsidR="0054277E">
        <w:rPr>
          <w:sz w:val="28"/>
          <w:szCs w:val="28"/>
          <w:lang w:val="en-US"/>
        </w:rPr>
        <w:t>uses</w:t>
      </w:r>
      <w:r w:rsidR="009049AA">
        <w:rPr>
          <w:sz w:val="28"/>
          <w:szCs w:val="28"/>
          <w:lang w:val="en-US"/>
        </w:rPr>
        <w:t xml:space="preserve"> </w:t>
      </w:r>
      <w:r w:rsidR="00260BE4">
        <w:rPr>
          <w:sz w:val="28"/>
          <w:szCs w:val="28"/>
          <w:lang w:val="en-US"/>
        </w:rPr>
        <w:t xml:space="preserve">both </w:t>
      </w:r>
      <w:r w:rsidR="009049AA">
        <w:rPr>
          <w:sz w:val="28"/>
          <w:szCs w:val="28"/>
          <w:lang w:val="en-US"/>
        </w:rPr>
        <w:t xml:space="preserve">supervised and unsupervised machine learning algorithms. As the results show, </w:t>
      </w:r>
      <w:r w:rsidR="00875B57">
        <w:rPr>
          <w:sz w:val="28"/>
          <w:szCs w:val="28"/>
          <w:lang w:val="en-US"/>
        </w:rPr>
        <w:t>stress can provide highly valuable information for insider threat detection.</w:t>
      </w:r>
    </w:p>
    <w:p w:rsidR="00875B57" w:rsidRDefault="00875B57" w:rsidP="00E025FE">
      <w:pPr>
        <w:spacing w:line="360" w:lineRule="auto"/>
        <w:contextualSpacing/>
        <w:jc w:val="both"/>
        <w:rPr>
          <w:sz w:val="28"/>
          <w:szCs w:val="28"/>
          <w:lang w:val="en-US"/>
        </w:rPr>
      </w:pPr>
    </w:p>
    <w:p w:rsidR="00E025FE" w:rsidRPr="00E025FE" w:rsidRDefault="00875B57" w:rsidP="00E025FE">
      <w:pPr>
        <w:spacing w:line="360" w:lineRule="auto"/>
        <w:contextualSpacing/>
        <w:jc w:val="both"/>
        <w:rPr>
          <w:sz w:val="28"/>
          <w:szCs w:val="28"/>
          <w:lang w:val="en-US"/>
        </w:rPr>
      </w:pPr>
      <w:r w:rsidRPr="00875B57">
        <w:rPr>
          <w:b/>
          <w:bCs/>
          <w:sz w:val="28"/>
          <w:szCs w:val="28"/>
          <w:lang w:val="en-US"/>
        </w:rPr>
        <w:t>Keywords:</w:t>
      </w:r>
      <w:r>
        <w:rPr>
          <w:b/>
          <w:bCs/>
          <w:sz w:val="28"/>
          <w:szCs w:val="28"/>
          <w:lang w:val="en-US"/>
        </w:rPr>
        <w:t xml:space="preserve"> </w:t>
      </w:r>
      <w:r>
        <w:rPr>
          <w:sz w:val="28"/>
          <w:szCs w:val="28"/>
          <w:lang w:val="en-US"/>
        </w:rPr>
        <w:t xml:space="preserve">Insider threat </w:t>
      </w:r>
      <w:r w:rsidRPr="00875B57">
        <w:rPr>
          <w:sz w:val="28"/>
          <w:szCs w:val="28"/>
          <w:lang w:val="en-US"/>
        </w:rPr>
        <w:t>·</w:t>
      </w:r>
      <w:r>
        <w:rPr>
          <w:sz w:val="28"/>
          <w:szCs w:val="28"/>
          <w:lang w:val="en-US"/>
        </w:rPr>
        <w:t xml:space="preserve"> Intruder </w:t>
      </w:r>
      <w:r w:rsidRPr="00875B57">
        <w:rPr>
          <w:sz w:val="28"/>
          <w:szCs w:val="28"/>
          <w:lang w:val="en-US"/>
        </w:rPr>
        <w:t>·</w:t>
      </w:r>
      <w:r>
        <w:rPr>
          <w:sz w:val="28"/>
          <w:szCs w:val="28"/>
          <w:lang w:val="en-US"/>
        </w:rPr>
        <w:t xml:space="preserve"> Stress detection </w:t>
      </w:r>
      <w:r w:rsidRPr="00875B57">
        <w:rPr>
          <w:sz w:val="28"/>
          <w:szCs w:val="28"/>
          <w:lang w:val="en-US"/>
        </w:rPr>
        <w:t>·</w:t>
      </w:r>
      <w:r>
        <w:rPr>
          <w:sz w:val="28"/>
          <w:szCs w:val="28"/>
          <w:lang w:val="en-US"/>
        </w:rPr>
        <w:t xml:space="preserve"> Keystroke dynamics </w:t>
      </w:r>
      <w:r w:rsidRPr="00875B57">
        <w:rPr>
          <w:sz w:val="28"/>
          <w:szCs w:val="28"/>
          <w:lang w:val="en-US"/>
        </w:rPr>
        <w:t>·</w:t>
      </w:r>
      <w:r>
        <w:rPr>
          <w:sz w:val="28"/>
          <w:szCs w:val="28"/>
          <w:lang w:val="en-US"/>
        </w:rPr>
        <w:t xml:space="preserve"> Machine learning </w:t>
      </w:r>
      <w:r w:rsidRPr="00875B57">
        <w:rPr>
          <w:sz w:val="28"/>
          <w:szCs w:val="28"/>
          <w:lang w:val="en-US"/>
        </w:rPr>
        <w:t>·</w:t>
      </w:r>
      <w:r>
        <w:rPr>
          <w:sz w:val="28"/>
          <w:szCs w:val="28"/>
          <w:lang w:val="en-US"/>
        </w:rPr>
        <w:t xml:space="preserve"> Anomalies</w:t>
      </w:r>
    </w:p>
    <w:p w:rsidR="00E025FE" w:rsidRPr="00E025FE" w:rsidRDefault="00E025FE" w:rsidP="00E025FE">
      <w:pPr>
        <w:spacing w:line="360" w:lineRule="auto"/>
        <w:contextualSpacing/>
        <w:jc w:val="both"/>
        <w:rPr>
          <w:sz w:val="28"/>
          <w:szCs w:val="28"/>
          <w:lang w:val="en-US"/>
        </w:rPr>
      </w:pPr>
    </w:p>
    <w:bookmarkEnd w:id="0"/>
    <w:bookmarkEnd w:id="1"/>
    <w:bookmarkEnd w:id="2"/>
    <w:p w:rsidR="00E025FE" w:rsidRPr="008C4035" w:rsidRDefault="008C4035" w:rsidP="00E025FE">
      <w:pPr>
        <w:pStyle w:val="1"/>
        <w:numPr>
          <w:ilvl w:val="0"/>
          <w:numId w:val="0"/>
        </w:numPr>
        <w:spacing w:line="360" w:lineRule="auto"/>
        <w:rPr>
          <w:lang w:val="en-US"/>
        </w:rPr>
      </w:pPr>
      <w:r>
        <w:rPr>
          <w:lang w:val="en-US"/>
        </w:rPr>
        <w:t>INTRODUCTION</w:t>
      </w:r>
    </w:p>
    <w:p w:rsidR="008C4035" w:rsidRPr="008C4035" w:rsidRDefault="008C4035" w:rsidP="00E025FE">
      <w:pPr>
        <w:spacing w:line="360" w:lineRule="auto"/>
        <w:ind w:firstLine="709"/>
        <w:jc w:val="both"/>
        <w:rPr>
          <w:sz w:val="28"/>
          <w:szCs w:val="28"/>
          <w:lang w:val="en-US"/>
        </w:rPr>
      </w:pPr>
      <w:r w:rsidRPr="008C4035">
        <w:rPr>
          <w:sz w:val="28"/>
          <w:szCs w:val="28"/>
          <w:lang w:val="en-US"/>
        </w:rPr>
        <w:t>In the modern world of information technology, ensuring information security is becoming an increasingly difficult task. Despite the enormous efforts of companies developing means of effectively countering information threats, for some of the threats this task remains unresolved.</w:t>
      </w:r>
    </w:p>
    <w:p w:rsidR="008C4035" w:rsidRPr="008C4035" w:rsidRDefault="008C4035" w:rsidP="00E025FE">
      <w:pPr>
        <w:spacing w:line="360" w:lineRule="auto"/>
        <w:ind w:firstLine="709"/>
        <w:jc w:val="both"/>
        <w:rPr>
          <w:sz w:val="28"/>
          <w:szCs w:val="28"/>
          <w:lang w:val="en-US"/>
        </w:rPr>
      </w:pPr>
      <w:r w:rsidRPr="008C4035">
        <w:rPr>
          <w:sz w:val="28"/>
          <w:szCs w:val="28"/>
          <w:lang w:val="en-US"/>
        </w:rPr>
        <w:t>One of the threats that most companies face is the</w:t>
      </w:r>
      <w:r>
        <w:rPr>
          <w:sz w:val="28"/>
          <w:szCs w:val="28"/>
          <w:lang w:val="en-US"/>
        </w:rPr>
        <w:t xml:space="preserve"> insider</w:t>
      </w:r>
      <w:r w:rsidRPr="008C4035">
        <w:rPr>
          <w:sz w:val="28"/>
          <w:szCs w:val="28"/>
          <w:lang w:val="en-US"/>
        </w:rPr>
        <w:t xml:space="preserve"> threat. This type of threat poses the greatest danger due to the huge number of sources generating it and </w:t>
      </w:r>
      <w:r w:rsidRPr="008C4035">
        <w:rPr>
          <w:sz w:val="28"/>
          <w:szCs w:val="28"/>
          <w:lang w:val="en-US"/>
        </w:rPr>
        <w:lastRenderedPageBreak/>
        <w:t xml:space="preserve">the lack of effective means to counter this threat, as a result of which companies suffer huge financial losses. That is why the </w:t>
      </w:r>
      <w:r>
        <w:rPr>
          <w:sz w:val="28"/>
          <w:szCs w:val="28"/>
          <w:lang w:val="en-US"/>
        </w:rPr>
        <w:t xml:space="preserve">insider </w:t>
      </w:r>
      <w:r w:rsidRPr="008C4035">
        <w:rPr>
          <w:sz w:val="28"/>
          <w:szCs w:val="28"/>
          <w:lang w:val="en-US"/>
        </w:rPr>
        <w:t xml:space="preserve">threat </w:t>
      </w:r>
      <w:r>
        <w:rPr>
          <w:sz w:val="28"/>
          <w:szCs w:val="28"/>
          <w:lang w:val="en-US"/>
        </w:rPr>
        <w:t>or</w:t>
      </w:r>
      <w:r w:rsidRPr="008C4035">
        <w:rPr>
          <w:sz w:val="28"/>
          <w:szCs w:val="28"/>
          <w:lang w:val="en-US"/>
        </w:rPr>
        <w:t xml:space="preserve"> an internal intruder </w:t>
      </w:r>
      <w:r>
        <w:rPr>
          <w:sz w:val="28"/>
          <w:szCs w:val="28"/>
          <w:lang w:val="en-US"/>
        </w:rPr>
        <w:t xml:space="preserve">threat </w:t>
      </w:r>
      <w:r w:rsidRPr="008C4035">
        <w:rPr>
          <w:sz w:val="28"/>
          <w:szCs w:val="28"/>
          <w:lang w:val="en-US"/>
        </w:rPr>
        <w:t>is relevant and at the moment it is receiving considerable attention from researchers in the world of information security.</w:t>
      </w:r>
    </w:p>
    <w:p w:rsidR="008C4035" w:rsidRPr="008C4035" w:rsidRDefault="008C4035" w:rsidP="00E025FE">
      <w:pPr>
        <w:spacing w:line="360" w:lineRule="auto"/>
        <w:ind w:firstLine="709"/>
        <w:jc w:val="both"/>
        <w:rPr>
          <w:sz w:val="28"/>
          <w:szCs w:val="28"/>
          <w:lang w:val="en-US"/>
        </w:rPr>
      </w:pPr>
      <w:r w:rsidRPr="008C4035">
        <w:rPr>
          <w:sz w:val="28"/>
          <w:szCs w:val="28"/>
          <w:lang w:val="en-US"/>
        </w:rPr>
        <w:t xml:space="preserve">The explanation for the lack of sufficient means to </w:t>
      </w:r>
      <w:r w:rsidR="00DD7039">
        <w:rPr>
          <w:sz w:val="28"/>
          <w:szCs w:val="28"/>
          <w:lang w:val="en-US"/>
        </w:rPr>
        <w:t>counter</w:t>
      </w:r>
      <w:r w:rsidRPr="008C4035">
        <w:rPr>
          <w:sz w:val="28"/>
          <w:szCs w:val="28"/>
          <w:lang w:val="en-US"/>
        </w:rPr>
        <w:t xml:space="preserve"> the threat of an internal intruder is the nature of this threat. Even though the result of the actions of the internal intruder is obvious, it is very difficult to find informative indicators that would allow to detect abnormal behavior of the user of the information system and distinguish it from normal. To analyze the behavior, </w:t>
      </w:r>
      <w:r w:rsidR="00DD7039">
        <w:rPr>
          <w:sz w:val="28"/>
          <w:szCs w:val="28"/>
          <w:lang w:val="en-US"/>
        </w:rPr>
        <w:t>one</w:t>
      </w:r>
      <w:r w:rsidRPr="008C4035">
        <w:rPr>
          <w:sz w:val="28"/>
          <w:szCs w:val="28"/>
          <w:lang w:val="en-US"/>
        </w:rPr>
        <w:t xml:space="preserve"> can use the data of the electrocardiogram (ECG) or electroencephalogram (EEG) [1,2,3], body temperature [1], skin conductivity [2], eye movement [4] and other biometric indicators.</w:t>
      </w:r>
    </w:p>
    <w:p w:rsidR="008C4035" w:rsidRPr="008C4035" w:rsidRDefault="008C4035" w:rsidP="00E025FE">
      <w:pPr>
        <w:spacing w:line="360" w:lineRule="auto"/>
        <w:ind w:firstLine="709"/>
        <w:jc w:val="both"/>
        <w:rPr>
          <w:sz w:val="28"/>
          <w:szCs w:val="28"/>
          <w:lang w:val="en-US"/>
        </w:rPr>
      </w:pPr>
      <w:r w:rsidRPr="008C4035">
        <w:rPr>
          <w:sz w:val="28"/>
          <w:szCs w:val="28"/>
          <w:lang w:val="en-US"/>
        </w:rPr>
        <w:t xml:space="preserve">However, the methods for obtaining most types of biometric indicators are invasive, that is, they require the use of special and expensive equipment in the form of sensors and cameras, which are most often in direct contact with the experiment participant in the process of data </w:t>
      </w:r>
      <w:r w:rsidR="00DD7039">
        <w:rPr>
          <w:sz w:val="28"/>
          <w:szCs w:val="28"/>
          <w:lang w:val="en-US"/>
        </w:rPr>
        <w:t>collection</w:t>
      </w:r>
      <w:r w:rsidRPr="008C4035">
        <w:rPr>
          <w:sz w:val="28"/>
          <w:szCs w:val="28"/>
          <w:lang w:val="en-US"/>
        </w:rPr>
        <w:t xml:space="preserve">. This drawback is the reason that methods based on </w:t>
      </w:r>
      <w:r w:rsidR="00DD7039">
        <w:rPr>
          <w:sz w:val="28"/>
          <w:szCs w:val="28"/>
          <w:lang w:val="en-US"/>
        </w:rPr>
        <w:t xml:space="preserve">the usage of </w:t>
      </w:r>
      <w:r w:rsidRPr="008C4035">
        <w:rPr>
          <w:sz w:val="28"/>
          <w:szCs w:val="28"/>
          <w:lang w:val="en-US"/>
        </w:rPr>
        <w:t xml:space="preserve">invasive </w:t>
      </w:r>
      <w:r w:rsidR="00DD7039">
        <w:rPr>
          <w:sz w:val="28"/>
          <w:szCs w:val="28"/>
          <w:lang w:val="en-US"/>
        </w:rPr>
        <w:t>equipment</w:t>
      </w:r>
      <w:r w:rsidRPr="008C4035">
        <w:rPr>
          <w:sz w:val="28"/>
          <w:szCs w:val="28"/>
          <w:lang w:val="en-US"/>
        </w:rPr>
        <w:t xml:space="preserve"> for obtaining biometric indicators are difficult to put into practice.</w:t>
      </w:r>
    </w:p>
    <w:p w:rsidR="008C4035" w:rsidRPr="008C4035" w:rsidRDefault="008C4035" w:rsidP="00E025FE">
      <w:pPr>
        <w:spacing w:line="360" w:lineRule="auto"/>
        <w:ind w:firstLine="709"/>
        <w:jc w:val="both"/>
        <w:rPr>
          <w:sz w:val="28"/>
          <w:szCs w:val="28"/>
          <w:lang w:val="en-US"/>
        </w:rPr>
      </w:pPr>
      <w:r w:rsidRPr="008C4035">
        <w:rPr>
          <w:sz w:val="28"/>
          <w:szCs w:val="28"/>
          <w:lang w:val="en-US"/>
        </w:rPr>
        <w:t>At the same time, there are some non-invasive methods of accumulating data for behavioral analysis, which are based on the use of very affordable tools, such as keyboards and mice, which can be easily found in any office. These low-cost tools can act as sensors that provide behavioral information or, in other words, a behavioral characteristic consisting of keyboard handwriting, keystrokes, and gestures. Behavioral characteristics can be used in solving authentication problems [5,6,7,8,9], emotional state detection [10,11,12,13,14,15], as well as in tasks of detecting the threat of an internal intruder [16].</w:t>
      </w:r>
    </w:p>
    <w:p w:rsidR="0057275D" w:rsidRPr="0057275D" w:rsidRDefault="0057275D" w:rsidP="00E025FE">
      <w:pPr>
        <w:spacing w:line="360" w:lineRule="auto"/>
        <w:ind w:firstLine="709"/>
        <w:jc w:val="both"/>
        <w:rPr>
          <w:sz w:val="28"/>
          <w:szCs w:val="28"/>
          <w:lang w:val="en-US"/>
        </w:rPr>
      </w:pPr>
      <w:r w:rsidRPr="0057275D">
        <w:rPr>
          <w:sz w:val="28"/>
          <w:szCs w:val="28"/>
          <w:lang w:val="en-US"/>
        </w:rPr>
        <w:t xml:space="preserve">This work is devoted to the study of methods for detecting an internal intruder by identifying the stressful state of the user based on the analysis of the interaction with the keyboard and mouse. As in [16], the study is based on testing the assumption that behavioral indicators change when an unlawful act is committed by </w:t>
      </w:r>
      <w:r w:rsidRPr="0057275D">
        <w:rPr>
          <w:sz w:val="28"/>
          <w:szCs w:val="28"/>
          <w:lang w:val="en-US"/>
        </w:rPr>
        <w:lastRenderedPageBreak/>
        <w:t>an internal intruder under the influence of an induced stress state. However, unlike the work [16], a wider range of features extracted from raw data is used and a larger number of algorithms are used to detect threats.</w:t>
      </w:r>
    </w:p>
    <w:p w:rsidR="0057275D" w:rsidRPr="0057275D" w:rsidRDefault="0057275D" w:rsidP="00E025FE">
      <w:pPr>
        <w:spacing w:line="360" w:lineRule="auto"/>
        <w:ind w:firstLine="709"/>
        <w:jc w:val="both"/>
        <w:rPr>
          <w:sz w:val="28"/>
          <w:szCs w:val="28"/>
          <w:lang w:val="en-US"/>
        </w:rPr>
      </w:pPr>
      <w:r w:rsidRPr="0057275D">
        <w:rPr>
          <w:sz w:val="28"/>
          <w:szCs w:val="28"/>
          <w:lang w:val="en-US"/>
        </w:rPr>
        <w:t>The first section analyzes the related work</w:t>
      </w:r>
      <w:r w:rsidR="009D1586">
        <w:rPr>
          <w:sz w:val="28"/>
          <w:szCs w:val="28"/>
          <w:lang w:val="en-US"/>
        </w:rPr>
        <w:t>s</w:t>
      </w:r>
      <w:r w:rsidRPr="0057275D">
        <w:rPr>
          <w:sz w:val="28"/>
          <w:szCs w:val="28"/>
          <w:lang w:val="en-US"/>
        </w:rPr>
        <w:t>. First, a class of works based on the use of supervised machine learning algorithms is analyzed, the data sets used are considered within each work, and the classification results of the applied algorithms are presented. Similarly, a class of work</w:t>
      </w:r>
      <w:r w:rsidR="00DD7039">
        <w:rPr>
          <w:sz w:val="28"/>
          <w:szCs w:val="28"/>
          <w:lang w:val="en-US"/>
        </w:rPr>
        <w:t>s</w:t>
      </w:r>
      <w:r w:rsidRPr="0057275D">
        <w:rPr>
          <w:sz w:val="28"/>
          <w:szCs w:val="28"/>
          <w:lang w:val="en-US"/>
        </w:rPr>
        <w:t xml:space="preserve"> using unsupervised machine learning algorithms is considered. Methods for detecting the threat of an internal intruder by identifying stress are also considered.</w:t>
      </w:r>
    </w:p>
    <w:p w:rsidR="0057275D" w:rsidRPr="0057275D" w:rsidRDefault="0057275D" w:rsidP="00E025FE">
      <w:pPr>
        <w:spacing w:line="360" w:lineRule="auto"/>
        <w:ind w:firstLine="709"/>
        <w:jc w:val="both"/>
        <w:rPr>
          <w:sz w:val="28"/>
          <w:szCs w:val="28"/>
          <w:lang w:val="en-US"/>
        </w:rPr>
      </w:pPr>
      <w:r w:rsidRPr="0057275D">
        <w:rPr>
          <w:sz w:val="28"/>
          <w:szCs w:val="28"/>
          <w:lang w:val="en-US"/>
        </w:rPr>
        <w:t xml:space="preserve">The second section presents the process of data </w:t>
      </w:r>
      <w:r w:rsidR="008C3081">
        <w:rPr>
          <w:sz w:val="28"/>
          <w:szCs w:val="28"/>
          <w:lang w:val="en-US"/>
        </w:rPr>
        <w:t>collection</w:t>
      </w:r>
      <w:r w:rsidRPr="0057275D">
        <w:rPr>
          <w:sz w:val="28"/>
          <w:szCs w:val="28"/>
          <w:lang w:val="en-US"/>
        </w:rPr>
        <w:t xml:space="preserve">, which includes the requirements for scenarios for data </w:t>
      </w:r>
      <w:r w:rsidR="008C3081">
        <w:rPr>
          <w:sz w:val="28"/>
          <w:szCs w:val="28"/>
          <w:lang w:val="en-US"/>
        </w:rPr>
        <w:t>collection</w:t>
      </w:r>
      <w:r w:rsidRPr="0057275D">
        <w:rPr>
          <w:sz w:val="28"/>
          <w:szCs w:val="28"/>
          <w:lang w:val="en-US"/>
        </w:rPr>
        <w:t xml:space="preserve">, </w:t>
      </w:r>
      <w:r w:rsidR="00DD7039">
        <w:rPr>
          <w:sz w:val="28"/>
          <w:szCs w:val="28"/>
          <w:lang w:val="en-US"/>
        </w:rPr>
        <w:t xml:space="preserve">proposed scenarios, </w:t>
      </w:r>
      <w:r w:rsidRPr="0057275D">
        <w:rPr>
          <w:sz w:val="28"/>
          <w:szCs w:val="28"/>
          <w:lang w:val="en-US"/>
        </w:rPr>
        <w:t>their description and justification for the use of these scenarios.</w:t>
      </w:r>
    </w:p>
    <w:p w:rsidR="0057275D" w:rsidRPr="0057275D" w:rsidRDefault="0057275D" w:rsidP="00E025FE">
      <w:pPr>
        <w:spacing w:line="360" w:lineRule="auto"/>
        <w:ind w:firstLine="709"/>
        <w:jc w:val="both"/>
        <w:rPr>
          <w:sz w:val="28"/>
          <w:szCs w:val="28"/>
          <w:lang w:val="en-US"/>
        </w:rPr>
      </w:pPr>
      <w:r w:rsidRPr="0057275D">
        <w:rPr>
          <w:sz w:val="28"/>
          <w:szCs w:val="28"/>
          <w:lang w:val="en-US"/>
        </w:rPr>
        <w:t xml:space="preserve">The third section describes the process of extracting </w:t>
      </w:r>
      <w:r w:rsidR="00AA7A8E">
        <w:rPr>
          <w:sz w:val="28"/>
          <w:szCs w:val="28"/>
          <w:lang w:val="en-US"/>
        </w:rPr>
        <w:t>features</w:t>
      </w:r>
      <w:r w:rsidRPr="0057275D">
        <w:rPr>
          <w:sz w:val="28"/>
          <w:szCs w:val="28"/>
          <w:lang w:val="en-US"/>
        </w:rPr>
        <w:t xml:space="preserve"> from the log files, their processing and preprocessing.</w:t>
      </w:r>
    </w:p>
    <w:p w:rsidR="0057275D" w:rsidRDefault="0057275D" w:rsidP="00E025FE">
      <w:pPr>
        <w:spacing w:line="360" w:lineRule="auto"/>
        <w:ind w:firstLine="709"/>
        <w:jc w:val="both"/>
        <w:rPr>
          <w:sz w:val="28"/>
          <w:szCs w:val="28"/>
          <w:lang w:val="en-US"/>
        </w:rPr>
      </w:pPr>
      <w:r w:rsidRPr="0057275D">
        <w:rPr>
          <w:sz w:val="28"/>
          <w:szCs w:val="28"/>
          <w:lang w:val="en-US"/>
        </w:rPr>
        <w:t xml:space="preserve">In the fourth section, models of classifiers of abnormal and normal behavior, based on supervised machine learning algorithms are considered, the results of </w:t>
      </w:r>
      <w:proofErr w:type="gramStart"/>
      <w:r w:rsidRPr="0057275D">
        <w:rPr>
          <w:sz w:val="28"/>
          <w:szCs w:val="28"/>
          <w:lang w:val="en-US"/>
        </w:rPr>
        <w:t>mode</w:t>
      </w:r>
      <w:r w:rsidR="00AA7A8E">
        <w:rPr>
          <w:sz w:val="28"/>
          <w:szCs w:val="28"/>
          <w:lang w:val="en-US"/>
        </w:rPr>
        <w:t>ls</w:t>
      </w:r>
      <w:proofErr w:type="gramEnd"/>
      <w:r w:rsidRPr="0057275D">
        <w:rPr>
          <w:sz w:val="28"/>
          <w:szCs w:val="28"/>
          <w:lang w:val="en-US"/>
        </w:rPr>
        <w:t xml:space="preserve"> evaluation</w:t>
      </w:r>
      <w:r w:rsidR="00AA7A8E">
        <w:rPr>
          <w:sz w:val="28"/>
          <w:szCs w:val="28"/>
          <w:lang w:val="en-US"/>
        </w:rPr>
        <w:t>s</w:t>
      </w:r>
      <w:r w:rsidRPr="0057275D">
        <w:rPr>
          <w:sz w:val="28"/>
          <w:szCs w:val="28"/>
          <w:lang w:val="en-US"/>
        </w:rPr>
        <w:t xml:space="preserve"> are presented, and their comparative characterization is carried out.</w:t>
      </w:r>
    </w:p>
    <w:p w:rsidR="00E025FE" w:rsidRPr="0057275D" w:rsidRDefault="0057275D" w:rsidP="00E025FE">
      <w:pPr>
        <w:spacing w:line="360" w:lineRule="auto"/>
        <w:ind w:firstLine="709"/>
        <w:jc w:val="both"/>
        <w:rPr>
          <w:sz w:val="28"/>
          <w:szCs w:val="28"/>
          <w:lang w:val="en-US"/>
        </w:rPr>
      </w:pPr>
      <w:r w:rsidRPr="0057275D">
        <w:rPr>
          <w:sz w:val="28"/>
          <w:szCs w:val="28"/>
          <w:lang w:val="en-US"/>
        </w:rPr>
        <w:t>In the fifth section, anomaly detection models based on unsupervised machine learning algorithms are considered, the results of evaluations of these models are presented, and their comparative characteristics are carried out.</w:t>
      </w:r>
    </w:p>
    <w:p w:rsidR="00E025FE" w:rsidRPr="0057275D" w:rsidRDefault="00E025FE" w:rsidP="00E025FE">
      <w:pPr>
        <w:spacing w:line="360" w:lineRule="auto"/>
        <w:jc w:val="both"/>
        <w:rPr>
          <w:sz w:val="28"/>
          <w:szCs w:val="28"/>
          <w:lang w:val="en-US"/>
        </w:rPr>
      </w:pPr>
    </w:p>
    <w:p w:rsidR="00E025FE" w:rsidRPr="008F717E" w:rsidRDefault="001C7726" w:rsidP="00E025FE">
      <w:pPr>
        <w:pStyle w:val="1"/>
        <w:jc w:val="left"/>
      </w:pPr>
      <w:r>
        <w:rPr>
          <w:lang w:val="en-US"/>
        </w:rPr>
        <w:t xml:space="preserve">Related </w:t>
      </w:r>
      <w:r w:rsidR="005B79E9">
        <w:rPr>
          <w:lang w:val="en-US"/>
        </w:rPr>
        <w:t>W</w:t>
      </w:r>
      <w:r>
        <w:rPr>
          <w:lang w:val="en-US"/>
        </w:rPr>
        <w:t>orks</w:t>
      </w:r>
    </w:p>
    <w:p w:rsidR="008458DC" w:rsidRDefault="00D627E5" w:rsidP="008458DC">
      <w:pPr>
        <w:spacing w:line="360" w:lineRule="auto"/>
        <w:ind w:firstLine="709"/>
        <w:jc w:val="both"/>
        <w:rPr>
          <w:sz w:val="28"/>
          <w:szCs w:val="28"/>
          <w:lang w:val="en-US"/>
        </w:rPr>
      </w:pPr>
      <w:r>
        <w:rPr>
          <w:sz w:val="28"/>
          <w:szCs w:val="28"/>
          <w:lang w:val="en-US"/>
        </w:rPr>
        <w:t>As the [17] states, t</w:t>
      </w:r>
      <w:r w:rsidR="001C7726" w:rsidRPr="001C7726">
        <w:rPr>
          <w:sz w:val="28"/>
          <w:szCs w:val="28"/>
          <w:lang w:val="en-US"/>
        </w:rPr>
        <w:t>he threat of an internal intruder may come from an active or former employee or business partner who has or had privileges to access the network, system or data of the organization and who intentionally or unintentionally perform actions that adversely affect the confidentiality, integrity and accessibility of the organization or information system.</w:t>
      </w:r>
    </w:p>
    <w:p w:rsidR="00E025FE" w:rsidRPr="00704F16" w:rsidRDefault="000D08D2" w:rsidP="008458DC">
      <w:pPr>
        <w:spacing w:line="360" w:lineRule="auto"/>
        <w:ind w:firstLine="709"/>
        <w:jc w:val="both"/>
        <w:rPr>
          <w:sz w:val="28"/>
          <w:szCs w:val="28"/>
          <w:lang w:val="en-US"/>
        </w:rPr>
      </w:pPr>
      <w:r w:rsidRPr="000D08D2">
        <w:rPr>
          <w:sz w:val="28"/>
          <w:szCs w:val="28"/>
          <w:lang w:val="en-US"/>
        </w:rPr>
        <w:lastRenderedPageBreak/>
        <w:t>The main types of internal intruders</w:t>
      </w:r>
      <w:r>
        <w:rPr>
          <w:sz w:val="28"/>
          <w:szCs w:val="28"/>
          <w:lang w:val="en-US"/>
        </w:rPr>
        <w:t>, as provided in [18],</w:t>
      </w:r>
      <w:r w:rsidRPr="000D08D2">
        <w:rPr>
          <w:sz w:val="28"/>
          <w:szCs w:val="28"/>
          <w:lang w:val="en-US"/>
        </w:rPr>
        <w:t xml:space="preserve"> are those who act intentionally and maliciously and those who pose a threat to the organization due to their inattention, negligence and the commission of inadvertent actions.</w:t>
      </w:r>
      <w:r>
        <w:rPr>
          <w:sz w:val="28"/>
          <w:szCs w:val="28"/>
          <w:lang w:val="en-US"/>
        </w:rPr>
        <w:t xml:space="preserve"> </w:t>
      </w:r>
      <w:r w:rsidR="004419E9">
        <w:rPr>
          <w:sz w:val="28"/>
          <w:szCs w:val="28"/>
          <w:lang w:val="en-US"/>
        </w:rPr>
        <w:t>As it is also stated in [18], t</w:t>
      </w:r>
      <w:r w:rsidRPr="000D08D2">
        <w:rPr>
          <w:sz w:val="28"/>
          <w:szCs w:val="28"/>
          <w:lang w:val="en-US"/>
        </w:rPr>
        <w:t xml:space="preserve">he </w:t>
      </w:r>
      <w:r w:rsidRPr="00704F16">
        <w:rPr>
          <w:sz w:val="28"/>
          <w:szCs w:val="28"/>
          <w:lang w:val="en-US"/>
        </w:rPr>
        <w:t>main goals and objectives of the first category include</w:t>
      </w:r>
      <w:r w:rsidR="00704F16" w:rsidRPr="00704F16">
        <w:rPr>
          <w:sz w:val="28"/>
          <w:szCs w:val="28"/>
          <w:lang w:val="en-US"/>
        </w:rPr>
        <w:t xml:space="preserve"> </w:t>
      </w:r>
      <w:r w:rsidRPr="00704F16">
        <w:rPr>
          <w:sz w:val="28"/>
          <w:szCs w:val="28"/>
          <w:lang w:val="en-US"/>
        </w:rPr>
        <w:t>sabotage</w:t>
      </w:r>
      <w:r w:rsidR="00704F16" w:rsidRPr="00704F16">
        <w:rPr>
          <w:sz w:val="28"/>
          <w:szCs w:val="28"/>
          <w:lang w:val="en-US"/>
        </w:rPr>
        <w:t xml:space="preserve">, </w:t>
      </w:r>
      <w:r w:rsidRPr="00704F16">
        <w:rPr>
          <w:sz w:val="28"/>
          <w:szCs w:val="28"/>
          <w:lang w:val="en-US"/>
        </w:rPr>
        <w:t>intellectual property theft</w:t>
      </w:r>
      <w:r w:rsidR="00704F16" w:rsidRPr="00704F16">
        <w:rPr>
          <w:sz w:val="28"/>
          <w:szCs w:val="28"/>
          <w:lang w:val="en-US"/>
        </w:rPr>
        <w:t xml:space="preserve">, </w:t>
      </w:r>
      <w:r w:rsidRPr="00704F16">
        <w:rPr>
          <w:sz w:val="28"/>
          <w:szCs w:val="28"/>
          <w:lang w:val="en-US"/>
        </w:rPr>
        <w:t>espionage</w:t>
      </w:r>
      <w:r w:rsidR="00704F16" w:rsidRPr="00704F16">
        <w:rPr>
          <w:sz w:val="28"/>
          <w:szCs w:val="28"/>
          <w:lang w:val="en-US"/>
        </w:rPr>
        <w:t xml:space="preserve"> and </w:t>
      </w:r>
      <w:r w:rsidRPr="00704F16">
        <w:rPr>
          <w:sz w:val="28"/>
          <w:szCs w:val="28"/>
          <w:lang w:val="en-US"/>
        </w:rPr>
        <w:t>financial fraud</w:t>
      </w:r>
      <w:r w:rsidR="00E025FE" w:rsidRPr="00704F16">
        <w:rPr>
          <w:sz w:val="28"/>
          <w:szCs w:val="28"/>
          <w:lang w:val="en-US"/>
        </w:rPr>
        <w:t>.</w:t>
      </w:r>
    </w:p>
    <w:p w:rsidR="00E025FE" w:rsidRPr="00704F16" w:rsidRDefault="000D08D2" w:rsidP="00704F16">
      <w:pPr>
        <w:spacing w:line="360" w:lineRule="auto"/>
        <w:jc w:val="both"/>
        <w:rPr>
          <w:sz w:val="28"/>
          <w:szCs w:val="28"/>
          <w:lang w:val="en-US"/>
        </w:rPr>
      </w:pPr>
      <w:r w:rsidRPr="00704F16">
        <w:rPr>
          <w:sz w:val="28"/>
          <w:szCs w:val="28"/>
          <w:lang w:val="en-US"/>
        </w:rPr>
        <w:t>Causes of threats from members of the second category</w:t>
      </w:r>
      <w:r w:rsidR="00704F16" w:rsidRPr="00704F16">
        <w:rPr>
          <w:sz w:val="28"/>
          <w:szCs w:val="28"/>
          <w:lang w:val="en-US"/>
        </w:rPr>
        <w:t xml:space="preserve"> are </w:t>
      </w:r>
      <w:r w:rsidRPr="00704F16">
        <w:rPr>
          <w:sz w:val="28"/>
          <w:szCs w:val="28"/>
          <w:lang w:val="en-US"/>
        </w:rPr>
        <w:t>human errors</w:t>
      </w:r>
      <w:r w:rsidR="00704F16" w:rsidRPr="00704F16">
        <w:rPr>
          <w:sz w:val="28"/>
          <w:szCs w:val="28"/>
          <w:lang w:val="en-US"/>
        </w:rPr>
        <w:t xml:space="preserve">, </w:t>
      </w:r>
      <w:r w:rsidRPr="00704F16">
        <w:rPr>
          <w:sz w:val="28"/>
          <w:szCs w:val="28"/>
          <w:lang w:val="en-US"/>
        </w:rPr>
        <w:t>phishing</w:t>
      </w:r>
      <w:r w:rsidR="00704F16" w:rsidRPr="00704F16">
        <w:rPr>
          <w:sz w:val="28"/>
          <w:szCs w:val="28"/>
          <w:lang w:val="en-US"/>
        </w:rPr>
        <w:t xml:space="preserve">, </w:t>
      </w:r>
      <w:r w:rsidRPr="00704F16">
        <w:rPr>
          <w:sz w:val="28"/>
          <w:szCs w:val="28"/>
          <w:lang w:val="en-US"/>
        </w:rPr>
        <w:t>malware</w:t>
      </w:r>
      <w:r w:rsidR="00704F16" w:rsidRPr="00704F16">
        <w:rPr>
          <w:sz w:val="28"/>
          <w:szCs w:val="28"/>
          <w:lang w:val="en-US"/>
        </w:rPr>
        <w:t xml:space="preserve">, </w:t>
      </w:r>
      <w:r w:rsidRPr="00704F16">
        <w:rPr>
          <w:sz w:val="28"/>
          <w:szCs w:val="28"/>
          <w:lang w:val="en-US"/>
        </w:rPr>
        <w:t>unintentional aiding</w:t>
      </w:r>
      <w:r w:rsidR="00704F16" w:rsidRPr="00704F16">
        <w:rPr>
          <w:sz w:val="28"/>
          <w:szCs w:val="28"/>
          <w:lang w:val="en-US"/>
        </w:rPr>
        <w:t xml:space="preserve"> and </w:t>
      </w:r>
      <w:r w:rsidRPr="00704F16">
        <w:rPr>
          <w:sz w:val="28"/>
          <w:szCs w:val="28"/>
          <w:lang w:val="en-US"/>
        </w:rPr>
        <w:t>stolen accounts</w:t>
      </w:r>
      <w:r w:rsidR="00E025FE" w:rsidRPr="00704F16">
        <w:rPr>
          <w:sz w:val="28"/>
          <w:szCs w:val="28"/>
          <w:lang w:val="en-US"/>
        </w:rPr>
        <w:t>.</w:t>
      </w:r>
    </w:p>
    <w:p w:rsidR="009C6E24" w:rsidRPr="009C6E24" w:rsidRDefault="009C6E24" w:rsidP="00E025FE">
      <w:pPr>
        <w:spacing w:line="360" w:lineRule="auto"/>
        <w:ind w:firstLine="709"/>
        <w:jc w:val="both"/>
        <w:rPr>
          <w:sz w:val="28"/>
          <w:szCs w:val="28"/>
          <w:lang w:val="en-US"/>
        </w:rPr>
      </w:pPr>
      <w:r w:rsidRPr="009C6E24">
        <w:rPr>
          <w:sz w:val="28"/>
          <w:szCs w:val="28"/>
          <w:lang w:val="en-US"/>
        </w:rPr>
        <w:t>The threat of an internal intruder is considered as the main security problem of organizations [19] and according to the data given in [20] approximately 87% of cases of threats to the security of an organization are recorded as threats from internal intruders. In this paper, we will consider only cases of intentional creation of a security threat by an internal intruder and provide the main detection methods using machine learning algorithms.</w:t>
      </w:r>
    </w:p>
    <w:p w:rsidR="00E025FE" w:rsidRPr="009C6E24" w:rsidRDefault="009C6E24" w:rsidP="00E025FE">
      <w:pPr>
        <w:spacing w:line="360" w:lineRule="auto"/>
        <w:ind w:firstLine="709"/>
        <w:jc w:val="both"/>
        <w:rPr>
          <w:sz w:val="28"/>
          <w:szCs w:val="28"/>
          <w:lang w:val="en-US"/>
        </w:rPr>
      </w:pPr>
      <w:r w:rsidRPr="009C6E24">
        <w:rPr>
          <w:sz w:val="28"/>
          <w:szCs w:val="28"/>
          <w:lang w:val="en-US"/>
        </w:rPr>
        <w:t>Three main categories of machine learning algorithms are used to detect the threat of an internal intruder</w:t>
      </w:r>
      <w:r w:rsidR="00E025FE" w:rsidRPr="009C6E24">
        <w:rPr>
          <w:sz w:val="28"/>
          <w:szCs w:val="28"/>
          <w:lang w:val="en-US"/>
        </w:rPr>
        <w:t>:</w:t>
      </w:r>
    </w:p>
    <w:p w:rsidR="00E025FE" w:rsidRDefault="009C6E24" w:rsidP="00E025FE">
      <w:pPr>
        <w:pStyle w:val="a0"/>
        <w:numPr>
          <w:ilvl w:val="0"/>
          <w:numId w:val="28"/>
        </w:numPr>
        <w:spacing w:line="360" w:lineRule="auto"/>
        <w:ind w:left="1134" w:hanging="425"/>
        <w:jc w:val="both"/>
      </w:pPr>
      <w:r>
        <w:rPr>
          <w:lang w:val="en-US"/>
        </w:rPr>
        <w:t>supervised learning algorithms</w:t>
      </w:r>
      <w:r w:rsidR="00E025FE" w:rsidRPr="008F717E">
        <w:t>;</w:t>
      </w:r>
    </w:p>
    <w:p w:rsidR="00E025FE" w:rsidRDefault="009C6E24" w:rsidP="00E025FE">
      <w:pPr>
        <w:pStyle w:val="a0"/>
        <w:numPr>
          <w:ilvl w:val="0"/>
          <w:numId w:val="28"/>
        </w:numPr>
        <w:spacing w:line="360" w:lineRule="auto"/>
        <w:ind w:left="1134" w:hanging="425"/>
        <w:jc w:val="both"/>
      </w:pPr>
      <w:r>
        <w:rPr>
          <w:lang w:val="en-US"/>
        </w:rPr>
        <w:t>unsupervised learning algorithms</w:t>
      </w:r>
      <w:r w:rsidR="00E025FE" w:rsidRPr="008F717E">
        <w:t>;</w:t>
      </w:r>
    </w:p>
    <w:p w:rsidR="00B704C5" w:rsidRPr="00704F16" w:rsidRDefault="00B97561" w:rsidP="00704F16">
      <w:pPr>
        <w:pStyle w:val="a0"/>
        <w:numPr>
          <w:ilvl w:val="0"/>
          <w:numId w:val="28"/>
        </w:numPr>
        <w:spacing w:line="360" w:lineRule="auto"/>
        <w:ind w:left="1134" w:hanging="425"/>
        <w:jc w:val="both"/>
        <w:rPr>
          <w:lang w:val="en-US"/>
        </w:rPr>
      </w:pPr>
      <w:r w:rsidRPr="00B97561">
        <w:rPr>
          <w:lang w:val="en-US"/>
        </w:rPr>
        <w:t>anomaly detection algorithms from the group of unsupervised learning algorithms</w:t>
      </w:r>
      <w:r w:rsidR="00E025FE" w:rsidRPr="00B97561">
        <w:rPr>
          <w:lang w:val="en-US"/>
        </w:rPr>
        <w:t>;</w:t>
      </w:r>
    </w:p>
    <w:p w:rsidR="00250078" w:rsidRPr="00B704C5" w:rsidRDefault="00250078" w:rsidP="00B704C5">
      <w:pPr>
        <w:spacing w:line="360" w:lineRule="auto"/>
        <w:ind w:left="709"/>
        <w:jc w:val="both"/>
        <w:rPr>
          <w:lang w:val="en-US"/>
        </w:rPr>
      </w:pPr>
    </w:p>
    <w:p w:rsidR="00E025FE" w:rsidRPr="00B704C5" w:rsidRDefault="00B704C5" w:rsidP="00E025FE">
      <w:pPr>
        <w:pStyle w:val="2"/>
        <w:rPr>
          <w:lang w:val="en-US"/>
        </w:rPr>
      </w:pPr>
      <w:r>
        <w:rPr>
          <w:lang w:val="en-US"/>
        </w:rPr>
        <w:t>Insider Threat Detection Using Supervised Learning Algorithm</w:t>
      </w:r>
      <w:r w:rsidR="00E025FE" w:rsidRPr="00B704C5">
        <w:rPr>
          <w:lang w:val="en-US"/>
        </w:rPr>
        <w:t xml:space="preserve"> </w:t>
      </w:r>
    </w:p>
    <w:p w:rsidR="00B704C5" w:rsidRPr="00B704C5" w:rsidRDefault="00B704C5" w:rsidP="00E025FE">
      <w:pPr>
        <w:pStyle w:val="a0"/>
        <w:spacing w:line="360" w:lineRule="auto"/>
        <w:ind w:left="0" w:firstLine="709"/>
        <w:jc w:val="both"/>
        <w:rPr>
          <w:lang w:val="en-US"/>
        </w:rPr>
      </w:pPr>
      <w:r w:rsidRPr="00B704C5">
        <w:rPr>
          <w:lang w:val="en-US"/>
        </w:rPr>
        <w:t>In [21], the authors conduct a comparative analysis of classifiers trained on the publicly available CERT Insider Threat database dataset, which is a collection of a large number of real cases of internal intruder threats with information about web and email resource traffic, as well as file system logs. As the algorithms that form the basis of the classifiers, such as R</w:t>
      </w:r>
      <w:r>
        <w:rPr>
          <w:lang w:val="en-US"/>
        </w:rPr>
        <w:t xml:space="preserve">andom </w:t>
      </w:r>
      <w:r w:rsidRPr="00B704C5">
        <w:rPr>
          <w:lang w:val="en-US"/>
        </w:rPr>
        <w:t>F</w:t>
      </w:r>
      <w:r>
        <w:rPr>
          <w:lang w:val="en-US"/>
        </w:rPr>
        <w:t>orest</w:t>
      </w:r>
      <w:r w:rsidRPr="00B704C5">
        <w:rPr>
          <w:lang w:val="en-US"/>
        </w:rPr>
        <w:t>, k-NN, G</w:t>
      </w:r>
      <w:r>
        <w:rPr>
          <w:lang w:val="en-US"/>
        </w:rPr>
        <w:t xml:space="preserve">radient </w:t>
      </w:r>
      <w:r w:rsidRPr="00B704C5">
        <w:rPr>
          <w:lang w:val="en-US"/>
        </w:rPr>
        <w:t>B</w:t>
      </w:r>
      <w:r>
        <w:rPr>
          <w:lang w:val="en-US"/>
        </w:rPr>
        <w:t>oosting</w:t>
      </w:r>
      <w:r w:rsidRPr="00B704C5">
        <w:rPr>
          <w:lang w:val="en-US"/>
        </w:rPr>
        <w:t>, D</w:t>
      </w:r>
      <w:r>
        <w:rPr>
          <w:lang w:val="en-US"/>
        </w:rPr>
        <w:t xml:space="preserve">ecision </w:t>
      </w:r>
      <w:r w:rsidRPr="00B704C5">
        <w:rPr>
          <w:lang w:val="en-US"/>
        </w:rPr>
        <w:t>T</w:t>
      </w:r>
      <w:r>
        <w:rPr>
          <w:lang w:val="en-US"/>
        </w:rPr>
        <w:t>rees</w:t>
      </w:r>
      <w:r w:rsidRPr="00B704C5">
        <w:rPr>
          <w:lang w:val="en-US"/>
        </w:rPr>
        <w:t>, L</w:t>
      </w:r>
      <w:r>
        <w:rPr>
          <w:lang w:val="en-US"/>
        </w:rPr>
        <w:t xml:space="preserve">ogistic </w:t>
      </w:r>
      <w:r w:rsidRPr="00B704C5">
        <w:rPr>
          <w:lang w:val="en-US"/>
        </w:rPr>
        <w:t>R</w:t>
      </w:r>
      <w:r>
        <w:rPr>
          <w:lang w:val="en-US"/>
        </w:rPr>
        <w:t>egression</w:t>
      </w:r>
      <w:r w:rsidRPr="00B704C5">
        <w:rPr>
          <w:lang w:val="en-US"/>
        </w:rPr>
        <w:t>, their variations and combinations were chosen. The best results were shown by classifiers based on the R</w:t>
      </w:r>
      <w:r>
        <w:rPr>
          <w:lang w:val="en-US"/>
        </w:rPr>
        <w:t xml:space="preserve">andom </w:t>
      </w:r>
      <w:r w:rsidRPr="00B704C5">
        <w:rPr>
          <w:lang w:val="en-US"/>
        </w:rPr>
        <w:t>F</w:t>
      </w:r>
      <w:r>
        <w:rPr>
          <w:lang w:val="en-US"/>
        </w:rPr>
        <w:t>orest</w:t>
      </w:r>
      <w:r w:rsidRPr="00B704C5">
        <w:rPr>
          <w:lang w:val="en-US"/>
        </w:rPr>
        <w:t xml:space="preserve"> algorithm and its variations. The achieved accuracy both on a full and on a trimmed dataset </w:t>
      </w:r>
      <w:r w:rsidRPr="00B704C5">
        <w:rPr>
          <w:lang w:val="en-US"/>
        </w:rPr>
        <w:lastRenderedPageBreak/>
        <w:t>ranged from 94% to 98%. However, R</w:t>
      </w:r>
      <w:r>
        <w:rPr>
          <w:lang w:val="en-US"/>
        </w:rPr>
        <w:t xml:space="preserve">andom </w:t>
      </w:r>
      <w:r w:rsidRPr="00B704C5">
        <w:rPr>
          <w:lang w:val="en-US"/>
        </w:rPr>
        <w:t>F</w:t>
      </w:r>
      <w:r>
        <w:rPr>
          <w:lang w:val="en-US"/>
        </w:rPr>
        <w:t>orest</w:t>
      </w:r>
      <w:r w:rsidRPr="00B704C5">
        <w:rPr>
          <w:lang w:val="en-US"/>
        </w:rPr>
        <w:t>-based classifiers have lost in the speed of training to k-NN-based classifiers, which at best provide prediction accuracy slightly worse than the maximum accuracy in the case of R</w:t>
      </w:r>
      <w:r>
        <w:rPr>
          <w:lang w:val="en-US"/>
        </w:rPr>
        <w:t xml:space="preserve">andom </w:t>
      </w:r>
      <w:r w:rsidRPr="00B704C5">
        <w:rPr>
          <w:lang w:val="en-US"/>
        </w:rPr>
        <w:t>F</w:t>
      </w:r>
      <w:r>
        <w:rPr>
          <w:lang w:val="en-US"/>
        </w:rPr>
        <w:t>orest</w:t>
      </w:r>
      <w:r w:rsidRPr="00B704C5">
        <w:rPr>
          <w:lang w:val="en-US"/>
        </w:rPr>
        <w:t>.</w:t>
      </w:r>
    </w:p>
    <w:p w:rsidR="00B704C5" w:rsidRPr="00B704C5" w:rsidRDefault="00B704C5" w:rsidP="00E025FE">
      <w:pPr>
        <w:pStyle w:val="a0"/>
        <w:spacing w:line="360" w:lineRule="auto"/>
        <w:ind w:left="0" w:firstLine="709"/>
        <w:jc w:val="both"/>
        <w:rPr>
          <w:lang w:val="en-US"/>
        </w:rPr>
      </w:pPr>
      <w:r w:rsidRPr="00B704C5">
        <w:rPr>
          <w:lang w:val="en-US"/>
        </w:rPr>
        <w:t>A similar dataset is analyzed in [22]</w:t>
      </w:r>
      <w:r>
        <w:rPr>
          <w:lang w:val="en-US"/>
        </w:rPr>
        <w:t>,</w:t>
      </w:r>
      <w:r w:rsidRPr="00B704C5">
        <w:rPr>
          <w:lang w:val="en-US"/>
        </w:rPr>
        <w:t xml:space="preserve"> however, in this work, in addition to the R</w:t>
      </w:r>
      <w:r>
        <w:rPr>
          <w:lang w:val="en-US"/>
        </w:rPr>
        <w:t xml:space="preserve">andom </w:t>
      </w:r>
      <w:r w:rsidRPr="00B704C5">
        <w:rPr>
          <w:lang w:val="en-US"/>
        </w:rPr>
        <w:t>F</w:t>
      </w:r>
      <w:r>
        <w:rPr>
          <w:lang w:val="en-US"/>
        </w:rPr>
        <w:t>orest</w:t>
      </w:r>
      <w:r w:rsidRPr="00B704C5">
        <w:rPr>
          <w:lang w:val="en-US"/>
        </w:rPr>
        <w:t>, S</w:t>
      </w:r>
      <w:r>
        <w:rPr>
          <w:lang w:val="en-US"/>
        </w:rPr>
        <w:t xml:space="preserve">upport </w:t>
      </w:r>
      <w:r w:rsidRPr="00B704C5">
        <w:rPr>
          <w:lang w:val="en-US"/>
        </w:rPr>
        <w:t>V</w:t>
      </w:r>
      <w:r>
        <w:rPr>
          <w:lang w:val="en-US"/>
        </w:rPr>
        <w:t xml:space="preserve">ector </w:t>
      </w:r>
      <w:r w:rsidRPr="00B704C5">
        <w:rPr>
          <w:lang w:val="en-US"/>
        </w:rPr>
        <w:t>M</w:t>
      </w:r>
      <w:r>
        <w:rPr>
          <w:lang w:val="en-US"/>
        </w:rPr>
        <w:t>achines</w:t>
      </w:r>
      <w:r w:rsidRPr="00B704C5">
        <w:rPr>
          <w:lang w:val="en-US"/>
        </w:rPr>
        <w:t>, D</w:t>
      </w:r>
      <w:r>
        <w:rPr>
          <w:lang w:val="en-US"/>
        </w:rPr>
        <w:t xml:space="preserve">ecision </w:t>
      </w:r>
      <w:r w:rsidRPr="00B704C5">
        <w:rPr>
          <w:lang w:val="en-US"/>
        </w:rPr>
        <w:t>T</w:t>
      </w:r>
      <w:r>
        <w:rPr>
          <w:lang w:val="en-US"/>
        </w:rPr>
        <w:t>rees</w:t>
      </w:r>
      <w:r w:rsidRPr="00B704C5">
        <w:rPr>
          <w:lang w:val="en-US"/>
        </w:rPr>
        <w:t>, and L</w:t>
      </w:r>
      <w:r>
        <w:rPr>
          <w:lang w:val="en-US"/>
        </w:rPr>
        <w:t xml:space="preserve">ogistic </w:t>
      </w:r>
      <w:r w:rsidRPr="00B704C5">
        <w:rPr>
          <w:lang w:val="en-US"/>
        </w:rPr>
        <w:t>R</w:t>
      </w:r>
      <w:r>
        <w:rPr>
          <w:lang w:val="en-US"/>
        </w:rPr>
        <w:t>egression</w:t>
      </w:r>
      <w:r w:rsidRPr="00B704C5">
        <w:rPr>
          <w:lang w:val="en-US"/>
        </w:rPr>
        <w:t xml:space="preserve"> algorithms, neural networks are used. A version using boosting algorithms was also created for each of the models, which made it possible to increase the accuracy of predictions for almost all</w:t>
      </w:r>
      <w:r w:rsidR="001D554B">
        <w:rPr>
          <w:lang w:val="en-US"/>
        </w:rPr>
        <w:t xml:space="preserve"> the</w:t>
      </w:r>
      <w:r w:rsidRPr="00B704C5">
        <w:rPr>
          <w:lang w:val="en-US"/>
        </w:rPr>
        <w:t xml:space="preserve"> models. The results of models based on neural networks did not exceed the accuracy of models based on R</w:t>
      </w:r>
      <w:r>
        <w:rPr>
          <w:lang w:val="en-US"/>
        </w:rPr>
        <w:t xml:space="preserve">andom </w:t>
      </w:r>
      <w:r w:rsidRPr="00B704C5">
        <w:rPr>
          <w:lang w:val="en-US"/>
        </w:rPr>
        <w:t>F</w:t>
      </w:r>
      <w:r>
        <w:rPr>
          <w:lang w:val="en-US"/>
        </w:rPr>
        <w:t>orest</w:t>
      </w:r>
      <w:r w:rsidRPr="00B704C5">
        <w:rPr>
          <w:lang w:val="en-US"/>
        </w:rPr>
        <w:t>, D</w:t>
      </w:r>
      <w:r>
        <w:rPr>
          <w:lang w:val="en-US"/>
        </w:rPr>
        <w:t xml:space="preserve">ecision </w:t>
      </w:r>
      <w:r w:rsidRPr="00B704C5">
        <w:rPr>
          <w:lang w:val="en-US"/>
        </w:rPr>
        <w:t>T</w:t>
      </w:r>
      <w:r>
        <w:rPr>
          <w:lang w:val="en-US"/>
        </w:rPr>
        <w:t>rees</w:t>
      </w:r>
      <w:r w:rsidRPr="00B704C5">
        <w:rPr>
          <w:lang w:val="en-US"/>
        </w:rPr>
        <w:t xml:space="preserve"> and L</w:t>
      </w:r>
      <w:r>
        <w:rPr>
          <w:lang w:val="en-US"/>
        </w:rPr>
        <w:t xml:space="preserve">ogistic </w:t>
      </w:r>
      <w:r w:rsidRPr="00B704C5">
        <w:rPr>
          <w:lang w:val="en-US"/>
        </w:rPr>
        <w:t>R</w:t>
      </w:r>
      <w:r>
        <w:rPr>
          <w:lang w:val="en-US"/>
        </w:rPr>
        <w:t>egression</w:t>
      </w:r>
      <w:r w:rsidRPr="00B704C5">
        <w:rPr>
          <w:lang w:val="en-US"/>
        </w:rPr>
        <w:t xml:space="preserve">, while the minimum classification accuracy among all classifiers </w:t>
      </w:r>
      <w:r w:rsidR="00BF0E2B">
        <w:rPr>
          <w:lang w:val="en-US"/>
        </w:rPr>
        <w:t>equaled</w:t>
      </w:r>
      <w:r w:rsidRPr="00B704C5">
        <w:rPr>
          <w:lang w:val="en-US"/>
        </w:rPr>
        <w:t xml:space="preserve"> </w:t>
      </w:r>
      <w:r w:rsidR="001D554B">
        <w:rPr>
          <w:lang w:val="en-US"/>
        </w:rPr>
        <w:t xml:space="preserve">to </w:t>
      </w:r>
      <w:r w:rsidRPr="00B704C5">
        <w:rPr>
          <w:lang w:val="en-US"/>
        </w:rPr>
        <w:t>almost 92%.</w:t>
      </w:r>
    </w:p>
    <w:p w:rsidR="00B704C5" w:rsidRPr="00B704C5" w:rsidRDefault="00B704C5" w:rsidP="00E025FE">
      <w:pPr>
        <w:pStyle w:val="a0"/>
        <w:spacing w:line="360" w:lineRule="auto"/>
        <w:ind w:left="0" w:firstLine="709"/>
        <w:jc w:val="both"/>
        <w:rPr>
          <w:lang w:val="en-US"/>
        </w:rPr>
      </w:pPr>
      <w:r w:rsidRPr="00B704C5">
        <w:rPr>
          <w:lang w:val="en-US"/>
        </w:rPr>
        <w:t>The work [23] stands out among the others in that the training of classifier models does not take place on a static dataset, but on a continuous data stream. As an algorithm for the classifier model, O</w:t>
      </w:r>
      <w:r>
        <w:rPr>
          <w:lang w:val="en-US"/>
        </w:rPr>
        <w:t>ne-</w:t>
      </w:r>
      <w:r w:rsidRPr="00B704C5">
        <w:rPr>
          <w:lang w:val="en-US"/>
        </w:rPr>
        <w:t>C</w:t>
      </w:r>
      <w:r>
        <w:rPr>
          <w:lang w:val="en-US"/>
        </w:rPr>
        <w:t xml:space="preserve">lass </w:t>
      </w:r>
      <w:r w:rsidRPr="00B704C5">
        <w:rPr>
          <w:lang w:val="en-US"/>
        </w:rPr>
        <w:t>SVM is used, which, after bringing the training sample into the attribute space with a larger dimension, is considered as a regular S</w:t>
      </w:r>
      <w:r>
        <w:rPr>
          <w:lang w:val="en-US"/>
        </w:rPr>
        <w:t xml:space="preserve">upport </w:t>
      </w:r>
      <w:r w:rsidRPr="00B704C5">
        <w:rPr>
          <w:lang w:val="en-US"/>
        </w:rPr>
        <w:t>V</w:t>
      </w:r>
      <w:r>
        <w:rPr>
          <w:lang w:val="en-US"/>
        </w:rPr>
        <w:t xml:space="preserve">ector </w:t>
      </w:r>
      <w:r w:rsidRPr="00B704C5">
        <w:rPr>
          <w:lang w:val="en-US"/>
        </w:rPr>
        <w:t>M</w:t>
      </w:r>
      <w:r>
        <w:rPr>
          <w:lang w:val="en-US"/>
        </w:rPr>
        <w:t>achine</w:t>
      </w:r>
      <w:r w:rsidRPr="00B704C5">
        <w:rPr>
          <w:lang w:val="en-US"/>
        </w:rPr>
        <w:t xml:space="preserve">. The </w:t>
      </w:r>
      <w:r w:rsidR="00BB79C3">
        <w:rPr>
          <w:lang w:val="en-US"/>
        </w:rPr>
        <w:t>method obtained 71%</w:t>
      </w:r>
      <w:r w:rsidRPr="00B704C5">
        <w:rPr>
          <w:lang w:val="en-US"/>
        </w:rPr>
        <w:t xml:space="preserve"> classification accuracy.</w:t>
      </w:r>
    </w:p>
    <w:p w:rsidR="00F718E1" w:rsidRDefault="00B704C5" w:rsidP="00E025FE">
      <w:pPr>
        <w:pStyle w:val="a0"/>
        <w:spacing w:line="360" w:lineRule="auto"/>
        <w:ind w:left="0" w:firstLine="709"/>
        <w:jc w:val="both"/>
        <w:rPr>
          <w:lang w:val="en-US"/>
        </w:rPr>
      </w:pPr>
      <w:r w:rsidRPr="00B704C5">
        <w:rPr>
          <w:lang w:val="en-US"/>
        </w:rPr>
        <w:t xml:space="preserve">The article [24] attempts to create a model of a multiclass classifier based on the k-NN algorithm for solving the two-factor authentication problem. </w:t>
      </w:r>
    </w:p>
    <w:p w:rsidR="001071F5" w:rsidRPr="00704F16" w:rsidRDefault="00B704C5" w:rsidP="00704F16">
      <w:pPr>
        <w:pStyle w:val="a0"/>
        <w:spacing w:line="360" w:lineRule="auto"/>
        <w:ind w:left="0" w:firstLine="709"/>
        <w:jc w:val="both"/>
        <w:rPr>
          <w:lang w:val="en-US"/>
        </w:rPr>
      </w:pPr>
      <w:r w:rsidRPr="00B704C5">
        <w:rPr>
          <w:lang w:val="en-US"/>
        </w:rPr>
        <w:t>The classifier predicted that a user would belong to one of four groups based on face recognition</w:t>
      </w:r>
      <w:r w:rsidR="00704F16">
        <w:rPr>
          <w:lang w:val="en-US"/>
        </w:rPr>
        <w:t xml:space="preserve">, which are </w:t>
      </w:r>
      <w:r w:rsidR="00434F3B" w:rsidRPr="00704F16">
        <w:rPr>
          <w:lang w:val="en-US"/>
        </w:rPr>
        <w:t>legitimate</w:t>
      </w:r>
      <w:r w:rsidR="00704F16">
        <w:rPr>
          <w:lang w:val="en-US"/>
        </w:rPr>
        <w:t xml:space="preserve">, </w:t>
      </w:r>
      <w:r w:rsidRPr="00704F16">
        <w:rPr>
          <w:lang w:val="en-US"/>
        </w:rPr>
        <w:t xml:space="preserve">possibly </w:t>
      </w:r>
      <w:r w:rsidR="00434F3B" w:rsidRPr="00704F16">
        <w:rPr>
          <w:lang w:val="en-US"/>
        </w:rPr>
        <w:t>legitimate</w:t>
      </w:r>
      <w:r w:rsidR="00704F16">
        <w:rPr>
          <w:lang w:val="en-US"/>
        </w:rPr>
        <w:t xml:space="preserve">, </w:t>
      </w:r>
      <w:r w:rsidRPr="00704F16">
        <w:rPr>
          <w:lang w:val="en-US"/>
        </w:rPr>
        <w:t>possibly</w:t>
      </w:r>
      <w:r w:rsidR="00E025FE" w:rsidRPr="00704F16">
        <w:rPr>
          <w:lang w:val="en-US"/>
        </w:rPr>
        <w:t xml:space="preserve"> </w:t>
      </w:r>
      <w:r w:rsidR="003C700F" w:rsidRPr="00704F16">
        <w:rPr>
          <w:lang w:val="en-US"/>
        </w:rPr>
        <w:t>non-legitimate</w:t>
      </w:r>
      <w:r w:rsidR="00704F16">
        <w:rPr>
          <w:lang w:val="en-US"/>
        </w:rPr>
        <w:t xml:space="preserve"> and </w:t>
      </w:r>
      <w:r w:rsidR="003C700F" w:rsidRPr="00704F16">
        <w:rPr>
          <w:lang w:val="en-US"/>
        </w:rPr>
        <w:t>non-legitimate</w:t>
      </w:r>
      <w:r w:rsidR="00E025FE" w:rsidRPr="00704F16">
        <w:rPr>
          <w:lang w:val="en-US"/>
        </w:rPr>
        <w:t>.</w:t>
      </w:r>
    </w:p>
    <w:p w:rsidR="001071F5" w:rsidRPr="00704F16" w:rsidRDefault="001071F5" w:rsidP="001071F5">
      <w:pPr>
        <w:spacing w:line="360" w:lineRule="auto"/>
        <w:ind w:left="709"/>
        <w:jc w:val="both"/>
        <w:rPr>
          <w:lang w:val="en-US"/>
        </w:rPr>
      </w:pPr>
    </w:p>
    <w:p w:rsidR="00E025FE" w:rsidRPr="00434F3B" w:rsidRDefault="00434F3B" w:rsidP="00E025FE">
      <w:pPr>
        <w:pStyle w:val="2"/>
        <w:rPr>
          <w:lang w:val="en-US"/>
        </w:rPr>
      </w:pPr>
      <w:r>
        <w:rPr>
          <w:lang w:val="en-US"/>
        </w:rPr>
        <w:t>Insider Threat Detection Using Unsupervised Learning Algorithms</w:t>
      </w:r>
    </w:p>
    <w:p w:rsidR="00434F3B" w:rsidRPr="00434F3B" w:rsidRDefault="00434F3B" w:rsidP="00E025FE">
      <w:pPr>
        <w:spacing w:line="360" w:lineRule="auto"/>
        <w:ind w:firstLine="709"/>
        <w:jc w:val="both"/>
        <w:rPr>
          <w:sz w:val="28"/>
          <w:szCs w:val="28"/>
          <w:lang w:val="en-US"/>
        </w:rPr>
      </w:pPr>
      <w:r w:rsidRPr="00434F3B">
        <w:rPr>
          <w:sz w:val="28"/>
          <w:szCs w:val="28"/>
          <w:lang w:val="en-US"/>
        </w:rPr>
        <w:t>This section describes the works that use unsupervised learning algorithms at different stages of data analysis, particularly clustering methods.</w:t>
      </w:r>
    </w:p>
    <w:p w:rsidR="00434F3B" w:rsidRPr="00434F3B" w:rsidRDefault="00434F3B" w:rsidP="00E025FE">
      <w:pPr>
        <w:spacing w:line="360" w:lineRule="auto"/>
        <w:ind w:firstLine="709"/>
        <w:jc w:val="both"/>
        <w:rPr>
          <w:sz w:val="28"/>
          <w:szCs w:val="28"/>
          <w:lang w:val="en-US"/>
        </w:rPr>
      </w:pPr>
      <w:r w:rsidRPr="00434F3B">
        <w:rPr>
          <w:sz w:val="28"/>
          <w:szCs w:val="28"/>
          <w:lang w:val="en-US"/>
        </w:rPr>
        <w:t xml:space="preserve">In [25], the detection of the threat of an internal intruder is implemented using preliminary clustering of data based on graphs and subsequent identification of </w:t>
      </w:r>
      <w:r w:rsidRPr="00434F3B">
        <w:rPr>
          <w:sz w:val="28"/>
          <w:szCs w:val="28"/>
          <w:lang w:val="en-US"/>
        </w:rPr>
        <w:lastRenderedPageBreak/>
        <w:t>anomalies. The CERT database was used as a data source. The model evaluation gave the best AUC score of 0.76.</w:t>
      </w:r>
    </w:p>
    <w:p w:rsidR="00434F3B" w:rsidRPr="00434F3B" w:rsidRDefault="00693872" w:rsidP="00E025FE">
      <w:pPr>
        <w:spacing w:line="360" w:lineRule="auto"/>
        <w:ind w:firstLine="709"/>
        <w:jc w:val="both"/>
        <w:rPr>
          <w:sz w:val="28"/>
          <w:szCs w:val="28"/>
          <w:lang w:val="en-US"/>
        </w:rPr>
      </w:pPr>
      <w:r>
        <w:rPr>
          <w:sz w:val="28"/>
          <w:szCs w:val="28"/>
          <w:lang w:val="en-US"/>
        </w:rPr>
        <w:t>The authors of</w:t>
      </w:r>
      <w:r w:rsidR="00434F3B" w:rsidRPr="00434F3B">
        <w:rPr>
          <w:sz w:val="28"/>
          <w:szCs w:val="28"/>
          <w:lang w:val="en-US"/>
        </w:rPr>
        <w:t xml:space="preserve"> [26], </w:t>
      </w:r>
      <w:r w:rsidRPr="00434F3B">
        <w:rPr>
          <w:sz w:val="28"/>
          <w:szCs w:val="28"/>
          <w:lang w:val="en-US"/>
        </w:rPr>
        <w:t>use a model based on one of the varieties of deep neural networks</w:t>
      </w:r>
      <w:r w:rsidR="00116040">
        <w:rPr>
          <w:sz w:val="28"/>
          <w:szCs w:val="28"/>
          <w:lang w:val="en-US"/>
        </w:rPr>
        <w:t xml:space="preserve">, </w:t>
      </w:r>
      <w:r w:rsidRPr="00434F3B">
        <w:rPr>
          <w:sz w:val="28"/>
          <w:szCs w:val="28"/>
          <w:lang w:val="en-US"/>
        </w:rPr>
        <w:t xml:space="preserve">Deep Belief Networks </w:t>
      </w:r>
      <w:r w:rsidR="00434F3B" w:rsidRPr="00434F3B">
        <w:rPr>
          <w:sz w:val="28"/>
          <w:szCs w:val="28"/>
          <w:lang w:val="en-US"/>
        </w:rPr>
        <w:t>to detect an insider threat. The dataset used is part of the public CERT database. The D</w:t>
      </w:r>
      <w:r w:rsidR="00116040">
        <w:rPr>
          <w:sz w:val="28"/>
          <w:szCs w:val="28"/>
          <w:lang w:val="en-US"/>
        </w:rPr>
        <w:t xml:space="preserve">eep </w:t>
      </w:r>
      <w:r w:rsidR="00434F3B" w:rsidRPr="00434F3B">
        <w:rPr>
          <w:sz w:val="28"/>
          <w:szCs w:val="28"/>
          <w:lang w:val="en-US"/>
        </w:rPr>
        <w:t>B</w:t>
      </w:r>
      <w:r w:rsidR="00116040">
        <w:rPr>
          <w:sz w:val="28"/>
          <w:szCs w:val="28"/>
          <w:lang w:val="en-US"/>
        </w:rPr>
        <w:t xml:space="preserve">elief </w:t>
      </w:r>
      <w:r w:rsidR="00434F3B" w:rsidRPr="00434F3B">
        <w:rPr>
          <w:sz w:val="28"/>
          <w:szCs w:val="28"/>
          <w:lang w:val="en-US"/>
        </w:rPr>
        <w:t>N</w:t>
      </w:r>
      <w:r w:rsidR="00116040">
        <w:rPr>
          <w:sz w:val="28"/>
          <w:szCs w:val="28"/>
          <w:lang w:val="en-US"/>
        </w:rPr>
        <w:t>etwork</w:t>
      </w:r>
      <w:r w:rsidR="00434F3B" w:rsidRPr="00434F3B">
        <w:rPr>
          <w:sz w:val="28"/>
          <w:szCs w:val="28"/>
          <w:lang w:val="en-US"/>
        </w:rPr>
        <w:t xml:space="preserve"> was optimized using the G</w:t>
      </w:r>
      <w:r w:rsidR="00434F3B">
        <w:rPr>
          <w:sz w:val="28"/>
          <w:szCs w:val="28"/>
          <w:lang w:val="en-US"/>
        </w:rPr>
        <w:t xml:space="preserve">olden </w:t>
      </w:r>
      <w:r w:rsidR="00434F3B" w:rsidRPr="00434F3B">
        <w:rPr>
          <w:sz w:val="28"/>
          <w:szCs w:val="28"/>
          <w:lang w:val="en-US"/>
        </w:rPr>
        <w:t>S</w:t>
      </w:r>
      <w:r w:rsidR="00434F3B">
        <w:rPr>
          <w:sz w:val="28"/>
          <w:szCs w:val="28"/>
          <w:lang w:val="en-US"/>
        </w:rPr>
        <w:t xml:space="preserve">ection </w:t>
      </w:r>
      <w:r w:rsidR="00434F3B" w:rsidRPr="00434F3B">
        <w:rPr>
          <w:sz w:val="28"/>
          <w:szCs w:val="28"/>
          <w:lang w:val="en-US"/>
        </w:rPr>
        <w:t>S</w:t>
      </w:r>
      <w:r w:rsidR="00434F3B">
        <w:rPr>
          <w:sz w:val="28"/>
          <w:szCs w:val="28"/>
          <w:lang w:val="en-US"/>
        </w:rPr>
        <w:t>earch</w:t>
      </w:r>
      <w:r w:rsidR="00434F3B" w:rsidRPr="00434F3B">
        <w:rPr>
          <w:sz w:val="28"/>
          <w:szCs w:val="28"/>
          <w:lang w:val="en-US"/>
        </w:rPr>
        <w:t xml:space="preserve"> algorithm, and the result of the network was used to train the classifier based on S</w:t>
      </w:r>
      <w:r w:rsidR="006702A6">
        <w:rPr>
          <w:sz w:val="28"/>
          <w:szCs w:val="28"/>
          <w:lang w:val="en-US"/>
        </w:rPr>
        <w:t xml:space="preserve">upport </w:t>
      </w:r>
      <w:r w:rsidR="00434F3B" w:rsidRPr="00434F3B">
        <w:rPr>
          <w:sz w:val="28"/>
          <w:szCs w:val="28"/>
          <w:lang w:val="en-US"/>
        </w:rPr>
        <w:t>V</w:t>
      </w:r>
      <w:r w:rsidR="006702A6">
        <w:rPr>
          <w:sz w:val="28"/>
          <w:szCs w:val="28"/>
          <w:lang w:val="en-US"/>
        </w:rPr>
        <w:t xml:space="preserve">ector </w:t>
      </w:r>
      <w:r w:rsidR="00434F3B" w:rsidRPr="00434F3B">
        <w:rPr>
          <w:sz w:val="28"/>
          <w:szCs w:val="28"/>
          <w:lang w:val="en-US"/>
        </w:rPr>
        <w:t>M</w:t>
      </w:r>
      <w:r w:rsidR="006702A6">
        <w:rPr>
          <w:sz w:val="28"/>
          <w:szCs w:val="28"/>
          <w:lang w:val="en-US"/>
        </w:rPr>
        <w:t>achines</w:t>
      </w:r>
      <w:r w:rsidR="00434F3B" w:rsidRPr="00434F3B">
        <w:rPr>
          <w:sz w:val="28"/>
          <w:szCs w:val="28"/>
          <w:lang w:val="en-US"/>
        </w:rPr>
        <w:t xml:space="preserve">. </w:t>
      </w:r>
      <w:r w:rsidR="001837CD">
        <w:rPr>
          <w:sz w:val="28"/>
          <w:szCs w:val="28"/>
          <w:lang w:val="en-US"/>
        </w:rPr>
        <w:t>T</w:t>
      </w:r>
      <w:r w:rsidR="00434F3B" w:rsidRPr="00434F3B">
        <w:rPr>
          <w:sz w:val="28"/>
          <w:szCs w:val="28"/>
          <w:lang w:val="en-US"/>
        </w:rPr>
        <w:t xml:space="preserve">he </w:t>
      </w:r>
      <w:r w:rsidR="00354D06">
        <w:rPr>
          <w:sz w:val="28"/>
          <w:szCs w:val="28"/>
          <w:lang w:val="en-US"/>
        </w:rPr>
        <w:t xml:space="preserve">proposed method achieved </w:t>
      </w:r>
      <w:r w:rsidR="00354D06" w:rsidRPr="00434F3B">
        <w:rPr>
          <w:sz w:val="28"/>
          <w:szCs w:val="28"/>
          <w:lang w:val="en-US"/>
        </w:rPr>
        <w:t>97.8%</w:t>
      </w:r>
      <w:r w:rsidR="00434F3B" w:rsidRPr="00434F3B">
        <w:rPr>
          <w:sz w:val="28"/>
          <w:szCs w:val="28"/>
          <w:lang w:val="en-US"/>
        </w:rPr>
        <w:t xml:space="preserve"> accuracy of detecting the threat of an internal </w:t>
      </w:r>
      <w:r w:rsidR="00434F3B">
        <w:rPr>
          <w:sz w:val="28"/>
          <w:szCs w:val="28"/>
          <w:lang w:val="en-US"/>
        </w:rPr>
        <w:t>intruder</w:t>
      </w:r>
      <w:r w:rsidR="00434F3B" w:rsidRPr="00434F3B">
        <w:rPr>
          <w:sz w:val="28"/>
          <w:szCs w:val="28"/>
          <w:lang w:val="en-US"/>
        </w:rPr>
        <w:t>.</w:t>
      </w:r>
    </w:p>
    <w:p w:rsidR="00E025FE" w:rsidRDefault="00BB3FB8" w:rsidP="00E025FE">
      <w:pPr>
        <w:spacing w:line="360" w:lineRule="auto"/>
        <w:ind w:firstLine="709"/>
        <w:jc w:val="both"/>
        <w:rPr>
          <w:sz w:val="28"/>
          <w:szCs w:val="28"/>
          <w:lang w:val="en-US"/>
        </w:rPr>
      </w:pPr>
      <w:r>
        <w:rPr>
          <w:sz w:val="28"/>
          <w:szCs w:val="28"/>
          <w:lang w:val="en-US"/>
        </w:rPr>
        <w:t>S</w:t>
      </w:r>
      <w:r w:rsidR="001837CD" w:rsidRPr="00693872">
        <w:rPr>
          <w:sz w:val="28"/>
          <w:szCs w:val="28"/>
          <w:lang w:val="en-US"/>
        </w:rPr>
        <w:t>everal variations of the k-means method are used</w:t>
      </w:r>
      <w:r w:rsidR="00693872">
        <w:rPr>
          <w:sz w:val="28"/>
          <w:szCs w:val="28"/>
          <w:lang w:val="en-US"/>
        </w:rPr>
        <w:t xml:space="preserve"> by authors</w:t>
      </w:r>
      <w:r>
        <w:rPr>
          <w:sz w:val="28"/>
          <w:szCs w:val="28"/>
          <w:lang w:val="en-US"/>
        </w:rPr>
        <w:t xml:space="preserve"> in [27]</w:t>
      </w:r>
      <w:r w:rsidR="001837CD" w:rsidRPr="00693872">
        <w:rPr>
          <w:sz w:val="28"/>
          <w:szCs w:val="28"/>
          <w:lang w:val="en-US"/>
        </w:rPr>
        <w:t>. The dataset is taken from the CERT database. The best model for anomaly detection achieved 76.71% accuracy with the share of a 20% rate of false-positive predictions.</w:t>
      </w:r>
    </w:p>
    <w:p w:rsidR="000A18BE" w:rsidRPr="00693872" w:rsidRDefault="000A18BE" w:rsidP="00E025FE">
      <w:pPr>
        <w:spacing w:line="360" w:lineRule="auto"/>
        <w:ind w:firstLine="709"/>
        <w:jc w:val="both"/>
        <w:rPr>
          <w:sz w:val="28"/>
          <w:szCs w:val="28"/>
          <w:lang w:val="en-US"/>
        </w:rPr>
      </w:pPr>
    </w:p>
    <w:p w:rsidR="00E025FE" w:rsidRPr="00797B06" w:rsidRDefault="00797B06" w:rsidP="00E025FE">
      <w:pPr>
        <w:pStyle w:val="2"/>
        <w:rPr>
          <w:lang w:val="en-US"/>
        </w:rPr>
      </w:pPr>
      <w:r>
        <w:rPr>
          <w:lang w:val="en-US"/>
        </w:rPr>
        <w:t>Anomaly-based Insider Threat Detection</w:t>
      </w:r>
    </w:p>
    <w:p w:rsidR="00E025FE" w:rsidRPr="00797B06" w:rsidRDefault="00797B06" w:rsidP="00E025FE">
      <w:pPr>
        <w:spacing w:line="360" w:lineRule="auto"/>
        <w:ind w:firstLine="709"/>
        <w:jc w:val="both"/>
        <w:rPr>
          <w:sz w:val="28"/>
          <w:szCs w:val="28"/>
          <w:lang w:val="en-US"/>
        </w:rPr>
      </w:pPr>
      <w:r w:rsidRPr="00797B06">
        <w:rPr>
          <w:sz w:val="28"/>
          <w:szCs w:val="28"/>
          <w:lang w:val="en-US"/>
        </w:rPr>
        <w:t>The most common methods for detecting the threat of an internal intruder are based on anomaly detection algorithms. In these approaches, models are most often trained on data that consists almost entirely or completely of examples with normal behavior, traffic, or other characteristics. Having trained on such data, models are capable of detecting examples that differ greatly in properties, which makes it possible to efficiently identify anomalies, particularly the threat of an internal intruder.</w:t>
      </w:r>
      <w:r w:rsidR="00E025FE" w:rsidRPr="00797B06">
        <w:rPr>
          <w:sz w:val="28"/>
          <w:szCs w:val="28"/>
          <w:lang w:val="en-US"/>
        </w:rPr>
        <w:t xml:space="preserve"> </w:t>
      </w:r>
    </w:p>
    <w:p w:rsidR="00E025FE" w:rsidRPr="00797B06" w:rsidRDefault="00797B06" w:rsidP="00E025FE">
      <w:pPr>
        <w:spacing w:line="360" w:lineRule="auto"/>
        <w:ind w:firstLine="709"/>
        <w:jc w:val="both"/>
        <w:rPr>
          <w:sz w:val="28"/>
          <w:szCs w:val="28"/>
          <w:lang w:val="en-US"/>
        </w:rPr>
      </w:pPr>
      <w:r w:rsidRPr="00797B06">
        <w:rPr>
          <w:sz w:val="28"/>
          <w:szCs w:val="28"/>
          <w:lang w:val="en-US"/>
        </w:rPr>
        <w:t>The authors of [28] use neural networks training on vectors transformed using the word2vec algorithm using the UNSW-NB15 dataset that contains real examples of normal and synthetic examples of abnormal traffic. The optimal configuration resulted in a precision of 99.20%, a recall of 82.07%, and a false positive rate of 0.61%.</w:t>
      </w:r>
    </w:p>
    <w:p w:rsidR="00E025FE" w:rsidRPr="00797B06" w:rsidRDefault="00797B06" w:rsidP="00E025FE">
      <w:pPr>
        <w:spacing w:line="360" w:lineRule="auto"/>
        <w:ind w:firstLine="709"/>
        <w:jc w:val="both"/>
        <w:rPr>
          <w:sz w:val="28"/>
          <w:szCs w:val="28"/>
          <w:lang w:val="en-US"/>
        </w:rPr>
      </w:pPr>
      <w:r w:rsidRPr="00797B06">
        <w:rPr>
          <w:sz w:val="28"/>
          <w:szCs w:val="28"/>
          <w:lang w:val="en-US"/>
        </w:rPr>
        <w:t xml:space="preserve">In the article [29], a dataset from the CERT database is used for research. Standard anomaly detection algorithms have been applied, including Isolation Forest and One-Class Support Vector Machines. Models are constructed in such a way that they analyze the dataset previously divided into parts by time cycles. In the worst </w:t>
      </w:r>
      <w:r w:rsidRPr="00797B06">
        <w:rPr>
          <w:sz w:val="28"/>
          <w:szCs w:val="28"/>
          <w:lang w:val="en-US"/>
        </w:rPr>
        <w:lastRenderedPageBreak/>
        <w:t>case, the AUC metric yielded a value of 0.87, while in all experiments, models based on One-Class Support Vector Machines performed better.</w:t>
      </w:r>
    </w:p>
    <w:p w:rsidR="00E025FE" w:rsidRPr="000C5695" w:rsidRDefault="00797B06" w:rsidP="00E025FE">
      <w:pPr>
        <w:spacing w:line="360" w:lineRule="auto"/>
        <w:ind w:firstLine="709"/>
        <w:jc w:val="both"/>
        <w:rPr>
          <w:sz w:val="28"/>
          <w:szCs w:val="28"/>
          <w:lang w:val="en-US"/>
        </w:rPr>
      </w:pPr>
      <w:r w:rsidRPr="000C5695">
        <w:rPr>
          <w:sz w:val="28"/>
          <w:szCs w:val="28"/>
          <w:lang w:val="en-US"/>
        </w:rPr>
        <w:t>One of the varieties of the CERT dataset (CERT Insider Threat v6.2) is analyzed to identify the threat of an internal intruder using the anomaly detection approach in [30]. Models are based on deep and recurrent neural networks. The best model on average, with a confidence of 95.53%, detects anomalies present in the dataset.</w:t>
      </w:r>
    </w:p>
    <w:p w:rsidR="00E025FE" w:rsidRDefault="000C5695" w:rsidP="001071F5">
      <w:pPr>
        <w:spacing w:line="360" w:lineRule="auto"/>
        <w:ind w:firstLine="709"/>
        <w:jc w:val="both"/>
        <w:rPr>
          <w:sz w:val="28"/>
          <w:szCs w:val="28"/>
        </w:rPr>
      </w:pPr>
      <w:r w:rsidRPr="000C5695">
        <w:rPr>
          <w:sz w:val="28"/>
          <w:szCs w:val="28"/>
          <w:lang w:val="en-US"/>
        </w:rPr>
        <w:t xml:space="preserve">Another example of the use of anomaly detection algorithms to detect the threat of an internal intruder is given in [31]. Authors use auto-encoders, analyzing the NSL-KDD dataset with information about network connections. </w:t>
      </w:r>
      <w:proofErr w:type="spellStart"/>
      <w:r w:rsidRPr="000C5695">
        <w:rPr>
          <w:sz w:val="28"/>
          <w:szCs w:val="28"/>
        </w:rPr>
        <w:t>The</w:t>
      </w:r>
      <w:proofErr w:type="spellEnd"/>
      <w:r w:rsidRPr="000C5695">
        <w:rPr>
          <w:sz w:val="28"/>
          <w:szCs w:val="28"/>
        </w:rPr>
        <w:t xml:space="preserve"> </w:t>
      </w:r>
      <w:proofErr w:type="spellStart"/>
      <w:r w:rsidRPr="000C5695">
        <w:rPr>
          <w:sz w:val="28"/>
          <w:szCs w:val="28"/>
        </w:rPr>
        <w:t>proposed</w:t>
      </w:r>
      <w:proofErr w:type="spellEnd"/>
      <w:r w:rsidRPr="000C5695">
        <w:rPr>
          <w:sz w:val="28"/>
          <w:szCs w:val="28"/>
        </w:rPr>
        <w:t xml:space="preserve"> </w:t>
      </w:r>
      <w:proofErr w:type="spellStart"/>
      <w:r w:rsidRPr="000C5695">
        <w:rPr>
          <w:sz w:val="28"/>
          <w:szCs w:val="28"/>
        </w:rPr>
        <w:t>method</w:t>
      </w:r>
      <w:proofErr w:type="spellEnd"/>
      <w:r w:rsidRPr="000C5695">
        <w:rPr>
          <w:sz w:val="28"/>
          <w:szCs w:val="28"/>
        </w:rPr>
        <w:t xml:space="preserve"> </w:t>
      </w:r>
      <w:proofErr w:type="spellStart"/>
      <w:r w:rsidRPr="000C5695">
        <w:rPr>
          <w:sz w:val="28"/>
          <w:szCs w:val="28"/>
        </w:rPr>
        <w:t>produced</w:t>
      </w:r>
      <w:proofErr w:type="spellEnd"/>
      <w:r w:rsidRPr="000C5695">
        <w:rPr>
          <w:sz w:val="28"/>
          <w:szCs w:val="28"/>
        </w:rPr>
        <w:t xml:space="preserve"> a </w:t>
      </w:r>
      <w:proofErr w:type="spellStart"/>
      <w:r w:rsidRPr="000C5695">
        <w:rPr>
          <w:sz w:val="28"/>
          <w:szCs w:val="28"/>
        </w:rPr>
        <w:t>detection</w:t>
      </w:r>
      <w:proofErr w:type="spellEnd"/>
      <w:r w:rsidRPr="000C5695">
        <w:rPr>
          <w:sz w:val="28"/>
          <w:szCs w:val="28"/>
        </w:rPr>
        <w:t xml:space="preserve"> </w:t>
      </w:r>
      <w:proofErr w:type="spellStart"/>
      <w:r w:rsidRPr="000C5695">
        <w:rPr>
          <w:sz w:val="28"/>
          <w:szCs w:val="28"/>
        </w:rPr>
        <w:t>accuracy</w:t>
      </w:r>
      <w:proofErr w:type="spellEnd"/>
      <w:r w:rsidRPr="000C5695">
        <w:rPr>
          <w:sz w:val="28"/>
          <w:szCs w:val="28"/>
        </w:rPr>
        <w:t xml:space="preserve"> </w:t>
      </w:r>
      <w:proofErr w:type="spellStart"/>
      <w:r w:rsidRPr="000C5695">
        <w:rPr>
          <w:sz w:val="28"/>
          <w:szCs w:val="28"/>
        </w:rPr>
        <w:t>of</w:t>
      </w:r>
      <w:proofErr w:type="spellEnd"/>
      <w:r w:rsidRPr="000C5695">
        <w:rPr>
          <w:sz w:val="28"/>
          <w:szCs w:val="28"/>
        </w:rPr>
        <w:t xml:space="preserve"> 91.70%.</w:t>
      </w:r>
    </w:p>
    <w:p w:rsidR="001071F5" w:rsidRPr="001071F5" w:rsidRDefault="001071F5" w:rsidP="001071F5">
      <w:pPr>
        <w:spacing w:line="360" w:lineRule="auto"/>
        <w:ind w:firstLine="709"/>
        <w:jc w:val="both"/>
        <w:rPr>
          <w:sz w:val="28"/>
          <w:szCs w:val="28"/>
        </w:rPr>
      </w:pPr>
    </w:p>
    <w:p w:rsidR="00E025FE" w:rsidRPr="000C5695" w:rsidRDefault="000C5695" w:rsidP="00E025FE">
      <w:pPr>
        <w:pStyle w:val="2"/>
        <w:rPr>
          <w:lang w:val="en-US"/>
        </w:rPr>
      </w:pPr>
      <w:r>
        <w:rPr>
          <w:lang w:val="en-US"/>
        </w:rPr>
        <w:t xml:space="preserve">Insider Threat Detection Based </w:t>
      </w:r>
      <w:r w:rsidR="005B79E9">
        <w:rPr>
          <w:lang w:val="en-US"/>
        </w:rPr>
        <w:t>o</w:t>
      </w:r>
      <w:r>
        <w:rPr>
          <w:lang w:val="en-US"/>
        </w:rPr>
        <w:t>n Stress Recognition</w:t>
      </w:r>
    </w:p>
    <w:p w:rsidR="00E025FE" w:rsidRPr="000C5695" w:rsidRDefault="000C5695" w:rsidP="00E025FE">
      <w:pPr>
        <w:spacing w:line="360" w:lineRule="auto"/>
        <w:ind w:firstLine="709"/>
        <w:jc w:val="both"/>
        <w:rPr>
          <w:sz w:val="28"/>
          <w:szCs w:val="28"/>
          <w:lang w:val="en-US"/>
        </w:rPr>
      </w:pPr>
      <w:r w:rsidRPr="000C5695">
        <w:rPr>
          <w:sz w:val="28"/>
          <w:szCs w:val="28"/>
          <w:lang w:val="en-US"/>
        </w:rPr>
        <w:t xml:space="preserve">There are works in which the insider threat detection is based on the assumption that when committing abnormal actions, a user who is a current or former employee of the organization experiences stress. Stress, in turn, affects biometric indicators such as heart rate, blood pressure, body temperature, as well as the rhythm and dynamics of keystrokes on devices that interact with the information system. Therefore, by identifying stress using biometric indicators, </w:t>
      </w:r>
      <w:r w:rsidR="00095E06">
        <w:rPr>
          <w:sz w:val="28"/>
          <w:szCs w:val="28"/>
          <w:lang w:val="en-US"/>
        </w:rPr>
        <w:t>one</w:t>
      </w:r>
      <w:r w:rsidRPr="000C5695">
        <w:rPr>
          <w:sz w:val="28"/>
          <w:szCs w:val="28"/>
          <w:lang w:val="en-US"/>
        </w:rPr>
        <w:t xml:space="preserve"> can build the chain in the reverse order and with a certain degree of confidence assume that the stress was caused due to unlawful actions that constitute an insider threat. Such an assumption was made in [1,2,3,4].</w:t>
      </w:r>
      <w:r w:rsidR="00E025FE" w:rsidRPr="000C5695">
        <w:rPr>
          <w:sz w:val="28"/>
          <w:szCs w:val="28"/>
          <w:lang w:val="en-US"/>
        </w:rPr>
        <w:t xml:space="preserve"> </w:t>
      </w:r>
    </w:p>
    <w:p w:rsidR="00E025FE" w:rsidRPr="003E33AC" w:rsidRDefault="000C5695" w:rsidP="00E025FE">
      <w:pPr>
        <w:spacing w:line="360" w:lineRule="auto"/>
        <w:ind w:firstLine="709"/>
        <w:jc w:val="both"/>
        <w:rPr>
          <w:sz w:val="28"/>
          <w:szCs w:val="28"/>
          <w:lang w:val="en-US"/>
        </w:rPr>
      </w:pPr>
      <w:r w:rsidRPr="000C5695">
        <w:rPr>
          <w:sz w:val="28"/>
          <w:szCs w:val="28"/>
          <w:lang w:val="en-US"/>
        </w:rPr>
        <w:t xml:space="preserve">In the paper [3], the authors carry out a comprehensive study, including the processes of data collection, pre-processing, training of models of classifiers and their evaluation. As the main biometric indicators for stress monitoring, electrocardiogram (ECG) or electroencephalogram (EEG) signals were chosen. Of greatest interest is the data collection process, which uses scenarios that describe both the actions of an internal intruder causing a stressful state and the actions of an ordinary employee of a company that do not pose a security risk and do not induce </w:t>
      </w:r>
      <w:r w:rsidRPr="000C5695">
        <w:rPr>
          <w:sz w:val="28"/>
          <w:szCs w:val="28"/>
          <w:lang w:val="en-US"/>
        </w:rPr>
        <w:lastRenderedPageBreak/>
        <w:t xml:space="preserve">stress. The Support Vector Machines algorithm is selected as the basis of the classifier model. </w:t>
      </w:r>
      <w:r w:rsidRPr="003E33AC">
        <w:rPr>
          <w:sz w:val="28"/>
          <w:szCs w:val="28"/>
          <w:lang w:val="en-US"/>
        </w:rPr>
        <w:t>The proposed model achieved 86% prediction accuracy.</w:t>
      </w:r>
    </w:p>
    <w:p w:rsidR="00E025FE" w:rsidRPr="00972268" w:rsidRDefault="00E025FE" w:rsidP="00E025FE">
      <w:pPr>
        <w:spacing w:line="360" w:lineRule="auto"/>
        <w:ind w:firstLine="709"/>
        <w:jc w:val="both"/>
        <w:rPr>
          <w:sz w:val="28"/>
          <w:szCs w:val="28"/>
          <w:lang w:val="en-US"/>
        </w:rPr>
      </w:pPr>
      <w:r w:rsidRPr="003E33AC">
        <w:rPr>
          <w:sz w:val="28"/>
          <w:szCs w:val="28"/>
          <w:lang w:val="en-US"/>
        </w:rPr>
        <w:t xml:space="preserve">  </w:t>
      </w:r>
      <w:r w:rsidR="000C5695" w:rsidRPr="003E33AC">
        <w:rPr>
          <w:sz w:val="28"/>
          <w:szCs w:val="28"/>
          <w:lang w:val="en-US"/>
        </w:rPr>
        <w:t xml:space="preserve">A big drawback from the point of view of practical application in [3] is the need for special equipment that tracks changes in biometric indicators. </w:t>
      </w:r>
      <w:r w:rsidR="000C5695" w:rsidRPr="00972268">
        <w:rPr>
          <w:sz w:val="28"/>
          <w:szCs w:val="28"/>
          <w:lang w:val="en-US"/>
        </w:rPr>
        <w:t xml:space="preserve">To solve this problem in the article [16], the authors use the keyboard and mouse as tracking sensors, which provide valuable information about the dynamics of keystrokes and buttons. As already shown in [10,11,12,13,14,15], the keyboard script changes under the influence of various emotional states. In [16], four classifier models were constructed based on Support Vector Machines, Random Forest, k-NN, and Bootstrap Aggregating. Models were trained on data collected using two categories of scenarios, as in [3], describing the actions of an internal intruder and an ordinary employee. The resulting model accuracy ranged from 67.5% to 72.5%. The authors attribute the poor results to a lack of informative features isolated from the dynamics of using the keyboard. Most of the signs were isolated from the dynamics of using the mouse, but the conclusions noted that the influence of stress on the dynamics is obvious, and this confirms the assumption that the ability to detect stress through biometric indicators allows you to detect the </w:t>
      </w:r>
      <w:r w:rsidR="003E33AC">
        <w:rPr>
          <w:sz w:val="28"/>
          <w:szCs w:val="28"/>
          <w:lang w:val="en-US"/>
        </w:rPr>
        <w:t xml:space="preserve">insider </w:t>
      </w:r>
      <w:r w:rsidR="000C5695" w:rsidRPr="00972268">
        <w:rPr>
          <w:sz w:val="28"/>
          <w:szCs w:val="28"/>
          <w:lang w:val="en-US"/>
        </w:rPr>
        <w:t>threat.</w:t>
      </w:r>
    </w:p>
    <w:p w:rsidR="00E025FE" w:rsidRPr="00F73F54" w:rsidRDefault="00972268" w:rsidP="000A18BE">
      <w:pPr>
        <w:spacing w:line="360" w:lineRule="auto"/>
        <w:ind w:firstLine="709"/>
        <w:jc w:val="both"/>
        <w:rPr>
          <w:sz w:val="28"/>
          <w:szCs w:val="28"/>
          <w:lang w:val="en-US"/>
        </w:rPr>
      </w:pPr>
      <w:r w:rsidRPr="00F73F54">
        <w:rPr>
          <w:sz w:val="28"/>
          <w:szCs w:val="28"/>
          <w:lang w:val="en-US"/>
        </w:rPr>
        <w:t>The current study is in many respects similar to [16], however, there are significant differences in the processes of data accumulation and feature extraction, as well as in the used machine learning algorithms for classifier models and the additional use of anomaly detection algorithms. Further in the work, the terms stress and anomaly will be considered interchangeable to follow algorithmic terminology.</w:t>
      </w:r>
    </w:p>
    <w:p w:rsidR="00E025FE" w:rsidRPr="00F73F54" w:rsidRDefault="00E025FE" w:rsidP="00E025FE">
      <w:pPr>
        <w:spacing w:line="360" w:lineRule="auto"/>
        <w:jc w:val="both"/>
        <w:rPr>
          <w:sz w:val="28"/>
          <w:szCs w:val="28"/>
          <w:lang w:val="en-US"/>
        </w:rPr>
      </w:pPr>
    </w:p>
    <w:p w:rsidR="00E025FE" w:rsidRPr="008F717E" w:rsidRDefault="0010727F" w:rsidP="00E025FE">
      <w:pPr>
        <w:pStyle w:val="1"/>
        <w:jc w:val="left"/>
      </w:pPr>
      <w:bookmarkStart w:id="3" w:name="_Toc28117081"/>
      <w:bookmarkStart w:id="4" w:name="_Toc28193090"/>
      <w:bookmarkStart w:id="5" w:name="_Toc37877206"/>
      <w:r>
        <w:rPr>
          <w:lang w:val="en-US"/>
        </w:rPr>
        <w:t xml:space="preserve">Data </w:t>
      </w:r>
      <w:r w:rsidR="004F08F7">
        <w:rPr>
          <w:lang w:val="en-US"/>
        </w:rPr>
        <w:t>Collection</w:t>
      </w:r>
      <w:r>
        <w:rPr>
          <w:lang w:val="en-US"/>
        </w:rPr>
        <w:t xml:space="preserve"> </w:t>
      </w:r>
      <w:r w:rsidR="004F08F7">
        <w:rPr>
          <w:lang w:val="en-US"/>
        </w:rPr>
        <w:t>P</w:t>
      </w:r>
      <w:r>
        <w:rPr>
          <w:lang w:val="en-US"/>
        </w:rPr>
        <w:t>roces</w:t>
      </w:r>
      <w:bookmarkEnd w:id="3"/>
      <w:bookmarkEnd w:id="4"/>
      <w:bookmarkEnd w:id="5"/>
      <w:r>
        <w:rPr>
          <w:lang w:val="en-US"/>
        </w:rPr>
        <w:t>s</w:t>
      </w:r>
    </w:p>
    <w:p w:rsidR="00EC3DD1" w:rsidRPr="00EC3DD1" w:rsidRDefault="00EC3DD1" w:rsidP="00E025FE">
      <w:pPr>
        <w:spacing w:line="360" w:lineRule="auto"/>
        <w:ind w:firstLine="709"/>
        <w:jc w:val="both"/>
        <w:rPr>
          <w:sz w:val="28"/>
          <w:szCs w:val="28"/>
          <w:lang w:val="en-US"/>
        </w:rPr>
      </w:pPr>
      <w:r w:rsidRPr="00EC3DD1">
        <w:rPr>
          <w:sz w:val="28"/>
          <w:szCs w:val="28"/>
          <w:lang w:val="en-US"/>
        </w:rPr>
        <w:t>Due to the lack of datasets for the current study, it became necessary to organize data collection and create a dataset for training of classifier models and anomaly detection models. To do this, two categories of scenarios were invented that describe the actions of an internal intruder and the actions of a non-threatening employee.</w:t>
      </w:r>
    </w:p>
    <w:p w:rsidR="00E025FE" w:rsidRPr="00EC3DD1" w:rsidRDefault="00EC3DD1" w:rsidP="00E025FE">
      <w:pPr>
        <w:spacing w:line="360" w:lineRule="auto"/>
        <w:ind w:firstLine="709"/>
        <w:jc w:val="both"/>
        <w:rPr>
          <w:sz w:val="28"/>
          <w:szCs w:val="28"/>
          <w:lang w:val="en-US"/>
        </w:rPr>
      </w:pPr>
      <w:r w:rsidRPr="00EC3DD1">
        <w:rPr>
          <w:sz w:val="28"/>
          <w:szCs w:val="28"/>
          <w:lang w:val="en-US"/>
        </w:rPr>
        <w:lastRenderedPageBreak/>
        <w:t>Scenarios of the first category were designed in such a way that stress was induced in the experiment</w:t>
      </w:r>
      <w:r w:rsidR="00355B32">
        <w:rPr>
          <w:sz w:val="28"/>
          <w:szCs w:val="28"/>
          <w:lang w:val="en-US"/>
        </w:rPr>
        <w:t>’s</w:t>
      </w:r>
      <w:r w:rsidRPr="00EC3DD1">
        <w:rPr>
          <w:sz w:val="28"/>
          <w:szCs w:val="28"/>
          <w:lang w:val="en-US"/>
        </w:rPr>
        <w:t xml:space="preserve"> participant during their execution. For this, the scenarios of the first category, unlike the scenarios of the second category, were limited in time, and the actions performed by the participants of the experiment as an internal intruder described real situations of attacks that could arise in organizations.</w:t>
      </w:r>
      <w:r w:rsidR="00E025FE" w:rsidRPr="00EC3DD1">
        <w:rPr>
          <w:sz w:val="28"/>
          <w:szCs w:val="28"/>
          <w:lang w:val="en-US"/>
        </w:rPr>
        <w:t xml:space="preserve"> </w:t>
      </w:r>
    </w:p>
    <w:p w:rsidR="00E025FE" w:rsidRPr="00EC3DD1" w:rsidRDefault="00EC3DD1" w:rsidP="00E025FE">
      <w:pPr>
        <w:spacing w:line="360" w:lineRule="auto"/>
        <w:ind w:firstLine="709"/>
        <w:jc w:val="both"/>
        <w:rPr>
          <w:sz w:val="28"/>
          <w:szCs w:val="28"/>
          <w:lang w:val="en-US"/>
        </w:rPr>
      </w:pPr>
      <w:r w:rsidRPr="00EC3DD1">
        <w:rPr>
          <w:sz w:val="28"/>
          <w:szCs w:val="28"/>
          <w:lang w:val="en-US"/>
        </w:rPr>
        <w:t>In the first scenario of this category, an internal intruder (employee or former employee) sits at the computer of another employee. Finds an archive with confidential salary information in the company. The archive is password-protected, but the attacker is well acquainted with the owner of the computer and has a list of possible passwords, one of which is guaranteed to be suitable. The unpacked archive contains information on the salary of each employee, which is saved as a screenshot. The intruder collects as much data as possible from the screenshots, combines them into a text document and sends them to the provided list of users by mail, entering a description and a subject. Wherein, it is forbidden to send screenshots instead of a text file, since the company’s network has a service that monitors all outgoing files over 20 kb. If possible, the intruder clears the browser history.</w:t>
      </w:r>
    </w:p>
    <w:p w:rsidR="00E025FE" w:rsidRPr="00EC3DD1" w:rsidRDefault="00EC3DD1" w:rsidP="00E025FE">
      <w:pPr>
        <w:spacing w:line="360" w:lineRule="auto"/>
        <w:ind w:firstLine="709"/>
        <w:jc w:val="both"/>
        <w:rPr>
          <w:sz w:val="28"/>
          <w:szCs w:val="28"/>
          <w:lang w:val="en-US"/>
        </w:rPr>
      </w:pPr>
      <w:r w:rsidRPr="00EC3DD1">
        <w:rPr>
          <w:sz w:val="28"/>
          <w:szCs w:val="28"/>
          <w:lang w:val="en-US"/>
        </w:rPr>
        <w:t>In the second scenario of this category, the internal intruder (employee) sent a request for the salary increase to the chief in the form of a document. The chief read the letter but did not print it. While he is not in the workplace, the attacker tries to change the contents of the document on the chief's computer, which he left turned on, adding additional items to the form. The intruder enters the chief’s mail, finds his letter, downloads the document, deletes the letter, changes the contents of the document, enters his mail and sends a new letter with the changed document to the chief through another browser. Marks the letter in the chief's mailbox as read. If possible, intruder cleans history.</w:t>
      </w:r>
    </w:p>
    <w:p w:rsidR="00E025FE" w:rsidRPr="004F08F7" w:rsidRDefault="004F08F7" w:rsidP="00E025FE">
      <w:pPr>
        <w:spacing w:line="360" w:lineRule="auto"/>
        <w:ind w:firstLine="709"/>
        <w:jc w:val="both"/>
        <w:rPr>
          <w:sz w:val="28"/>
          <w:szCs w:val="28"/>
          <w:lang w:val="en-US"/>
        </w:rPr>
      </w:pPr>
      <w:r w:rsidRPr="004F08F7">
        <w:rPr>
          <w:sz w:val="28"/>
          <w:szCs w:val="28"/>
          <w:lang w:val="en-US"/>
        </w:rPr>
        <w:t xml:space="preserve">In the third scenario, the intruder is the chief designer at the processor manufacturing company. On his computer, drawings and characteristics of the new processor are stored. An attacker needs to send data to competitors, but it is strictly forbidden to do this by copying data, creating a new document, and sending by mail, </w:t>
      </w:r>
      <w:r w:rsidRPr="004F08F7">
        <w:rPr>
          <w:sz w:val="28"/>
          <w:szCs w:val="28"/>
          <w:lang w:val="en-US"/>
        </w:rPr>
        <w:lastRenderedPageBreak/>
        <w:t>as the company has a system to prevent information leaks. However, the intruder is aware of the flaws of the system. Every 3 hours for 4 minutes, the system archives the collected data, and the keylogger turns off. Using this resource to temporarily store text, an attacker needs to retype the characteristics there and publish. several posts on a page in a social network, wherein each post there will be a part of the link to the characteristics stored on the resource.</w:t>
      </w:r>
    </w:p>
    <w:p w:rsidR="00E025FE" w:rsidRPr="004F08F7" w:rsidRDefault="004F08F7" w:rsidP="00E025FE">
      <w:pPr>
        <w:spacing w:line="360" w:lineRule="auto"/>
        <w:ind w:firstLine="709"/>
        <w:jc w:val="both"/>
        <w:rPr>
          <w:sz w:val="28"/>
          <w:szCs w:val="28"/>
          <w:lang w:val="en-US"/>
        </w:rPr>
      </w:pPr>
      <w:r w:rsidRPr="004F08F7">
        <w:rPr>
          <w:sz w:val="28"/>
          <w:szCs w:val="28"/>
          <w:lang w:val="en-US"/>
        </w:rPr>
        <w:t>The scenarios of the second category were not limited in time</w:t>
      </w:r>
      <w:r w:rsidR="00355B32">
        <w:rPr>
          <w:sz w:val="28"/>
          <w:szCs w:val="28"/>
          <w:lang w:val="en-US"/>
        </w:rPr>
        <w:t>.</w:t>
      </w:r>
      <w:r w:rsidR="00355B32" w:rsidRPr="00355B32">
        <w:rPr>
          <w:sz w:val="28"/>
          <w:szCs w:val="28"/>
          <w:lang w:val="en-US"/>
        </w:rPr>
        <w:t xml:space="preserve"> </w:t>
      </w:r>
      <w:r w:rsidR="00355B32">
        <w:rPr>
          <w:sz w:val="28"/>
          <w:szCs w:val="28"/>
          <w:lang w:val="en-US"/>
        </w:rPr>
        <w:t>T</w:t>
      </w:r>
      <w:r w:rsidRPr="004F08F7">
        <w:rPr>
          <w:sz w:val="28"/>
          <w:szCs w:val="28"/>
          <w:lang w:val="en-US"/>
        </w:rPr>
        <w:t>h</w:t>
      </w:r>
      <w:r w:rsidR="003A4AD1">
        <w:rPr>
          <w:sz w:val="28"/>
          <w:szCs w:val="28"/>
          <w:lang w:val="en-US"/>
        </w:rPr>
        <w:t>ese</w:t>
      </w:r>
      <w:r w:rsidR="00355B32">
        <w:rPr>
          <w:sz w:val="28"/>
          <w:szCs w:val="28"/>
          <w:lang w:val="en-US"/>
        </w:rPr>
        <w:t xml:space="preserve"> scena</w:t>
      </w:r>
      <w:r w:rsidR="001A336A">
        <w:rPr>
          <w:sz w:val="28"/>
          <w:szCs w:val="28"/>
          <w:lang w:val="en-US"/>
        </w:rPr>
        <w:t>r</w:t>
      </w:r>
      <w:r w:rsidR="00355B32">
        <w:rPr>
          <w:sz w:val="28"/>
          <w:szCs w:val="28"/>
          <w:lang w:val="en-US"/>
        </w:rPr>
        <w:t>ios</w:t>
      </w:r>
      <w:r w:rsidRPr="004F08F7">
        <w:rPr>
          <w:sz w:val="28"/>
          <w:szCs w:val="28"/>
          <w:lang w:val="en-US"/>
        </w:rPr>
        <w:t xml:space="preserve"> described the actions that an employee in the organization could perform while doing his job.</w:t>
      </w:r>
    </w:p>
    <w:p w:rsidR="00E025FE" w:rsidRPr="004F08F7" w:rsidRDefault="004F08F7" w:rsidP="00E025FE">
      <w:pPr>
        <w:spacing w:line="360" w:lineRule="auto"/>
        <w:ind w:firstLine="709"/>
        <w:jc w:val="both"/>
        <w:rPr>
          <w:sz w:val="28"/>
          <w:szCs w:val="28"/>
          <w:lang w:val="en-US"/>
        </w:rPr>
      </w:pPr>
      <w:r w:rsidRPr="004F08F7">
        <w:rPr>
          <w:sz w:val="28"/>
          <w:szCs w:val="28"/>
          <w:lang w:val="en-US"/>
        </w:rPr>
        <w:t>In the first scenario, the employee needs to find answers to the questions provided in the list in the browser. Reprint the answers into the created document. Next, enter the mailbox using the credentials provided during the experiment. The email address and password are selected so that they are easy to enter to simulate an employee who often uses a mailbox and knows his email address and password by heart. It is necessary to create a new letter by attaching a file with the answers, enter the subject and description of the letter, a list of recipients with electronic addresses of varying complexity and send it.</w:t>
      </w:r>
    </w:p>
    <w:p w:rsidR="00E025FE" w:rsidRPr="004F08F7" w:rsidRDefault="004F08F7" w:rsidP="00E025FE">
      <w:pPr>
        <w:spacing w:line="360" w:lineRule="auto"/>
        <w:ind w:firstLine="709"/>
        <w:jc w:val="both"/>
        <w:rPr>
          <w:sz w:val="28"/>
          <w:szCs w:val="28"/>
          <w:lang w:val="en-US"/>
        </w:rPr>
      </w:pPr>
      <w:r w:rsidRPr="004F08F7">
        <w:rPr>
          <w:sz w:val="28"/>
          <w:szCs w:val="28"/>
          <w:lang w:val="en-US"/>
        </w:rPr>
        <w:t>In the second scenario of this category, an employee works in a company with a large number of branches. The reporting of branches is compiled at the head office, and the employee, considered in the scenario, is engaged in this process. Last month's reports came to him in the form of tables. It is necessary to download all the documents from the mailbox, compose them so that the generalizing document must contain the fields: branch, date, income and expenses. In the last line, the employee calculates the sum of the fields of income and expenses. Wherein, it is forbidden to copy data from branch reports</w:t>
      </w:r>
      <w:r w:rsidR="00704F16" w:rsidRPr="00704F16">
        <w:rPr>
          <w:sz w:val="28"/>
          <w:szCs w:val="28"/>
          <w:lang w:val="en-US"/>
        </w:rPr>
        <w:t xml:space="preserve"> </w:t>
      </w:r>
      <w:r w:rsidR="00704F16">
        <w:rPr>
          <w:sz w:val="28"/>
          <w:szCs w:val="28"/>
          <w:lang w:val="en-US"/>
        </w:rPr>
        <w:t>and</w:t>
      </w:r>
      <w:r w:rsidRPr="004F08F7">
        <w:rPr>
          <w:sz w:val="28"/>
          <w:szCs w:val="28"/>
          <w:lang w:val="en-US"/>
        </w:rPr>
        <w:t xml:space="preserve"> all data must be entered manually. After the completion of the general report, the employee sends it by mail to the same branches with an arbitrary subject and body of the letter.</w:t>
      </w:r>
    </w:p>
    <w:p w:rsidR="00E025FE" w:rsidRPr="004F08F7" w:rsidRDefault="004F08F7" w:rsidP="00E025FE">
      <w:pPr>
        <w:spacing w:line="360" w:lineRule="auto"/>
        <w:ind w:firstLine="709"/>
        <w:jc w:val="both"/>
        <w:rPr>
          <w:sz w:val="28"/>
          <w:szCs w:val="28"/>
          <w:lang w:val="en-US"/>
        </w:rPr>
      </w:pPr>
      <w:r w:rsidRPr="004F08F7">
        <w:rPr>
          <w:sz w:val="28"/>
          <w:szCs w:val="28"/>
          <w:lang w:val="en-US"/>
        </w:rPr>
        <w:t xml:space="preserve">In the third scenario, an event management company's employee received a letter asking him to send information about the company's achievements over the </w:t>
      </w:r>
      <w:r w:rsidRPr="004F08F7">
        <w:rPr>
          <w:sz w:val="28"/>
          <w:szCs w:val="28"/>
          <w:lang w:val="en-US"/>
        </w:rPr>
        <w:lastRenderedPageBreak/>
        <w:t>previous 2 years to participate in a tender for an annual hackathon for biologists. Information is stored on the employee’s computer, but is scattered in several files. It is necessary to collect the required information from the local storage and send it in a response letter, after combining the collected data in the form of a document. The information must be reprinted, not copied.</w:t>
      </w:r>
    </w:p>
    <w:p w:rsidR="00E025FE" w:rsidRPr="004F08F7" w:rsidRDefault="004F08F7" w:rsidP="00E025FE">
      <w:pPr>
        <w:spacing w:line="360" w:lineRule="auto"/>
        <w:ind w:firstLine="709"/>
        <w:jc w:val="both"/>
        <w:rPr>
          <w:sz w:val="28"/>
          <w:szCs w:val="28"/>
          <w:lang w:val="en-US"/>
        </w:rPr>
      </w:pPr>
      <w:r w:rsidRPr="004F08F7">
        <w:rPr>
          <w:sz w:val="28"/>
          <w:szCs w:val="28"/>
          <w:lang w:val="en-US"/>
        </w:rPr>
        <w:t>Due to some circumstances, only 8 people took part in the data collection experiment. All participants were students with an average age of 20 years. Wherein, all the participants executed scenarios on the same device in order to avoid the influence of keyboard and mouse types on data.</w:t>
      </w:r>
    </w:p>
    <w:p w:rsidR="00E025FE" w:rsidRPr="004F08F7" w:rsidRDefault="004F08F7" w:rsidP="00E025FE">
      <w:pPr>
        <w:spacing w:line="360" w:lineRule="auto"/>
        <w:ind w:firstLine="709"/>
        <w:jc w:val="both"/>
        <w:rPr>
          <w:sz w:val="28"/>
          <w:szCs w:val="28"/>
          <w:lang w:val="en-US"/>
        </w:rPr>
      </w:pPr>
      <w:r w:rsidRPr="004F08F7">
        <w:rPr>
          <w:sz w:val="28"/>
          <w:szCs w:val="28"/>
          <w:lang w:val="en-US"/>
        </w:rPr>
        <w:t>Python software was written to log keyboard and mouse events during the execution of the scenarios</w:t>
      </w:r>
      <w:r w:rsidR="00E025FE" w:rsidRPr="004F08F7">
        <w:rPr>
          <w:sz w:val="28"/>
          <w:szCs w:val="28"/>
          <w:lang w:val="en-US"/>
        </w:rPr>
        <w:t>.</w:t>
      </w:r>
    </w:p>
    <w:p w:rsidR="00E025FE" w:rsidRPr="004F08F7" w:rsidRDefault="00E025FE" w:rsidP="00E025FE">
      <w:pPr>
        <w:spacing w:line="360" w:lineRule="auto"/>
        <w:jc w:val="both"/>
        <w:rPr>
          <w:sz w:val="28"/>
          <w:szCs w:val="28"/>
          <w:lang w:val="en-US"/>
        </w:rPr>
      </w:pPr>
    </w:p>
    <w:p w:rsidR="00E025FE" w:rsidRPr="008F717E" w:rsidRDefault="004F08F7" w:rsidP="00E025FE">
      <w:pPr>
        <w:pStyle w:val="1"/>
        <w:jc w:val="left"/>
      </w:pPr>
      <w:r>
        <w:rPr>
          <w:lang w:val="en-US"/>
        </w:rPr>
        <w:t xml:space="preserve">Feature Selection </w:t>
      </w:r>
      <w:r w:rsidR="005B79E9">
        <w:rPr>
          <w:lang w:val="en-US"/>
        </w:rPr>
        <w:t>a</w:t>
      </w:r>
      <w:r>
        <w:rPr>
          <w:lang w:val="en-US"/>
        </w:rPr>
        <w:t>nd Preprocessing</w:t>
      </w:r>
    </w:p>
    <w:p w:rsidR="00E025FE" w:rsidRPr="004F08F7" w:rsidRDefault="004F08F7" w:rsidP="00E025FE">
      <w:pPr>
        <w:spacing w:line="360" w:lineRule="auto"/>
        <w:ind w:firstLine="709"/>
        <w:jc w:val="both"/>
        <w:rPr>
          <w:sz w:val="28"/>
          <w:szCs w:val="28"/>
          <w:lang w:val="en-US"/>
        </w:rPr>
      </w:pPr>
      <w:r w:rsidRPr="004F08F7">
        <w:rPr>
          <w:sz w:val="28"/>
          <w:szCs w:val="28"/>
          <w:lang w:val="en-US"/>
        </w:rPr>
        <w:t xml:space="preserve">To analyze the data on the interaction of the user with the keyboard and mouse, most often time and frequency </w:t>
      </w:r>
      <w:r w:rsidR="000B4AF5">
        <w:rPr>
          <w:sz w:val="28"/>
          <w:szCs w:val="28"/>
          <w:lang w:val="en-US"/>
        </w:rPr>
        <w:t>features</w:t>
      </w:r>
      <w:r w:rsidRPr="004F08F7">
        <w:rPr>
          <w:sz w:val="28"/>
          <w:szCs w:val="28"/>
          <w:lang w:val="en-US"/>
        </w:rPr>
        <w:t xml:space="preserve"> are distinguished, as in [10,11,14,16]. The </w:t>
      </w:r>
      <w:r w:rsidR="000B4AF5">
        <w:rPr>
          <w:sz w:val="28"/>
          <w:szCs w:val="28"/>
          <w:lang w:val="en-US"/>
        </w:rPr>
        <w:t>time</w:t>
      </w:r>
      <w:r w:rsidRPr="004F08F7">
        <w:rPr>
          <w:sz w:val="28"/>
          <w:szCs w:val="28"/>
          <w:lang w:val="en-US"/>
        </w:rPr>
        <w:t xml:space="preserve"> </w:t>
      </w:r>
      <w:r w:rsidR="000B4AF5">
        <w:rPr>
          <w:sz w:val="28"/>
          <w:szCs w:val="28"/>
          <w:lang w:val="en-US"/>
        </w:rPr>
        <w:t>features</w:t>
      </w:r>
      <w:r w:rsidRPr="004F08F7">
        <w:rPr>
          <w:sz w:val="28"/>
          <w:szCs w:val="28"/>
          <w:lang w:val="en-US"/>
        </w:rPr>
        <w:t xml:space="preserve"> that are used in the current study are graphically presented in Figure 1.</w:t>
      </w:r>
    </w:p>
    <w:p w:rsidR="00E025FE" w:rsidRPr="008F717E" w:rsidRDefault="00E025FE" w:rsidP="00E025FE">
      <w:pPr>
        <w:spacing w:line="360" w:lineRule="auto"/>
        <w:jc w:val="center"/>
        <w:rPr>
          <w:sz w:val="28"/>
          <w:szCs w:val="28"/>
        </w:rPr>
      </w:pPr>
      <w:r w:rsidRPr="008F717E">
        <w:rPr>
          <w:noProof/>
          <w:sz w:val="28"/>
          <w:szCs w:val="28"/>
        </w:rPr>
        <w:drawing>
          <wp:inline distT="0" distB="0" distL="0" distR="0" wp14:anchorId="3055CD3F" wp14:editId="66AFB890">
            <wp:extent cx="5181140" cy="2489981"/>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19-06-06 в 3.04.1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3006" cy="2519713"/>
                    </a:xfrm>
                    <a:prstGeom prst="rect">
                      <a:avLst/>
                    </a:prstGeom>
                  </pic:spPr>
                </pic:pic>
              </a:graphicData>
            </a:graphic>
          </wp:inline>
        </w:drawing>
      </w:r>
    </w:p>
    <w:p w:rsidR="00E025FE" w:rsidRPr="00D96E3B" w:rsidRDefault="004F08F7" w:rsidP="00E025FE">
      <w:pPr>
        <w:spacing w:line="360" w:lineRule="auto"/>
        <w:jc w:val="center"/>
        <w:rPr>
          <w:lang w:val="en-US"/>
        </w:rPr>
      </w:pPr>
      <w:r w:rsidRPr="00D96E3B">
        <w:rPr>
          <w:lang w:val="en-US"/>
        </w:rPr>
        <w:t>Figure</w:t>
      </w:r>
      <w:r w:rsidR="00E025FE" w:rsidRPr="00D96E3B">
        <w:rPr>
          <w:lang w:val="en-US"/>
        </w:rPr>
        <w:t xml:space="preserve"> 1 — </w:t>
      </w:r>
      <w:r w:rsidRPr="00D96E3B">
        <w:rPr>
          <w:lang w:val="en-US"/>
        </w:rPr>
        <w:t xml:space="preserve">schematic representation of time </w:t>
      </w:r>
      <w:r w:rsidR="000B4AF5" w:rsidRPr="00D96E3B">
        <w:rPr>
          <w:lang w:val="en-US"/>
        </w:rPr>
        <w:t>features</w:t>
      </w:r>
      <w:r w:rsidR="00E025FE" w:rsidRPr="00D96E3B">
        <w:rPr>
          <w:lang w:val="en-US"/>
        </w:rPr>
        <w:t xml:space="preserve"> [32]</w:t>
      </w:r>
    </w:p>
    <w:p w:rsidR="00515617" w:rsidRDefault="00515617" w:rsidP="00E025FE">
      <w:pPr>
        <w:spacing w:line="360" w:lineRule="auto"/>
        <w:rPr>
          <w:sz w:val="28"/>
          <w:szCs w:val="28"/>
          <w:lang w:val="en-US"/>
        </w:rPr>
      </w:pPr>
    </w:p>
    <w:p w:rsidR="00E025FE" w:rsidRDefault="000B4AF5" w:rsidP="00515617">
      <w:pPr>
        <w:spacing w:line="360" w:lineRule="auto"/>
        <w:ind w:firstLine="708"/>
        <w:rPr>
          <w:sz w:val="28"/>
          <w:szCs w:val="28"/>
          <w:lang w:val="en-US"/>
        </w:rPr>
      </w:pPr>
      <w:r w:rsidRPr="000B4AF5">
        <w:rPr>
          <w:sz w:val="28"/>
          <w:szCs w:val="28"/>
          <w:lang w:val="en-US"/>
        </w:rPr>
        <w:t xml:space="preserve">Lists of time and frequency features are presented below in </w:t>
      </w:r>
      <w:r w:rsidR="001017B9">
        <w:rPr>
          <w:sz w:val="28"/>
          <w:szCs w:val="28"/>
          <w:lang w:val="en-US"/>
        </w:rPr>
        <w:t>T</w:t>
      </w:r>
      <w:r w:rsidRPr="000B4AF5">
        <w:rPr>
          <w:sz w:val="28"/>
          <w:szCs w:val="28"/>
          <w:lang w:val="en-US"/>
        </w:rPr>
        <w:t>ables 1 and 2.</w:t>
      </w:r>
    </w:p>
    <w:p w:rsidR="003A4AD1" w:rsidRPr="000B4AF5" w:rsidRDefault="003A4AD1" w:rsidP="00515617">
      <w:pPr>
        <w:spacing w:line="360" w:lineRule="auto"/>
        <w:ind w:firstLine="708"/>
        <w:rPr>
          <w:sz w:val="28"/>
          <w:szCs w:val="28"/>
          <w:lang w:val="en-US"/>
        </w:rPr>
      </w:pPr>
    </w:p>
    <w:p w:rsidR="00E025FE" w:rsidRPr="006174B3" w:rsidRDefault="000B4AF5" w:rsidP="00E025FE">
      <w:pPr>
        <w:spacing w:line="360" w:lineRule="auto"/>
        <w:rPr>
          <w:sz w:val="28"/>
          <w:szCs w:val="28"/>
          <w:lang w:val="en-US"/>
        </w:rPr>
      </w:pPr>
      <w:r w:rsidRPr="006174B3">
        <w:rPr>
          <w:sz w:val="28"/>
          <w:szCs w:val="28"/>
          <w:lang w:val="en-US"/>
        </w:rPr>
        <w:lastRenderedPageBreak/>
        <w:t>Table</w:t>
      </w:r>
      <w:r w:rsidR="00E025FE" w:rsidRPr="006174B3">
        <w:rPr>
          <w:sz w:val="28"/>
          <w:szCs w:val="28"/>
        </w:rPr>
        <w:t xml:space="preserve"> 1 — </w:t>
      </w:r>
      <w:r w:rsidRPr="006174B3">
        <w:rPr>
          <w:sz w:val="28"/>
          <w:szCs w:val="28"/>
          <w:lang w:val="en-US"/>
        </w:rPr>
        <w:t>time</w:t>
      </w:r>
      <w:r w:rsidR="00E025FE" w:rsidRPr="006174B3">
        <w:rPr>
          <w:sz w:val="28"/>
          <w:szCs w:val="28"/>
        </w:rPr>
        <w:t xml:space="preserve"> </w:t>
      </w:r>
      <w:r w:rsidRPr="006174B3">
        <w:rPr>
          <w:sz w:val="28"/>
          <w:szCs w:val="28"/>
          <w:lang w:val="en-US"/>
        </w:rPr>
        <w:t>features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27"/>
        <w:gridCol w:w="6150"/>
      </w:tblGrid>
      <w:tr w:rsidR="00E025FE" w:rsidRPr="006174B3" w:rsidTr="000B4AF5">
        <w:tc>
          <w:tcPr>
            <w:tcW w:w="562" w:type="dxa"/>
            <w:vAlign w:val="center"/>
          </w:tcPr>
          <w:p w:rsidR="00E025FE" w:rsidRPr="00A45D7C" w:rsidRDefault="00E025FE" w:rsidP="00E025FE">
            <w:pPr>
              <w:spacing w:line="360" w:lineRule="auto"/>
              <w:jc w:val="center"/>
              <w:rPr>
                <w:b/>
                <w:sz w:val="20"/>
                <w:szCs w:val="20"/>
              </w:rPr>
            </w:pPr>
            <w:r w:rsidRPr="00A45D7C">
              <w:rPr>
                <w:b/>
                <w:sz w:val="20"/>
                <w:szCs w:val="20"/>
              </w:rPr>
              <w:t>№</w:t>
            </w:r>
          </w:p>
        </w:tc>
        <w:tc>
          <w:tcPr>
            <w:tcW w:w="2627" w:type="dxa"/>
            <w:vAlign w:val="center"/>
          </w:tcPr>
          <w:p w:rsidR="00E025FE" w:rsidRPr="00A45D7C" w:rsidRDefault="000B4AF5" w:rsidP="00E025FE">
            <w:pPr>
              <w:spacing w:line="360" w:lineRule="auto"/>
              <w:rPr>
                <w:b/>
                <w:sz w:val="20"/>
                <w:szCs w:val="20"/>
                <w:lang w:val="en-US"/>
              </w:rPr>
            </w:pPr>
            <w:r w:rsidRPr="00A45D7C">
              <w:rPr>
                <w:b/>
                <w:sz w:val="20"/>
                <w:szCs w:val="20"/>
                <w:lang w:val="en-US"/>
              </w:rPr>
              <w:t>Name</w:t>
            </w:r>
          </w:p>
        </w:tc>
        <w:tc>
          <w:tcPr>
            <w:tcW w:w="6150" w:type="dxa"/>
            <w:vAlign w:val="center"/>
          </w:tcPr>
          <w:p w:rsidR="00E025FE" w:rsidRPr="00A45D7C" w:rsidRDefault="000B4AF5" w:rsidP="00E025FE">
            <w:pPr>
              <w:spacing w:line="360" w:lineRule="auto"/>
              <w:rPr>
                <w:b/>
                <w:sz w:val="20"/>
                <w:szCs w:val="20"/>
                <w:lang w:val="en-US"/>
              </w:rPr>
            </w:pPr>
            <w:r w:rsidRPr="00A45D7C">
              <w:rPr>
                <w:b/>
                <w:sz w:val="20"/>
                <w:szCs w:val="20"/>
                <w:lang w:val="en-US"/>
              </w:rPr>
              <w:t>Definition</w:t>
            </w:r>
          </w:p>
        </w:tc>
      </w:tr>
      <w:tr w:rsidR="00E025FE" w:rsidRPr="00CB6B83" w:rsidTr="000B4AF5">
        <w:tc>
          <w:tcPr>
            <w:tcW w:w="562" w:type="dxa"/>
          </w:tcPr>
          <w:p w:rsidR="00E025FE" w:rsidRPr="00A45D7C" w:rsidRDefault="00E025FE" w:rsidP="00E025FE">
            <w:pPr>
              <w:spacing w:line="360" w:lineRule="auto"/>
              <w:jc w:val="center"/>
              <w:rPr>
                <w:sz w:val="20"/>
                <w:szCs w:val="20"/>
              </w:rPr>
            </w:pPr>
            <w:r w:rsidRPr="00A45D7C">
              <w:rPr>
                <w:sz w:val="20"/>
                <w:szCs w:val="20"/>
              </w:rPr>
              <w:t>1</w:t>
            </w:r>
          </w:p>
        </w:tc>
        <w:tc>
          <w:tcPr>
            <w:tcW w:w="2627" w:type="dxa"/>
          </w:tcPr>
          <w:p w:rsidR="00E025FE" w:rsidRPr="00A45D7C" w:rsidRDefault="00E025FE" w:rsidP="00E025FE">
            <w:pPr>
              <w:spacing w:line="360" w:lineRule="auto"/>
              <w:rPr>
                <w:sz w:val="20"/>
                <w:szCs w:val="20"/>
              </w:rPr>
            </w:pPr>
            <w:r w:rsidRPr="00A45D7C">
              <w:rPr>
                <w:sz w:val="20"/>
                <w:szCs w:val="20"/>
                <w:lang w:val="en-US"/>
              </w:rPr>
              <w:t>dwell</w:t>
            </w:r>
            <w:r w:rsidRPr="00A45D7C">
              <w:rPr>
                <w:sz w:val="20"/>
                <w:szCs w:val="20"/>
              </w:rPr>
              <w:t xml:space="preserve"> </w:t>
            </w:r>
            <w:r w:rsidRPr="00A45D7C">
              <w:rPr>
                <w:sz w:val="20"/>
                <w:szCs w:val="20"/>
                <w:lang w:val="en-US"/>
              </w:rPr>
              <w:t>time</w:t>
            </w:r>
          </w:p>
        </w:tc>
        <w:tc>
          <w:tcPr>
            <w:tcW w:w="6150" w:type="dxa"/>
          </w:tcPr>
          <w:p w:rsidR="00E025FE" w:rsidRPr="00A45D7C" w:rsidRDefault="000B4AF5" w:rsidP="00E025FE">
            <w:pPr>
              <w:spacing w:line="360" w:lineRule="auto"/>
              <w:rPr>
                <w:sz w:val="20"/>
                <w:szCs w:val="20"/>
                <w:lang w:val="en-US"/>
              </w:rPr>
            </w:pPr>
            <w:r w:rsidRPr="00A45D7C">
              <w:rPr>
                <w:sz w:val="20"/>
                <w:szCs w:val="20"/>
                <w:lang w:val="en-US"/>
              </w:rPr>
              <w:t>time (in milliseconds) between pressing and releasing the same key</w:t>
            </w:r>
          </w:p>
        </w:tc>
      </w:tr>
      <w:tr w:rsidR="00E025FE" w:rsidRPr="00CB6B83" w:rsidTr="000B4AF5">
        <w:tc>
          <w:tcPr>
            <w:tcW w:w="562" w:type="dxa"/>
          </w:tcPr>
          <w:p w:rsidR="00E025FE" w:rsidRPr="00A45D7C" w:rsidRDefault="00E025FE" w:rsidP="00E025FE">
            <w:pPr>
              <w:spacing w:line="360" w:lineRule="auto"/>
              <w:jc w:val="center"/>
              <w:rPr>
                <w:sz w:val="20"/>
                <w:szCs w:val="20"/>
              </w:rPr>
            </w:pPr>
            <w:r w:rsidRPr="00A45D7C">
              <w:rPr>
                <w:sz w:val="20"/>
                <w:szCs w:val="20"/>
              </w:rPr>
              <w:t>2</w:t>
            </w:r>
          </w:p>
        </w:tc>
        <w:tc>
          <w:tcPr>
            <w:tcW w:w="2627" w:type="dxa"/>
          </w:tcPr>
          <w:p w:rsidR="00E025FE" w:rsidRPr="00A45D7C" w:rsidRDefault="00E025FE" w:rsidP="00E025FE">
            <w:pPr>
              <w:spacing w:line="360" w:lineRule="auto"/>
              <w:rPr>
                <w:sz w:val="20"/>
                <w:szCs w:val="20"/>
                <w:lang w:val="en-US"/>
              </w:rPr>
            </w:pPr>
            <w:r w:rsidRPr="00A45D7C">
              <w:rPr>
                <w:sz w:val="20"/>
                <w:szCs w:val="20"/>
                <w:lang w:val="en-US"/>
              </w:rPr>
              <w:t xml:space="preserve">flight time </w:t>
            </w:r>
            <w:r w:rsidR="000B4AF5" w:rsidRPr="00A45D7C">
              <w:rPr>
                <w:sz w:val="20"/>
                <w:szCs w:val="20"/>
                <w:lang w:val="en-US"/>
              </w:rPr>
              <w:t>or</w:t>
            </w:r>
            <w:r w:rsidRPr="00A45D7C">
              <w:rPr>
                <w:sz w:val="20"/>
                <w:szCs w:val="20"/>
                <w:lang w:val="en-US"/>
              </w:rPr>
              <w:t xml:space="preserve"> down-to-down </w:t>
            </w:r>
          </w:p>
        </w:tc>
        <w:tc>
          <w:tcPr>
            <w:tcW w:w="6150" w:type="dxa"/>
          </w:tcPr>
          <w:p w:rsidR="00E025FE" w:rsidRPr="00A45D7C" w:rsidRDefault="000B4AF5" w:rsidP="00E025FE">
            <w:pPr>
              <w:spacing w:line="360" w:lineRule="auto"/>
              <w:rPr>
                <w:sz w:val="20"/>
                <w:szCs w:val="20"/>
                <w:lang w:val="en-US"/>
              </w:rPr>
            </w:pPr>
            <w:r w:rsidRPr="00A45D7C">
              <w:rPr>
                <w:sz w:val="20"/>
                <w:szCs w:val="20"/>
                <w:lang w:val="en-US"/>
              </w:rPr>
              <w:t>time (in milliseconds) between pressing one key and pressing another key</w:t>
            </w:r>
          </w:p>
        </w:tc>
      </w:tr>
      <w:tr w:rsidR="00E025FE" w:rsidRPr="00CB6B83" w:rsidTr="000B4AF5">
        <w:tc>
          <w:tcPr>
            <w:tcW w:w="562" w:type="dxa"/>
          </w:tcPr>
          <w:p w:rsidR="00E025FE" w:rsidRPr="00A45D7C" w:rsidRDefault="00E025FE" w:rsidP="00E025FE">
            <w:pPr>
              <w:spacing w:line="360" w:lineRule="auto"/>
              <w:jc w:val="center"/>
              <w:rPr>
                <w:sz w:val="20"/>
                <w:szCs w:val="20"/>
              </w:rPr>
            </w:pPr>
            <w:r w:rsidRPr="00A45D7C">
              <w:rPr>
                <w:sz w:val="20"/>
                <w:szCs w:val="20"/>
              </w:rPr>
              <w:t>3</w:t>
            </w:r>
          </w:p>
        </w:tc>
        <w:tc>
          <w:tcPr>
            <w:tcW w:w="2627" w:type="dxa"/>
          </w:tcPr>
          <w:p w:rsidR="00E025FE" w:rsidRPr="00A45D7C" w:rsidRDefault="00E025FE" w:rsidP="00E025FE">
            <w:pPr>
              <w:spacing w:line="360" w:lineRule="auto"/>
              <w:rPr>
                <w:sz w:val="20"/>
                <w:szCs w:val="20"/>
                <w:lang w:val="en-US"/>
              </w:rPr>
            </w:pPr>
            <w:r w:rsidRPr="00A45D7C">
              <w:rPr>
                <w:sz w:val="20"/>
                <w:szCs w:val="20"/>
                <w:lang w:val="en-US"/>
              </w:rPr>
              <w:t xml:space="preserve">latency </w:t>
            </w:r>
          </w:p>
        </w:tc>
        <w:tc>
          <w:tcPr>
            <w:tcW w:w="6150" w:type="dxa"/>
          </w:tcPr>
          <w:p w:rsidR="00E025FE" w:rsidRPr="00A45D7C" w:rsidRDefault="000B4AF5" w:rsidP="00E025FE">
            <w:pPr>
              <w:spacing w:line="360" w:lineRule="auto"/>
              <w:rPr>
                <w:sz w:val="20"/>
                <w:szCs w:val="20"/>
                <w:lang w:val="en-US"/>
              </w:rPr>
            </w:pPr>
            <w:r w:rsidRPr="00A45D7C">
              <w:rPr>
                <w:sz w:val="20"/>
                <w:szCs w:val="20"/>
                <w:lang w:val="en-US"/>
              </w:rPr>
              <w:t>time (in milliseconds) between pressing one key and releasing another key</w:t>
            </w:r>
          </w:p>
        </w:tc>
      </w:tr>
      <w:tr w:rsidR="000B4AF5" w:rsidRPr="00CB6B83" w:rsidTr="000B4AF5">
        <w:tc>
          <w:tcPr>
            <w:tcW w:w="562" w:type="dxa"/>
          </w:tcPr>
          <w:p w:rsidR="000B4AF5" w:rsidRPr="00A45D7C" w:rsidRDefault="000B4AF5" w:rsidP="000B4AF5">
            <w:pPr>
              <w:spacing w:line="360" w:lineRule="auto"/>
              <w:jc w:val="center"/>
              <w:rPr>
                <w:sz w:val="20"/>
                <w:szCs w:val="20"/>
              </w:rPr>
            </w:pPr>
            <w:r w:rsidRPr="00A45D7C">
              <w:rPr>
                <w:sz w:val="20"/>
                <w:szCs w:val="20"/>
              </w:rPr>
              <w:t>4</w:t>
            </w:r>
          </w:p>
        </w:tc>
        <w:tc>
          <w:tcPr>
            <w:tcW w:w="2627" w:type="dxa"/>
          </w:tcPr>
          <w:p w:rsidR="000B4AF5" w:rsidRPr="00A45D7C" w:rsidRDefault="000B4AF5" w:rsidP="000B4AF5">
            <w:pPr>
              <w:spacing w:line="360" w:lineRule="auto"/>
              <w:rPr>
                <w:sz w:val="20"/>
                <w:szCs w:val="20"/>
                <w:lang w:val="en-US"/>
              </w:rPr>
            </w:pPr>
            <w:r w:rsidRPr="00A45D7C">
              <w:rPr>
                <w:sz w:val="20"/>
                <w:szCs w:val="20"/>
                <w:lang w:val="en-US"/>
              </w:rPr>
              <w:t xml:space="preserve">interval </w:t>
            </w:r>
          </w:p>
        </w:tc>
        <w:tc>
          <w:tcPr>
            <w:tcW w:w="6150" w:type="dxa"/>
          </w:tcPr>
          <w:p w:rsidR="000B4AF5" w:rsidRPr="00A45D7C" w:rsidRDefault="000B4AF5" w:rsidP="000B4AF5">
            <w:pPr>
              <w:spacing w:line="360" w:lineRule="auto"/>
              <w:rPr>
                <w:sz w:val="20"/>
                <w:szCs w:val="20"/>
                <w:lang w:val="en-US"/>
              </w:rPr>
            </w:pPr>
            <w:r w:rsidRPr="00A45D7C">
              <w:rPr>
                <w:sz w:val="20"/>
                <w:szCs w:val="20"/>
                <w:lang w:val="en-US"/>
              </w:rPr>
              <w:t>time (in milliseconds) between releasing one key and pressing another key</w:t>
            </w:r>
          </w:p>
        </w:tc>
      </w:tr>
      <w:tr w:rsidR="000B4AF5" w:rsidRPr="00CB6B83" w:rsidTr="000B4AF5">
        <w:tc>
          <w:tcPr>
            <w:tcW w:w="562" w:type="dxa"/>
          </w:tcPr>
          <w:p w:rsidR="000B4AF5" w:rsidRPr="00A45D7C" w:rsidRDefault="000B4AF5" w:rsidP="000B4AF5">
            <w:pPr>
              <w:spacing w:line="360" w:lineRule="auto"/>
              <w:jc w:val="center"/>
              <w:rPr>
                <w:sz w:val="20"/>
                <w:szCs w:val="20"/>
              </w:rPr>
            </w:pPr>
            <w:r w:rsidRPr="00A45D7C">
              <w:rPr>
                <w:sz w:val="20"/>
                <w:szCs w:val="20"/>
              </w:rPr>
              <w:t>5</w:t>
            </w:r>
          </w:p>
        </w:tc>
        <w:tc>
          <w:tcPr>
            <w:tcW w:w="2627" w:type="dxa"/>
          </w:tcPr>
          <w:p w:rsidR="000B4AF5" w:rsidRPr="00A45D7C" w:rsidRDefault="000B4AF5" w:rsidP="000B4AF5">
            <w:pPr>
              <w:spacing w:line="360" w:lineRule="auto"/>
              <w:rPr>
                <w:sz w:val="20"/>
                <w:szCs w:val="20"/>
              </w:rPr>
            </w:pPr>
            <w:r w:rsidRPr="00A45D7C">
              <w:rPr>
                <w:sz w:val="20"/>
                <w:szCs w:val="20"/>
                <w:lang w:val="en-US"/>
              </w:rPr>
              <w:t>up</w:t>
            </w:r>
            <w:r w:rsidRPr="00A45D7C">
              <w:rPr>
                <w:sz w:val="20"/>
                <w:szCs w:val="20"/>
              </w:rPr>
              <w:t>-</w:t>
            </w:r>
            <w:r w:rsidRPr="00A45D7C">
              <w:rPr>
                <w:sz w:val="20"/>
                <w:szCs w:val="20"/>
                <w:lang w:val="en-US"/>
              </w:rPr>
              <w:t>to</w:t>
            </w:r>
            <w:r w:rsidRPr="00A45D7C">
              <w:rPr>
                <w:sz w:val="20"/>
                <w:szCs w:val="20"/>
              </w:rPr>
              <w:t>-</w:t>
            </w:r>
            <w:r w:rsidRPr="00A45D7C">
              <w:rPr>
                <w:sz w:val="20"/>
                <w:szCs w:val="20"/>
                <w:lang w:val="en-US"/>
              </w:rPr>
              <w:t>up</w:t>
            </w:r>
            <w:r w:rsidRPr="00A45D7C">
              <w:rPr>
                <w:sz w:val="20"/>
                <w:szCs w:val="20"/>
              </w:rPr>
              <w:t xml:space="preserve"> </w:t>
            </w:r>
          </w:p>
        </w:tc>
        <w:tc>
          <w:tcPr>
            <w:tcW w:w="6150" w:type="dxa"/>
          </w:tcPr>
          <w:p w:rsidR="000B4AF5" w:rsidRPr="00A45D7C" w:rsidRDefault="000B4AF5" w:rsidP="000B4AF5">
            <w:pPr>
              <w:spacing w:line="360" w:lineRule="auto"/>
              <w:rPr>
                <w:sz w:val="20"/>
                <w:szCs w:val="20"/>
                <w:lang w:val="en-US"/>
              </w:rPr>
            </w:pPr>
            <w:r w:rsidRPr="00A45D7C">
              <w:rPr>
                <w:sz w:val="20"/>
                <w:szCs w:val="20"/>
                <w:lang w:val="en-US"/>
              </w:rPr>
              <w:t>time (in milliseconds) between releasing one key and releasing another key</w:t>
            </w:r>
          </w:p>
        </w:tc>
      </w:tr>
    </w:tbl>
    <w:p w:rsidR="006174B3" w:rsidRPr="006174B3" w:rsidRDefault="006174B3" w:rsidP="00E025FE">
      <w:pPr>
        <w:spacing w:line="360" w:lineRule="auto"/>
        <w:rPr>
          <w:sz w:val="28"/>
          <w:szCs w:val="28"/>
          <w:lang w:val="en-US"/>
        </w:rPr>
      </w:pPr>
    </w:p>
    <w:p w:rsidR="00E025FE" w:rsidRPr="006174B3" w:rsidRDefault="000B4AF5" w:rsidP="00E025FE">
      <w:pPr>
        <w:spacing w:line="360" w:lineRule="auto"/>
        <w:rPr>
          <w:sz w:val="28"/>
          <w:szCs w:val="28"/>
          <w:lang w:val="en-US"/>
        </w:rPr>
      </w:pPr>
      <w:r w:rsidRPr="006174B3">
        <w:rPr>
          <w:sz w:val="28"/>
          <w:szCs w:val="28"/>
          <w:lang w:val="en-US"/>
        </w:rPr>
        <w:t>Table</w:t>
      </w:r>
      <w:r w:rsidR="00E025FE" w:rsidRPr="006174B3">
        <w:rPr>
          <w:sz w:val="28"/>
          <w:szCs w:val="28"/>
        </w:rPr>
        <w:t xml:space="preserve"> </w:t>
      </w:r>
      <w:r w:rsidR="00E025FE" w:rsidRPr="006174B3">
        <w:rPr>
          <w:sz w:val="28"/>
          <w:szCs w:val="28"/>
          <w:lang w:val="en-US"/>
        </w:rPr>
        <w:t>2</w:t>
      </w:r>
      <w:r w:rsidR="00E025FE" w:rsidRPr="006174B3">
        <w:rPr>
          <w:sz w:val="28"/>
          <w:szCs w:val="28"/>
        </w:rPr>
        <w:t xml:space="preserve"> — </w:t>
      </w:r>
      <w:r w:rsidRPr="006174B3">
        <w:rPr>
          <w:sz w:val="28"/>
          <w:szCs w:val="28"/>
          <w:lang w:val="en-US"/>
        </w:rPr>
        <w:t>frequency</w:t>
      </w:r>
      <w:r w:rsidR="00E025FE" w:rsidRPr="006174B3">
        <w:rPr>
          <w:sz w:val="28"/>
          <w:szCs w:val="28"/>
        </w:rPr>
        <w:t xml:space="preserve"> </w:t>
      </w:r>
      <w:r w:rsidRPr="006174B3">
        <w:rPr>
          <w:sz w:val="28"/>
          <w:szCs w:val="28"/>
          <w:lang w:val="en-US"/>
        </w:rPr>
        <w:t>features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27"/>
        <w:gridCol w:w="6150"/>
      </w:tblGrid>
      <w:tr w:rsidR="00E025FE" w:rsidRPr="006174B3" w:rsidTr="002E29B7">
        <w:tc>
          <w:tcPr>
            <w:tcW w:w="562" w:type="dxa"/>
            <w:vAlign w:val="center"/>
          </w:tcPr>
          <w:p w:rsidR="00E025FE" w:rsidRPr="00A45D7C" w:rsidRDefault="00E025FE" w:rsidP="00E025FE">
            <w:pPr>
              <w:spacing w:line="360" w:lineRule="auto"/>
              <w:jc w:val="center"/>
              <w:rPr>
                <w:b/>
                <w:sz w:val="20"/>
                <w:szCs w:val="20"/>
              </w:rPr>
            </w:pPr>
            <w:r w:rsidRPr="00A45D7C">
              <w:rPr>
                <w:b/>
                <w:sz w:val="20"/>
                <w:szCs w:val="20"/>
              </w:rPr>
              <w:t>№</w:t>
            </w:r>
          </w:p>
        </w:tc>
        <w:tc>
          <w:tcPr>
            <w:tcW w:w="2627" w:type="dxa"/>
            <w:vAlign w:val="center"/>
          </w:tcPr>
          <w:p w:rsidR="00E025FE" w:rsidRPr="00A45D7C" w:rsidRDefault="000B4AF5" w:rsidP="00E025FE">
            <w:pPr>
              <w:spacing w:line="360" w:lineRule="auto"/>
              <w:rPr>
                <w:b/>
                <w:sz w:val="20"/>
                <w:szCs w:val="20"/>
                <w:lang w:val="en-US"/>
              </w:rPr>
            </w:pPr>
            <w:r w:rsidRPr="00A45D7C">
              <w:rPr>
                <w:b/>
                <w:sz w:val="20"/>
                <w:szCs w:val="20"/>
                <w:lang w:val="en-US"/>
              </w:rPr>
              <w:t>Name</w:t>
            </w:r>
          </w:p>
        </w:tc>
        <w:tc>
          <w:tcPr>
            <w:tcW w:w="6150" w:type="dxa"/>
            <w:vAlign w:val="center"/>
          </w:tcPr>
          <w:p w:rsidR="00E025FE" w:rsidRPr="00A45D7C" w:rsidRDefault="000B4AF5" w:rsidP="00E025FE">
            <w:pPr>
              <w:spacing w:line="360" w:lineRule="auto"/>
              <w:rPr>
                <w:b/>
                <w:sz w:val="20"/>
                <w:szCs w:val="20"/>
                <w:lang w:val="en-US"/>
              </w:rPr>
            </w:pPr>
            <w:r w:rsidRPr="00A45D7C">
              <w:rPr>
                <w:b/>
                <w:sz w:val="20"/>
                <w:szCs w:val="20"/>
                <w:lang w:val="en-US"/>
              </w:rPr>
              <w:t>Definition</w:t>
            </w:r>
          </w:p>
        </w:tc>
      </w:tr>
      <w:tr w:rsidR="00E025FE" w:rsidRPr="00CB6B83" w:rsidTr="002E29B7">
        <w:tc>
          <w:tcPr>
            <w:tcW w:w="562" w:type="dxa"/>
          </w:tcPr>
          <w:p w:rsidR="00E025FE" w:rsidRPr="00A45D7C" w:rsidRDefault="00E025FE" w:rsidP="00E025FE">
            <w:pPr>
              <w:spacing w:line="360" w:lineRule="auto"/>
              <w:jc w:val="center"/>
              <w:rPr>
                <w:sz w:val="20"/>
                <w:szCs w:val="20"/>
                <w:lang w:val="en-US"/>
              </w:rPr>
            </w:pPr>
            <w:r w:rsidRPr="00A45D7C">
              <w:rPr>
                <w:sz w:val="20"/>
                <w:szCs w:val="20"/>
                <w:lang w:val="en-US"/>
              </w:rPr>
              <w:t>1</w:t>
            </w:r>
          </w:p>
        </w:tc>
        <w:tc>
          <w:tcPr>
            <w:tcW w:w="2627" w:type="dxa"/>
          </w:tcPr>
          <w:p w:rsidR="00E025FE" w:rsidRPr="00A45D7C" w:rsidRDefault="00E025FE" w:rsidP="00E025FE">
            <w:pPr>
              <w:spacing w:line="360" w:lineRule="auto"/>
              <w:rPr>
                <w:sz w:val="20"/>
                <w:szCs w:val="20"/>
              </w:rPr>
            </w:pPr>
            <w:r w:rsidRPr="00A45D7C">
              <w:rPr>
                <w:sz w:val="20"/>
                <w:szCs w:val="20"/>
                <w:lang w:val="en-US"/>
              </w:rPr>
              <w:t>typing speed</w:t>
            </w:r>
          </w:p>
        </w:tc>
        <w:tc>
          <w:tcPr>
            <w:tcW w:w="6150" w:type="dxa"/>
          </w:tcPr>
          <w:p w:rsidR="00E025FE" w:rsidRPr="00A45D7C" w:rsidRDefault="000B4AF5" w:rsidP="00E025FE">
            <w:pPr>
              <w:spacing w:line="360" w:lineRule="auto"/>
              <w:rPr>
                <w:sz w:val="20"/>
                <w:szCs w:val="20"/>
                <w:lang w:val="en-US"/>
              </w:rPr>
            </w:pPr>
            <w:r w:rsidRPr="00A45D7C">
              <w:rPr>
                <w:sz w:val="20"/>
                <w:szCs w:val="20"/>
                <w:lang w:val="en-US"/>
              </w:rPr>
              <w:t>keys pressed or typed words per minute</w:t>
            </w:r>
          </w:p>
        </w:tc>
      </w:tr>
      <w:tr w:rsidR="00E025FE" w:rsidRPr="006174B3" w:rsidTr="002E29B7">
        <w:tc>
          <w:tcPr>
            <w:tcW w:w="562" w:type="dxa"/>
          </w:tcPr>
          <w:p w:rsidR="00E025FE" w:rsidRPr="00A45D7C" w:rsidRDefault="00E025FE" w:rsidP="00E025FE">
            <w:pPr>
              <w:spacing w:line="360" w:lineRule="auto"/>
              <w:jc w:val="center"/>
              <w:rPr>
                <w:sz w:val="20"/>
                <w:szCs w:val="20"/>
              </w:rPr>
            </w:pPr>
            <w:r w:rsidRPr="00A45D7C">
              <w:rPr>
                <w:sz w:val="20"/>
                <w:szCs w:val="20"/>
              </w:rPr>
              <w:t>3</w:t>
            </w:r>
          </w:p>
        </w:tc>
        <w:tc>
          <w:tcPr>
            <w:tcW w:w="2627" w:type="dxa"/>
          </w:tcPr>
          <w:p w:rsidR="00E025FE" w:rsidRPr="00A45D7C" w:rsidRDefault="00E025FE" w:rsidP="00E025FE">
            <w:pPr>
              <w:spacing w:line="360" w:lineRule="auto"/>
              <w:rPr>
                <w:sz w:val="20"/>
                <w:szCs w:val="20"/>
                <w:lang w:val="en-US"/>
              </w:rPr>
            </w:pPr>
            <w:r w:rsidRPr="00A45D7C">
              <w:rPr>
                <w:sz w:val="20"/>
                <w:szCs w:val="20"/>
                <w:lang w:val="en-US"/>
              </w:rPr>
              <w:t>frequency of presses</w:t>
            </w:r>
          </w:p>
        </w:tc>
        <w:tc>
          <w:tcPr>
            <w:tcW w:w="6150" w:type="dxa"/>
          </w:tcPr>
          <w:p w:rsidR="00E025FE" w:rsidRPr="00A45D7C" w:rsidRDefault="000B4AF5" w:rsidP="00E025FE">
            <w:pPr>
              <w:spacing w:line="360" w:lineRule="auto"/>
              <w:rPr>
                <w:sz w:val="20"/>
                <w:szCs w:val="20"/>
              </w:rPr>
            </w:pPr>
            <w:proofErr w:type="spellStart"/>
            <w:r w:rsidRPr="00A45D7C">
              <w:rPr>
                <w:sz w:val="20"/>
                <w:szCs w:val="20"/>
              </w:rPr>
              <w:t>key</w:t>
            </w:r>
            <w:proofErr w:type="spellEnd"/>
            <w:r w:rsidRPr="00A45D7C">
              <w:rPr>
                <w:sz w:val="20"/>
                <w:szCs w:val="20"/>
              </w:rPr>
              <w:t xml:space="preserve"> </w:t>
            </w:r>
            <w:proofErr w:type="spellStart"/>
            <w:r w:rsidRPr="00A45D7C">
              <w:rPr>
                <w:sz w:val="20"/>
                <w:szCs w:val="20"/>
              </w:rPr>
              <w:t>usage</w:t>
            </w:r>
            <w:proofErr w:type="spellEnd"/>
            <w:r w:rsidR="001A336A" w:rsidRPr="00A45D7C">
              <w:rPr>
                <w:sz w:val="20"/>
                <w:szCs w:val="20"/>
                <w:lang w:val="en-US"/>
              </w:rPr>
              <w:t>s</w:t>
            </w:r>
            <w:r w:rsidRPr="00A45D7C">
              <w:rPr>
                <w:sz w:val="20"/>
                <w:szCs w:val="20"/>
              </w:rPr>
              <w:t xml:space="preserve"> </w:t>
            </w:r>
            <w:proofErr w:type="spellStart"/>
            <w:r w:rsidRPr="00A45D7C">
              <w:rPr>
                <w:sz w:val="20"/>
                <w:szCs w:val="20"/>
              </w:rPr>
              <w:t>per</w:t>
            </w:r>
            <w:proofErr w:type="spellEnd"/>
            <w:r w:rsidRPr="00A45D7C">
              <w:rPr>
                <w:sz w:val="20"/>
                <w:szCs w:val="20"/>
              </w:rPr>
              <w:t xml:space="preserve"> </w:t>
            </w:r>
            <w:proofErr w:type="spellStart"/>
            <w:r w:rsidRPr="00A45D7C">
              <w:rPr>
                <w:sz w:val="20"/>
                <w:szCs w:val="20"/>
              </w:rPr>
              <w:t>minute</w:t>
            </w:r>
            <w:proofErr w:type="spellEnd"/>
          </w:p>
        </w:tc>
      </w:tr>
    </w:tbl>
    <w:p w:rsidR="00E025FE" w:rsidRDefault="00E025FE" w:rsidP="00E025FE">
      <w:pPr>
        <w:spacing w:line="360" w:lineRule="auto"/>
        <w:jc w:val="both"/>
        <w:rPr>
          <w:sz w:val="28"/>
          <w:szCs w:val="28"/>
        </w:rPr>
      </w:pPr>
      <w:r w:rsidRPr="008F717E">
        <w:rPr>
          <w:sz w:val="28"/>
          <w:szCs w:val="28"/>
        </w:rPr>
        <w:tab/>
      </w:r>
    </w:p>
    <w:p w:rsidR="00E025FE" w:rsidRPr="000B4AF5" w:rsidRDefault="000B4AF5" w:rsidP="00E025FE">
      <w:pPr>
        <w:spacing w:line="360" w:lineRule="auto"/>
        <w:ind w:firstLine="709"/>
        <w:jc w:val="both"/>
        <w:rPr>
          <w:sz w:val="28"/>
          <w:szCs w:val="28"/>
          <w:lang w:val="en-US"/>
        </w:rPr>
      </w:pPr>
      <w:r w:rsidRPr="000B4AF5">
        <w:rPr>
          <w:sz w:val="28"/>
          <w:szCs w:val="28"/>
          <w:lang w:val="en-US"/>
        </w:rPr>
        <w:t>In contrast to the work [16], where the features were extracted more for the mouse, in the current study, time and frequency features, in addition to the typing speed, are extracted for four large groups</w:t>
      </w:r>
      <w:r w:rsidR="00E025FE" w:rsidRPr="000B4AF5">
        <w:rPr>
          <w:sz w:val="28"/>
          <w:szCs w:val="28"/>
          <w:lang w:val="en-US"/>
        </w:rPr>
        <w:t>:</w:t>
      </w:r>
    </w:p>
    <w:p w:rsidR="00E025FE" w:rsidRPr="00B11677" w:rsidRDefault="000B4AF5" w:rsidP="00E025FE">
      <w:pPr>
        <w:pStyle w:val="a0"/>
        <w:numPr>
          <w:ilvl w:val="0"/>
          <w:numId w:val="35"/>
        </w:numPr>
        <w:spacing w:line="360" w:lineRule="auto"/>
        <w:ind w:left="1134" w:hanging="425"/>
        <w:jc w:val="both"/>
      </w:pPr>
      <w:r>
        <w:rPr>
          <w:lang w:val="en-US"/>
        </w:rPr>
        <w:t>mouse clicks</w:t>
      </w:r>
      <w:r w:rsidR="00E025FE" w:rsidRPr="008F717E">
        <w:rPr>
          <w:lang w:val="en-US"/>
        </w:rPr>
        <w:t>;</w:t>
      </w:r>
    </w:p>
    <w:p w:rsidR="00E025FE" w:rsidRPr="000B4AF5" w:rsidRDefault="000B4AF5" w:rsidP="00E025FE">
      <w:pPr>
        <w:pStyle w:val="a0"/>
        <w:numPr>
          <w:ilvl w:val="0"/>
          <w:numId w:val="35"/>
        </w:numPr>
        <w:spacing w:line="360" w:lineRule="auto"/>
        <w:ind w:left="1134" w:hanging="425"/>
        <w:jc w:val="both"/>
        <w:rPr>
          <w:lang w:val="en-US"/>
        </w:rPr>
      </w:pPr>
      <w:r>
        <w:rPr>
          <w:lang w:val="en-US"/>
        </w:rPr>
        <w:t>special keys like</w:t>
      </w:r>
      <w:r w:rsidR="00E025FE" w:rsidRPr="000B4AF5">
        <w:rPr>
          <w:lang w:val="en-US"/>
        </w:rPr>
        <w:t xml:space="preserve"> </w:t>
      </w:r>
      <w:r w:rsidR="00E025FE" w:rsidRPr="00B11677">
        <w:rPr>
          <w:lang w:val="en-US"/>
        </w:rPr>
        <w:t>backspace</w:t>
      </w:r>
      <w:r w:rsidR="00E025FE" w:rsidRPr="000B4AF5">
        <w:rPr>
          <w:lang w:val="en-US"/>
        </w:rPr>
        <w:t xml:space="preserve">, </w:t>
      </w:r>
      <w:r w:rsidR="00E025FE" w:rsidRPr="00B11677">
        <w:rPr>
          <w:lang w:val="en-US"/>
        </w:rPr>
        <w:t>del</w:t>
      </w:r>
      <w:r w:rsidR="00E025FE" w:rsidRPr="000B4AF5">
        <w:rPr>
          <w:lang w:val="en-US"/>
        </w:rPr>
        <w:t xml:space="preserve">, </w:t>
      </w:r>
      <w:proofErr w:type="spellStart"/>
      <w:r w:rsidR="00E025FE" w:rsidRPr="00B11677">
        <w:rPr>
          <w:lang w:val="en-US"/>
        </w:rPr>
        <w:t>capslock</w:t>
      </w:r>
      <w:proofErr w:type="spellEnd"/>
      <w:r w:rsidR="00E025FE" w:rsidRPr="000B4AF5">
        <w:rPr>
          <w:lang w:val="en-US"/>
        </w:rPr>
        <w:t xml:space="preserve">, </w:t>
      </w:r>
      <w:r w:rsidR="00E025FE" w:rsidRPr="00B11677">
        <w:rPr>
          <w:lang w:val="en-US"/>
        </w:rPr>
        <w:t>shift</w:t>
      </w:r>
      <w:r w:rsidR="00E025FE" w:rsidRPr="000B4AF5">
        <w:rPr>
          <w:lang w:val="en-US"/>
        </w:rPr>
        <w:t xml:space="preserve">, </w:t>
      </w:r>
      <w:r w:rsidR="00E025FE" w:rsidRPr="00B11677">
        <w:rPr>
          <w:lang w:val="en-US"/>
        </w:rPr>
        <w:t>tab</w:t>
      </w:r>
      <w:r w:rsidR="00E025FE" w:rsidRPr="000B4AF5">
        <w:rPr>
          <w:lang w:val="en-US"/>
        </w:rPr>
        <w:t xml:space="preserve">, </w:t>
      </w:r>
      <w:r w:rsidR="00E025FE" w:rsidRPr="00B11677">
        <w:rPr>
          <w:lang w:val="en-US"/>
        </w:rPr>
        <w:t>alt</w:t>
      </w:r>
      <w:r w:rsidR="00E025FE" w:rsidRPr="000B4AF5">
        <w:rPr>
          <w:lang w:val="en-US"/>
        </w:rPr>
        <w:t>;</w:t>
      </w:r>
    </w:p>
    <w:p w:rsidR="00E025FE" w:rsidRPr="000B4AF5" w:rsidRDefault="00EB38DA" w:rsidP="00E025FE">
      <w:pPr>
        <w:pStyle w:val="a0"/>
        <w:numPr>
          <w:ilvl w:val="0"/>
          <w:numId w:val="35"/>
        </w:numPr>
        <w:spacing w:line="360" w:lineRule="auto"/>
        <w:ind w:left="1134" w:hanging="425"/>
        <w:jc w:val="both"/>
        <w:rPr>
          <w:lang w:val="en-US"/>
        </w:rPr>
      </w:pPr>
      <w:r>
        <w:rPr>
          <w:lang w:val="en-US"/>
        </w:rPr>
        <w:t>b</w:t>
      </w:r>
      <w:r w:rsidR="000B4AF5" w:rsidRPr="000B4AF5">
        <w:rPr>
          <w:lang w:val="en-US"/>
        </w:rPr>
        <w:t>igra</w:t>
      </w:r>
      <w:r>
        <w:rPr>
          <w:lang w:val="en-US"/>
        </w:rPr>
        <w:t>m</w:t>
      </w:r>
      <w:r w:rsidR="001A336A">
        <w:rPr>
          <w:lang w:val="en-US"/>
        </w:rPr>
        <w:t>s</w:t>
      </w:r>
      <w:r w:rsidR="000B4AF5" w:rsidRPr="000B4AF5">
        <w:rPr>
          <w:lang w:val="en-US"/>
        </w:rPr>
        <w:t>, which are a combination of two letters of the alphabet</w:t>
      </w:r>
      <w:r w:rsidR="00E025FE" w:rsidRPr="000B4AF5">
        <w:rPr>
          <w:lang w:val="en-US"/>
        </w:rPr>
        <w:t>;</w:t>
      </w:r>
    </w:p>
    <w:p w:rsidR="00E025FE" w:rsidRPr="000B4AF5" w:rsidRDefault="000B4AF5" w:rsidP="00E025FE">
      <w:pPr>
        <w:pStyle w:val="a0"/>
        <w:numPr>
          <w:ilvl w:val="0"/>
          <w:numId w:val="35"/>
        </w:numPr>
        <w:spacing w:line="360" w:lineRule="auto"/>
        <w:ind w:left="1134" w:hanging="425"/>
        <w:jc w:val="both"/>
        <w:rPr>
          <w:lang w:val="en-US"/>
        </w:rPr>
      </w:pPr>
      <w:r>
        <w:rPr>
          <w:lang w:val="en-US"/>
        </w:rPr>
        <w:t>tri</w:t>
      </w:r>
      <w:r w:rsidRPr="000B4AF5">
        <w:rPr>
          <w:lang w:val="en-US"/>
        </w:rPr>
        <w:t>gra</w:t>
      </w:r>
      <w:r w:rsidR="00EB38DA">
        <w:rPr>
          <w:lang w:val="en-US"/>
        </w:rPr>
        <w:t>m</w:t>
      </w:r>
      <w:r w:rsidR="001A336A">
        <w:rPr>
          <w:lang w:val="en-US"/>
        </w:rPr>
        <w:t>s</w:t>
      </w:r>
      <w:r w:rsidRPr="000B4AF5">
        <w:rPr>
          <w:lang w:val="en-US"/>
        </w:rPr>
        <w:t xml:space="preserve">, which are a combination of </w:t>
      </w:r>
      <w:r>
        <w:rPr>
          <w:lang w:val="en-US"/>
        </w:rPr>
        <w:t>three</w:t>
      </w:r>
      <w:r w:rsidRPr="000B4AF5">
        <w:rPr>
          <w:lang w:val="en-US"/>
        </w:rPr>
        <w:t xml:space="preserve"> letters of the alphabet</w:t>
      </w:r>
      <w:r w:rsidR="00E025FE" w:rsidRPr="000B4AF5">
        <w:rPr>
          <w:lang w:val="en-US"/>
        </w:rPr>
        <w:t>.</w:t>
      </w:r>
    </w:p>
    <w:p w:rsidR="00E025FE" w:rsidRPr="00EB38DA" w:rsidRDefault="00EB38DA" w:rsidP="00E025FE">
      <w:pPr>
        <w:spacing w:line="360" w:lineRule="auto"/>
        <w:ind w:firstLine="709"/>
        <w:jc w:val="both"/>
        <w:rPr>
          <w:sz w:val="28"/>
          <w:szCs w:val="28"/>
          <w:lang w:val="en-US"/>
        </w:rPr>
      </w:pPr>
      <w:r w:rsidRPr="00EB38DA">
        <w:rPr>
          <w:sz w:val="28"/>
          <w:szCs w:val="28"/>
          <w:lang w:val="en-US"/>
        </w:rPr>
        <w:t>The features for the bigrams and trigrams were extracted only for the Cyrillic alphabet since almost all scenarios required the use of the Russian layout most of the time, and the Latin layout was used in extremely rare cases and not in all scenarios, which made the features for the bigrams and trigrams of the Latin alphabet uninformative due to their complete or almost complete absence in the event logs</w:t>
      </w:r>
      <w:r w:rsidR="00E025FE" w:rsidRPr="00EB38DA">
        <w:rPr>
          <w:sz w:val="28"/>
          <w:szCs w:val="28"/>
          <w:lang w:val="en-US"/>
        </w:rPr>
        <w:t>.</w:t>
      </w:r>
    </w:p>
    <w:p w:rsidR="003A4AD1" w:rsidRPr="0054277E" w:rsidRDefault="00EB38DA" w:rsidP="003A4AD1">
      <w:pPr>
        <w:spacing w:line="360" w:lineRule="auto"/>
        <w:ind w:firstLine="709"/>
        <w:jc w:val="both"/>
        <w:rPr>
          <w:sz w:val="28"/>
          <w:szCs w:val="28"/>
          <w:lang w:val="en-US"/>
        </w:rPr>
      </w:pPr>
      <w:r w:rsidRPr="00EB38DA">
        <w:rPr>
          <w:sz w:val="28"/>
          <w:szCs w:val="28"/>
          <w:lang w:val="en-US"/>
        </w:rPr>
        <w:t>Bigrams and trigrams were not chosen randomly. Selected combinations are the most common in Russian. About 275 million characters of text in Russian were used to calculate the frequencies of bigrams and trigrams [33].</w:t>
      </w:r>
      <w:r w:rsidR="001C689F" w:rsidRPr="001C689F">
        <w:rPr>
          <w:sz w:val="28"/>
          <w:szCs w:val="28"/>
          <w:lang w:val="en-US"/>
        </w:rPr>
        <w:t xml:space="preserve"> </w:t>
      </w:r>
      <w:r w:rsidR="001C689F">
        <w:rPr>
          <w:sz w:val="28"/>
          <w:szCs w:val="28"/>
          <w:lang w:val="en-US"/>
        </w:rPr>
        <w:t xml:space="preserve">Chosen bigrams and trigrams are presented in the Table </w:t>
      </w:r>
      <w:r w:rsidR="006174B3">
        <w:rPr>
          <w:sz w:val="28"/>
          <w:szCs w:val="28"/>
          <w:lang w:val="en-US"/>
        </w:rPr>
        <w:t>3.</w:t>
      </w:r>
    </w:p>
    <w:p w:rsidR="006174B3" w:rsidRPr="006174B3" w:rsidRDefault="006174B3" w:rsidP="006174B3">
      <w:pPr>
        <w:spacing w:line="360" w:lineRule="auto"/>
        <w:jc w:val="both"/>
        <w:rPr>
          <w:sz w:val="28"/>
          <w:szCs w:val="28"/>
          <w:lang w:val="en-US"/>
        </w:rPr>
      </w:pPr>
      <w:r w:rsidRPr="006174B3">
        <w:rPr>
          <w:sz w:val="28"/>
          <w:szCs w:val="28"/>
          <w:lang w:val="en-US"/>
        </w:rPr>
        <w:lastRenderedPageBreak/>
        <w:t>Table 3 — bigrams and trigrams</w:t>
      </w:r>
    </w:p>
    <w:tbl>
      <w:tblPr>
        <w:tblStyle w:val="a9"/>
        <w:tblW w:w="0" w:type="auto"/>
        <w:tblLook w:val="04A0" w:firstRow="1" w:lastRow="0" w:firstColumn="1" w:lastColumn="0" w:noHBand="0" w:noVBand="1"/>
      </w:tblPr>
      <w:tblGrid>
        <w:gridCol w:w="1413"/>
        <w:gridCol w:w="7926"/>
      </w:tblGrid>
      <w:tr w:rsidR="006174B3" w:rsidRPr="006174B3" w:rsidTr="006174B3">
        <w:tc>
          <w:tcPr>
            <w:tcW w:w="1413" w:type="dxa"/>
          </w:tcPr>
          <w:p w:rsidR="006174B3" w:rsidRPr="00A45D7C" w:rsidRDefault="006174B3" w:rsidP="00E025FE">
            <w:pPr>
              <w:spacing w:line="360" w:lineRule="auto"/>
              <w:jc w:val="both"/>
              <w:rPr>
                <w:b/>
                <w:bCs/>
                <w:sz w:val="20"/>
                <w:szCs w:val="20"/>
                <w:lang w:val="en-US"/>
              </w:rPr>
            </w:pPr>
            <w:r w:rsidRPr="00A45D7C">
              <w:rPr>
                <w:b/>
                <w:bCs/>
                <w:sz w:val="20"/>
                <w:szCs w:val="20"/>
                <w:lang w:val="en-US"/>
              </w:rPr>
              <w:t>Group</w:t>
            </w:r>
          </w:p>
        </w:tc>
        <w:tc>
          <w:tcPr>
            <w:tcW w:w="7926" w:type="dxa"/>
          </w:tcPr>
          <w:p w:rsidR="006174B3" w:rsidRPr="00A45D7C" w:rsidRDefault="006174B3" w:rsidP="00E025FE">
            <w:pPr>
              <w:spacing w:line="360" w:lineRule="auto"/>
              <w:jc w:val="both"/>
              <w:rPr>
                <w:b/>
                <w:bCs/>
                <w:sz w:val="20"/>
                <w:szCs w:val="20"/>
                <w:lang w:val="en-US"/>
              </w:rPr>
            </w:pPr>
            <w:r w:rsidRPr="00A45D7C">
              <w:rPr>
                <w:b/>
                <w:bCs/>
                <w:sz w:val="20"/>
                <w:szCs w:val="20"/>
                <w:lang w:val="en-US"/>
              </w:rPr>
              <w:t>Elements</w:t>
            </w:r>
          </w:p>
        </w:tc>
      </w:tr>
      <w:tr w:rsidR="006174B3" w:rsidRPr="006174B3" w:rsidTr="006174B3">
        <w:tc>
          <w:tcPr>
            <w:tcW w:w="1413" w:type="dxa"/>
          </w:tcPr>
          <w:p w:rsidR="006174B3" w:rsidRPr="00A45D7C" w:rsidRDefault="006174B3" w:rsidP="00E025FE">
            <w:pPr>
              <w:spacing w:line="360" w:lineRule="auto"/>
              <w:jc w:val="both"/>
              <w:rPr>
                <w:sz w:val="20"/>
                <w:szCs w:val="20"/>
                <w:lang w:val="en-US"/>
              </w:rPr>
            </w:pPr>
            <w:r w:rsidRPr="00A45D7C">
              <w:rPr>
                <w:sz w:val="20"/>
                <w:szCs w:val="20"/>
                <w:lang w:val="en-US"/>
              </w:rPr>
              <w:t>bigrams</w:t>
            </w:r>
          </w:p>
        </w:tc>
        <w:tc>
          <w:tcPr>
            <w:tcW w:w="7926" w:type="dxa"/>
          </w:tcPr>
          <w:p w:rsidR="006174B3" w:rsidRPr="00A45D7C" w:rsidRDefault="006174B3" w:rsidP="00E025FE">
            <w:pPr>
              <w:spacing w:line="360" w:lineRule="auto"/>
              <w:jc w:val="both"/>
              <w:rPr>
                <w:sz w:val="20"/>
                <w:szCs w:val="20"/>
              </w:rPr>
            </w:pPr>
            <w:proofErr w:type="spellStart"/>
            <w:r w:rsidRPr="00A45D7C">
              <w:rPr>
                <w:sz w:val="20"/>
                <w:szCs w:val="20"/>
              </w:rPr>
              <w:t>ст</w:t>
            </w:r>
            <w:proofErr w:type="spellEnd"/>
            <w:r w:rsidRPr="00A45D7C">
              <w:rPr>
                <w:sz w:val="20"/>
                <w:szCs w:val="20"/>
              </w:rPr>
              <w:t xml:space="preserve">, </w:t>
            </w:r>
            <w:proofErr w:type="spellStart"/>
            <w:r w:rsidRPr="00A45D7C">
              <w:rPr>
                <w:sz w:val="20"/>
                <w:szCs w:val="20"/>
              </w:rPr>
              <w:t>ен</w:t>
            </w:r>
            <w:proofErr w:type="spellEnd"/>
            <w:r w:rsidRPr="00A45D7C">
              <w:rPr>
                <w:sz w:val="20"/>
                <w:szCs w:val="20"/>
              </w:rPr>
              <w:t xml:space="preserve">, </w:t>
            </w:r>
            <w:proofErr w:type="spellStart"/>
            <w:r w:rsidRPr="00A45D7C">
              <w:rPr>
                <w:sz w:val="20"/>
                <w:szCs w:val="20"/>
              </w:rPr>
              <w:t>ов</w:t>
            </w:r>
            <w:proofErr w:type="spellEnd"/>
            <w:r w:rsidRPr="00A45D7C">
              <w:rPr>
                <w:sz w:val="20"/>
                <w:szCs w:val="20"/>
              </w:rPr>
              <w:t xml:space="preserve">, но, ни, на, </w:t>
            </w:r>
            <w:proofErr w:type="spellStart"/>
            <w:r w:rsidRPr="00A45D7C">
              <w:rPr>
                <w:sz w:val="20"/>
                <w:szCs w:val="20"/>
              </w:rPr>
              <w:t>ра</w:t>
            </w:r>
            <w:proofErr w:type="spellEnd"/>
            <w:r w:rsidRPr="00A45D7C">
              <w:rPr>
                <w:sz w:val="20"/>
                <w:szCs w:val="20"/>
              </w:rPr>
              <w:t xml:space="preserve">, ко, то, </w:t>
            </w:r>
            <w:proofErr w:type="spellStart"/>
            <w:r w:rsidRPr="00A45D7C">
              <w:rPr>
                <w:sz w:val="20"/>
                <w:szCs w:val="20"/>
              </w:rPr>
              <w:t>ро</w:t>
            </w:r>
            <w:proofErr w:type="spellEnd"/>
          </w:p>
        </w:tc>
      </w:tr>
      <w:tr w:rsidR="006174B3" w:rsidRPr="006174B3" w:rsidTr="006174B3">
        <w:tc>
          <w:tcPr>
            <w:tcW w:w="1413" w:type="dxa"/>
          </w:tcPr>
          <w:p w:rsidR="006174B3" w:rsidRPr="00A45D7C" w:rsidRDefault="006174B3" w:rsidP="00E025FE">
            <w:pPr>
              <w:spacing w:line="360" w:lineRule="auto"/>
              <w:jc w:val="both"/>
              <w:rPr>
                <w:sz w:val="20"/>
                <w:szCs w:val="20"/>
                <w:lang w:val="en-US"/>
              </w:rPr>
            </w:pPr>
            <w:r w:rsidRPr="00A45D7C">
              <w:rPr>
                <w:sz w:val="20"/>
                <w:szCs w:val="20"/>
                <w:lang w:val="en-US"/>
              </w:rPr>
              <w:t>trigrams</w:t>
            </w:r>
          </w:p>
        </w:tc>
        <w:tc>
          <w:tcPr>
            <w:tcW w:w="7926" w:type="dxa"/>
          </w:tcPr>
          <w:p w:rsidR="006174B3" w:rsidRPr="00A45D7C" w:rsidRDefault="006174B3" w:rsidP="00E025FE">
            <w:pPr>
              <w:spacing w:line="360" w:lineRule="auto"/>
              <w:jc w:val="both"/>
              <w:rPr>
                <w:sz w:val="20"/>
                <w:szCs w:val="20"/>
              </w:rPr>
            </w:pPr>
            <w:proofErr w:type="spellStart"/>
            <w:r w:rsidRPr="00A45D7C">
              <w:rPr>
                <w:sz w:val="20"/>
                <w:szCs w:val="20"/>
              </w:rPr>
              <w:t>ени</w:t>
            </w:r>
            <w:proofErr w:type="spellEnd"/>
            <w:r w:rsidRPr="00A45D7C">
              <w:rPr>
                <w:sz w:val="20"/>
                <w:szCs w:val="20"/>
              </w:rPr>
              <w:t xml:space="preserve">, ост, ого, </w:t>
            </w:r>
            <w:proofErr w:type="spellStart"/>
            <w:r w:rsidRPr="00A45D7C">
              <w:rPr>
                <w:sz w:val="20"/>
                <w:szCs w:val="20"/>
              </w:rPr>
              <w:t>ств</w:t>
            </w:r>
            <w:proofErr w:type="spellEnd"/>
            <w:r w:rsidRPr="00A45D7C">
              <w:rPr>
                <w:sz w:val="20"/>
                <w:szCs w:val="20"/>
              </w:rPr>
              <w:t xml:space="preserve">, </w:t>
            </w:r>
            <w:proofErr w:type="spellStart"/>
            <w:r w:rsidRPr="00A45D7C">
              <w:rPr>
                <w:sz w:val="20"/>
                <w:szCs w:val="20"/>
              </w:rPr>
              <w:t>ско</w:t>
            </w:r>
            <w:proofErr w:type="spellEnd"/>
            <w:r w:rsidRPr="00A45D7C">
              <w:rPr>
                <w:sz w:val="20"/>
                <w:szCs w:val="20"/>
              </w:rPr>
              <w:t xml:space="preserve">, ста, </w:t>
            </w:r>
            <w:proofErr w:type="spellStart"/>
            <w:r w:rsidRPr="00A45D7C">
              <w:rPr>
                <w:sz w:val="20"/>
                <w:szCs w:val="20"/>
              </w:rPr>
              <w:t>ани</w:t>
            </w:r>
            <w:proofErr w:type="spellEnd"/>
            <w:r w:rsidRPr="00A45D7C">
              <w:rPr>
                <w:sz w:val="20"/>
                <w:szCs w:val="20"/>
              </w:rPr>
              <w:t>, про, ест, тор</w:t>
            </w:r>
          </w:p>
        </w:tc>
      </w:tr>
    </w:tbl>
    <w:p w:rsidR="006174B3" w:rsidRPr="0054277E" w:rsidRDefault="006174B3" w:rsidP="003A4AD1">
      <w:pPr>
        <w:spacing w:line="360" w:lineRule="auto"/>
        <w:jc w:val="both"/>
        <w:rPr>
          <w:sz w:val="28"/>
          <w:szCs w:val="28"/>
        </w:rPr>
      </w:pPr>
    </w:p>
    <w:p w:rsidR="00E025FE" w:rsidRPr="00EB38DA" w:rsidRDefault="00EB38DA" w:rsidP="00E025FE">
      <w:pPr>
        <w:spacing w:line="360" w:lineRule="auto"/>
        <w:ind w:firstLine="709"/>
        <w:jc w:val="both"/>
        <w:rPr>
          <w:sz w:val="28"/>
          <w:szCs w:val="28"/>
          <w:lang w:val="en-US"/>
        </w:rPr>
      </w:pPr>
      <w:r w:rsidRPr="00EB38DA">
        <w:rPr>
          <w:sz w:val="28"/>
          <w:szCs w:val="28"/>
          <w:lang w:val="en-US"/>
        </w:rPr>
        <w:t xml:space="preserve">Both frequency and time features were calculated using a python script. Using </w:t>
      </w:r>
      <w:r w:rsidR="00860178">
        <w:rPr>
          <w:sz w:val="28"/>
          <w:szCs w:val="28"/>
          <w:lang w:val="en-US"/>
        </w:rPr>
        <w:t>written</w:t>
      </w:r>
      <w:r w:rsidRPr="00EB38DA">
        <w:rPr>
          <w:sz w:val="28"/>
          <w:szCs w:val="28"/>
          <w:lang w:val="en-US"/>
        </w:rPr>
        <w:t xml:space="preserve"> script, for each of the log files frequency features for special keys and time features for all other groups including special keys were extracted. Before saving to the dataset, for each of the attributes of the final feature vector, except the frequency ones, the average value was calculated within each log file.</w:t>
      </w:r>
    </w:p>
    <w:p w:rsidR="00E025FE" w:rsidRPr="00704F16" w:rsidRDefault="00EB38DA" w:rsidP="00704F16">
      <w:pPr>
        <w:spacing w:line="360" w:lineRule="auto"/>
        <w:ind w:firstLine="709"/>
        <w:jc w:val="both"/>
        <w:rPr>
          <w:sz w:val="28"/>
          <w:szCs w:val="28"/>
          <w:lang w:val="en-US"/>
        </w:rPr>
      </w:pPr>
      <w:r w:rsidRPr="00EB38DA">
        <w:rPr>
          <w:sz w:val="28"/>
          <w:szCs w:val="28"/>
          <w:lang w:val="en-US"/>
        </w:rPr>
        <w:t>The dimension of the feature space in the compiled dataset, taking into account some discarded features, equaled 191. Discarding features was the first step in the data preprocessing process, during which those features that occurred only a few times in all log files were excluded</w:t>
      </w:r>
      <w:r w:rsidR="00704F16">
        <w:rPr>
          <w:sz w:val="28"/>
          <w:szCs w:val="28"/>
          <w:lang w:val="en-US"/>
        </w:rPr>
        <w:t xml:space="preserve">. These features are for </w:t>
      </w:r>
      <w:r w:rsidRPr="00704F16">
        <w:rPr>
          <w:sz w:val="28"/>
          <w:szCs w:val="28"/>
          <w:lang w:val="en-US"/>
        </w:rPr>
        <w:t>right mouse button</w:t>
      </w:r>
      <w:r w:rsidR="00704F16" w:rsidRPr="00704F16">
        <w:rPr>
          <w:sz w:val="28"/>
          <w:szCs w:val="28"/>
          <w:lang w:val="en-US"/>
        </w:rPr>
        <w:t>,</w:t>
      </w:r>
      <w:r w:rsidR="00E025FE" w:rsidRPr="00704F16">
        <w:rPr>
          <w:sz w:val="28"/>
          <w:szCs w:val="28"/>
          <w:lang w:val="en-US"/>
        </w:rPr>
        <w:t xml:space="preserve"> </w:t>
      </w:r>
      <w:r w:rsidR="00704F16" w:rsidRPr="00704F16">
        <w:rPr>
          <w:sz w:val="28"/>
          <w:szCs w:val="28"/>
          <w:lang w:val="en-US"/>
        </w:rPr>
        <w:t>c</w:t>
      </w:r>
      <w:r w:rsidR="00E025FE" w:rsidRPr="00704F16">
        <w:rPr>
          <w:sz w:val="28"/>
          <w:szCs w:val="28"/>
          <w:lang w:val="en-US"/>
        </w:rPr>
        <w:t>aps lock</w:t>
      </w:r>
      <w:r w:rsidR="00704F16" w:rsidRPr="00704F16">
        <w:rPr>
          <w:sz w:val="28"/>
          <w:szCs w:val="28"/>
          <w:lang w:val="en-US"/>
        </w:rPr>
        <w:t xml:space="preserve">, </w:t>
      </w:r>
      <w:r w:rsidR="00E025FE" w:rsidRPr="00704F16">
        <w:rPr>
          <w:sz w:val="28"/>
          <w:szCs w:val="28"/>
          <w:lang w:val="en-US"/>
        </w:rPr>
        <w:t>esc</w:t>
      </w:r>
      <w:r w:rsidR="00704F16" w:rsidRPr="00704F16">
        <w:rPr>
          <w:sz w:val="28"/>
          <w:szCs w:val="28"/>
          <w:lang w:val="en-US"/>
        </w:rPr>
        <w:t xml:space="preserve"> and </w:t>
      </w:r>
      <w:r w:rsidR="00E025FE" w:rsidRPr="00704F16">
        <w:rPr>
          <w:sz w:val="28"/>
          <w:szCs w:val="28"/>
          <w:lang w:val="en-US"/>
        </w:rPr>
        <w:t>alt.</w:t>
      </w:r>
      <w:r w:rsidR="00E025FE" w:rsidRPr="00704F16">
        <w:rPr>
          <w:lang w:val="en-US"/>
        </w:rPr>
        <w:t xml:space="preserve"> </w:t>
      </w:r>
    </w:p>
    <w:p w:rsidR="00E025FE" w:rsidRPr="00206B16" w:rsidRDefault="00206B16" w:rsidP="00E025FE">
      <w:pPr>
        <w:spacing w:line="360" w:lineRule="auto"/>
        <w:ind w:firstLine="709"/>
        <w:jc w:val="both"/>
        <w:rPr>
          <w:sz w:val="28"/>
          <w:szCs w:val="28"/>
          <w:lang w:val="en-US"/>
        </w:rPr>
      </w:pPr>
      <w:r w:rsidRPr="00206B16">
        <w:rPr>
          <w:sz w:val="28"/>
          <w:szCs w:val="28"/>
          <w:lang w:val="en-US"/>
        </w:rPr>
        <w:t>At the next stage, those features for whose values the standard deviation calculated separately for the categories of abnormal and normal behavior turned out to be less than the specified acceptable value, were removed.</w:t>
      </w:r>
      <w:r w:rsidR="00E025FE" w:rsidRPr="00206B16">
        <w:rPr>
          <w:sz w:val="28"/>
          <w:szCs w:val="28"/>
          <w:lang w:val="en-US"/>
        </w:rPr>
        <w:t xml:space="preserve">  </w:t>
      </w:r>
    </w:p>
    <w:p w:rsidR="00E025FE" w:rsidRPr="00206B16" w:rsidRDefault="00206B16" w:rsidP="00E025FE">
      <w:pPr>
        <w:spacing w:line="360" w:lineRule="auto"/>
        <w:ind w:firstLine="709"/>
        <w:jc w:val="both"/>
        <w:rPr>
          <w:sz w:val="28"/>
          <w:szCs w:val="28"/>
          <w:lang w:val="en-US"/>
        </w:rPr>
      </w:pPr>
      <w:r w:rsidRPr="00206B16">
        <w:rPr>
          <w:sz w:val="28"/>
          <w:szCs w:val="28"/>
          <w:lang w:val="en-US"/>
        </w:rPr>
        <w:t xml:space="preserve">This is explained by the fact that in </w:t>
      </w:r>
      <w:r>
        <w:rPr>
          <w:sz w:val="28"/>
          <w:szCs w:val="28"/>
          <w:lang w:val="en-US"/>
        </w:rPr>
        <w:t xml:space="preserve">the big </w:t>
      </w:r>
      <w:proofErr w:type="gramStart"/>
      <w:r>
        <w:rPr>
          <w:sz w:val="28"/>
          <w:szCs w:val="28"/>
          <w:lang w:val="en-US"/>
        </w:rPr>
        <w:t>amount</w:t>
      </w:r>
      <w:proofErr w:type="gramEnd"/>
      <w:r>
        <w:rPr>
          <w:sz w:val="28"/>
          <w:szCs w:val="28"/>
          <w:lang w:val="en-US"/>
        </w:rPr>
        <w:t xml:space="preserve"> of</w:t>
      </w:r>
      <w:r w:rsidRPr="00206B16">
        <w:rPr>
          <w:sz w:val="28"/>
          <w:szCs w:val="28"/>
          <w:lang w:val="en-US"/>
        </w:rPr>
        <w:t xml:space="preserve"> samples of the dataset there were no values for most of the features, and if they were preserved, algorithms for extracting the most informative features would select </w:t>
      </w:r>
      <w:r>
        <w:rPr>
          <w:sz w:val="28"/>
          <w:szCs w:val="28"/>
          <w:lang w:val="en-US"/>
        </w:rPr>
        <w:t>features</w:t>
      </w:r>
      <w:r w:rsidRPr="00206B16">
        <w:rPr>
          <w:sz w:val="28"/>
          <w:szCs w:val="28"/>
          <w:lang w:val="en-US"/>
        </w:rPr>
        <w:t xml:space="preserve"> with a standard deviation close to zero. However, these features cannot be used to maximize the predictive ability of models due to the low informational content of such features. As a result of this rejection, the dimension of the feature space was reduced to 150.</w:t>
      </w:r>
    </w:p>
    <w:p w:rsidR="00E025FE" w:rsidRPr="00A163F7" w:rsidRDefault="00206B16" w:rsidP="00E025FE">
      <w:pPr>
        <w:spacing w:line="360" w:lineRule="auto"/>
        <w:ind w:firstLine="709"/>
        <w:jc w:val="both"/>
        <w:rPr>
          <w:sz w:val="28"/>
          <w:szCs w:val="28"/>
          <w:lang w:val="en-US"/>
        </w:rPr>
      </w:pPr>
      <w:r w:rsidRPr="00A163F7">
        <w:rPr>
          <w:sz w:val="28"/>
          <w:szCs w:val="28"/>
          <w:lang w:val="en-US"/>
        </w:rPr>
        <w:t>Since in the used scenarios the sets of occurring elements from the above groups are different, there were voids for some of the features in the dataset. As the second step of data preprocessing, these voids were filled with medians, which were calculated separately for the anomalous and normal categories.</w:t>
      </w:r>
      <w:r w:rsidR="00E025FE" w:rsidRPr="00A163F7">
        <w:rPr>
          <w:sz w:val="28"/>
          <w:szCs w:val="28"/>
          <w:lang w:val="en-US"/>
        </w:rPr>
        <w:t xml:space="preserve"> </w:t>
      </w:r>
    </w:p>
    <w:p w:rsidR="00E025FE" w:rsidRPr="00A163F7" w:rsidRDefault="00A163F7" w:rsidP="00E025FE">
      <w:pPr>
        <w:spacing w:line="360" w:lineRule="auto"/>
        <w:ind w:firstLine="709"/>
        <w:jc w:val="both"/>
        <w:rPr>
          <w:sz w:val="28"/>
          <w:szCs w:val="28"/>
          <w:lang w:val="en-US"/>
        </w:rPr>
      </w:pPr>
      <w:r w:rsidRPr="00A163F7">
        <w:rPr>
          <w:sz w:val="28"/>
          <w:szCs w:val="28"/>
          <w:lang w:val="en-US"/>
        </w:rPr>
        <w:t>The relative distribution of feature medians for samples with normal and abnormal behavior is shown in Figures 2 and 3.</w:t>
      </w:r>
    </w:p>
    <w:p w:rsidR="00E025FE" w:rsidRDefault="000365AF" w:rsidP="00E025FE">
      <w:pPr>
        <w:spacing w:line="360" w:lineRule="auto"/>
        <w:jc w:val="center"/>
        <w:rPr>
          <w:sz w:val="28"/>
          <w:szCs w:val="28"/>
        </w:rPr>
      </w:pPr>
      <w:r>
        <w:rPr>
          <w:noProof/>
          <w:sz w:val="28"/>
          <w:szCs w:val="28"/>
        </w:rPr>
        <w:lastRenderedPageBreak/>
        <w:drawing>
          <wp:inline distT="0" distB="0" distL="0" distR="0">
            <wp:extent cx="5497952" cy="3938954"/>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atures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2276" cy="3956380"/>
                    </a:xfrm>
                    <a:prstGeom prst="rect">
                      <a:avLst/>
                    </a:prstGeom>
                  </pic:spPr>
                </pic:pic>
              </a:graphicData>
            </a:graphic>
          </wp:inline>
        </w:drawing>
      </w:r>
    </w:p>
    <w:p w:rsidR="005B79E9" w:rsidRPr="005B79E9" w:rsidRDefault="005B79E9" w:rsidP="005B79E9">
      <w:pPr>
        <w:spacing w:line="360" w:lineRule="auto"/>
        <w:ind w:firstLine="709"/>
        <w:jc w:val="center"/>
        <w:rPr>
          <w:lang w:val="en-US"/>
        </w:rPr>
      </w:pPr>
      <w:r w:rsidRPr="00D96E3B">
        <w:rPr>
          <w:lang w:val="en-US"/>
        </w:rPr>
        <w:t xml:space="preserve">Figure </w:t>
      </w:r>
      <w:r>
        <w:rPr>
          <w:lang w:val="en-US"/>
        </w:rPr>
        <w:t>2</w:t>
      </w:r>
      <w:r w:rsidRPr="00D96E3B">
        <w:rPr>
          <w:lang w:val="en-US"/>
        </w:rPr>
        <w:t xml:space="preserve"> — relative distribution of feature medians, part </w:t>
      </w:r>
      <w:r>
        <w:rPr>
          <w:lang w:val="en-US"/>
        </w:rPr>
        <w:t>1</w:t>
      </w:r>
    </w:p>
    <w:p w:rsidR="00E025FE" w:rsidRPr="00E52496" w:rsidRDefault="000365AF" w:rsidP="00E025FE">
      <w:pPr>
        <w:spacing w:line="360" w:lineRule="auto"/>
        <w:jc w:val="center"/>
        <w:rPr>
          <w:sz w:val="28"/>
          <w:szCs w:val="28"/>
        </w:rPr>
      </w:pPr>
      <w:r>
        <w:rPr>
          <w:noProof/>
          <w:sz w:val="28"/>
          <w:szCs w:val="28"/>
        </w:rPr>
        <w:drawing>
          <wp:inline distT="0" distB="0" distL="0" distR="0">
            <wp:extent cx="5548593" cy="3942000"/>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atures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8593" cy="3942000"/>
                    </a:xfrm>
                    <a:prstGeom prst="rect">
                      <a:avLst/>
                    </a:prstGeom>
                  </pic:spPr>
                </pic:pic>
              </a:graphicData>
            </a:graphic>
          </wp:inline>
        </w:drawing>
      </w:r>
    </w:p>
    <w:p w:rsidR="00E025FE" w:rsidRPr="00D96E3B" w:rsidRDefault="00A163F7" w:rsidP="00E025FE">
      <w:pPr>
        <w:spacing w:line="360" w:lineRule="auto"/>
        <w:ind w:firstLine="709"/>
        <w:jc w:val="center"/>
        <w:rPr>
          <w:lang w:val="en-US"/>
        </w:rPr>
      </w:pPr>
      <w:r w:rsidRPr="00D96E3B">
        <w:rPr>
          <w:lang w:val="en-US"/>
        </w:rPr>
        <w:t>Figur</w:t>
      </w:r>
      <w:r w:rsidR="005B79E9">
        <w:rPr>
          <w:lang w:val="en-US"/>
        </w:rPr>
        <w:t>e</w:t>
      </w:r>
      <w:r w:rsidR="00E025FE" w:rsidRPr="00D96E3B">
        <w:rPr>
          <w:lang w:val="en-US"/>
        </w:rPr>
        <w:t xml:space="preserve"> </w:t>
      </w:r>
      <w:r w:rsidR="005B79E9">
        <w:rPr>
          <w:lang w:val="en-US"/>
        </w:rPr>
        <w:t>3</w:t>
      </w:r>
      <w:r w:rsidR="00E025FE" w:rsidRPr="00D96E3B">
        <w:rPr>
          <w:lang w:val="en-US"/>
        </w:rPr>
        <w:t xml:space="preserve"> — </w:t>
      </w:r>
      <w:r w:rsidRPr="00D96E3B">
        <w:rPr>
          <w:lang w:val="en-US"/>
        </w:rPr>
        <w:t>relative distribution of feature medians, part 2</w:t>
      </w:r>
    </w:p>
    <w:p w:rsidR="00E025FE" w:rsidRDefault="00E025FE" w:rsidP="00E025FE">
      <w:pPr>
        <w:spacing w:line="360" w:lineRule="auto"/>
        <w:jc w:val="both"/>
        <w:rPr>
          <w:sz w:val="28"/>
          <w:szCs w:val="28"/>
          <w:lang w:val="en-US"/>
        </w:rPr>
      </w:pPr>
      <w:r w:rsidRPr="00A163F7">
        <w:rPr>
          <w:sz w:val="28"/>
          <w:szCs w:val="28"/>
          <w:lang w:val="en-US"/>
        </w:rPr>
        <w:lastRenderedPageBreak/>
        <w:tab/>
      </w:r>
      <w:r w:rsidR="00A163F7" w:rsidRPr="00A163F7">
        <w:rPr>
          <w:sz w:val="28"/>
          <w:szCs w:val="28"/>
          <w:lang w:val="en-US"/>
        </w:rPr>
        <w:t>At the last step of the preprocessing, the S</w:t>
      </w:r>
      <w:r w:rsidR="00A163F7">
        <w:rPr>
          <w:sz w:val="28"/>
          <w:szCs w:val="28"/>
          <w:lang w:val="en-US"/>
        </w:rPr>
        <w:t xml:space="preserve">elect </w:t>
      </w:r>
      <w:r w:rsidR="00A163F7" w:rsidRPr="00A163F7">
        <w:rPr>
          <w:sz w:val="28"/>
          <w:szCs w:val="28"/>
          <w:lang w:val="en-US"/>
        </w:rPr>
        <w:t>K</w:t>
      </w:r>
      <w:r w:rsidR="00A163F7">
        <w:rPr>
          <w:sz w:val="28"/>
          <w:szCs w:val="28"/>
          <w:lang w:val="en-US"/>
        </w:rPr>
        <w:t>-</w:t>
      </w:r>
      <w:r w:rsidR="00A163F7" w:rsidRPr="00A163F7">
        <w:rPr>
          <w:sz w:val="28"/>
          <w:szCs w:val="28"/>
          <w:lang w:val="en-US"/>
        </w:rPr>
        <w:t>B</w:t>
      </w:r>
      <w:r w:rsidR="00A163F7">
        <w:rPr>
          <w:sz w:val="28"/>
          <w:szCs w:val="28"/>
          <w:lang w:val="en-US"/>
        </w:rPr>
        <w:t>est</w:t>
      </w:r>
      <w:r w:rsidR="00A163F7" w:rsidRPr="00A163F7">
        <w:rPr>
          <w:sz w:val="28"/>
          <w:szCs w:val="28"/>
          <w:lang w:val="en-US"/>
        </w:rPr>
        <w:t xml:space="preserve"> algorithm </w:t>
      </w:r>
      <w:r w:rsidR="00A163F7">
        <w:rPr>
          <w:sz w:val="28"/>
          <w:szCs w:val="28"/>
          <w:lang w:val="en-US"/>
        </w:rPr>
        <w:t xml:space="preserve">based on chi-squared statistics </w:t>
      </w:r>
      <w:r w:rsidR="00A163F7" w:rsidRPr="00A163F7">
        <w:rPr>
          <w:sz w:val="28"/>
          <w:szCs w:val="28"/>
          <w:lang w:val="en-US"/>
        </w:rPr>
        <w:t xml:space="preserve">was applied to extract the three most informative features. This algorithm performs a series of one-dimensional statistical tests, giving each attribute a certain score, according to which sorting and selection of k-best attributes take place. As a result, the following features were selected as the most informative </w:t>
      </w:r>
      <w:r w:rsidR="00860178">
        <w:rPr>
          <w:sz w:val="28"/>
          <w:szCs w:val="28"/>
          <w:lang w:val="en-US"/>
        </w:rPr>
        <w:t>ones</w:t>
      </w:r>
      <w:r>
        <w:rPr>
          <w:sz w:val="28"/>
          <w:szCs w:val="28"/>
          <w:lang w:val="en-US"/>
        </w:rPr>
        <w:t>:</w:t>
      </w:r>
    </w:p>
    <w:p w:rsidR="00E025FE" w:rsidRDefault="00E025FE" w:rsidP="00E025FE">
      <w:pPr>
        <w:pStyle w:val="a0"/>
        <w:numPr>
          <w:ilvl w:val="0"/>
          <w:numId w:val="45"/>
        </w:numPr>
        <w:spacing w:line="360" w:lineRule="auto"/>
        <w:jc w:val="both"/>
        <w:rPr>
          <w:lang w:val="en-US"/>
        </w:rPr>
      </w:pPr>
      <w:proofErr w:type="spellStart"/>
      <w:r w:rsidRPr="0048628D">
        <w:rPr>
          <w:lang w:val="en-US"/>
        </w:rPr>
        <w:t>то_interval</w:t>
      </w:r>
      <w:proofErr w:type="spellEnd"/>
      <w:r>
        <w:rPr>
          <w:lang w:val="en-US"/>
        </w:rPr>
        <w:t>;</w:t>
      </w:r>
    </w:p>
    <w:p w:rsidR="00E025FE" w:rsidRDefault="00E025FE" w:rsidP="00E025FE">
      <w:pPr>
        <w:pStyle w:val="a0"/>
        <w:numPr>
          <w:ilvl w:val="0"/>
          <w:numId w:val="45"/>
        </w:numPr>
        <w:spacing w:line="360" w:lineRule="auto"/>
        <w:jc w:val="both"/>
        <w:rPr>
          <w:lang w:val="en-US"/>
        </w:rPr>
      </w:pPr>
      <w:proofErr w:type="spellStart"/>
      <w:r w:rsidRPr="0048628D">
        <w:rPr>
          <w:lang w:val="en-US"/>
        </w:rPr>
        <w:t>ста_interval_first</w:t>
      </w:r>
      <w:proofErr w:type="spellEnd"/>
      <w:r>
        <w:rPr>
          <w:lang w:val="en-US"/>
        </w:rPr>
        <w:t>;</w:t>
      </w:r>
    </w:p>
    <w:p w:rsidR="00E025FE" w:rsidRDefault="00E025FE" w:rsidP="00E025FE">
      <w:pPr>
        <w:pStyle w:val="a0"/>
        <w:numPr>
          <w:ilvl w:val="0"/>
          <w:numId w:val="45"/>
        </w:numPr>
        <w:spacing w:line="360" w:lineRule="auto"/>
        <w:jc w:val="both"/>
        <w:rPr>
          <w:lang w:val="en-US"/>
        </w:rPr>
      </w:pPr>
      <w:proofErr w:type="spellStart"/>
      <w:r w:rsidRPr="0048628D">
        <w:rPr>
          <w:lang w:val="en-US"/>
        </w:rPr>
        <w:t>ани_interval_first</w:t>
      </w:r>
      <w:proofErr w:type="spellEnd"/>
      <w:r>
        <w:rPr>
          <w:lang w:val="en-US"/>
        </w:rPr>
        <w:t>.</w:t>
      </w:r>
    </w:p>
    <w:p w:rsidR="00704F16" w:rsidRDefault="00A163F7" w:rsidP="00E025FE">
      <w:pPr>
        <w:spacing w:line="360" w:lineRule="auto"/>
        <w:ind w:firstLine="360"/>
        <w:jc w:val="both"/>
        <w:rPr>
          <w:sz w:val="28"/>
          <w:szCs w:val="28"/>
          <w:lang w:val="en-US"/>
        </w:rPr>
      </w:pPr>
      <w:r w:rsidRPr="00A163F7">
        <w:rPr>
          <w:sz w:val="28"/>
          <w:szCs w:val="28"/>
          <w:lang w:val="en-US"/>
        </w:rPr>
        <w:t xml:space="preserve">Reducing the dimension of the space of features to three allowed us to visualize the distribution of dataset samples in the space of features from various angles. </w:t>
      </w:r>
    </w:p>
    <w:p w:rsidR="00E025FE" w:rsidRPr="00A163F7" w:rsidRDefault="00A163F7" w:rsidP="00E025FE">
      <w:pPr>
        <w:spacing w:line="360" w:lineRule="auto"/>
        <w:ind w:firstLine="360"/>
        <w:jc w:val="both"/>
        <w:rPr>
          <w:sz w:val="28"/>
          <w:szCs w:val="28"/>
          <w:lang w:val="en-US"/>
        </w:rPr>
      </w:pPr>
      <w:r w:rsidRPr="00704F16">
        <w:rPr>
          <w:sz w:val="28"/>
          <w:szCs w:val="28"/>
          <w:lang w:val="en-US"/>
        </w:rPr>
        <w:t>This distribution is shown in Figure 4.</w:t>
      </w:r>
    </w:p>
    <w:tbl>
      <w:tblPr>
        <w:tblW w:w="0" w:type="auto"/>
        <w:tblInd w:w="-572" w:type="dxa"/>
        <w:tblLook w:val="04A0" w:firstRow="1" w:lastRow="0" w:firstColumn="1" w:lastColumn="0" w:noHBand="0" w:noVBand="1"/>
      </w:tblPr>
      <w:tblGrid>
        <w:gridCol w:w="3307"/>
        <w:gridCol w:w="3307"/>
        <w:gridCol w:w="3307"/>
      </w:tblGrid>
      <w:tr w:rsidR="00D22B93" w:rsidTr="0015304E">
        <w:tc>
          <w:tcPr>
            <w:tcW w:w="3307" w:type="dxa"/>
          </w:tcPr>
          <w:p w:rsidR="00D22B93" w:rsidRDefault="00D22B93" w:rsidP="006174B3">
            <w:pPr>
              <w:spacing w:line="360" w:lineRule="auto"/>
              <w:rPr>
                <w:lang w:val="en-US"/>
              </w:rPr>
            </w:pPr>
            <w:r>
              <w:rPr>
                <w:noProof/>
                <w:lang w:val="en-US"/>
              </w:rPr>
              <w:drawing>
                <wp:inline distT="0" distB="0" distL="0" distR="0">
                  <wp:extent cx="2016000" cy="151200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r_no_title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07" w:type="dxa"/>
          </w:tcPr>
          <w:p w:rsidR="00D22B93" w:rsidRDefault="00D22B93" w:rsidP="006174B3">
            <w:pPr>
              <w:spacing w:line="360" w:lineRule="auto"/>
              <w:jc w:val="center"/>
              <w:rPr>
                <w:lang w:val="en-US"/>
              </w:rPr>
            </w:pPr>
            <w:r>
              <w:rPr>
                <w:noProof/>
                <w:lang w:val="en-US"/>
              </w:rPr>
              <w:drawing>
                <wp:inline distT="0" distB="0" distL="0" distR="0">
                  <wp:extent cx="2016000" cy="151200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str_no_title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07" w:type="dxa"/>
          </w:tcPr>
          <w:p w:rsidR="00D22B93" w:rsidRDefault="00D22B93" w:rsidP="006174B3">
            <w:pPr>
              <w:spacing w:line="360" w:lineRule="auto"/>
              <w:jc w:val="center"/>
              <w:rPr>
                <w:lang w:val="en-US"/>
              </w:rPr>
            </w:pPr>
            <w:r>
              <w:rPr>
                <w:noProof/>
                <w:lang w:val="en-US"/>
              </w:rPr>
              <w:drawing>
                <wp:inline distT="0" distB="0" distL="0" distR="0">
                  <wp:extent cx="2016000" cy="1512000"/>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str_no_title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r>
    </w:tbl>
    <w:p w:rsidR="00E025FE" w:rsidRPr="001B0BB1" w:rsidRDefault="00A163F7" w:rsidP="00D22B93">
      <w:pPr>
        <w:spacing w:line="360" w:lineRule="auto"/>
        <w:jc w:val="center"/>
        <w:rPr>
          <w:lang w:val="en-US"/>
        </w:rPr>
      </w:pPr>
      <w:r w:rsidRPr="00D96E3B">
        <w:rPr>
          <w:lang w:val="en-US"/>
        </w:rPr>
        <w:t>Figure</w:t>
      </w:r>
      <w:r w:rsidR="00E025FE" w:rsidRPr="00D96E3B">
        <w:rPr>
          <w:lang w:val="en-US"/>
        </w:rPr>
        <w:t xml:space="preserve"> 4 — </w:t>
      </w:r>
      <w:r w:rsidR="00893670">
        <w:rPr>
          <w:lang w:val="en-US"/>
        </w:rPr>
        <w:t>s</w:t>
      </w:r>
      <w:r w:rsidRPr="00D96E3B">
        <w:rPr>
          <w:lang w:val="en-US"/>
        </w:rPr>
        <w:t>patial distribution of samples</w:t>
      </w:r>
    </w:p>
    <w:p w:rsidR="00E025FE" w:rsidRPr="00A163F7" w:rsidRDefault="00E025FE" w:rsidP="00E025FE">
      <w:pPr>
        <w:spacing w:line="360" w:lineRule="auto"/>
        <w:jc w:val="center"/>
        <w:rPr>
          <w:sz w:val="28"/>
          <w:szCs w:val="28"/>
          <w:lang w:val="en-US"/>
        </w:rPr>
      </w:pPr>
    </w:p>
    <w:p w:rsidR="00E025FE" w:rsidRPr="00580197" w:rsidRDefault="00580197" w:rsidP="00E025FE">
      <w:pPr>
        <w:pStyle w:val="1"/>
        <w:jc w:val="left"/>
        <w:rPr>
          <w:lang w:val="en-US"/>
        </w:rPr>
      </w:pPr>
      <w:r w:rsidRPr="00580197">
        <w:rPr>
          <w:lang w:val="en-US"/>
        </w:rPr>
        <w:t xml:space="preserve">Classifier </w:t>
      </w:r>
      <w:r w:rsidR="003E3909">
        <w:rPr>
          <w:lang w:val="en-US"/>
        </w:rPr>
        <w:t>M</w:t>
      </w:r>
      <w:r w:rsidRPr="00580197">
        <w:rPr>
          <w:lang w:val="en-US"/>
        </w:rPr>
        <w:t xml:space="preserve">odels and </w:t>
      </w:r>
      <w:r w:rsidR="003E3909">
        <w:rPr>
          <w:lang w:val="en-US"/>
        </w:rPr>
        <w:t>T</w:t>
      </w:r>
      <w:r w:rsidRPr="00580197">
        <w:rPr>
          <w:lang w:val="en-US"/>
        </w:rPr>
        <w:t xml:space="preserve">heir </w:t>
      </w:r>
      <w:r w:rsidR="003E3909">
        <w:rPr>
          <w:lang w:val="en-US"/>
        </w:rPr>
        <w:t>E</w:t>
      </w:r>
      <w:r w:rsidRPr="00580197">
        <w:rPr>
          <w:lang w:val="en-US"/>
        </w:rPr>
        <w:t>valuation</w:t>
      </w:r>
    </w:p>
    <w:p w:rsidR="00E025FE" w:rsidRPr="00580197" w:rsidRDefault="00580197" w:rsidP="00E025FE">
      <w:pPr>
        <w:spacing w:line="360" w:lineRule="auto"/>
        <w:ind w:firstLine="709"/>
        <w:jc w:val="both"/>
        <w:rPr>
          <w:sz w:val="28"/>
          <w:szCs w:val="28"/>
          <w:lang w:val="en-US"/>
        </w:rPr>
      </w:pPr>
      <w:r w:rsidRPr="00580197">
        <w:rPr>
          <w:sz w:val="28"/>
          <w:szCs w:val="28"/>
          <w:lang w:val="en-US"/>
        </w:rPr>
        <w:t>This section summarizes the results of using supervised machine learning algorithms to classify normal and abnormal user behavior.</w:t>
      </w:r>
    </w:p>
    <w:p w:rsidR="00704F16" w:rsidRDefault="00580197" w:rsidP="00704F16">
      <w:pPr>
        <w:spacing w:line="360" w:lineRule="auto"/>
        <w:ind w:firstLine="709"/>
        <w:jc w:val="both"/>
        <w:rPr>
          <w:sz w:val="28"/>
          <w:szCs w:val="28"/>
          <w:lang w:val="en-US"/>
        </w:rPr>
      </w:pPr>
      <w:r w:rsidRPr="00580197">
        <w:rPr>
          <w:sz w:val="28"/>
          <w:szCs w:val="28"/>
          <w:lang w:val="en-US"/>
        </w:rPr>
        <w:t xml:space="preserve">To construct models of classifiers, the algorithms Logistic Regression, k-NN, Random Forest, Multi-Layer Perceptron and Gradient Boosting were chosen. </w:t>
      </w:r>
    </w:p>
    <w:p w:rsidR="006174B3" w:rsidRPr="00704F16" w:rsidRDefault="00580197" w:rsidP="00704F16">
      <w:pPr>
        <w:spacing w:line="360" w:lineRule="auto"/>
        <w:ind w:firstLine="709"/>
        <w:jc w:val="both"/>
        <w:rPr>
          <w:sz w:val="28"/>
          <w:szCs w:val="28"/>
          <w:lang w:val="en-US"/>
        </w:rPr>
      </w:pPr>
      <w:r w:rsidRPr="00580197">
        <w:rPr>
          <w:sz w:val="28"/>
          <w:szCs w:val="28"/>
          <w:lang w:val="en-US"/>
        </w:rPr>
        <w:t xml:space="preserve">The constructed models were trained on 49% of the entire dataset, validated on 21% of the dataset and were tested on the rest of the dataset. </w:t>
      </w:r>
      <w:r w:rsidRPr="00A9741B">
        <w:rPr>
          <w:sz w:val="28"/>
          <w:szCs w:val="28"/>
          <w:lang w:val="en-US"/>
        </w:rPr>
        <w:t xml:space="preserve">The obtained results are presented in Table </w:t>
      </w:r>
      <w:r w:rsidR="001C689F">
        <w:rPr>
          <w:sz w:val="28"/>
          <w:szCs w:val="28"/>
          <w:lang w:val="en-US"/>
        </w:rPr>
        <w:t>4</w:t>
      </w:r>
      <w:r w:rsidRPr="00A9741B">
        <w:rPr>
          <w:sz w:val="28"/>
          <w:szCs w:val="28"/>
          <w:lang w:val="en-US"/>
        </w:rPr>
        <w:t>.</w:t>
      </w:r>
    </w:p>
    <w:p w:rsidR="006174B3" w:rsidRDefault="006174B3" w:rsidP="00E025FE">
      <w:pPr>
        <w:spacing w:line="360" w:lineRule="auto"/>
        <w:jc w:val="both"/>
        <w:rPr>
          <w:lang w:val="en-US"/>
        </w:rPr>
      </w:pPr>
    </w:p>
    <w:p w:rsidR="00704F16" w:rsidRDefault="00704F16" w:rsidP="00E025FE">
      <w:pPr>
        <w:spacing w:line="360" w:lineRule="auto"/>
        <w:jc w:val="both"/>
        <w:rPr>
          <w:lang w:val="en-US"/>
        </w:rPr>
      </w:pPr>
    </w:p>
    <w:p w:rsidR="00704F16" w:rsidRDefault="00704F16" w:rsidP="00E025FE">
      <w:pPr>
        <w:spacing w:line="360" w:lineRule="auto"/>
        <w:jc w:val="both"/>
        <w:rPr>
          <w:lang w:val="en-US"/>
        </w:rPr>
      </w:pPr>
    </w:p>
    <w:p w:rsidR="00E025FE" w:rsidRPr="00A45D7C" w:rsidRDefault="00A9741B" w:rsidP="00E025FE">
      <w:pPr>
        <w:spacing w:line="360" w:lineRule="auto"/>
        <w:jc w:val="both"/>
        <w:rPr>
          <w:sz w:val="28"/>
          <w:szCs w:val="28"/>
          <w:lang w:val="en-US"/>
        </w:rPr>
      </w:pPr>
      <w:r w:rsidRPr="00A45D7C">
        <w:rPr>
          <w:sz w:val="28"/>
          <w:szCs w:val="28"/>
          <w:lang w:val="en-US"/>
        </w:rPr>
        <w:lastRenderedPageBreak/>
        <w:t>Table</w:t>
      </w:r>
      <w:r w:rsidR="00E025FE" w:rsidRPr="00A45D7C">
        <w:rPr>
          <w:sz w:val="28"/>
          <w:szCs w:val="28"/>
          <w:lang w:val="en-US"/>
        </w:rPr>
        <w:t xml:space="preserve"> </w:t>
      </w:r>
      <w:r w:rsidR="001C689F" w:rsidRPr="00A45D7C">
        <w:rPr>
          <w:sz w:val="28"/>
          <w:szCs w:val="28"/>
          <w:lang w:val="en-US"/>
        </w:rPr>
        <w:t>4</w:t>
      </w:r>
      <w:r w:rsidR="00E025FE" w:rsidRPr="00A45D7C">
        <w:rPr>
          <w:sz w:val="28"/>
          <w:szCs w:val="28"/>
          <w:lang w:val="en-US"/>
        </w:rPr>
        <w:t xml:space="preserve"> — </w:t>
      </w:r>
      <w:r w:rsidR="001017B9" w:rsidRPr="00A45D7C">
        <w:rPr>
          <w:sz w:val="28"/>
          <w:szCs w:val="28"/>
          <w:lang w:val="en-US"/>
        </w:rPr>
        <w:t>e</w:t>
      </w:r>
      <w:r w:rsidRPr="00A45D7C">
        <w:rPr>
          <w:sz w:val="28"/>
          <w:szCs w:val="28"/>
          <w:lang w:val="en-US"/>
        </w:rPr>
        <w:t>valuation of classifier models</w:t>
      </w:r>
      <w:r w:rsidR="00E025FE" w:rsidRPr="00A45D7C">
        <w:rPr>
          <w:sz w:val="28"/>
          <w:szCs w:val="28"/>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1"/>
        <w:gridCol w:w="1484"/>
        <w:gridCol w:w="1554"/>
        <w:gridCol w:w="1418"/>
        <w:gridCol w:w="1417"/>
        <w:gridCol w:w="1491"/>
        <w:gridCol w:w="1474"/>
      </w:tblGrid>
      <w:tr w:rsidR="00A9741B" w:rsidRPr="00A45D7C" w:rsidTr="00A9741B">
        <w:tc>
          <w:tcPr>
            <w:tcW w:w="501" w:type="dxa"/>
          </w:tcPr>
          <w:p w:rsidR="00E025FE" w:rsidRPr="00A45D7C" w:rsidRDefault="00E025FE" w:rsidP="00E025FE">
            <w:pPr>
              <w:tabs>
                <w:tab w:val="center" w:pos="854"/>
              </w:tabs>
              <w:spacing w:line="360" w:lineRule="auto"/>
              <w:jc w:val="center"/>
              <w:rPr>
                <w:b/>
                <w:bCs/>
                <w:sz w:val="20"/>
                <w:szCs w:val="20"/>
              </w:rPr>
            </w:pPr>
            <w:r w:rsidRPr="00A45D7C">
              <w:rPr>
                <w:b/>
                <w:bCs/>
                <w:sz w:val="20"/>
                <w:szCs w:val="20"/>
              </w:rPr>
              <w:t>№</w:t>
            </w:r>
          </w:p>
        </w:tc>
        <w:tc>
          <w:tcPr>
            <w:tcW w:w="1484" w:type="dxa"/>
          </w:tcPr>
          <w:p w:rsidR="00E025FE" w:rsidRPr="00A45D7C" w:rsidRDefault="00A9741B" w:rsidP="00E025FE">
            <w:pPr>
              <w:spacing w:line="360" w:lineRule="auto"/>
              <w:jc w:val="center"/>
              <w:rPr>
                <w:b/>
                <w:bCs/>
                <w:sz w:val="20"/>
                <w:szCs w:val="20"/>
                <w:lang w:val="en-US"/>
              </w:rPr>
            </w:pPr>
            <w:r w:rsidRPr="00A45D7C">
              <w:rPr>
                <w:b/>
                <w:bCs/>
                <w:sz w:val="20"/>
                <w:szCs w:val="20"/>
                <w:lang w:val="en-US"/>
              </w:rPr>
              <w:t>Algorithm</w:t>
            </w:r>
          </w:p>
        </w:tc>
        <w:tc>
          <w:tcPr>
            <w:tcW w:w="1554" w:type="dxa"/>
          </w:tcPr>
          <w:p w:rsidR="00E025FE" w:rsidRPr="00A45D7C" w:rsidRDefault="00E025FE" w:rsidP="00E025FE">
            <w:pPr>
              <w:spacing w:line="360" w:lineRule="auto"/>
              <w:jc w:val="center"/>
              <w:rPr>
                <w:b/>
                <w:bCs/>
                <w:sz w:val="20"/>
                <w:szCs w:val="20"/>
                <w:lang w:val="en-US"/>
              </w:rPr>
            </w:pPr>
            <w:r w:rsidRPr="00A45D7C">
              <w:rPr>
                <w:b/>
                <w:bCs/>
                <w:sz w:val="20"/>
                <w:szCs w:val="20"/>
                <w:lang w:val="en-US"/>
              </w:rPr>
              <w:t>Precision Not-Stress</w:t>
            </w:r>
          </w:p>
          <w:p w:rsidR="00E025FE" w:rsidRPr="00A45D7C" w:rsidRDefault="00E025FE" w:rsidP="00E025FE">
            <w:pPr>
              <w:spacing w:line="360" w:lineRule="auto"/>
              <w:jc w:val="center"/>
              <w:rPr>
                <w:b/>
                <w:bCs/>
                <w:sz w:val="20"/>
                <w:szCs w:val="20"/>
                <w:lang w:val="en-US"/>
              </w:rPr>
            </w:pPr>
            <w:r w:rsidRPr="00A45D7C">
              <w:rPr>
                <w:b/>
                <w:bCs/>
                <w:sz w:val="20"/>
                <w:szCs w:val="20"/>
                <w:lang w:val="en-US"/>
              </w:rPr>
              <w:t>(train / test)</w:t>
            </w:r>
          </w:p>
        </w:tc>
        <w:tc>
          <w:tcPr>
            <w:tcW w:w="1418" w:type="dxa"/>
          </w:tcPr>
          <w:p w:rsidR="00E025FE" w:rsidRPr="00A45D7C" w:rsidRDefault="00E025FE" w:rsidP="00E025FE">
            <w:pPr>
              <w:spacing w:line="360" w:lineRule="auto"/>
              <w:jc w:val="center"/>
              <w:rPr>
                <w:b/>
                <w:bCs/>
                <w:sz w:val="20"/>
                <w:szCs w:val="20"/>
              </w:rPr>
            </w:pPr>
            <w:r w:rsidRPr="00A45D7C">
              <w:rPr>
                <w:b/>
                <w:bCs/>
                <w:sz w:val="20"/>
                <w:szCs w:val="20"/>
                <w:lang w:val="en-US"/>
              </w:rPr>
              <w:t>Precision Stress</w:t>
            </w:r>
          </w:p>
          <w:p w:rsidR="00E025FE" w:rsidRPr="00A45D7C" w:rsidRDefault="00E025FE" w:rsidP="00E025FE">
            <w:pPr>
              <w:spacing w:line="360" w:lineRule="auto"/>
              <w:jc w:val="center"/>
              <w:rPr>
                <w:b/>
                <w:bCs/>
                <w:sz w:val="20"/>
                <w:szCs w:val="20"/>
                <w:lang w:val="en-US"/>
              </w:rPr>
            </w:pPr>
            <w:r w:rsidRPr="00A45D7C">
              <w:rPr>
                <w:b/>
                <w:bCs/>
                <w:sz w:val="20"/>
                <w:szCs w:val="20"/>
                <w:lang w:val="en-US"/>
              </w:rPr>
              <w:t>(train / test)</w:t>
            </w:r>
          </w:p>
        </w:tc>
        <w:tc>
          <w:tcPr>
            <w:tcW w:w="1417" w:type="dxa"/>
          </w:tcPr>
          <w:p w:rsidR="00E025FE" w:rsidRPr="00A45D7C" w:rsidRDefault="00E025FE" w:rsidP="00E025FE">
            <w:pPr>
              <w:spacing w:line="360" w:lineRule="auto"/>
              <w:jc w:val="center"/>
              <w:rPr>
                <w:b/>
                <w:bCs/>
                <w:sz w:val="20"/>
                <w:szCs w:val="20"/>
                <w:lang w:val="en-US"/>
              </w:rPr>
            </w:pPr>
            <w:r w:rsidRPr="00A45D7C">
              <w:rPr>
                <w:b/>
                <w:bCs/>
                <w:sz w:val="20"/>
                <w:szCs w:val="20"/>
                <w:lang w:val="en-US"/>
              </w:rPr>
              <w:t>Recall</w:t>
            </w:r>
          </w:p>
          <w:p w:rsidR="00E025FE" w:rsidRPr="00A45D7C" w:rsidRDefault="00E025FE" w:rsidP="00E025FE">
            <w:pPr>
              <w:spacing w:line="360" w:lineRule="auto"/>
              <w:jc w:val="center"/>
              <w:rPr>
                <w:b/>
                <w:bCs/>
                <w:sz w:val="20"/>
                <w:szCs w:val="20"/>
                <w:lang w:val="en-US"/>
              </w:rPr>
            </w:pPr>
            <w:r w:rsidRPr="00A45D7C">
              <w:rPr>
                <w:b/>
                <w:bCs/>
                <w:sz w:val="20"/>
                <w:szCs w:val="20"/>
                <w:lang w:val="en-US"/>
              </w:rPr>
              <w:t>Not-Stress</w:t>
            </w:r>
          </w:p>
          <w:p w:rsidR="00E025FE" w:rsidRPr="00A45D7C" w:rsidRDefault="00E025FE" w:rsidP="00E025FE">
            <w:pPr>
              <w:spacing w:line="360" w:lineRule="auto"/>
              <w:jc w:val="center"/>
              <w:rPr>
                <w:b/>
                <w:bCs/>
                <w:sz w:val="20"/>
                <w:szCs w:val="20"/>
                <w:lang w:val="en-US"/>
              </w:rPr>
            </w:pPr>
            <w:r w:rsidRPr="00A45D7C">
              <w:rPr>
                <w:b/>
                <w:bCs/>
                <w:sz w:val="20"/>
                <w:szCs w:val="20"/>
                <w:lang w:val="en-US"/>
              </w:rPr>
              <w:t>(train / test)</w:t>
            </w:r>
          </w:p>
        </w:tc>
        <w:tc>
          <w:tcPr>
            <w:tcW w:w="1491" w:type="dxa"/>
          </w:tcPr>
          <w:p w:rsidR="00E025FE" w:rsidRPr="00A45D7C" w:rsidRDefault="00E025FE" w:rsidP="00E025FE">
            <w:pPr>
              <w:spacing w:line="360" w:lineRule="auto"/>
              <w:jc w:val="center"/>
              <w:rPr>
                <w:b/>
                <w:bCs/>
                <w:sz w:val="20"/>
                <w:szCs w:val="20"/>
                <w:lang w:val="en-US"/>
              </w:rPr>
            </w:pPr>
            <w:r w:rsidRPr="00A45D7C">
              <w:rPr>
                <w:b/>
                <w:bCs/>
                <w:sz w:val="20"/>
                <w:szCs w:val="20"/>
                <w:lang w:val="en-US"/>
              </w:rPr>
              <w:t xml:space="preserve">Recall </w:t>
            </w:r>
          </w:p>
          <w:p w:rsidR="00E025FE" w:rsidRPr="00A45D7C" w:rsidRDefault="00E025FE" w:rsidP="00E025FE">
            <w:pPr>
              <w:spacing w:line="360" w:lineRule="auto"/>
              <w:jc w:val="center"/>
              <w:rPr>
                <w:b/>
                <w:bCs/>
                <w:sz w:val="20"/>
                <w:szCs w:val="20"/>
                <w:lang w:val="en-US"/>
              </w:rPr>
            </w:pPr>
            <w:r w:rsidRPr="00A45D7C">
              <w:rPr>
                <w:b/>
                <w:bCs/>
                <w:sz w:val="20"/>
                <w:szCs w:val="20"/>
                <w:lang w:val="en-US"/>
              </w:rPr>
              <w:t>Stress</w:t>
            </w:r>
          </w:p>
          <w:p w:rsidR="00E025FE" w:rsidRPr="00A45D7C" w:rsidRDefault="00E025FE" w:rsidP="00E025FE">
            <w:pPr>
              <w:spacing w:line="360" w:lineRule="auto"/>
              <w:jc w:val="center"/>
              <w:rPr>
                <w:b/>
                <w:bCs/>
                <w:sz w:val="20"/>
                <w:szCs w:val="20"/>
                <w:lang w:val="en-US"/>
              </w:rPr>
            </w:pPr>
            <w:r w:rsidRPr="00A45D7C">
              <w:rPr>
                <w:b/>
                <w:bCs/>
                <w:sz w:val="20"/>
                <w:szCs w:val="20"/>
                <w:lang w:val="en-US"/>
              </w:rPr>
              <w:t>(train / test)</w:t>
            </w:r>
          </w:p>
        </w:tc>
        <w:tc>
          <w:tcPr>
            <w:tcW w:w="1474" w:type="dxa"/>
          </w:tcPr>
          <w:p w:rsidR="00E025FE" w:rsidRPr="00A45D7C" w:rsidRDefault="00E025FE" w:rsidP="00E025FE">
            <w:pPr>
              <w:spacing w:line="360" w:lineRule="auto"/>
              <w:jc w:val="center"/>
              <w:rPr>
                <w:b/>
                <w:bCs/>
                <w:sz w:val="20"/>
                <w:szCs w:val="20"/>
                <w:lang w:val="en-US"/>
              </w:rPr>
            </w:pPr>
            <w:r w:rsidRPr="00A45D7C">
              <w:rPr>
                <w:b/>
                <w:bCs/>
                <w:sz w:val="20"/>
                <w:szCs w:val="20"/>
                <w:lang w:val="en-US"/>
              </w:rPr>
              <w:t>Accuracy (train / test)</w:t>
            </w:r>
          </w:p>
        </w:tc>
      </w:tr>
      <w:tr w:rsidR="00A9741B" w:rsidRPr="00A45D7C" w:rsidTr="00A9741B">
        <w:tc>
          <w:tcPr>
            <w:tcW w:w="501" w:type="dxa"/>
          </w:tcPr>
          <w:p w:rsidR="00E025FE" w:rsidRPr="00A45D7C" w:rsidRDefault="00E025FE" w:rsidP="00E025FE">
            <w:pPr>
              <w:spacing w:line="360" w:lineRule="auto"/>
              <w:jc w:val="both"/>
              <w:rPr>
                <w:sz w:val="20"/>
                <w:szCs w:val="20"/>
                <w:lang w:val="en-US"/>
              </w:rPr>
            </w:pPr>
            <w:r w:rsidRPr="00A45D7C">
              <w:rPr>
                <w:sz w:val="20"/>
                <w:szCs w:val="20"/>
                <w:lang w:val="en-US"/>
              </w:rPr>
              <w:t>1</w:t>
            </w:r>
          </w:p>
        </w:tc>
        <w:tc>
          <w:tcPr>
            <w:tcW w:w="1484" w:type="dxa"/>
          </w:tcPr>
          <w:p w:rsidR="00E025FE" w:rsidRPr="00A45D7C" w:rsidRDefault="00E025FE" w:rsidP="00E025FE">
            <w:pPr>
              <w:spacing w:line="360" w:lineRule="auto"/>
              <w:rPr>
                <w:sz w:val="20"/>
                <w:szCs w:val="20"/>
                <w:lang w:val="en-US"/>
              </w:rPr>
            </w:pPr>
            <w:r w:rsidRPr="00A45D7C">
              <w:rPr>
                <w:sz w:val="20"/>
                <w:szCs w:val="20"/>
                <w:lang w:val="en-US"/>
              </w:rPr>
              <w:t>L</w:t>
            </w:r>
            <w:r w:rsidR="00A9741B" w:rsidRPr="00A45D7C">
              <w:rPr>
                <w:sz w:val="20"/>
                <w:szCs w:val="20"/>
                <w:lang w:val="en-US"/>
              </w:rPr>
              <w:t>ogistic Regression</w:t>
            </w:r>
          </w:p>
        </w:tc>
        <w:tc>
          <w:tcPr>
            <w:tcW w:w="1554" w:type="dxa"/>
            <w:vAlign w:val="center"/>
          </w:tcPr>
          <w:p w:rsidR="00E025FE" w:rsidRPr="00A45D7C" w:rsidRDefault="00E025FE" w:rsidP="00A9741B">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w:t>
            </w:r>
            <w:r w:rsidRPr="00A45D7C">
              <w:rPr>
                <w:sz w:val="20"/>
                <w:szCs w:val="20"/>
              </w:rPr>
              <w:t>70</w:t>
            </w:r>
          </w:p>
        </w:tc>
        <w:tc>
          <w:tcPr>
            <w:tcW w:w="1418" w:type="dxa"/>
            <w:vAlign w:val="center"/>
          </w:tcPr>
          <w:p w:rsidR="00E025FE" w:rsidRPr="00A45D7C" w:rsidRDefault="00E025FE" w:rsidP="00A9741B">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w:t>
            </w:r>
            <w:r w:rsidRPr="00A45D7C">
              <w:rPr>
                <w:sz w:val="20"/>
                <w:szCs w:val="20"/>
              </w:rPr>
              <w:t>83</w:t>
            </w:r>
          </w:p>
        </w:tc>
        <w:tc>
          <w:tcPr>
            <w:tcW w:w="1417" w:type="dxa"/>
            <w:vAlign w:val="center"/>
          </w:tcPr>
          <w:p w:rsidR="00E025FE" w:rsidRPr="00A45D7C" w:rsidRDefault="00E025FE" w:rsidP="00A9741B">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w:t>
            </w:r>
            <w:r w:rsidRPr="00A45D7C">
              <w:rPr>
                <w:sz w:val="20"/>
                <w:szCs w:val="20"/>
              </w:rPr>
              <w:t>88</w:t>
            </w:r>
          </w:p>
        </w:tc>
        <w:tc>
          <w:tcPr>
            <w:tcW w:w="1491" w:type="dxa"/>
            <w:vAlign w:val="center"/>
          </w:tcPr>
          <w:p w:rsidR="00E025FE" w:rsidRPr="00A45D7C" w:rsidRDefault="00E025FE" w:rsidP="00A9741B">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w:t>
            </w:r>
            <w:r w:rsidRPr="00A45D7C">
              <w:rPr>
                <w:sz w:val="20"/>
                <w:szCs w:val="20"/>
              </w:rPr>
              <w:t>62</w:t>
            </w:r>
          </w:p>
        </w:tc>
        <w:tc>
          <w:tcPr>
            <w:tcW w:w="1474" w:type="dxa"/>
            <w:vAlign w:val="center"/>
          </w:tcPr>
          <w:p w:rsidR="00E025FE" w:rsidRPr="00A45D7C" w:rsidRDefault="00E025FE" w:rsidP="00A9741B">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w:t>
            </w:r>
            <w:r w:rsidRPr="00A45D7C">
              <w:rPr>
                <w:sz w:val="20"/>
                <w:szCs w:val="20"/>
              </w:rPr>
              <w:t>75</w:t>
            </w:r>
          </w:p>
        </w:tc>
      </w:tr>
      <w:tr w:rsidR="00A9741B" w:rsidRPr="00A45D7C" w:rsidTr="00A9741B">
        <w:tc>
          <w:tcPr>
            <w:tcW w:w="501" w:type="dxa"/>
          </w:tcPr>
          <w:p w:rsidR="00E025FE" w:rsidRPr="00A45D7C" w:rsidRDefault="00E025FE" w:rsidP="00E025FE">
            <w:pPr>
              <w:spacing w:line="360" w:lineRule="auto"/>
              <w:jc w:val="both"/>
              <w:rPr>
                <w:sz w:val="20"/>
                <w:szCs w:val="20"/>
                <w:lang w:val="en-US"/>
              </w:rPr>
            </w:pPr>
            <w:r w:rsidRPr="00A45D7C">
              <w:rPr>
                <w:sz w:val="20"/>
                <w:szCs w:val="20"/>
                <w:lang w:val="en-US"/>
              </w:rPr>
              <w:t>2</w:t>
            </w:r>
          </w:p>
        </w:tc>
        <w:tc>
          <w:tcPr>
            <w:tcW w:w="1484" w:type="dxa"/>
          </w:tcPr>
          <w:p w:rsidR="00E025FE" w:rsidRPr="00A45D7C" w:rsidRDefault="00E025FE" w:rsidP="00E025FE">
            <w:pPr>
              <w:spacing w:line="360" w:lineRule="auto"/>
              <w:rPr>
                <w:sz w:val="20"/>
                <w:szCs w:val="20"/>
                <w:lang w:val="en-US"/>
              </w:rPr>
            </w:pPr>
            <w:r w:rsidRPr="00A45D7C">
              <w:rPr>
                <w:sz w:val="20"/>
                <w:szCs w:val="20"/>
                <w:lang w:val="en-US"/>
              </w:rPr>
              <w:t>k-NN</w:t>
            </w:r>
          </w:p>
        </w:tc>
        <w:tc>
          <w:tcPr>
            <w:tcW w:w="1554" w:type="dxa"/>
            <w:vAlign w:val="center"/>
          </w:tcPr>
          <w:p w:rsidR="00E025FE" w:rsidRPr="00A45D7C" w:rsidRDefault="00E025FE" w:rsidP="00A9741B">
            <w:pPr>
              <w:spacing w:line="360" w:lineRule="auto"/>
              <w:jc w:val="center"/>
              <w:rPr>
                <w:sz w:val="20"/>
                <w:szCs w:val="20"/>
              </w:rPr>
            </w:pPr>
            <w:r w:rsidRPr="00A45D7C">
              <w:rPr>
                <w:sz w:val="20"/>
                <w:szCs w:val="20"/>
                <w:lang w:val="en-US"/>
              </w:rPr>
              <w:t>0.</w:t>
            </w:r>
            <w:r w:rsidRPr="00A45D7C">
              <w:rPr>
                <w:sz w:val="20"/>
                <w:szCs w:val="20"/>
              </w:rPr>
              <w:t>92</w:t>
            </w:r>
            <w:r w:rsidRPr="00A45D7C">
              <w:rPr>
                <w:sz w:val="20"/>
                <w:szCs w:val="20"/>
                <w:lang w:val="en-US"/>
              </w:rPr>
              <w:t xml:space="preserve"> / 0.</w:t>
            </w:r>
            <w:r w:rsidRPr="00A45D7C">
              <w:rPr>
                <w:sz w:val="20"/>
                <w:szCs w:val="20"/>
              </w:rPr>
              <w:t>73</w:t>
            </w:r>
          </w:p>
        </w:tc>
        <w:tc>
          <w:tcPr>
            <w:tcW w:w="1418" w:type="dxa"/>
            <w:vAlign w:val="center"/>
          </w:tcPr>
          <w:p w:rsidR="00E025FE" w:rsidRPr="00A45D7C" w:rsidRDefault="00E025FE" w:rsidP="00A9741B">
            <w:pPr>
              <w:spacing w:line="360" w:lineRule="auto"/>
              <w:jc w:val="center"/>
              <w:rPr>
                <w:sz w:val="20"/>
                <w:szCs w:val="20"/>
                <w:lang w:val="en-US"/>
              </w:rPr>
            </w:pPr>
            <w:r w:rsidRPr="00A45D7C">
              <w:rPr>
                <w:sz w:val="20"/>
                <w:szCs w:val="20"/>
                <w:lang w:val="en-US"/>
              </w:rPr>
              <w:t xml:space="preserve">1.00 / </w:t>
            </w:r>
            <w:r w:rsidRPr="00A45D7C">
              <w:rPr>
                <w:sz w:val="20"/>
                <w:szCs w:val="20"/>
              </w:rPr>
              <w:t>1</w:t>
            </w:r>
            <w:r w:rsidRPr="00A45D7C">
              <w:rPr>
                <w:sz w:val="20"/>
                <w:szCs w:val="20"/>
                <w:lang w:val="en-US"/>
              </w:rPr>
              <w:t>.</w:t>
            </w:r>
            <w:r w:rsidRPr="00A45D7C">
              <w:rPr>
                <w:sz w:val="20"/>
                <w:szCs w:val="20"/>
              </w:rPr>
              <w:t>0</w:t>
            </w:r>
            <w:r w:rsidRPr="00A45D7C">
              <w:rPr>
                <w:sz w:val="20"/>
                <w:szCs w:val="20"/>
                <w:lang w:val="en-US"/>
              </w:rPr>
              <w:t>0</w:t>
            </w:r>
          </w:p>
        </w:tc>
        <w:tc>
          <w:tcPr>
            <w:tcW w:w="1417" w:type="dxa"/>
            <w:vAlign w:val="center"/>
          </w:tcPr>
          <w:p w:rsidR="00E025FE" w:rsidRPr="00A45D7C" w:rsidRDefault="00E025FE" w:rsidP="00A9741B">
            <w:pPr>
              <w:spacing w:line="360" w:lineRule="auto"/>
              <w:jc w:val="center"/>
              <w:rPr>
                <w:sz w:val="20"/>
                <w:szCs w:val="20"/>
                <w:lang w:val="en-US"/>
              </w:rPr>
            </w:pPr>
            <w:r w:rsidRPr="00A45D7C">
              <w:rPr>
                <w:sz w:val="20"/>
                <w:szCs w:val="20"/>
                <w:lang w:val="en-US"/>
              </w:rPr>
              <w:t>1.00 /</w:t>
            </w:r>
            <w:r w:rsidRPr="00A45D7C">
              <w:rPr>
                <w:sz w:val="20"/>
                <w:szCs w:val="20"/>
              </w:rPr>
              <w:t xml:space="preserve"> 1.0</w:t>
            </w:r>
            <w:r w:rsidRPr="00A45D7C">
              <w:rPr>
                <w:sz w:val="20"/>
                <w:szCs w:val="20"/>
                <w:lang w:val="en-US"/>
              </w:rPr>
              <w:t>0</w:t>
            </w:r>
          </w:p>
        </w:tc>
        <w:tc>
          <w:tcPr>
            <w:tcW w:w="1491" w:type="dxa"/>
            <w:vAlign w:val="center"/>
          </w:tcPr>
          <w:p w:rsidR="00E025FE" w:rsidRPr="00A45D7C" w:rsidRDefault="00E025FE" w:rsidP="00A9741B">
            <w:pPr>
              <w:spacing w:line="360" w:lineRule="auto"/>
              <w:jc w:val="center"/>
              <w:rPr>
                <w:sz w:val="20"/>
                <w:szCs w:val="20"/>
                <w:lang w:val="en-US"/>
              </w:rPr>
            </w:pPr>
            <w:r w:rsidRPr="00A45D7C">
              <w:rPr>
                <w:sz w:val="20"/>
                <w:szCs w:val="20"/>
                <w:lang w:val="en-US"/>
              </w:rPr>
              <w:t>0.</w:t>
            </w:r>
            <w:r w:rsidRPr="00A45D7C">
              <w:rPr>
                <w:sz w:val="20"/>
                <w:szCs w:val="20"/>
              </w:rPr>
              <w:t>91</w:t>
            </w:r>
            <w:r w:rsidRPr="00A45D7C">
              <w:rPr>
                <w:sz w:val="20"/>
                <w:szCs w:val="20"/>
                <w:lang w:val="en-US"/>
              </w:rPr>
              <w:t xml:space="preserve"> / 0.62</w:t>
            </w:r>
          </w:p>
        </w:tc>
        <w:tc>
          <w:tcPr>
            <w:tcW w:w="1474" w:type="dxa"/>
            <w:vAlign w:val="center"/>
          </w:tcPr>
          <w:p w:rsidR="00E025FE" w:rsidRPr="00A45D7C" w:rsidRDefault="00E025FE" w:rsidP="00A9741B">
            <w:pPr>
              <w:spacing w:line="360" w:lineRule="auto"/>
              <w:jc w:val="center"/>
              <w:rPr>
                <w:sz w:val="20"/>
                <w:szCs w:val="20"/>
                <w:lang w:val="en-US"/>
              </w:rPr>
            </w:pPr>
            <w:r w:rsidRPr="00A45D7C">
              <w:rPr>
                <w:sz w:val="20"/>
                <w:szCs w:val="20"/>
                <w:lang w:val="en-US"/>
              </w:rPr>
              <w:t>0.</w:t>
            </w:r>
            <w:r w:rsidRPr="00A45D7C">
              <w:rPr>
                <w:sz w:val="20"/>
                <w:szCs w:val="20"/>
              </w:rPr>
              <w:t>95</w:t>
            </w:r>
            <w:r w:rsidRPr="00A45D7C">
              <w:rPr>
                <w:sz w:val="20"/>
                <w:szCs w:val="20"/>
                <w:lang w:val="en-US"/>
              </w:rPr>
              <w:t xml:space="preserve"> / 0.81</w:t>
            </w:r>
          </w:p>
        </w:tc>
      </w:tr>
      <w:tr w:rsidR="00A9741B" w:rsidRPr="00A45D7C" w:rsidTr="00A9741B">
        <w:tc>
          <w:tcPr>
            <w:tcW w:w="501" w:type="dxa"/>
          </w:tcPr>
          <w:p w:rsidR="00E025FE" w:rsidRPr="00A45D7C" w:rsidRDefault="00E025FE" w:rsidP="00E025FE">
            <w:pPr>
              <w:spacing w:line="360" w:lineRule="auto"/>
              <w:jc w:val="both"/>
              <w:rPr>
                <w:sz w:val="20"/>
                <w:szCs w:val="20"/>
              </w:rPr>
            </w:pPr>
            <w:r w:rsidRPr="00A45D7C">
              <w:rPr>
                <w:sz w:val="20"/>
                <w:szCs w:val="20"/>
              </w:rPr>
              <w:t>3</w:t>
            </w:r>
          </w:p>
        </w:tc>
        <w:tc>
          <w:tcPr>
            <w:tcW w:w="1484" w:type="dxa"/>
          </w:tcPr>
          <w:p w:rsidR="00E025FE" w:rsidRPr="00A45D7C" w:rsidRDefault="00E025FE" w:rsidP="00E025FE">
            <w:pPr>
              <w:spacing w:line="360" w:lineRule="auto"/>
              <w:rPr>
                <w:sz w:val="20"/>
                <w:szCs w:val="20"/>
                <w:lang w:val="en-US"/>
              </w:rPr>
            </w:pPr>
            <w:r w:rsidRPr="00A45D7C">
              <w:rPr>
                <w:sz w:val="20"/>
                <w:szCs w:val="20"/>
                <w:lang w:val="en-US"/>
              </w:rPr>
              <w:t>R</w:t>
            </w:r>
            <w:r w:rsidR="00A9741B" w:rsidRPr="00A45D7C">
              <w:rPr>
                <w:sz w:val="20"/>
                <w:szCs w:val="20"/>
                <w:lang w:val="en-US"/>
              </w:rPr>
              <w:t xml:space="preserve">andom </w:t>
            </w:r>
            <w:r w:rsidRPr="00A45D7C">
              <w:rPr>
                <w:sz w:val="20"/>
                <w:szCs w:val="20"/>
                <w:lang w:val="en-US"/>
              </w:rPr>
              <w:t>F</w:t>
            </w:r>
            <w:r w:rsidR="00A9741B" w:rsidRPr="00A45D7C">
              <w:rPr>
                <w:sz w:val="20"/>
                <w:szCs w:val="20"/>
                <w:lang w:val="en-US"/>
              </w:rPr>
              <w:t>orest</w:t>
            </w:r>
          </w:p>
        </w:tc>
        <w:tc>
          <w:tcPr>
            <w:tcW w:w="1554" w:type="dxa"/>
            <w:vAlign w:val="center"/>
          </w:tcPr>
          <w:p w:rsidR="00E025FE" w:rsidRPr="00A45D7C" w:rsidRDefault="00E025FE" w:rsidP="00A9741B">
            <w:pPr>
              <w:spacing w:line="360" w:lineRule="auto"/>
              <w:jc w:val="center"/>
              <w:rPr>
                <w:sz w:val="20"/>
                <w:szCs w:val="20"/>
                <w:lang w:val="en-US"/>
              </w:rPr>
            </w:pPr>
            <w:r w:rsidRPr="00A45D7C">
              <w:rPr>
                <w:sz w:val="20"/>
                <w:szCs w:val="20"/>
                <w:lang w:val="en-US"/>
              </w:rPr>
              <w:t>1.00 / 0.80</w:t>
            </w:r>
          </w:p>
        </w:tc>
        <w:tc>
          <w:tcPr>
            <w:tcW w:w="1418" w:type="dxa"/>
            <w:vAlign w:val="center"/>
          </w:tcPr>
          <w:p w:rsidR="00E025FE" w:rsidRPr="00A45D7C" w:rsidRDefault="00E025FE" w:rsidP="00A9741B">
            <w:pPr>
              <w:spacing w:line="360" w:lineRule="auto"/>
              <w:jc w:val="center"/>
              <w:rPr>
                <w:sz w:val="20"/>
                <w:szCs w:val="20"/>
                <w:lang w:val="en-US"/>
              </w:rPr>
            </w:pPr>
            <w:r w:rsidRPr="00A45D7C">
              <w:rPr>
                <w:sz w:val="20"/>
                <w:szCs w:val="20"/>
                <w:lang w:val="en-US"/>
              </w:rPr>
              <w:t>1.00 / 1.00</w:t>
            </w:r>
          </w:p>
        </w:tc>
        <w:tc>
          <w:tcPr>
            <w:tcW w:w="1417" w:type="dxa"/>
            <w:vAlign w:val="center"/>
          </w:tcPr>
          <w:p w:rsidR="00E025FE" w:rsidRPr="00A45D7C" w:rsidRDefault="00E025FE" w:rsidP="00A9741B">
            <w:pPr>
              <w:spacing w:line="360" w:lineRule="auto"/>
              <w:jc w:val="center"/>
              <w:rPr>
                <w:sz w:val="20"/>
                <w:szCs w:val="20"/>
                <w:lang w:val="en-US"/>
              </w:rPr>
            </w:pPr>
            <w:r w:rsidRPr="00A45D7C">
              <w:rPr>
                <w:sz w:val="20"/>
                <w:szCs w:val="20"/>
                <w:lang w:val="en-US"/>
              </w:rPr>
              <w:t>1.00 / 1.00</w:t>
            </w:r>
          </w:p>
        </w:tc>
        <w:tc>
          <w:tcPr>
            <w:tcW w:w="1491" w:type="dxa"/>
            <w:vAlign w:val="center"/>
          </w:tcPr>
          <w:p w:rsidR="00E025FE" w:rsidRPr="00A45D7C" w:rsidRDefault="00E025FE" w:rsidP="00A9741B">
            <w:pPr>
              <w:spacing w:line="360" w:lineRule="auto"/>
              <w:jc w:val="center"/>
              <w:rPr>
                <w:sz w:val="20"/>
                <w:szCs w:val="20"/>
                <w:lang w:val="en-US"/>
              </w:rPr>
            </w:pPr>
            <w:r w:rsidRPr="00A45D7C">
              <w:rPr>
                <w:sz w:val="20"/>
                <w:szCs w:val="20"/>
                <w:lang w:val="en-US"/>
              </w:rPr>
              <w:t>1.00 / 0.75</w:t>
            </w:r>
          </w:p>
        </w:tc>
        <w:tc>
          <w:tcPr>
            <w:tcW w:w="1474" w:type="dxa"/>
            <w:vAlign w:val="center"/>
          </w:tcPr>
          <w:p w:rsidR="00E025FE" w:rsidRPr="00A45D7C" w:rsidRDefault="00E025FE" w:rsidP="00A9741B">
            <w:pPr>
              <w:spacing w:line="360" w:lineRule="auto"/>
              <w:jc w:val="center"/>
              <w:rPr>
                <w:sz w:val="20"/>
                <w:szCs w:val="20"/>
                <w:lang w:val="en-US"/>
              </w:rPr>
            </w:pPr>
            <w:r w:rsidRPr="00A45D7C">
              <w:rPr>
                <w:sz w:val="20"/>
                <w:szCs w:val="20"/>
                <w:lang w:val="en-US"/>
              </w:rPr>
              <w:t>0.91 / 0.88</w:t>
            </w:r>
          </w:p>
        </w:tc>
      </w:tr>
      <w:tr w:rsidR="00A9741B" w:rsidRPr="00A45D7C" w:rsidTr="00A9741B">
        <w:tc>
          <w:tcPr>
            <w:tcW w:w="501" w:type="dxa"/>
          </w:tcPr>
          <w:p w:rsidR="00E025FE" w:rsidRPr="00A45D7C" w:rsidRDefault="00E025FE" w:rsidP="00E025FE">
            <w:pPr>
              <w:spacing w:line="360" w:lineRule="auto"/>
              <w:jc w:val="both"/>
              <w:rPr>
                <w:sz w:val="20"/>
                <w:szCs w:val="20"/>
              </w:rPr>
            </w:pPr>
            <w:r w:rsidRPr="00A45D7C">
              <w:rPr>
                <w:sz w:val="20"/>
                <w:szCs w:val="20"/>
              </w:rPr>
              <w:t>4</w:t>
            </w:r>
          </w:p>
        </w:tc>
        <w:tc>
          <w:tcPr>
            <w:tcW w:w="1484" w:type="dxa"/>
          </w:tcPr>
          <w:p w:rsidR="00E025FE" w:rsidRPr="00A45D7C" w:rsidRDefault="00E025FE" w:rsidP="00E025FE">
            <w:pPr>
              <w:spacing w:line="360" w:lineRule="auto"/>
              <w:rPr>
                <w:sz w:val="20"/>
                <w:szCs w:val="20"/>
                <w:lang w:val="en-US"/>
              </w:rPr>
            </w:pPr>
            <w:r w:rsidRPr="00A45D7C">
              <w:rPr>
                <w:sz w:val="20"/>
                <w:szCs w:val="20"/>
                <w:lang w:val="en-US"/>
              </w:rPr>
              <w:t>M</w:t>
            </w:r>
            <w:r w:rsidR="00A45D7C" w:rsidRPr="00A45D7C">
              <w:rPr>
                <w:sz w:val="20"/>
                <w:szCs w:val="20"/>
                <w:lang w:val="en-US"/>
              </w:rPr>
              <w:t>ulti-</w:t>
            </w:r>
            <w:r w:rsidRPr="00A45D7C">
              <w:rPr>
                <w:sz w:val="20"/>
                <w:szCs w:val="20"/>
                <w:lang w:val="en-US"/>
              </w:rPr>
              <w:t>L</w:t>
            </w:r>
            <w:r w:rsidR="00A45D7C" w:rsidRPr="00A45D7C">
              <w:rPr>
                <w:sz w:val="20"/>
                <w:szCs w:val="20"/>
                <w:lang w:val="en-US"/>
              </w:rPr>
              <w:t xml:space="preserve">ayer </w:t>
            </w:r>
            <w:r w:rsidRPr="00A45D7C">
              <w:rPr>
                <w:sz w:val="20"/>
                <w:szCs w:val="20"/>
                <w:lang w:val="en-US"/>
              </w:rPr>
              <w:t>P</w:t>
            </w:r>
            <w:r w:rsidR="00A45D7C" w:rsidRPr="00A45D7C">
              <w:rPr>
                <w:sz w:val="20"/>
                <w:szCs w:val="20"/>
                <w:lang w:val="en-US"/>
              </w:rPr>
              <w:t>erceptron</w:t>
            </w:r>
          </w:p>
        </w:tc>
        <w:tc>
          <w:tcPr>
            <w:tcW w:w="1554" w:type="dxa"/>
            <w:vAlign w:val="center"/>
          </w:tcPr>
          <w:p w:rsidR="00E025FE" w:rsidRPr="00A45D7C" w:rsidRDefault="00E025FE" w:rsidP="00A9741B">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w:t>
            </w:r>
            <w:r w:rsidRPr="00A45D7C">
              <w:rPr>
                <w:sz w:val="20"/>
                <w:szCs w:val="20"/>
              </w:rPr>
              <w:t>70</w:t>
            </w:r>
          </w:p>
        </w:tc>
        <w:tc>
          <w:tcPr>
            <w:tcW w:w="1418" w:type="dxa"/>
            <w:vAlign w:val="center"/>
          </w:tcPr>
          <w:p w:rsidR="00E025FE" w:rsidRPr="00A45D7C" w:rsidRDefault="00E025FE" w:rsidP="00A9741B">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w:t>
            </w:r>
            <w:r w:rsidRPr="00A45D7C">
              <w:rPr>
                <w:sz w:val="20"/>
                <w:szCs w:val="20"/>
              </w:rPr>
              <w:t>83</w:t>
            </w:r>
          </w:p>
        </w:tc>
        <w:tc>
          <w:tcPr>
            <w:tcW w:w="1417" w:type="dxa"/>
            <w:vAlign w:val="center"/>
          </w:tcPr>
          <w:p w:rsidR="00E025FE" w:rsidRPr="00A45D7C" w:rsidRDefault="00E025FE" w:rsidP="00A9741B">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w:t>
            </w:r>
            <w:r w:rsidRPr="00A45D7C">
              <w:rPr>
                <w:sz w:val="20"/>
                <w:szCs w:val="20"/>
              </w:rPr>
              <w:t>88</w:t>
            </w:r>
          </w:p>
        </w:tc>
        <w:tc>
          <w:tcPr>
            <w:tcW w:w="1491" w:type="dxa"/>
            <w:vAlign w:val="center"/>
          </w:tcPr>
          <w:p w:rsidR="00E025FE" w:rsidRPr="00A45D7C" w:rsidRDefault="00E025FE" w:rsidP="00A9741B">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w:t>
            </w:r>
            <w:r w:rsidRPr="00A45D7C">
              <w:rPr>
                <w:sz w:val="20"/>
                <w:szCs w:val="20"/>
              </w:rPr>
              <w:t>62</w:t>
            </w:r>
          </w:p>
        </w:tc>
        <w:tc>
          <w:tcPr>
            <w:tcW w:w="1474" w:type="dxa"/>
            <w:vAlign w:val="center"/>
          </w:tcPr>
          <w:p w:rsidR="00E025FE" w:rsidRPr="00A45D7C" w:rsidRDefault="00E025FE" w:rsidP="00A9741B">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w:t>
            </w:r>
            <w:r w:rsidRPr="00A45D7C">
              <w:rPr>
                <w:sz w:val="20"/>
                <w:szCs w:val="20"/>
              </w:rPr>
              <w:t>75</w:t>
            </w:r>
          </w:p>
        </w:tc>
      </w:tr>
      <w:tr w:rsidR="00A9741B" w:rsidRPr="00A45D7C" w:rsidTr="00A9741B">
        <w:tc>
          <w:tcPr>
            <w:tcW w:w="501" w:type="dxa"/>
          </w:tcPr>
          <w:p w:rsidR="00E025FE" w:rsidRPr="00A45D7C" w:rsidRDefault="00E025FE" w:rsidP="00E025FE">
            <w:pPr>
              <w:spacing w:line="360" w:lineRule="auto"/>
              <w:jc w:val="both"/>
              <w:rPr>
                <w:sz w:val="20"/>
                <w:szCs w:val="20"/>
              </w:rPr>
            </w:pPr>
            <w:r w:rsidRPr="00A45D7C">
              <w:rPr>
                <w:sz w:val="20"/>
                <w:szCs w:val="20"/>
              </w:rPr>
              <w:t>5</w:t>
            </w:r>
          </w:p>
        </w:tc>
        <w:tc>
          <w:tcPr>
            <w:tcW w:w="1484" w:type="dxa"/>
          </w:tcPr>
          <w:p w:rsidR="00E025FE" w:rsidRPr="00A45D7C" w:rsidRDefault="00E025FE" w:rsidP="00E025FE">
            <w:pPr>
              <w:spacing w:line="360" w:lineRule="auto"/>
              <w:rPr>
                <w:sz w:val="20"/>
                <w:szCs w:val="20"/>
                <w:lang w:val="en-US"/>
              </w:rPr>
            </w:pPr>
            <w:r w:rsidRPr="00A45D7C">
              <w:rPr>
                <w:sz w:val="20"/>
                <w:szCs w:val="20"/>
                <w:lang w:val="en-US"/>
              </w:rPr>
              <w:t>G</w:t>
            </w:r>
            <w:r w:rsidR="00A9741B" w:rsidRPr="00A45D7C">
              <w:rPr>
                <w:sz w:val="20"/>
                <w:szCs w:val="20"/>
                <w:lang w:val="en-US"/>
              </w:rPr>
              <w:t xml:space="preserve">radient </w:t>
            </w:r>
            <w:r w:rsidRPr="00A45D7C">
              <w:rPr>
                <w:sz w:val="20"/>
                <w:szCs w:val="20"/>
                <w:lang w:val="en-US"/>
              </w:rPr>
              <w:t>B</w:t>
            </w:r>
            <w:r w:rsidR="00A9741B" w:rsidRPr="00A45D7C">
              <w:rPr>
                <w:sz w:val="20"/>
                <w:szCs w:val="20"/>
                <w:lang w:val="en-US"/>
              </w:rPr>
              <w:t>oosting</w:t>
            </w:r>
          </w:p>
        </w:tc>
        <w:tc>
          <w:tcPr>
            <w:tcW w:w="1554" w:type="dxa"/>
            <w:vAlign w:val="center"/>
          </w:tcPr>
          <w:p w:rsidR="00E025FE" w:rsidRPr="00A45D7C" w:rsidRDefault="00E025FE" w:rsidP="00A9741B">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w:t>
            </w:r>
            <w:r w:rsidRPr="00A45D7C">
              <w:rPr>
                <w:sz w:val="20"/>
                <w:szCs w:val="20"/>
              </w:rPr>
              <w:t>70</w:t>
            </w:r>
          </w:p>
        </w:tc>
        <w:tc>
          <w:tcPr>
            <w:tcW w:w="1418" w:type="dxa"/>
            <w:vAlign w:val="center"/>
          </w:tcPr>
          <w:p w:rsidR="00E025FE" w:rsidRPr="00A45D7C" w:rsidRDefault="00E025FE" w:rsidP="00A9741B">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w:t>
            </w:r>
            <w:r w:rsidRPr="00A45D7C">
              <w:rPr>
                <w:sz w:val="20"/>
                <w:szCs w:val="20"/>
              </w:rPr>
              <w:t>83</w:t>
            </w:r>
          </w:p>
        </w:tc>
        <w:tc>
          <w:tcPr>
            <w:tcW w:w="1417" w:type="dxa"/>
            <w:vAlign w:val="center"/>
          </w:tcPr>
          <w:p w:rsidR="00E025FE" w:rsidRPr="00A45D7C" w:rsidRDefault="00E025FE" w:rsidP="00A9741B">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w:t>
            </w:r>
            <w:r w:rsidRPr="00A45D7C">
              <w:rPr>
                <w:sz w:val="20"/>
                <w:szCs w:val="20"/>
              </w:rPr>
              <w:t>88</w:t>
            </w:r>
          </w:p>
        </w:tc>
        <w:tc>
          <w:tcPr>
            <w:tcW w:w="1491" w:type="dxa"/>
            <w:vAlign w:val="center"/>
          </w:tcPr>
          <w:p w:rsidR="00E025FE" w:rsidRPr="00A45D7C" w:rsidRDefault="00E025FE" w:rsidP="00A9741B">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w:t>
            </w:r>
            <w:r w:rsidRPr="00A45D7C">
              <w:rPr>
                <w:sz w:val="20"/>
                <w:szCs w:val="20"/>
              </w:rPr>
              <w:t>62</w:t>
            </w:r>
          </w:p>
        </w:tc>
        <w:tc>
          <w:tcPr>
            <w:tcW w:w="1474" w:type="dxa"/>
            <w:vAlign w:val="center"/>
          </w:tcPr>
          <w:p w:rsidR="00E025FE" w:rsidRPr="00A45D7C" w:rsidRDefault="00E025FE" w:rsidP="00A9741B">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w:t>
            </w:r>
            <w:r w:rsidRPr="00A45D7C">
              <w:rPr>
                <w:sz w:val="20"/>
                <w:szCs w:val="20"/>
              </w:rPr>
              <w:t>75</w:t>
            </w:r>
          </w:p>
        </w:tc>
      </w:tr>
    </w:tbl>
    <w:p w:rsidR="00E025FE" w:rsidRPr="001E3FF7" w:rsidRDefault="00E025FE" w:rsidP="00E025FE">
      <w:pPr>
        <w:spacing w:line="360" w:lineRule="auto"/>
        <w:jc w:val="both"/>
        <w:rPr>
          <w:sz w:val="28"/>
          <w:szCs w:val="28"/>
        </w:rPr>
      </w:pPr>
      <w:r>
        <w:rPr>
          <w:sz w:val="28"/>
          <w:szCs w:val="28"/>
        </w:rPr>
        <w:tab/>
      </w:r>
    </w:p>
    <w:p w:rsidR="00E025FE" w:rsidRPr="00A9741B" w:rsidRDefault="00E025FE" w:rsidP="00E025FE">
      <w:pPr>
        <w:spacing w:line="360" w:lineRule="auto"/>
        <w:jc w:val="both"/>
        <w:rPr>
          <w:sz w:val="28"/>
          <w:szCs w:val="28"/>
          <w:lang w:val="en-US"/>
        </w:rPr>
      </w:pPr>
      <w:r w:rsidRPr="001071F5">
        <w:rPr>
          <w:sz w:val="28"/>
          <w:szCs w:val="28"/>
          <w:lang w:val="en-US"/>
        </w:rPr>
        <w:tab/>
      </w:r>
      <w:r w:rsidR="00A9741B" w:rsidRPr="00A9741B">
        <w:rPr>
          <w:sz w:val="28"/>
          <w:szCs w:val="28"/>
          <w:lang w:val="en-US"/>
        </w:rPr>
        <w:t xml:space="preserve">Table </w:t>
      </w:r>
      <w:r w:rsidR="001C689F">
        <w:rPr>
          <w:sz w:val="28"/>
          <w:szCs w:val="28"/>
          <w:lang w:val="en-US"/>
        </w:rPr>
        <w:t>4</w:t>
      </w:r>
      <w:r w:rsidR="00A9741B" w:rsidRPr="00A9741B">
        <w:rPr>
          <w:sz w:val="28"/>
          <w:szCs w:val="28"/>
          <w:lang w:val="en-US"/>
        </w:rPr>
        <w:t xml:space="preserve"> shows that for models based on Logistic Regression, MLP and Gradient Boosting, the same metric values are obtained. Most likely, such a coincidence in the metric values occurred due to the little amount of data and successful spatial distribution of anomalous and normal examples in the space of features.</w:t>
      </w:r>
      <w:r w:rsidRPr="00A9741B">
        <w:rPr>
          <w:sz w:val="28"/>
          <w:szCs w:val="28"/>
          <w:lang w:val="en-US"/>
        </w:rPr>
        <w:t xml:space="preserve"> </w:t>
      </w:r>
    </w:p>
    <w:p w:rsidR="00E025FE" w:rsidRPr="00A9741B" w:rsidRDefault="00A9741B" w:rsidP="00704F16">
      <w:pPr>
        <w:spacing w:line="360" w:lineRule="auto"/>
        <w:ind w:firstLine="709"/>
        <w:jc w:val="both"/>
        <w:rPr>
          <w:sz w:val="28"/>
          <w:szCs w:val="28"/>
          <w:lang w:val="en-US"/>
        </w:rPr>
      </w:pPr>
      <w:r w:rsidRPr="00A9741B">
        <w:rPr>
          <w:sz w:val="28"/>
          <w:szCs w:val="28"/>
          <w:lang w:val="en-US"/>
        </w:rPr>
        <w:t xml:space="preserve">The latter allowed all models to achieve maximum or near-maximum performance in the training sample. However, models based on Logistic Regression, MLP and Gradient Boosting showed the worst performance in the test sample. In the case of Logistic Regression, this could be explained by the weak predictive ability </w:t>
      </w:r>
      <w:r w:rsidR="00895F79" w:rsidRPr="00A9741B">
        <w:rPr>
          <w:sz w:val="28"/>
          <w:szCs w:val="28"/>
          <w:lang w:val="en-US"/>
        </w:rPr>
        <w:t>of this algorithm</w:t>
      </w:r>
      <w:r w:rsidR="00895F79">
        <w:rPr>
          <w:sz w:val="28"/>
          <w:szCs w:val="28"/>
          <w:lang w:val="en-US"/>
        </w:rPr>
        <w:t xml:space="preserve"> </w:t>
      </w:r>
      <w:r w:rsidR="007003BB">
        <w:rPr>
          <w:sz w:val="28"/>
          <w:szCs w:val="28"/>
          <w:lang w:val="en-US"/>
        </w:rPr>
        <w:t>for the non-linear data distribution</w:t>
      </w:r>
      <w:r w:rsidRPr="00A9741B">
        <w:rPr>
          <w:sz w:val="28"/>
          <w:szCs w:val="28"/>
          <w:lang w:val="en-US"/>
        </w:rPr>
        <w:t>, as a result of which the model finds it difficult to catch the pattern of data distribution. And in the case of MLP and Gradient Boosting, such results can be explained only by an insufficient amount of data, since both MLP and Gradient Boosting can capture very complex patterns in the data. Perhaps the performance of the Logistic Regression-based model will be better with increasing data volume, but it is obvious that as the data distribution function becomes more complicated, the proportion of incorrectly predicted samples will increase.</w:t>
      </w:r>
    </w:p>
    <w:p w:rsidR="00E025FE" w:rsidRPr="00F41C97" w:rsidRDefault="00F41C97" w:rsidP="00E025FE">
      <w:pPr>
        <w:spacing w:line="360" w:lineRule="auto"/>
        <w:ind w:firstLine="709"/>
        <w:jc w:val="both"/>
        <w:rPr>
          <w:sz w:val="28"/>
          <w:szCs w:val="28"/>
          <w:lang w:val="en-US"/>
        </w:rPr>
      </w:pPr>
      <w:r w:rsidRPr="00F41C97">
        <w:rPr>
          <w:sz w:val="28"/>
          <w:szCs w:val="28"/>
          <w:lang w:val="en-US"/>
        </w:rPr>
        <w:t xml:space="preserve">Wherein, the model based on k-NN slightly outperformed the previously mentioned models in terms of performance. Such results can be explained by the </w:t>
      </w:r>
      <w:r w:rsidRPr="00F41C97">
        <w:rPr>
          <w:sz w:val="28"/>
          <w:szCs w:val="28"/>
          <w:lang w:val="en-US"/>
        </w:rPr>
        <w:lastRenderedPageBreak/>
        <w:t>fact that k-NN uses the distance between objects in the feature space for classification, and if paid attention to the location of samples with normal and abnormal behavior in Figure 4, it is noticeable how clear is the spatial separation. This separation makes it easy to determine whether an example belongs to a particular class. However, with the increase in the amount of data, new spatial clusters may appear, and the performance of the model based on k-NN can significantly decrease.</w:t>
      </w:r>
    </w:p>
    <w:p w:rsidR="00E025FE" w:rsidRPr="00F41C97" w:rsidRDefault="00F41C97" w:rsidP="00704F16">
      <w:pPr>
        <w:spacing w:line="360" w:lineRule="auto"/>
        <w:ind w:firstLine="709"/>
        <w:jc w:val="both"/>
        <w:rPr>
          <w:sz w:val="28"/>
          <w:szCs w:val="28"/>
          <w:lang w:val="en-US"/>
        </w:rPr>
      </w:pPr>
      <w:r w:rsidRPr="00F41C97">
        <w:rPr>
          <w:sz w:val="28"/>
          <w:szCs w:val="28"/>
          <w:lang w:val="en-US"/>
        </w:rPr>
        <w:t>The model based on the Random Forest algorithm showed the best results. This is explained by the design of the Random Forest algorithm, which uses a large number of weak classifiers, in this case, decision trees combined into an ensemble, which allows one to consider a large number of functions describing the distribution and averaging the results to obtain a significant increase in comparison with the same decision trees used separately. However, in this case, model overfitting could occur, since on the validation sample the scores are much worse than for models based on Logistic Regression, Gradient Boosting and MLP.</w:t>
      </w:r>
    </w:p>
    <w:p w:rsidR="00A45D7C" w:rsidRPr="00F41C97" w:rsidRDefault="00F41C97" w:rsidP="00CB6B83">
      <w:pPr>
        <w:spacing w:line="360" w:lineRule="auto"/>
        <w:ind w:firstLine="709"/>
        <w:jc w:val="both"/>
        <w:rPr>
          <w:sz w:val="28"/>
          <w:szCs w:val="28"/>
          <w:lang w:val="en-US"/>
        </w:rPr>
      </w:pPr>
      <w:r w:rsidRPr="00F41C97">
        <w:rPr>
          <w:sz w:val="28"/>
          <w:szCs w:val="28"/>
          <w:lang w:val="en-US"/>
        </w:rPr>
        <w:t>Figure 5 presents the visualized classification results for the train and test samples for the best model. Visualized results for the remaining models are available in Appendix A.</w:t>
      </w:r>
    </w:p>
    <w:tbl>
      <w:tblPr>
        <w:tblW w:w="0" w:type="auto"/>
        <w:tblInd w:w="-572" w:type="dxa"/>
        <w:tblLook w:val="04A0" w:firstRow="1" w:lastRow="0" w:firstColumn="1" w:lastColumn="0" w:noHBand="0" w:noVBand="1"/>
      </w:tblPr>
      <w:tblGrid>
        <w:gridCol w:w="3307"/>
        <w:gridCol w:w="3307"/>
        <w:gridCol w:w="3307"/>
      </w:tblGrid>
      <w:tr w:rsidR="00E025FE" w:rsidTr="00E025FE">
        <w:tc>
          <w:tcPr>
            <w:tcW w:w="3396" w:type="dxa"/>
          </w:tcPr>
          <w:p w:rsidR="00E025FE" w:rsidRDefault="00E025FE" w:rsidP="00E025FE">
            <w:pPr>
              <w:spacing w:line="360" w:lineRule="auto"/>
              <w:rPr>
                <w:lang w:val="en-US"/>
              </w:rPr>
            </w:pPr>
            <w:r>
              <w:rPr>
                <w:noProof/>
                <w:lang w:val="en-US"/>
              </w:rPr>
              <w:drawing>
                <wp:inline distT="0" distB="0" distL="0" distR="0" wp14:anchorId="6BC65548" wp14:editId="32C29C4D">
                  <wp:extent cx="2016370" cy="1512277"/>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f_train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7796" cy="1558346"/>
                          </a:xfrm>
                          <a:prstGeom prst="rect">
                            <a:avLst/>
                          </a:prstGeom>
                        </pic:spPr>
                      </pic:pic>
                    </a:graphicData>
                  </a:graphic>
                </wp:inline>
              </w:drawing>
            </w:r>
          </w:p>
        </w:tc>
        <w:tc>
          <w:tcPr>
            <w:tcW w:w="3396" w:type="dxa"/>
          </w:tcPr>
          <w:p w:rsidR="00E025FE" w:rsidRDefault="00E025FE" w:rsidP="00E025FE">
            <w:pPr>
              <w:spacing w:line="360" w:lineRule="auto"/>
              <w:jc w:val="center"/>
              <w:rPr>
                <w:lang w:val="en-US"/>
              </w:rPr>
            </w:pPr>
            <w:r>
              <w:rPr>
                <w:noProof/>
                <w:lang w:val="en-US"/>
              </w:rPr>
              <w:drawing>
                <wp:inline distT="0" distB="0" distL="0" distR="0" wp14:anchorId="6EF2F43C" wp14:editId="79909FD3">
                  <wp:extent cx="2016000" cy="151200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_train_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96" w:type="dxa"/>
          </w:tcPr>
          <w:p w:rsidR="00E025FE" w:rsidRDefault="00E025FE" w:rsidP="00E025FE">
            <w:pPr>
              <w:spacing w:line="360" w:lineRule="auto"/>
              <w:jc w:val="center"/>
              <w:rPr>
                <w:lang w:val="en-US"/>
              </w:rPr>
            </w:pPr>
            <w:r>
              <w:rPr>
                <w:noProof/>
                <w:lang w:val="en-US"/>
              </w:rPr>
              <w:drawing>
                <wp:inline distT="0" distB="0" distL="0" distR="0" wp14:anchorId="3C504F93" wp14:editId="70097FDC">
                  <wp:extent cx="2016000" cy="15120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_train_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r>
      <w:tr w:rsidR="00E025FE" w:rsidTr="00E025FE">
        <w:tc>
          <w:tcPr>
            <w:tcW w:w="3396" w:type="dxa"/>
          </w:tcPr>
          <w:p w:rsidR="00E025FE" w:rsidRDefault="00E025FE" w:rsidP="00E025FE">
            <w:pPr>
              <w:spacing w:line="360" w:lineRule="auto"/>
              <w:jc w:val="center"/>
              <w:rPr>
                <w:lang w:val="en-US"/>
              </w:rPr>
            </w:pPr>
            <w:r>
              <w:rPr>
                <w:noProof/>
                <w:lang w:val="en-US"/>
              </w:rPr>
              <w:drawing>
                <wp:inline distT="0" distB="0" distL="0" distR="0" wp14:anchorId="377B035F" wp14:editId="053D3572">
                  <wp:extent cx="2012461" cy="1509346"/>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f_test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0384" cy="1530288"/>
                          </a:xfrm>
                          <a:prstGeom prst="rect">
                            <a:avLst/>
                          </a:prstGeom>
                        </pic:spPr>
                      </pic:pic>
                    </a:graphicData>
                  </a:graphic>
                </wp:inline>
              </w:drawing>
            </w:r>
          </w:p>
        </w:tc>
        <w:tc>
          <w:tcPr>
            <w:tcW w:w="3396" w:type="dxa"/>
          </w:tcPr>
          <w:p w:rsidR="00E025FE" w:rsidRDefault="00E025FE" w:rsidP="00E025FE">
            <w:pPr>
              <w:spacing w:line="360" w:lineRule="auto"/>
              <w:jc w:val="center"/>
              <w:rPr>
                <w:lang w:val="en-US"/>
              </w:rPr>
            </w:pPr>
            <w:r>
              <w:rPr>
                <w:noProof/>
                <w:lang w:val="en-US"/>
              </w:rPr>
              <w:drawing>
                <wp:inline distT="0" distB="0" distL="0" distR="0" wp14:anchorId="18381967" wp14:editId="3B3346BB">
                  <wp:extent cx="2012461" cy="1509346"/>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_test_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7681" cy="1528261"/>
                          </a:xfrm>
                          <a:prstGeom prst="rect">
                            <a:avLst/>
                          </a:prstGeom>
                        </pic:spPr>
                      </pic:pic>
                    </a:graphicData>
                  </a:graphic>
                </wp:inline>
              </w:drawing>
            </w:r>
          </w:p>
        </w:tc>
        <w:tc>
          <w:tcPr>
            <w:tcW w:w="3396" w:type="dxa"/>
          </w:tcPr>
          <w:p w:rsidR="00E025FE" w:rsidRDefault="00E025FE" w:rsidP="00E025FE">
            <w:pPr>
              <w:spacing w:line="360" w:lineRule="auto"/>
              <w:jc w:val="center"/>
              <w:rPr>
                <w:lang w:val="en-US"/>
              </w:rPr>
            </w:pPr>
            <w:r>
              <w:rPr>
                <w:noProof/>
                <w:lang w:val="en-US"/>
              </w:rPr>
              <w:drawing>
                <wp:inline distT="0" distB="0" distL="0" distR="0" wp14:anchorId="392D4442" wp14:editId="18A06707">
                  <wp:extent cx="2012461" cy="1509346"/>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f_test_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5498" cy="1526624"/>
                          </a:xfrm>
                          <a:prstGeom prst="rect">
                            <a:avLst/>
                          </a:prstGeom>
                        </pic:spPr>
                      </pic:pic>
                    </a:graphicData>
                  </a:graphic>
                </wp:inline>
              </w:drawing>
            </w:r>
          </w:p>
        </w:tc>
      </w:tr>
    </w:tbl>
    <w:p w:rsidR="00893670" w:rsidRPr="00704F16" w:rsidRDefault="00F41C97" w:rsidP="00704F16">
      <w:pPr>
        <w:spacing w:line="360" w:lineRule="auto"/>
        <w:jc w:val="center"/>
        <w:rPr>
          <w:lang w:val="en-US"/>
        </w:rPr>
      </w:pPr>
      <w:r w:rsidRPr="00D96E3B">
        <w:rPr>
          <w:lang w:val="en-US"/>
        </w:rPr>
        <w:t>Figure</w:t>
      </w:r>
      <w:r w:rsidR="00E025FE" w:rsidRPr="00D96E3B">
        <w:rPr>
          <w:lang w:val="en-US"/>
        </w:rPr>
        <w:t xml:space="preserve"> 5 — </w:t>
      </w:r>
      <w:r w:rsidRPr="00D96E3B">
        <w:rPr>
          <w:lang w:val="en-US"/>
        </w:rPr>
        <w:t>classification results for the model based on Random Forest</w:t>
      </w:r>
    </w:p>
    <w:p w:rsidR="00E025FE" w:rsidRPr="00F41C97" w:rsidRDefault="00F41C97" w:rsidP="00E025FE">
      <w:pPr>
        <w:pStyle w:val="1"/>
        <w:jc w:val="left"/>
        <w:rPr>
          <w:lang w:val="en-US"/>
        </w:rPr>
      </w:pPr>
      <w:r>
        <w:rPr>
          <w:lang w:val="en-US"/>
        </w:rPr>
        <w:lastRenderedPageBreak/>
        <w:t xml:space="preserve">Anomaly Detection Models </w:t>
      </w:r>
      <w:r w:rsidR="003E3909">
        <w:rPr>
          <w:lang w:val="en-US"/>
        </w:rPr>
        <w:t>a</w:t>
      </w:r>
      <w:r>
        <w:rPr>
          <w:lang w:val="en-US"/>
        </w:rPr>
        <w:t>nd Their Evaluation</w:t>
      </w:r>
    </w:p>
    <w:p w:rsidR="00DD4F96" w:rsidRDefault="001017B9" w:rsidP="00E025FE">
      <w:pPr>
        <w:spacing w:line="360" w:lineRule="auto"/>
        <w:ind w:firstLine="709"/>
        <w:jc w:val="both"/>
        <w:rPr>
          <w:sz w:val="28"/>
          <w:szCs w:val="28"/>
          <w:lang w:val="en-US"/>
        </w:rPr>
      </w:pPr>
      <w:r w:rsidRPr="001017B9">
        <w:rPr>
          <w:sz w:val="28"/>
          <w:szCs w:val="28"/>
          <w:lang w:val="en-US"/>
        </w:rPr>
        <w:t xml:space="preserve">This section summarizes the results of applying anomaly detection algorithms. </w:t>
      </w:r>
    </w:p>
    <w:p w:rsidR="00E025FE" w:rsidRPr="00DD4F96" w:rsidRDefault="001017B9" w:rsidP="00AD7D0A">
      <w:pPr>
        <w:spacing w:line="360" w:lineRule="auto"/>
        <w:ind w:firstLine="708"/>
        <w:jc w:val="both"/>
        <w:rPr>
          <w:sz w:val="28"/>
          <w:szCs w:val="28"/>
          <w:lang w:val="en-US"/>
        </w:rPr>
      </w:pPr>
      <w:r w:rsidRPr="00DD4F96">
        <w:rPr>
          <w:sz w:val="28"/>
          <w:szCs w:val="28"/>
          <w:lang w:val="en-US"/>
        </w:rPr>
        <w:t>Algorithms for detecting anomalies are based on two assumptions [29]:</w:t>
      </w:r>
      <w:r w:rsidR="00E025FE" w:rsidRPr="00DD4F96">
        <w:rPr>
          <w:sz w:val="28"/>
          <w:szCs w:val="28"/>
          <w:lang w:val="en-US"/>
        </w:rPr>
        <w:t xml:space="preserve"> </w:t>
      </w:r>
    </w:p>
    <w:p w:rsidR="00E025FE" w:rsidRPr="001017B9" w:rsidRDefault="001017B9" w:rsidP="00E025FE">
      <w:pPr>
        <w:pStyle w:val="a0"/>
        <w:numPr>
          <w:ilvl w:val="0"/>
          <w:numId w:val="47"/>
        </w:numPr>
        <w:tabs>
          <w:tab w:val="left" w:pos="1134"/>
          <w:tab w:val="left" w:pos="1276"/>
          <w:tab w:val="left" w:pos="1559"/>
        </w:tabs>
        <w:spacing w:line="360" w:lineRule="auto"/>
        <w:ind w:left="0" w:firstLine="709"/>
        <w:jc w:val="both"/>
        <w:rPr>
          <w:lang w:val="en-US"/>
        </w:rPr>
      </w:pPr>
      <w:r w:rsidRPr="001017B9">
        <w:rPr>
          <w:lang w:val="en-US"/>
        </w:rPr>
        <w:t>firstly, most user behavior patterns in the system are normal with a small percentage of abnormal cases</w:t>
      </w:r>
      <w:r w:rsidR="00E025FE" w:rsidRPr="001017B9">
        <w:rPr>
          <w:lang w:val="en-US"/>
        </w:rPr>
        <w:t xml:space="preserve">; </w:t>
      </w:r>
    </w:p>
    <w:p w:rsidR="00E025FE" w:rsidRPr="001017B9" w:rsidRDefault="001017B9" w:rsidP="00E025FE">
      <w:pPr>
        <w:pStyle w:val="a0"/>
        <w:numPr>
          <w:ilvl w:val="0"/>
          <w:numId w:val="47"/>
        </w:numPr>
        <w:tabs>
          <w:tab w:val="left" w:pos="1134"/>
          <w:tab w:val="left" w:pos="1276"/>
          <w:tab w:val="left" w:pos="1559"/>
        </w:tabs>
        <w:spacing w:line="360" w:lineRule="auto"/>
        <w:ind w:left="0" w:firstLine="709"/>
        <w:jc w:val="both"/>
        <w:rPr>
          <w:lang w:val="en-US"/>
        </w:rPr>
      </w:pPr>
      <w:r w:rsidRPr="001017B9">
        <w:rPr>
          <w:lang w:val="en-US"/>
        </w:rPr>
        <w:t>secondly, abnormal cases are statistically different from normal</w:t>
      </w:r>
      <w:r w:rsidR="00E025FE" w:rsidRPr="001017B9">
        <w:rPr>
          <w:lang w:val="en-US"/>
        </w:rPr>
        <w:t xml:space="preserve">. </w:t>
      </w:r>
    </w:p>
    <w:p w:rsidR="00E025FE" w:rsidRPr="001017B9" w:rsidRDefault="001017B9" w:rsidP="00E025FE">
      <w:pPr>
        <w:pStyle w:val="a0"/>
        <w:tabs>
          <w:tab w:val="left" w:pos="1134"/>
          <w:tab w:val="left" w:pos="1276"/>
          <w:tab w:val="left" w:pos="1559"/>
        </w:tabs>
        <w:spacing w:line="360" w:lineRule="auto"/>
        <w:ind w:left="0" w:firstLine="709"/>
        <w:jc w:val="both"/>
        <w:rPr>
          <w:lang w:val="en-US"/>
        </w:rPr>
      </w:pPr>
      <w:r w:rsidRPr="001017B9">
        <w:rPr>
          <w:lang w:val="en-US"/>
        </w:rPr>
        <w:t>Besides the fact that there is no need to label data for model training, the main advantage of using anomaly detection algorithms is the ability to adapt to new patterns of abnormal behavior</w:t>
      </w:r>
      <w:r w:rsidR="00E025FE" w:rsidRPr="001017B9">
        <w:rPr>
          <w:lang w:val="en-US"/>
        </w:rPr>
        <w:t>.</w:t>
      </w:r>
    </w:p>
    <w:p w:rsidR="00A45D7C" w:rsidRPr="00704F16" w:rsidRDefault="001017B9" w:rsidP="00704F16">
      <w:pPr>
        <w:pStyle w:val="a0"/>
        <w:tabs>
          <w:tab w:val="left" w:pos="1134"/>
          <w:tab w:val="left" w:pos="1276"/>
          <w:tab w:val="left" w:pos="1559"/>
        </w:tabs>
        <w:spacing w:line="360" w:lineRule="auto"/>
        <w:ind w:left="0" w:firstLine="709"/>
        <w:jc w:val="both"/>
        <w:rPr>
          <w:lang w:val="en-US"/>
        </w:rPr>
      </w:pPr>
      <w:r w:rsidRPr="001017B9">
        <w:rPr>
          <w:lang w:val="en-US"/>
        </w:rPr>
        <w:t xml:space="preserve">To construct anomaly detection models, the algorithms Isolation Forest, One-Class Support Vector Machines, Robust Covariance and Local Outlier Factor were selected. Models are trained only on normal samples, the number of which is 33% of the total dataset. Models are tested on all the abnormal and the remainder of the normal samples. The results of training and testing are shown in Table </w:t>
      </w:r>
      <w:r w:rsidR="001C689F">
        <w:rPr>
          <w:lang w:val="en-US"/>
        </w:rPr>
        <w:t>5</w:t>
      </w:r>
      <w:r w:rsidRPr="001017B9">
        <w:rPr>
          <w:lang w:val="en-US"/>
        </w:rPr>
        <w:t>.</w:t>
      </w:r>
    </w:p>
    <w:p w:rsidR="00E025FE" w:rsidRPr="00A45D7C" w:rsidRDefault="001017B9" w:rsidP="00E025FE">
      <w:pPr>
        <w:spacing w:line="360" w:lineRule="auto"/>
        <w:jc w:val="both"/>
        <w:rPr>
          <w:sz w:val="28"/>
          <w:szCs w:val="28"/>
          <w:lang w:val="en-US"/>
        </w:rPr>
      </w:pPr>
      <w:r w:rsidRPr="00A45D7C">
        <w:rPr>
          <w:sz w:val="28"/>
          <w:szCs w:val="28"/>
          <w:lang w:val="en-US"/>
        </w:rPr>
        <w:t>Table</w:t>
      </w:r>
      <w:r w:rsidR="00E025FE" w:rsidRPr="00A45D7C">
        <w:rPr>
          <w:sz w:val="28"/>
          <w:szCs w:val="28"/>
          <w:lang w:val="en-US"/>
        </w:rPr>
        <w:t xml:space="preserve"> </w:t>
      </w:r>
      <w:r w:rsidR="001C689F" w:rsidRPr="00A45D7C">
        <w:rPr>
          <w:sz w:val="28"/>
          <w:szCs w:val="28"/>
          <w:lang w:val="en-US"/>
        </w:rPr>
        <w:t>5</w:t>
      </w:r>
      <w:r w:rsidR="00E025FE" w:rsidRPr="00A45D7C">
        <w:rPr>
          <w:sz w:val="28"/>
          <w:szCs w:val="28"/>
          <w:lang w:val="en-US"/>
        </w:rPr>
        <w:t xml:space="preserve"> — </w:t>
      </w:r>
      <w:r w:rsidRPr="00A45D7C">
        <w:rPr>
          <w:sz w:val="28"/>
          <w:szCs w:val="28"/>
          <w:lang w:val="en-US"/>
        </w:rPr>
        <w:t>evaluation of anomaly detection models</w:t>
      </w:r>
      <w:r w:rsidR="00E025FE" w:rsidRPr="00A45D7C">
        <w:rPr>
          <w:sz w:val="28"/>
          <w:szCs w:val="28"/>
          <w:lang w:val="en-U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
        <w:gridCol w:w="1459"/>
        <w:gridCol w:w="1637"/>
        <w:gridCol w:w="1384"/>
        <w:gridCol w:w="1523"/>
        <w:gridCol w:w="1381"/>
        <w:gridCol w:w="1460"/>
      </w:tblGrid>
      <w:tr w:rsidR="00E025FE" w:rsidRPr="00A45D7C" w:rsidTr="001017B9">
        <w:trPr>
          <w:jc w:val="center"/>
        </w:trPr>
        <w:tc>
          <w:tcPr>
            <w:tcW w:w="501" w:type="dxa"/>
          </w:tcPr>
          <w:p w:rsidR="00E025FE" w:rsidRPr="00A45D7C" w:rsidRDefault="00E025FE" w:rsidP="00E025FE">
            <w:pPr>
              <w:tabs>
                <w:tab w:val="center" w:pos="854"/>
              </w:tabs>
              <w:spacing w:line="360" w:lineRule="auto"/>
              <w:jc w:val="center"/>
              <w:rPr>
                <w:b/>
                <w:bCs/>
                <w:sz w:val="20"/>
                <w:szCs w:val="20"/>
              </w:rPr>
            </w:pPr>
            <w:r w:rsidRPr="00A45D7C">
              <w:rPr>
                <w:b/>
                <w:bCs/>
                <w:sz w:val="20"/>
                <w:szCs w:val="20"/>
              </w:rPr>
              <w:t>№</w:t>
            </w:r>
          </w:p>
        </w:tc>
        <w:tc>
          <w:tcPr>
            <w:tcW w:w="1488" w:type="dxa"/>
          </w:tcPr>
          <w:p w:rsidR="00E025FE" w:rsidRPr="00A45D7C" w:rsidRDefault="001017B9" w:rsidP="00E025FE">
            <w:pPr>
              <w:spacing w:line="360" w:lineRule="auto"/>
              <w:jc w:val="center"/>
              <w:rPr>
                <w:b/>
                <w:bCs/>
                <w:sz w:val="20"/>
                <w:szCs w:val="20"/>
                <w:lang w:val="en-US"/>
              </w:rPr>
            </w:pPr>
            <w:r w:rsidRPr="00A45D7C">
              <w:rPr>
                <w:b/>
                <w:bCs/>
                <w:sz w:val="20"/>
                <w:szCs w:val="20"/>
                <w:lang w:val="en-US"/>
              </w:rPr>
              <w:t>Algorithm</w:t>
            </w:r>
          </w:p>
        </w:tc>
        <w:tc>
          <w:tcPr>
            <w:tcW w:w="1692" w:type="dxa"/>
          </w:tcPr>
          <w:p w:rsidR="00E025FE" w:rsidRPr="00A45D7C" w:rsidRDefault="00E025FE" w:rsidP="00E025FE">
            <w:pPr>
              <w:spacing w:line="360" w:lineRule="auto"/>
              <w:jc w:val="center"/>
              <w:rPr>
                <w:b/>
                <w:bCs/>
                <w:sz w:val="20"/>
                <w:szCs w:val="20"/>
                <w:lang w:val="en-US"/>
              </w:rPr>
            </w:pPr>
            <w:r w:rsidRPr="00A45D7C">
              <w:rPr>
                <w:b/>
                <w:bCs/>
                <w:sz w:val="20"/>
                <w:szCs w:val="20"/>
                <w:lang w:val="en-US"/>
              </w:rPr>
              <w:t>Precision Not-Stress</w:t>
            </w:r>
          </w:p>
          <w:p w:rsidR="00E025FE" w:rsidRPr="00A45D7C" w:rsidRDefault="00E025FE" w:rsidP="00E025FE">
            <w:pPr>
              <w:spacing w:line="360" w:lineRule="auto"/>
              <w:jc w:val="center"/>
              <w:rPr>
                <w:b/>
                <w:bCs/>
                <w:sz w:val="20"/>
                <w:szCs w:val="20"/>
                <w:lang w:val="en-US"/>
              </w:rPr>
            </w:pPr>
            <w:r w:rsidRPr="00A45D7C">
              <w:rPr>
                <w:b/>
                <w:bCs/>
                <w:sz w:val="20"/>
                <w:szCs w:val="20"/>
                <w:lang w:val="en-US"/>
              </w:rPr>
              <w:t>(train / test)</w:t>
            </w:r>
          </w:p>
        </w:tc>
        <w:tc>
          <w:tcPr>
            <w:tcW w:w="1417" w:type="dxa"/>
          </w:tcPr>
          <w:p w:rsidR="00E025FE" w:rsidRPr="00A45D7C" w:rsidRDefault="00E025FE" w:rsidP="00E025FE">
            <w:pPr>
              <w:spacing w:line="360" w:lineRule="auto"/>
              <w:jc w:val="center"/>
              <w:rPr>
                <w:b/>
                <w:bCs/>
                <w:sz w:val="20"/>
                <w:szCs w:val="20"/>
              </w:rPr>
            </w:pPr>
            <w:r w:rsidRPr="00A45D7C">
              <w:rPr>
                <w:b/>
                <w:bCs/>
                <w:sz w:val="20"/>
                <w:szCs w:val="20"/>
                <w:lang w:val="en-US"/>
              </w:rPr>
              <w:t>Precision Stress</w:t>
            </w:r>
          </w:p>
          <w:p w:rsidR="00E025FE" w:rsidRPr="00A45D7C" w:rsidRDefault="00E025FE" w:rsidP="00E025FE">
            <w:pPr>
              <w:spacing w:line="360" w:lineRule="auto"/>
              <w:jc w:val="center"/>
              <w:rPr>
                <w:b/>
                <w:bCs/>
                <w:sz w:val="20"/>
                <w:szCs w:val="20"/>
                <w:lang w:val="en-US"/>
              </w:rPr>
            </w:pPr>
            <w:r w:rsidRPr="00A45D7C">
              <w:rPr>
                <w:b/>
                <w:bCs/>
                <w:sz w:val="20"/>
                <w:szCs w:val="20"/>
                <w:lang w:val="en-US"/>
              </w:rPr>
              <w:t>(train / test)</w:t>
            </w:r>
          </w:p>
        </w:tc>
        <w:tc>
          <w:tcPr>
            <w:tcW w:w="1590" w:type="dxa"/>
          </w:tcPr>
          <w:p w:rsidR="00E025FE" w:rsidRPr="00A45D7C" w:rsidRDefault="00E025FE" w:rsidP="00E025FE">
            <w:pPr>
              <w:spacing w:line="360" w:lineRule="auto"/>
              <w:jc w:val="center"/>
              <w:rPr>
                <w:b/>
                <w:bCs/>
                <w:sz w:val="20"/>
                <w:szCs w:val="20"/>
                <w:lang w:val="en-US"/>
              </w:rPr>
            </w:pPr>
            <w:r w:rsidRPr="00A45D7C">
              <w:rPr>
                <w:b/>
                <w:bCs/>
                <w:sz w:val="20"/>
                <w:szCs w:val="20"/>
                <w:lang w:val="en-US"/>
              </w:rPr>
              <w:t>Recall</w:t>
            </w:r>
          </w:p>
          <w:p w:rsidR="00E025FE" w:rsidRPr="00A45D7C" w:rsidRDefault="00E025FE" w:rsidP="00E025FE">
            <w:pPr>
              <w:spacing w:line="360" w:lineRule="auto"/>
              <w:jc w:val="center"/>
              <w:rPr>
                <w:b/>
                <w:bCs/>
                <w:sz w:val="20"/>
                <w:szCs w:val="20"/>
                <w:lang w:val="en-US"/>
              </w:rPr>
            </w:pPr>
            <w:r w:rsidRPr="00A45D7C">
              <w:rPr>
                <w:b/>
                <w:bCs/>
                <w:sz w:val="20"/>
                <w:szCs w:val="20"/>
                <w:lang w:val="en-US"/>
              </w:rPr>
              <w:t>Not-Stress</w:t>
            </w:r>
          </w:p>
          <w:p w:rsidR="00E025FE" w:rsidRPr="00A45D7C" w:rsidRDefault="00E025FE" w:rsidP="00E025FE">
            <w:pPr>
              <w:spacing w:line="360" w:lineRule="auto"/>
              <w:jc w:val="center"/>
              <w:rPr>
                <w:b/>
                <w:bCs/>
                <w:sz w:val="20"/>
                <w:szCs w:val="20"/>
                <w:lang w:val="en-US"/>
              </w:rPr>
            </w:pPr>
            <w:r w:rsidRPr="00A45D7C">
              <w:rPr>
                <w:b/>
                <w:bCs/>
                <w:sz w:val="20"/>
                <w:szCs w:val="20"/>
                <w:lang w:val="en-US"/>
              </w:rPr>
              <w:t>(train / test)</w:t>
            </w:r>
          </w:p>
        </w:tc>
        <w:tc>
          <w:tcPr>
            <w:tcW w:w="1436" w:type="dxa"/>
          </w:tcPr>
          <w:p w:rsidR="00E025FE" w:rsidRPr="00A45D7C" w:rsidRDefault="00E025FE" w:rsidP="00E025FE">
            <w:pPr>
              <w:spacing w:line="360" w:lineRule="auto"/>
              <w:jc w:val="center"/>
              <w:rPr>
                <w:b/>
                <w:bCs/>
                <w:sz w:val="20"/>
                <w:szCs w:val="20"/>
                <w:lang w:val="en-US"/>
              </w:rPr>
            </w:pPr>
            <w:r w:rsidRPr="00A45D7C">
              <w:rPr>
                <w:b/>
                <w:bCs/>
                <w:sz w:val="20"/>
                <w:szCs w:val="20"/>
                <w:lang w:val="en-US"/>
              </w:rPr>
              <w:t xml:space="preserve">Recall </w:t>
            </w:r>
          </w:p>
          <w:p w:rsidR="00E025FE" w:rsidRPr="00A45D7C" w:rsidRDefault="00E025FE" w:rsidP="00E025FE">
            <w:pPr>
              <w:spacing w:line="360" w:lineRule="auto"/>
              <w:jc w:val="center"/>
              <w:rPr>
                <w:b/>
                <w:bCs/>
                <w:sz w:val="20"/>
                <w:szCs w:val="20"/>
                <w:lang w:val="en-US"/>
              </w:rPr>
            </w:pPr>
            <w:r w:rsidRPr="00A45D7C">
              <w:rPr>
                <w:b/>
                <w:bCs/>
                <w:sz w:val="20"/>
                <w:szCs w:val="20"/>
                <w:lang w:val="en-US"/>
              </w:rPr>
              <w:t>Stress</w:t>
            </w:r>
          </w:p>
          <w:p w:rsidR="00E025FE" w:rsidRPr="00A45D7C" w:rsidRDefault="00E025FE" w:rsidP="00E025FE">
            <w:pPr>
              <w:spacing w:line="360" w:lineRule="auto"/>
              <w:jc w:val="center"/>
              <w:rPr>
                <w:b/>
                <w:bCs/>
                <w:sz w:val="20"/>
                <w:szCs w:val="20"/>
                <w:lang w:val="en-US"/>
              </w:rPr>
            </w:pPr>
            <w:r w:rsidRPr="00A45D7C">
              <w:rPr>
                <w:b/>
                <w:bCs/>
                <w:sz w:val="20"/>
                <w:szCs w:val="20"/>
                <w:lang w:val="en-US"/>
              </w:rPr>
              <w:t>(train / test)</w:t>
            </w:r>
          </w:p>
        </w:tc>
        <w:tc>
          <w:tcPr>
            <w:tcW w:w="1498" w:type="dxa"/>
          </w:tcPr>
          <w:p w:rsidR="00E025FE" w:rsidRPr="00A45D7C" w:rsidRDefault="00E025FE" w:rsidP="00E025FE">
            <w:pPr>
              <w:spacing w:line="360" w:lineRule="auto"/>
              <w:jc w:val="center"/>
              <w:rPr>
                <w:b/>
                <w:bCs/>
                <w:sz w:val="20"/>
                <w:szCs w:val="20"/>
                <w:lang w:val="en-US"/>
              </w:rPr>
            </w:pPr>
            <w:r w:rsidRPr="00A45D7C">
              <w:rPr>
                <w:b/>
                <w:bCs/>
                <w:sz w:val="20"/>
                <w:szCs w:val="20"/>
                <w:lang w:val="en-US"/>
              </w:rPr>
              <w:t>Accuracy (train / test)</w:t>
            </w:r>
          </w:p>
        </w:tc>
      </w:tr>
      <w:tr w:rsidR="00E025FE" w:rsidRPr="00A45D7C" w:rsidTr="001017B9">
        <w:trPr>
          <w:jc w:val="center"/>
        </w:trPr>
        <w:tc>
          <w:tcPr>
            <w:tcW w:w="501" w:type="dxa"/>
          </w:tcPr>
          <w:p w:rsidR="00E025FE" w:rsidRPr="00A45D7C" w:rsidRDefault="00E025FE" w:rsidP="00E025FE">
            <w:pPr>
              <w:spacing w:line="360" w:lineRule="auto"/>
              <w:jc w:val="both"/>
              <w:rPr>
                <w:sz w:val="20"/>
                <w:szCs w:val="20"/>
                <w:lang w:val="en-US"/>
              </w:rPr>
            </w:pPr>
            <w:r w:rsidRPr="00A45D7C">
              <w:rPr>
                <w:sz w:val="20"/>
                <w:szCs w:val="20"/>
                <w:lang w:val="en-US"/>
              </w:rPr>
              <w:t>1</w:t>
            </w:r>
          </w:p>
        </w:tc>
        <w:tc>
          <w:tcPr>
            <w:tcW w:w="1488" w:type="dxa"/>
          </w:tcPr>
          <w:p w:rsidR="00E025FE" w:rsidRPr="00A45D7C" w:rsidRDefault="00E025FE" w:rsidP="00E025FE">
            <w:pPr>
              <w:spacing w:line="360" w:lineRule="auto"/>
              <w:rPr>
                <w:sz w:val="20"/>
                <w:szCs w:val="20"/>
                <w:lang w:val="en-US"/>
              </w:rPr>
            </w:pPr>
            <w:r w:rsidRPr="00A45D7C">
              <w:rPr>
                <w:sz w:val="20"/>
                <w:szCs w:val="20"/>
                <w:lang w:val="en-US"/>
              </w:rPr>
              <w:t>R</w:t>
            </w:r>
            <w:r w:rsidR="001017B9" w:rsidRPr="00A45D7C">
              <w:rPr>
                <w:sz w:val="20"/>
                <w:szCs w:val="20"/>
                <w:lang w:val="en-US"/>
              </w:rPr>
              <w:t xml:space="preserve">obust </w:t>
            </w:r>
            <w:r w:rsidRPr="00A45D7C">
              <w:rPr>
                <w:sz w:val="20"/>
                <w:szCs w:val="20"/>
                <w:lang w:val="en-US"/>
              </w:rPr>
              <w:t>C</w:t>
            </w:r>
            <w:r w:rsidR="001017B9" w:rsidRPr="00A45D7C">
              <w:rPr>
                <w:sz w:val="20"/>
                <w:szCs w:val="20"/>
                <w:lang w:val="en-US"/>
              </w:rPr>
              <w:t>ovariance</w:t>
            </w:r>
          </w:p>
        </w:tc>
        <w:tc>
          <w:tcPr>
            <w:tcW w:w="1692" w:type="dxa"/>
            <w:vAlign w:val="center"/>
          </w:tcPr>
          <w:p w:rsidR="00E025FE" w:rsidRPr="00A45D7C" w:rsidRDefault="00E025FE" w:rsidP="001017B9">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0.60</w:t>
            </w:r>
          </w:p>
        </w:tc>
        <w:tc>
          <w:tcPr>
            <w:tcW w:w="1417" w:type="dxa"/>
            <w:vAlign w:val="center"/>
          </w:tcPr>
          <w:p w:rsidR="00E025FE" w:rsidRPr="00A45D7C" w:rsidRDefault="00E025FE" w:rsidP="001017B9">
            <w:pPr>
              <w:spacing w:line="360" w:lineRule="auto"/>
              <w:jc w:val="center"/>
              <w:rPr>
                <w:sz w:val="20"/>
                <w:szCs w:val="20"/>
              </w:rPr>
            </w:pPr>
            <w:r w:rsidRPr="00A45D7C">
              <w:rPr>
                <w:sz w:val="20"/>
                <w:szCs w:val="20"/>
              </w:rPr>
              <w:t xml:space="preserve">— </w:t>
            </w:r>
            <w:r w:rsidRPr="00A45D7C">
              <w:rPr>
                <w:sz w:val="20"/>
                <w:szCs w:val="20"/>
                <w:lang w:val="en-US"/>
              </w:rPr>
              <w:t>/ 0.91</w:t>
            </w:r>
          </w:p>
        </w:tc>
        <w:tc>
          <w:tcPr>
            <w:tcW w:w="1590" w:type="dxa"/>
            <w:vAlign w:val="center"/>
          </w:tcPr>
          <w:p w:rsidR="00E025FE" w:rsidRPr="00A45D7C" w:rsidRDefault="00E025FE" w:rsidP="001017B9">
            <w:pPr>
              <w:spacing w:line="360" w:lineRule="auto"/>
              <w:jc w:val="center"/>
              <w:rPr>
                <w:sz w:val="20"/>
                <w:szCs w:val="20"/>
              </w:rPr>
            </w:pPr>
            <w:r w:rsidRPr="00A45D7C">
              <w:rPr>
                <w:sz w:val="20"/>
                <w:szCs w:val="20"/>
                <w:lang w:val="en-US"/>
              </w:rPr>
              <w:t>0.81 / 0.75</w:t>
            </w:r>
          </w:p>
        </w:tc>
        <w:tc>
          <w:tcPr>
            <w:tcW w:w="1436" w:type="dxa"/>
            <w:vAlign w:val="center"/>
          </w:tcPr>
          <w:p w:rsidR="00E025FE" w:rsidRPr="00A45D7C" w:rsidRDefault="00E025FE" w:rsidP="001017B9">
            <w:pPr>
              <w:spacing w:line="360" w:lineRule="auto"/>
              <w:jc w:val="center"/>
              <w:rPr>
                <w:sz w:val="20"/>
                <w:szCs w:val="20"/>
              </w:rPr>
            </w:pPr>
            <w:r w:rsidRPr="00A45D7C">
              <w:rPr>
                <w:sz w:val="20"/>
                <w:szCs w:val="20"/>
              </w:rPr>
              <w:t xml:space="preserve">— </w:t>
            </w:r>
            <w:r w:rsidRPr="00A45D7C">
              <w:rPr>
                <w:sz w:val="20"/>
                <w:szCs w:val="20"/>
                <w:lang w:val="en-US"/>
              </w:rPr>
              <w:t>/ 0.83</w:t>
            </w:r>
          </w:p>
        </w:tc>
        <w:tc>
          <w:tcPr>
            <w:tcW w:w="1498" w:type="dxa"/>
            <w:vAlign w:val="center"/>
          </w:tcPr>
          <w:p w:rsidR="00E025FE" w:rsidRPr="00A45D7C" w:rsidRDefault="00E025FE" w:rsidP="001017B9">
            <w:pPr>
              <w:spacing w:line="360" w:lineRule="auto"/>
              <w:jc w:val="center"/>
              <w:rPr>
                <w:sz w:val="20"/>
                <w:szCs w:val="20"/>
              </w:rPr>
            </w:pPr>
            <w:r w:rsidRPr="00A45D7C">
              <w:rPr>
                <w:sz w:val="20"/>
                <w:szCs w:val="20"/>
                <w:lang w:val="en-US"/>
              </w:rPr>
              <w:t>0.81 / 0.81</w:t>
            </w:r>
          </w:p>
        </w:tc>
      </w:tr>
      <w:tr w:rsidR="00E025FE" w:rsidRPr="00A45D7C" w:rsidTr="001017B9">
        <w:trPr>
          <w:jc w:val="center"/>
        </w:trPr>
        <w:tc>
          <w:tcPr>
            <w:tcW w:w="501" w:type="dxa"/>
          </w:tcPr>
          <w:p w:rsidR="00E025FE" w:rsidRPr="00A45D7C" w:rsidRDefault="00E025FE" w:rsidP="00E025FE">
            <w:pPr>
              <w:spacing w:line="360" w:lineRule="auto"/>
              <w:jc w:val="both"/>
              <w:rPr>
                <w:sz w:val="20"/>
                <w:szCs w:val="20"/>
                <w:lang w:val="en-US"/>
              </w:rPr>
            </w:pPr>
            <w:r w:rsidRPr="00A45D7C">
              <w:rPr>
                <w:sz w:val="20"/>
                <w:szCs w:val="20"/>
                <w:lang w:val="en-US"/>
              </w:rPr>
              <w:t>2</w:t>
            </w:r>
          </w:p>
        </w:tc>
        <w:tc>
          <w:tcPr>
            <w:tcW w:w="1488" w:type="dxa"/>
          </w:tcPr>
          <w:p w:rsidR="00E025FE" w:rsidRPr="00A45D7C" w:rsidRDefault="00E025FE" w:rsidP="00E025FE">
            <w:pPr>
              <w:spacing w:line="360" w:lineRule="auto"/>
              <w:rPr>
                <w:sz w:val="20"/>
                <w:szCs w:val="20"/>
                <w:lang w:val="en-US"/>
              </w:rPr>
            </w:pPr>
            <w:r w:rsidRPr="00A45D7C">
              <w:rPr>
                <w:sz w:val="20"/>
                <w:szCs w:val="20"/>
                <w:lang w:val="en-US"/>
              </w:rPr>
              <w:t>O</w:t>
            </w:r>
            <w:r w:rsidR="001017B9" w:rsidRPr="00A45D7C">
              <w:rPr>
                <w:sz w:val="20"/>
                <w:szCs w:val="20"/>
                <w:lang w:val="en-US"/>
              </w:rPr>
              <w:t>ne-</w:t>
            </w:r>
            <w:r w:rsidRPr="00A45D7C">
              <w:rPr>
                <w:sz w:val="20"/>
                <w:szCs w:val="20"/>
                <w:lang w:val="en-US"/>
              </w:rPr>
              <w:t>C</w:t>
            </w:r>
            <w:r w:rsidR="001017B9" w:rsidRPr="00A45D7C">
              <w:rPr>
                <w:sz w:val="20"/>
                <w:szCs w:val="20"/>
                <w:lang w:val="en-US"/>
              </w:rPr>
              <w:t xml:space="preserve">lass </w:t>
            </w:r>
            <w:r w:rsidRPr="00A45D7C">
              <w:rPr>
                <w:sz w:val="20"/>
                <w:szCs w:val="20"/>
                <w:lang w:val="en-US"/>
              </w:rPr>
              <w:t>SVM</w:t>
            </w:r>
          </w:p>
        </w:tc>
        <w:tc>
          <w:tcPr>
            <w:tcW w:w="1692" w:type="dxa"/>
            <w:vAlign w:val="center"/>
          </w:tcPr>
          <w:p w:rsidR="00E025FE" w:rsidRPr="00A45D7C" w:rsidRDefault="00E025FE" w:rsidP="001017B9">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0.00</w:t>
            </w:r>
          </w:p>
        </w:tc>
        <w:tc>
          <w:tcPr>
            <w:tcW w:w="1417" w:type="dxa"/>
            <w:vAlign w:val="center"/>
          </w:tcPr>
          <w:p w:rsidR="00E025FE" w:rsidRPr="00A45D7C" w:rsidRDefault="00E025FE" w:rsidP="001017B9">
            <w:pPr>
              <w:spacing w:line="360" w:lineRule="auto"/>
              <w:jc w:val="center"/>
              <w:rPr>
                <w:sz w:val="20"/>
                <w:szCs w:val="20"/>
              </w:rPr>
            </w:pPr>
            <w:r w:rsidRPr="00A45D7C">
              <w:rPr>
                <w:sz w:val="20"/>
                <w:szCs w:val="20"/>
              </w:rPr>
              <w:t xml:space="preserve">— </w:t>
            </w:r>
            <w:r w:rsidRPr="00A45D7C">
              <w:rPr>
                <w:sz w:val="20"/>
                <w:szCs w:val="20"/>
                <w:lang w:val="en-US"/>
              </w:rPr>
              <w:t>/ 0.75</w:t>
            </w:r>
          </w:p>
        </w:tc>
        <w:tc>
          <w:tcPr>
            <w:tcW w:w="1590" w:type="dxa"/>
            <w:vAlign w:val="center"/>
          </w:tcPr>
          <w:p w:rsidR="00E025FE" w:rsidRPr="00A45D7C" w:rsidRDefault="00E025FE" w:rsidP="001017B9">
            <w:pPr>
              <w:spacing w:line="360" w:lineRule="auto"/>
              <w:jc w:val="center"/>
              <w:rPr>
                <w:sz w:val="20"/>
                <w:szCs w:val="20"/>
              </w:rPr>
            </w:pPr>
            <w:r w:rsidRPr="00A45D7C">
              <w:rPr>
                <w:sz w:val="20"/>
                <w:szCs w:val="20"/>
                <w:lang w:val="en-US"/>
              </w:rPr>
              <w:t>0.81 / 0.00</w:t>
            </w:r>
          </w:p>
        </w:tc>
        <w:tc>
          <w:tcPr>
            <w:tcW w:w="1436" w:type="dxa"/>
            <w:vAlign w:val="center"/>
          </w:tcPr>
          <w:p w:rsidR="00E025FE" w:rsidRPr="00A45D7C" w:rsidRDefault="00E025FE" w:rsidP="001017B9">
            <w:pPr>
              <w:spacing w:line="360" w:lineRule="auto"/>
              <w:jc w:val="center"/>
              <w:rPr>
                <w:sz w:val="20"/>
                <w:szCs w:val="20"/>
              </w:rPr>
            </w:pPr>
            <w:r w:rsidRPr="00A45D7C">
              <w:rPr>
                <w:sz w:val="20"/>
                <w:szCs w:val="20"/>
              </w:rPr>
              <w:t xml:space="preserve">— </w:t>
            </w:r>
            <w:r w:rsidRPr="00A45D7C">
              <w:rPr>
                <w:sz w:val="20"/>
                <w:szCs w:val="20"/>
                <w:lang w:val="en-US"/>
              </w:rPr>
              <w:t>/ 1.00</w:t>
            </w:r>
          </w:p>
        </w:tc>
        <w:tc>
          <w:tcPr>
            <w:tcW w:w="1498" w:type="dxa"/>
            <w:vAlign w:val="center"/>
          </w:tcPr>
          <w:p w:rsidR="00E025FE" w:rsidRPr="00A45D7C" w:rsidRDefault="00E025FE" w:rsidP="001017B9">
            <w:pPr>
              <w:spacing w:line="360" w:lineRule="auto"/>
              <w:jc w:val="center"/>
              <w:rPr>
                <w:sz w:val="20"/>
                <w:szCs w:val="20"/>
              </w:rPr>
            </w:pPr>
            <w:r w:rsidRPr="00A45D7C">
              <w:rPr>
                <w:sz w:val="20"/>
                <w:szCs w:val="20"/>
                <w:lang w:val="en-US"/>
              </w:rPr>
              <w:t>0.81 / 0.75</w:t>
            </w:r>
          </w:p>
        </w:tc>
      </w:tr>
      <w:tr w:rsidR="00E025FE" w:rsidRPr="00A45D7C" w:rsidTr="001017B9">
        <w:trPr>
          <w:jc w:val="center"/>
        </w:trPr>
        <w:tc>
          <w:tcPr>
            <w:tcW w:w="501" w:type="dxa"/>
          </w:tcPr>
          <w:p w:rsidR="00E025FE" w:rsidRPr="00A45D7C" w:rsidRDefault="00E025FE" w:rsidP="00E025FE">
            <w:pPr>
              <w:spacing w:line="360" w:lineRule="auto"/>
              <w:jc w:val="both"/>
              <w:rPr>
                <w:sz w:val="20"/>
                <w:szCs w:val="20"/>
              </w:rPr>
            </w:pPr>
            <w:r w:rsidRPr="00A45D7C">
              <w:rPr>
                <w:sz w:val="20"/>
                <w:szCs w:val="20"/>
              </w:rPr>
              <w:t>3</w:t>
            </w:r>
          </w:p>
        </w:tc>
        <w:tc>
          <w:tcPr>
            <w:tcW w:w="1488" w:type="dxa"/>
          </w:tcPr>
          <w:p w:rsidR="00E025FE" w:rsidRPr="00A45D7C" w:rsidRDefault="00E025FE" w:rsidP="00E025FE">
            <w:pPr>
              <w:spacing w:line="360" w:lineRule="auto"/>
              <w:rPr>
                <w:sz w:val="20"/>
                <w:szCs w:val="20"/>
                <w:lang w:val="en-US"/>
              </w:rPr>
            </w:pPr>
            <w:r w:rsidRPr="00A45D7C">
              <w:rPr>
                <w:sz w:val="20"/>
                <w:szCs w:val="20"/>
                <w:lang w:val="en-US"/>
              </w:rPr>
              <w:t>I</w:t>
            </w:r>
            <w:r w:rsidR="001017B9" w:rsidRPr="00A45D7C">
              <w:rPr>
                <w:sz w:val="20"/>
                <w:szCs w:val="20"/>
                <w:lang w:val="en-US"/>
              </w:rPr>
              <w:t xml:space="preserve">solation </w:t>
            </w:r>
            <w:r w:rsidRPr="00A45D7C">
              <w:rPr>
                <w:sz w:val="20"/>
                <w:szCs w:val="20"/>
                <w:lang w:val="en-US"/>
              </w:rPr>
              <w:t>F</w:t>
            </w:r>
            <w:r w:rsidR="001017B9" w:rsidRPr="00A45D7C">
              <w:rPr>
                <w:sz w:val="20"/>
                <w:szCs w:val="20"/>
                <w:lang w:val="en-US"/>
              </w:rPr>
              <w:t>orest</w:t>
            </w:r>
          </w:p>
        </w:tc>
        <w:tc>
          <w:tcPr>
            <w:tcW w:w="1692" w:type="dxa"/>
            <w:vAlign w:val="center"/>
          </w:tcPr>
          <w:p w:rsidR="00E025FE" w:rsidRPr="00A45D7C" w:rsidRDefault="00E025FE" w:rsidP="001017B9">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1.00</w:t>
            </w:r>
          </w:p>
        </w:tc>
        <w:tc>
          <w:tcPr>
            <w:tcW w:w="1417" w:type="dxa"/>
            <w:vAlign w:val="center"/>
          </w:tcPr>
          <w:p w:rsidR="00E025FE" w:rsidRPr="00A45D7C" w:rsidRDefault="00E025FE" w:rsidP="001017B9">
            <w:pPr>
              <w:spacing w:line="360" w:lineRule="auto"/>
              <w:jc w:val="center"/>
              <w:rPr>
                <w:sz w:val="20"/>
                <w:szCs w:val="20"/>
              </w:rPr>
            </w:pPr>
            <w:r w:rsidRPr="00A45D7C">
              <w:rPr>
                <w:sz w:val="20"/>
                <w:szCs w:val="20"/>
              </w:rPr>
              <w:t xml:space="preserve">— </w:t>
            </w:r>
            <w:r w:rsidRPr="00A45D7C">
              <w:rPr>
                <w:sz w:val="20"/>
                <w:szCs w:val="20"/>
                <w:lang w:val="en-US"/>
              </w:rPr>
              <w:t>/ 1.00</w:t>
            </w:r>
          </w:p>
        </w:tc>
        <w:tc>
          <w:tcPr>
            <w:tcW w:w="1590" w:type="dxa"/>
            <w:vAlign w:val="center"/>
          </w:tcPr>
          <w:p w:rsidR="00E025FE" w:rsidRPr="00A45D7C" w:rsidRDefault="00E025FE" w:rsidP="001017B9">
            <w:pPr>
              <w:spacing w:line="360" w:lineRule="auto"/>
              <w:jc w:val="center"/>
              <w:rPr>
                <w:sz w:val="20"/>
                <w:szCs w:val="20"/>
              </w:rPr>
            </w:pPr>
            <w:r w:rsidRPr="00A45D7C">
              <w:rPr>
                <w:sz w:val="20"/>
                <w:szCs w:val="20"/>
                <w:lang w:val="en-US"/>
              </w:rPr>
              <w:t>0.81 / 1.00</w:t>
            </w:r>
          </w:p>
        </w:tc>
        <w:tc>
          <w:tcPr>
            <w:tcW w:w="1436" w:type="dxa"/>
            <w:vAlign w:val="center"/>
          </w:tcPr>
          <w:p w:rsidR="00E025FE" w:rsidRPr="00A45D7C" w:rsidRDefault="00E025FE" w:rsidP="001017B9">
            <w:pPr>
              <w:spacing w:line="360" w:lineRule="auto"/>
              <w:jc w:val="center"/>
              <w:rPr>
                <w:sz w:val="20"/>
                <w:szCs w:val="20"/>
              </w:rPr>
            </w:pPr>
            <w:r w:rsidRPr="00A45D7C">
              <w:rPr>
                <w:sz w:val="20"/>
                <w:szCs w:val="20"/>
              </w:rPr>
              <w:t xml:space="preserve">— </w:t>
            </w:r>
            <w:r w:rsidRPr="00A45D7C">
              <w:rPr>
                <w:sz w:val="20"/>
                <w:szCs w:val="20"/>
                <w:lang w:val="en-US"/>
              </w:rPr>
              <w:t>/ 1.00</w:t>
            </w:r>
          </w:p>
        </w:tc>
        <w:tc>
          <w:tcPr>
            <w:tcW w:w="1498" w:type="dxa"/>
            <w:vAlign w:val="center"/>
          </w:tcPr>
          <w:p w:rsidR="00E025FE" w:rsidRPr="00A45D7C" w:rsidRDefault="00E025FE" w:rsidP="001017B9">
            <w:pPr>
              <w:spacing w:line="360" w:lineRule="auto"/>
              <w:jc w:val="center"/>
              <w:rPr>
                <w:sz w:val="20"/>
                <w:szCs w:val="20"/>
              </w:rPr>
            </w:pPr>
            <w:r w:rsidRPr="00A45D7C">
              <w:rPr>
                <w:sz w:val="20"/>
                <w:szCs w:val="20"/>
                <w:lang w:val="en-US"/>
              </w:rPr>
              <w:t>0.81 / 1.00</w:t>
            </w:r>
          </w:p>
        </w:tc>
      </w:tr>
      <w:tr w:rsidR="00E025FE" w:rsidRPr="00A45D7C" w:rsidTr="001017B9">
        <w:trPr>
          <w:jc w:val="center"/>
        </w:trPr>
        <w:tc>
          <w:tcPr>
            <w:tcW w:w="501" w:type="dxa"/>
          </w:tcPr>
          <w:p w:rsidR="00E025FE" w:rsidRPr="00A45D7C" w:rsidRDefault="00E025FE" w:rsidP="00E025FE">
            <w:pPr>
              <w:spacing w:line="360" w:lineRule="auto"/>
              <w:jc w:val="both"/>
              <w:rPr>
                <w:sz w:val="20"/>
                <w:szCs w:val="20"/>
              </w:rPr>
            </w:pPr>
            <w:r w:rsidRPr="00A45D7C">
              <w:rPr>
                <w:sz w:val="20"/>
                <w:szCs w:val="20"/>
              </w:rPr>
              <w:t>4</w:t>
            </w:r>
          </w:p>
        </w:tc>
        <w:tc>
          <w:tcPr>
            <w:tcW w:w="1488" w:type="dxa"/>
          </w:tcPr>
          <w:p w:rsidR="00E025FE" w:rsidRPr="00A45D7C" w:rsidRDefault="00E025FE" w:rsidP="00E025FE">
            <w:pPr>
              <w:spacing w:line="360" w:lineRule="auto"/>
              <w:rPr>
                <w:sz w:val="20"/>
                <w:szCs w:val="20"/>
                <w:lang w:val="en-US"/>
              </w:rPr>
            </w:pPr>
            <w:r w:rsidRPr="00A45D7C">
              <w:rPr>
                <w:sz w:val="20"/>
                <w:szCs w:val="20"/>
                <w:lang w:val="en-US"/>
              </w:rPr>
              <w:t>L</w:t>
            </w:r>
            <w:r w:rsidR="001017B9" w:rsidRPr="00A45D7C">
              <w:rPr>
                <w:sz w:val="20"/>
                <w:szCs w:val="20"/>
                <w:lang w:val="en-US"/>
              </w:rPr>
              <w:t xml:space="preserve">ocal </w:t>
            </w:r>
            <w:r w:rsidRPr="00A45D7C">
              <w:rPr>
                <w:sz w:val="20"/>
                <w:szCs w:val="20"/>
                <w:lang w:val="en-US"/>
              </w:rPr>
              <w:t>O</w:t>
            </w:r>
            <w:r w:rsidR="001017B9" w:rsidRPr="00A45D7C">
              <w:rPr>
                <w:sz w:val="20"/>
                <w:szCs w:val="20"/>
                <w:lang w:val="en-US"/>
              </w:rPr>
              <w:t xml:space="preserve">utlier </w:t>
            </w:r>
            <w:r w:rsidRPr="00A45D7C">
              <w:rPr>
                <w:sz w:val="20"/>
                <w:szCs w:val="20"/>
                <w:lang w:val="en-US"/>
              </w:rPr>
              <w:t>F</w:t>
            </w:r>
            <w:r w:rsidR="001017B9" w:rsidRPr="00A45D7C">
              <w:rPr>
                <w:sz w:val="20"/>
                <w:szCs w:val="20"/>
                <w:lang w:val="en-US"/>
              </w:rPr>
              <w:t>actor</w:t>
            </w:r>
          </w:p>
        </w:tc>
        <w:tc>
          <w:tcPr>
            <w:tcW w:w="1692" w:type="dxa"/>
            <w:vAlign w:val="center"/>
          </w:tcPr>
          <w:p w:rsidR="00E025FE" w:rsidRPr="00A45D7C" w:rsidRDefault="00E025FE" w:rsidP="001017B9">
            <w:pPr>
              <w:spacing w:line="360" w:lineRule="auto"/>
              <w:jc w:val="center"/>
              <w:rPr>
                <w:sz w:val="20"/>
                <w:szCs w:val="20"/>
              </w:rPr>
            </w:pPr>
            <w:r w:rsidRPr="00A45D7C">
              <w:rPr>
                <w:sz w:val="20"/>
                <w:szCs w:val="20"/>
              </w:rPr>
              <w:t>1</w:t>
            </w:r>
            <w:r w:rsidRPr="00A45D7C">
              <w:rPr>
                <w:sz w:val="20"/>
                <w:szCs w:val="20"/>
                <w:lang w:val="en-US"/>
              </w:rPr>
              <w:t>.</w:t>
            </w:r>
            <w:r w:rsidRPr="00A45D7C">
              <w:rPr>
                <w:sz w:val="20"/>
                <w:szCs w:val="20"/>
              </w:rPr>
              <w:t>00</w:t>
            </w:r>
            <w:r w:rsidRPr="00A45D7C">
              <w:rPr>
                <w:sz w:val="20"/>
                <w:szCs w:val="20"/>
                <w:lang w:val="en-US"/>
              </w:rPr>
              <w:t xml:space="preserve"> / 0.88</w:t>
            </w:r>
          </w:p>
        </w:tc>
        <w:tc>
          <w:tcPr>
            <w:tcW w:w="1417" w:type="dxa"/>
            <w:vAlign w:val="center"/>
          </w:tcPr>
          <w:p w:rsidR="00E025FE" w:rsidRPr="00A45D7C" w:rsidRDefault="00E025FE" w:rsidP="001017B9">
            <w:pPr>
              <w:spacing w:line="360" w:lineRule="auto"/>
              <w:jc w:val="center"/>
              <w:rPr>
                <w:sz w:val="20"/>
                <w:szCs w:val="20"/>
              </w:rPr>
            </w:pPr>
            <w:r w:rsidRPr="00A45D7C">
              <w:rPr>
                <w:sz w:val="20"/>
                <w:szCs w:val="20"/>
              </w:rPr>
              <w:t xml:space="preserve">— </w:t>
            </w:r>
            <w:r w:rsidRPr="00A45D7C">
              <w:rPr>
                <w:sz w:val="20"/>
                <w:szCs w:val="20"/>
                <w:lang w:val="en-US"/>
              </w:rPr>
              <w:t>/ 0.96</w:t>
            </w:r>
          </w:p>
        </w:tc>
        <w:tc>
          <w:tcPr>
            <w:tcW w:w="1590" w:type="dxa"/>
            <w:vAlign w:val="center"/>
          </w:tcPr>
          <w:p w:rsidR="00E025FE" w:rsidRPr="00A45D7C" w:rsidRDefault="00E025FE" w:rsidP="001017B9">
            <w:pPr>
              <w:spacing w:line="360" w:lineRule="auto"/>
              <w:jc w:val="center"/>
              <w:rPr>
                <w:sz w:val="20"/>
                <w:szCs w:val="20"/>
              </w:rPr>
            </w:pPr>
            <w:r w:rsidRPr="00A45D7C">
              <w:rPr>
                <w:sz w:val="20"/>
                <w:szCs w:val="20"/>
                <w:lang w:val="en-US"/>
              </w:rPr>
              <w:t>0.88 / 0.88</w:t>
            </w:r>
          </w:p>
        </w:tc>
        <w:tc>
          <w:tcPr>
            <w:tcW w:w="1436" w:type="dxa"/>
            <w:vAlign w:val="center"/>
          </w:tcPr>
          <w:p w:rsidR="00E025FE" w:rsidRPr="00A45D7C" w:rsidRDefault="00E025FE" w:rsidP="001017B9">
            <w:pPr>
              <w:spacing w:line="360" w:lineRule="auto"/>
              <w:jc w:val="center"/>
              <w:rPr>
                <w:sz w:val="20"/>
                <w:szCs w:val="20"/>
              </w:rPr>
            </w:pPr>
            <w:r w:rsidRPr="00A45D7C">
              <w:rPr>
                <w:sz w:val="20"/>
                <w:szCs w:val="20"/>
              </w:rPr>
              <w:t xml:space="preserve">— </w:t>
            </w:r>
            <w:r w:rsidRPr="00A45D7C">
              <w:rPr>
                <w:sz w:val="20"/>
                <w:szCs w:val="20"/>
                <w:lang w:val="en-US"/>
              </w:rPr>
              <w:t>/ 0.96</w:t>
            </w:r>
          </w:p>
        </w:tc>
        <w:tc>
          <w:tcPr>
            <w:tcW w:w="1498" w:type="dxa"/>
            <w:vAlign w:val="center"/>
          </w:tcPr>
          <w:p w:rsidR="00E025FE" w:rsidRPr="00A45D7C" w:rsidRDefault="00E025FE" w:rsidP="001017B9">
            <w:pPr>
              <w:spacing w:line="360" w:lineRule="auto"/>
              <w:jc w:val="center"/>
              <w:rPr>
                <w:sz w:val="20"/>
                <w:szCs w:val="20"/>
              </w:rPr>
            </w:pPr>
            <w:r w:rsidRPr="00A45D7C">
              <w:rPr>
                <w:sz w:val="20"/>
                <w:szCs w:val="20"/>
                <w:lang w:val="en-US"/>
              </w:rPr>
              <w:t>0.88 / 0.94</w:t>
            </w:r>
          </w:p>
        </w:tc>
      </w:tr>
    </w:tbl>
    <w:p w:rsidR="00E025FE" w:rsidRDefault="00E025FE" w:rsidP="00E025FE">
      <w:pPr>
        <w:tabs>
          <w:tab w:val="left" w:pos="1134"/>
          <w:tab w:val="left" w:pos="1276"/>
          <w:tab w:val="left" w:pos="1559"/>
        </w:tabs>
        <w:spacing w:line="360" w:lineRule="auto"/>
      </w:pPr>
    </w:p>
    <w:p w:rsidR="00E025FE" w:rsidRPr="001017B9" w:rsidRDefault="001017B9" w:rsidP="00E025FE">
      <w:pPr>
        <w:tabs>
          <w:tab w:val="left" w:pos="1134"/>
          <w:tab w:val="left" w:pos="1276"/>
          <w:tab w:val="left" w:pos="1559"/>
        </w:tabs>
        <w:spacing w:line="360" w:lineRule="auto"/>
        <w:ind w:firstLine="709"/>
        <w:jc w:val="both"/>
        <w:rPr>
          <w:sz w:val="28"/>
          <w:szCs w:val="28"/>
          <w:lang w:val="en-US"/>
        </w:rPr>
      </w:pPr>
      <w:r w:rsidRPr="001017B9">
        <w:rPr>
          <w:sz w:val="28"/>
          <w:szCs w:val="28"/>
          <w:lang w:val="en-US"/>
        </w:rPr>
        <w:t>The model based on One-Class SVM showed the worst results without identifying any samples with normal behavior in the test sample. This can only be explained by the fact that the hyperplane separating the class with normal behavior was incorrectly located during the training.</w:t>
      </w:r>
    </w:p>
    <w:p w:rsidR="00E025FE" w:rsidRPr="00D96E3B" w:rsidRDefault="00D96E3B" w:rsidP="00E025FE">
      <w:pPr>
        <w:tabs>
          <w:tab w:val="left" w:pos="1134"/>
          <w:tab w:val="left" w:pos="1276"/>
          <w:tab w:val="left" w:pos="1559"/>
        </w:tabs>
        <w:spacing w:line="360" w:lineRule="auto"/>
        <w:ind w:firstLine="709"/>
        <w:jc w:val="both"/>
        <w:rPr>
          <w:sz w:val="28"/>
          <w:szCs w:val="28"/>
          <w:lang w:val="en-US"/>
        </w:rPr>
      </w:pPr>
      <w:r w:rsidRPr="00D96E3B">
        <w:rPr>
          <w:sz w:val="28"/>
          <w:szCs w:val="28"/>
          <w:lang w:val="en-US"/>
        </w:rPr>
        <w:lastRenderedPageBreak/>
        <w:t>The remaining models showed results much better than the one based on One-Class SVM. The model based on the Local Outlier Factor in the test set showed results close to ideal. This is because the samples are well divided in the feature space, and since the idea of the Local Outlier Factor algorithm is to use spatial characteristics with respect to k-nearest neighbors, in this case, the algorithm was able to easily determine the location of the group of samples with normal behavior.</w:t>
      </w:r>
    </w:p>
    <w:p w:rsidR="00E025FE" w:rsidRPr="00D96E3B" w:rsidRDefault="00E025FE" w:rsidP="00E025FE">
      <w:pPr>
        <w:tabs>
          <w:tab w:val="left" w:pos="1134"/>
          <w:tab w:val="left" w:pos="1276"/>
          <w:tab w:val="left" w:pos="1559"/>
        </w:tabs>
        <w:spacing w:line="360" w:lineRule="auto"/>
        <w:ind w:firstLine="709"/>
        <w:jc w:val="both"/>
        <w:rPr>
          <w:sz w:val="28"/>
          <w:szCs w:val="28"/>
          <w:lang w:val="en-US"/>
        </w:rPr>
      </w:pPr>
      <w:r w:rsidRPr="00D96E3B">
        <w:rPr>
          <w:sz w:val="28"/>
          <w:szCs w:val="28"/>
          <w:lang w:val="en-US"/>
        </w:rPr>
        <w:t xml:space="preserve"> </w:t>
      </w:r>
      <w:r w:rsidR="00D96E3B" w:rsidRPr="00D96E3B">
        <w:rPr>
          <w:sz w:val="28"/>
          <w:szCs w:val="28"/>
          <w:lang w:val="en-US"/>
        </w:rPr>
        <w:t>The model based on the Isolation Forest showed ideal metrics in a test set. And the possible explanation is that Isolation Forest managed to separate the samples as accurately as possible in the attribute space, recursively sorting through all possible variants of spatial sections.</w:t>
      </w:r>
    </w:p>
    <w:p w:rsidR="00E025FE" w:rsidRPr="00D96E3B" w:rsidRDefault="00D96E3B" w:rsidP="00E025FE">
      <w:pPr>
        <w:tabs>
          <w:tab w:val="left" w:pos="1134"/>
          <w:tab w:val="left" w:pos="1276"/>
          <w:tab w:val="left" w:pos="1559"/>
        </w:tabs>
        <w:spacing w:line="360" w:lineRule="auto"/>
        <w:ind w:firstLine="709"/>
        <w:jc w:val="both"/>
        <w:rPr>
          <w:sz w:val="28"/>
          <w:szCs w:val="28"/>
          <w:lang w:val="en-US"/>
        </w:rPr>
      </w:pPr>
      <w:r w:rsidRPr="00D96E3B">
        <w:rPr>
          <w:sz w:val="28"/>
          <w:szCs w:val="28"/>
          <w:lang w:val="en-US"/>
        </w:rPr>
        <w:t>Figure 6 presents the visualized results of the model based on the Isolation Forest algorithm. Visualized results for the remaining models are available in Appendix B.</w:t>
      </w:r>
    </w:p>
    <w:tbl>
      <w:tblPr>
        <w:tblW w:w="10166" w:type="dxa"/>
        <w:tblInd w:w="-431" w:type="dxa"/>
        <w:tblLook w:val="04A0" w:firstRow="1" w:lastRow="0" w:firstColumn="1" w:lastColumn="0" w:noHBand="0" w:noVBand="1"/>
      </w:tblPr>
      <w:tblGrid>
        <w:gridCol w:w="3396"/>
        <w:gridCol w:w="3385"/>
        <w:gridCol w:w="3385"/>
      </w:tblGrid>
      <w:tr w:rsidR="00E025FE" w:rsidTr="00E025FE">
        <w:tc>
          <w:tcPr>
            <w:tcW w:w="3396" w:type="dxa"/>
          </w:tcPr>
          <w:p w:rsidR="00E025FE" w:rsidRDefault="00E025FE" w:rsidP="00E025FE">
            <w:pPr>
              <w:tabs>
                <w:tab w:val="left" w:pos="1134"/>
                <w:tab w:val="left" w:pos="1276"/>
                <w:tab w:val="left" w:pos="1559"/>
              </w:tabs>
              <w:spacing w:line="360" w:lineRule="auto"/>
              <w:jc w:val="center"/>
            </w:pPr>
            <w:r>
              <w:rPr>
                <w:noProof/>
              </w:rPr>
              <w:drawing>
                <wp:inline distT="0" distB="0" distL="0" distR="0" wp14:anchorId="5C9D4338" wp14:editId="1828A6B8">
                  <wp:extent cx="2016369" cy="1512277"/>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_iso_train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4978" cy="1533734"/>
                          </a:xfrm>
                          <a:prstGeom prst="rect">
                            <a:avLst/>
                          </a:prstGeom>
                        </pic:spPr>
                      </pic:pic>
                    </a:graphicData>
                  </a:graphic>
                </wp:inline>
              </w:drawing>
            </w:r>
          </w:p>
        </w:tc>
        <w:tc>
          <w:tcPr>
            <w:tcW w:w="3385" w:type="dxa"/>
          </w:tcPr>
          <w:p w:rsidR="00E025FE" w:rsidRDefault="00E025FE" w:rsidP="00E025FE">
            <w:pPr>
              <w:tabs>
                <w:tab w:val="left" w:pos="1134"/>
                <w:tab w:val="left" w:pos="1276"/>
                <w:tab w:val="left" w:pos="1559"/>
              </w:tabs>
              <w:spacing w:line="360" w:lineRule="auto"/>
              <w:jc w:val="center"/>
            </w:pPr>
            <w:r>
              <w:rPr>
                <w:noProof/>
              </w:rPr>
              <w:drawing>
                <wp:inline distT="0" distB="0" distL="0" distR="0" wp14:anchorId="6A909F7B" wp14:editId="49432C31">
                  <wp:extent cx="2012461" cy="1509346"/>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_iso_train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9247" cy="1536936"/>
                          </a:xfrm>
                          <a:prstGeom prst="rect">
                            <a:avLst/>
                          </a:prstGeom>
                        </pic:spPr>
                      </pic:pic>
                    </a:graphicData>
                  </a:graphic>
                </wp:inline>
              </w:drawing>
            </w:r>
          </w:p>
        </w:tc>
        <w:tc>
          <w:tcPr>
            <w:tcW w:w="3385" w:type="dxa"/>
          </w:tcPr>
          <w:p w:rsidR="00E025FE" w:rsidRDefault="00E025FE" w:rsidP="00E025FE">
            <w:pPr>
              <w:tabs>
                <w:tab w:val="left" w:pos="1134"/>
                <w:tab w:val="left" w:pos="1276"/>
                <w:tab w:val="left" w:pos="1559"/>
              </w:tabs>
              <w:spacing w:line="360" w:lineRule="auto"/>
              <w:jc w:val="center"/>
            </w:pPr>
            <w:r>
              <w:rPr>
                <w:noProof/>
              </w:rPr>
              <w:drawing>
                <wp:inline distT="0" distB="0" distL="0" distR="0" wp14:anchorId="31032CF7" wp14:editId="61E0DF6A">
                  <wp:extent cx="2012461" cy="1509346"/>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_iso_train_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45839" cy="1534380"/>
                          </a:xfrm>
                          <a:prstGeom prst="rect">
                            <a:avLst/>
                          </a:prstGeom>
                        </pic:spPr>
                      </pic:pic>
                    </a:graphicData>
                  </a:graphic>
                </wp:inline>
              </w:drawing>
            </w:r>
          </w:p>
        </w:tc>
      </w:tr>
      <w:tr w:rsidR="00E025FE" w:rsidTr="00E025FE">
        <w:tc>
          <w:tcPr>
            <w:tcW w:w="3396" w:type="dxa"/>
          </w:tcPr>
          <w:p w:rsidR="00E025FE" w:rsidRDefault="00E025FE" w:rsidP="00E025FE">
            <w:pPr>
              <w:tabs>
                <w:tab w:val="left" w:pos="1134"/>
                <w:tab w:val="left" w:pos="1276"/>
                <w:tab w:val="left" w:pos="1559"/>
              </w:tabs>
              <w:spacing w:line="360" w:lineRule="auto"/>
              <w:jc w:val="center"/>
            </w:pPr>
            <w:r>
              <w:rPr>
                <w:noProof/>
              </w:rPr>
              <w:drawing>
                <wp:inline distT="0" distB="0" distL="0" distR="0" wp14:anchorId="0AE7BDA1" wp14:editId="77626DFA">
                  <wp:extent cx="2016369" cy="1512277"/>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_iso_test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9041" cy="1521781"/>
                          </a:xfrm>
                          <a:prstGeom prst="rect">
                            <a:avLst/>
                          </a:prstGeom>
                        </pic:spPr>
                      </pic:pic>
                    </a:graphicData>
                  </a:graphic>
                </wp:inline>
              </w:drawing>
            </w:r>
          </w:p>
        </w:tc>
        <w:tc>
          <w:tcPr>
            <w:tcW w:w="3385" w:type="dxa"/>
          </w:tcPr>
          <w:p w:rsidR="00E025FE" w:rsidRDefault="00E025FE" w:rsidP="00E025FE">
            <w:pPr>
              <w:tabs>
                <w:tab w:val="left" w:pos="1134"/>
                <w:tab w:val="left" w:pos="1276"/>
                <w:tab w:val="left" w:pos="1559"/>
              </w:tabs>
              <w:spacing w:line="360" w:lineRule="auto"/>
              <w:jc w:val="center"/>
            </w:pPr>
            <w:r>
              <w:rPr>
                <w:noProof/>
              </w:rPr>
              <w:drawing>
                <wp:inline distT="0" distB="0" distL="0" distR="0" wp14:anchorId="1621FB45" wp14:editId="30B14BD3">
                  <wp:extent cx="2012461" cy="1509346"/>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_iso_test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3632" cy="1532724"/>
                          </a:xfrm>
                          <a:prstGeom prst="rect">
                            <a:avLst/>
                          </a:prstGeom>
                        </pic:spPr>
                      </pic:pic>
                    </a:graphicData>
                  </a:graphic>
                </wp:inline>
              </w:drawing>
            </w:r>
          </w:p>
        </w:tc>
        <w:tc>
          <w:tcPr>
            <w:tcW w:w="3385" w:type="dxa"/>
          </w:tcPr>
          <w:p w:rsidR="00E025FE" w:rsidRDefault="00E025FE" w:rsidP="00E025FE">
            <w:pPr>
              <w:tabs>
                <w:tab w:val="left" w:pos="1134"/>
                <w:tab w:val="left" w:pos="1276"/>
                <w:tab w:val="left" w:pos="1559"/>
              </w:tabs>
              <w:spacing w:line="360" w:lineRule="auto"/>
              <w:jc w:val="center"/>
            </w:pPr>
            <w:r>
              <w:rPr>
                <w:noProof/>
              </w:rPr>
              <w:drawing>
                <wp:inline distT="0" distB="0" distL="0" distR="0" wp14:anchorId="1CB6BB9D" wp14:editId="29484756">
                  <wp:extent cx="2012461" cy="1509346"/>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_iso_test_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0821" cy="1538116"/>
                          </a:xfrm>
                          <a:prstGeom prst="rect">
                            <a:avLst/>
                          </a:prstGeom>
                        </pic:spPr>
                      </pic:pic>
                    </a:graphicData>
                  </a:graphic>
                </wp:inline>
              </w:drawing>
            </w:r>
          </w:p>
        </w:tc>
      </w:tr>
    </w:tbl>
    <w:p w:rsidR="00E025FE" w:rsidRPr="00D96E3B" w:rsidRDefault="00D96E3B" w:rsidP="00E025FE">
      <w:pPr>
        <w:tabs>
          <w:tab w:val="left" w:pos="1134"/>
          <w:tab w:val="left" w:pos="1276"/>
          <w:tab w:val="left" w:pos="1559"/>
        </w:tabs>
        <w:spacing w:line="360" w:lineRule="auto"/>
        <w:ind w:firstLine="709"/>
        <w:jc w:val="center"/>
        <w:rPr>
          <w:lang w:val="en-US"/>
        </w:rPr>
      </w:pPr>
      <w:r w:rsidRPr="00D96E3B">
        <w:rPr>
          <w:lang w:val="en-US"/>
        </w:rPr>
        <w:t>Figure</w:t>
      </w:r>
      <w:r w:rsidR="00E025FE" w:rsidRPr="00D96E3B">
        <w:rPr>
          <w:lang w:val="en-US"/>
        </w:rPr>
        <w:t xml:space="preserve"> 6 — </w:t>
      </w:r>
      <w:r w:rsidRPr="00D96E3B">
        <w:rPr>
          <w:lang w:val="en-US"/>
        </w:rPr>
        <w:t>anomaly detection results for the model based on</w:t>
      </w:r>
      <w:r w:rsidR="00E025FE" w:rsidRPr="00D96E3B">
        <w:rPr>
          <w:lang w:val="en-US"/>
        </w:rPr>
        <w:t xml:space="preserve"> I</w:t>
      </w:r>
      <w:r w:rsidRPr="00D96E3B">
        <w:rPr>
          <w:lang w:val="en-US"/>
        </w:rPr>
        <w:t xml:space="preserve">solation </w:t>
      </w:r>
      <w:r w:rsidR="00E025FE" w:rsidRPr="00D96E3B">
        <w:rPr>
          <w:lang w:val="en-US"/>
        </w:rPr>
        <w:t>F</w:t>
      </w:r>
      <w:r w:rsidRPr="00D96E3B">
        <w:rPr>
          <w:lang w:val="en-US"/>
        </w:rPr>
        <w:t>orest</w:t>
      </w:r>
    </w:p>
    <w:p w:rsidR="00E025FE" w:rsidRPr="00D96E3B" w:rsidRDefault="00E025FE" w:rsidP="00E025FE">
      <w:pPr>
        <w:spacing w:line="360" w:lineRule="auto"/>
        <w:jc w:val="both"/>
        <w:rPr>
          <w:sz w:val="28"/>
          <w:szCs w:val="28"/>
          <w:lang w:val="en-US"/>
        </w:rPr>
      </w:pPr>
    </w:p>
    <w:p w:rsidR="00E025FE" w:rsidRPr="001071F5" w:rsidRDefault="005F1223" w:rsidP="00E025FE">
      <w:pPr>
        <w:pStyle w:val="1"/>
        <w:numPr>
          <w:ilvl w:val="0"/>
          <w:numId w:val="0"/>
        </w:numPr>
        <w:spacing w:line="360" w:lineRule="auto"/>
        <w:rPr>
          <w:lang w:val="en-US"/>
        </w:rPr>
      </w:pPr>
      <w:bookmarkStart w:id="6" w:name="_Toc28117084"/>
      <w:bookmarkStart w:id="7" w:name="_Toc28193093"/>
      <w:bookmarkStart w:id="8" w:name="_Toc37877210"/>
      <w:r>
        <w:rPr>
          <w:lang w:val="en-US"/>
        </w:rPr>
        <w:t>C</w:t>
      </w:r>
      <w:bookmarkEnd w:id="6"/>
      <w:bookmarkEnd w:id="7"/>
      <w:bookmarkEnd w:id="8"/>
      <w:r w:rsidR="003E3909">
        <w:rPr>
          <w:lang w:val="en-US"/>
        </w:rPr>
        <w:t>onclusions and Further Research</w:t>
      </w:r>
    </w:p>
    <w:p w:rsidR="00E025FE" w:rsidRPr="005F1223" w:rsidRDefault="00E025FE" w:rsidP="00E025FE">
      <w:pPr>
        <w:spacing w:line="360" w:lineRule="auto"/>
        <w:jc w:val="both"/>
        <w:rPr>
          <w:sz w:val="28"/>
          <w:szCs w:val="28"/>
          <w:lang w:val="en-US"/>
        </w:rPr>
      </w:pPr>
      <w:r w:rsidRPr="001071F5">
        <w:rPr>
          <w:sz w:val="28"/>
          <w:szCs w:val="28"/>
          <w:lang w:val="en-US"/>
        </w:rPr>
        <w:tab/>
      </w:r>
      <w:r w:rsidR="005F1223" w:rsidRPr="005F1223">
        <w:rPr>
          <w:sz w:val="28"/>
          <w:szCs w:val="28"/>
          <w:lang w:val="en-US"/>
        </w:rPr>
        <w:t xml:space="preserve">In this paper, an analysis of studies in the field of detecting the insider threat using various biometric indicators was carried out, and the possibility of detecting </w:t>
      </w:r>
      <w:r w:rsidR="005F1223" w:rsidRPr="005F1223">
        <w:rPr>
          <w:sz w:val="28"/>
          <w:szCs w:val="28"/>
          <w:lang w:val="en-US"/>
        </w:rPr>
        <w:lastRenderedPageBreak/>
        <w:t>anomalies by detecting stress using data from interaction with the keyboard and mouse was demonstrated.</w:t>
      </w:r>
    </w:p>
    <w:p w:rsidR="00E025FE" w:rsidRPr="005F1223" w:rsidRDefault="00E025FE" w:rsidP="00E025FE">
      <w:pPr>
        <w:spacing w:line="360" w:lineRule="auto"/>
        <w:jc w:val="both"/>
        <w:rPr>
          <w:sz w:val="28"/>
          <w:szCs w:val="28"/>
          <w:lang w:val="en-US"/>
        </w:rPr>
      </w:pPr>
      <w:r w:rsidRPr="005F1223">
        <w:rPr>
          <w:sz w:val="28"/>
          <w:szCs w:val="28"/>
          <w:lang w:val="en-US"/>
        </w:rPr>
        <w:tab/>
      </w:r>
      <w:r w:rsidR="005F1223" w:rsidRPr="005F1223">
        <w:rPr>
          <w:sz w:val="28"/>
          <w:szCs w:val="28"/>
          <w:lang w:val="en-US"/>
        </w:rPr>
        <w:t>In the course of the study, a dataset including the data of the keyboard and mouse logs was collected. The data collection experiment involved 8 people who completed scenarios that described both the actions of a normal employee and the actions of an internal intruder.</w:t>
      </w:r>
    </w:p>
    <w:p w:rsidR="00E025FE" w:rsidRPr="005F1223" w:rsidRDefault="00E025FE" w:rsidP="00E025FE">
      <w:pPr>
        <w:spacing w:line="360" w:lineRule="auto"/>
        <w:jc w:val="both"/>
        <w:rPr>
          <w:sz w:val="28"/>
          <w:szCs w:val="28"/>
          <w:lang w:val="en-US"/>
        </w:rPr>
      </w:pPr>
      <w:r w:rsidRPr="005F1223">
        <w:rPr>
          <w:sz w:val="28"/>
          <w:szCs w:val="28"/>
          <w:lang w:val="en-US"/>
        </w:rPr>
        <w:tab/>
      </w:r>
      <w:r w:rsidR="005F1223" w:rsidRPr="005F1223">
        <w:rPr>
          <w:sz w:val="28"/>
          <w:szCs w:val="28"/>
          <w:lang w:val="en-US"/>
        </w:rPr>
        <w:t>Then, using the written software, groups of time and frequency features were extracted from raw data. Steps to preprocess the data and extract the most informative features were also taken. Classifier models based on 5 different supervised machine learning algorithms and anomaly detection models based on 4 unsupervised machine learning algorithms were built. The best classifier model achieved 88% accuracy. The best anomaly detection model achieved 100% accuracy.</w:t>
      </w:r>
    </w:p>
    <w:p w:rsidR="00E025FE" w:rsidRPr="005F1223" w:rsidRDefault="005F1223" w:rsidP="00E025FE">
      <w:pPr>
        <w:spacing w:line="360" w:lineRule="auto"/>
        <w:ind w:firstLine="709"/>
        <w:jc w:val="both"/>
        <w:rPr>
          <w:sz w:val="28"/>
          <w:szCs w:val="28"/>
          <w:lang w:val="en-US"/>
        </w:rPr>
      </w:pPr>
      <w:r w:rsidRPr="005F1223">
        <w:rPr>
          <w:sz w:val="28"/>
          <w:szCs w:val="28"/>
          <w:lang w:val="en-US"/>
        </w:rPr>
        <w:t>The study showed that under the influence of stress, the dynamics of using the keyboard and mouse changes significantly, which leads to an increase in the speed of pressing keys and buttons. The results obtained when testing the models of classifiers, as well as models for detecting anomalies, confirmed the assumption that stress detection can play a key role in detecting anomalies, one of the reasons for which may be an internal intruder.</w:t>
      </w:r>
    </w:p>
    <w:p w:rsidR="00E025FE" w:rsidRDefault="00E025FE" w:rsidP="00E025FE">
      <w:pPr>
        <w:spacing w:line="360" w:lineRule="auto"/>
        <w:jc w:val="both"/>
        <w:rPr>
          <w:sz w:val="28"/>
          <w:szCs w:val="28"/>
          <w:lang w:val="en-US"/>
        </w:rPr>
      </w:pPr>
      <w:r w:rsidRPr="005F1223">
        <w:rPr>
          <w:sz w:val="28"/>
          <w:szCs w:val="28"/>
          <w:lang w:val="en-US"/>
        </w:rPr>
        <w:tab/>
      </w:r>
      <w:r w:rsidR="005F1223" w:rsidRPr="005F1223">
        <w:rPr>
          <w:sz w:val="28"/>
          <w:szCs w:val="28"/>
          <w:lang w:val="en-US"/>
        </w:rPr>
        <w:t>In the further study, it is planned to collect much more data from different age categories of users with different keyboard usage abilities, which will allow us to analyze all the events on the keyboard and mouse when selecting features that were omitted in this study.</w:t>
      </w:r>
    </w:p>
    <w:p w:rsidR="001071F5" w:rsidRPr="005F1223" w:rsidRDefault="001071F5" w:rsidP="00E025FE">
      <w:pPr>
        <w:spacing w:line="360" w:lineRule="auto"/>
        <w:jc w:val="both"/>
        <w:rPr>
          <w:sz w:val="28"/>
          <w:szCs w:val="28"/>
          <w:lang w:val="en-US"/>
        </w:rPr>
      </w:pPr>
    </w:p>
    <w:p w:rsidR="00E025FE" w:rsidRPr="005F1223" w:rsidRDefault="005F1223" w:rsidP="00E025FE">
      <w:pPr>
        <w:pStyle w:val="1"/>
        <w:numPr>
          <w:ilvl w:val="0"/>
          <w:numId w:val="0"/>
        </w:numPr>
        <w:spacing w:after="0" w:line="360" w:lineRule="auto"/>
        <w:rPr>
          <w:lang w:val="en-US"/>
        </w:rPr>
      </w:pPr>
      <w:r>
        <w:rPr>
          <w:lang w:val="en-US"/>
        </w:rPr>
        <w:t>References</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proofErr w:type="spellStart"/>
      <w:r w:rsidRPr="008F717E">
        <w:rPr>
          <w:b/>
          <w:bCs/>
          <w:lang w:val="en-US"/>
        </w:rPr>
        <w:t>Abdulaziz</w:t>
      </w:r>
      <w:proofErr w:type="spellEnd"/>
      <w:r w:rsidRPr="008F717E">
        <w:rPr>
          <w:b/>
          <w:bCs/>
          <w:lang w:val="en-US"/>
        </w:rPr>
        <w:t xml:space="preserve"> A. </w:t>
      </w:r>
      <w:r w:rsidRPr="008F717E">
        <w:rPr>
          <w:lang w:val="en-US"/>
        </w:rPr>
        <w:t xml:space="preserve">On the Possibility of Insider Threat Detection Using Physiological Signal Monitoring / A. </w:t>
      </w:r>
      <w:proofErr w:type="spellStart"/>
      <w:r w:rsidRPr="008F717E">
        <w:rPr>
          <w:lang w:val="en-US"/>
        </w:rPr>
        <w:t>Abdulaziz</w:t>
      </w:r>
      <w:proofErr w:type="spellEnd"/>
      <w:r w:rsidRPr="008F717E">
        <w:rPr>
          <w:lang w:val="en-US"/>
        </w:rPr>
        <w:t>, E. Khalil // Proc. of the ACM 7th International Conference on Security of Information and Networks — 2014.</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proofErr w:type="spellStart"/>
      <w:r w:rsidRPr="00C82FE3">
        <w:rPr>
          <w:b/>
          <w:bCs/>
          <w:lang w:val="en-US"/>
        </w:rPr>
        <w:lastRenderedPageBreak/>
        <w:t>Hojae</w:t>
      </w:r>
      <w:proofErr w:type="spellEnd"/>
      <w:r w:rsidRPr="00C82FE3">
        <w:rPr>
          <w:b/>
          <w:bCs/>
          <w:lang w:val="en-US"/>
        </w:rPr>
        <w:t xml:space="preserve"> L.</w:t>
      </w:r>
      <w:r w:rsidRPr="00C82FE3">
        <w:rPr>
          <w:lang w:val="en-US"/>
        </w:rPr>
        <w:t xml:space="preserve"> An Application of Data Leakage Prevention System based on Biometrics Signals Recognition Technology / L. </w:t>
      </w:r>
      <w:proofErr w:type="spellStart"/>
      <w:r w:rsidRPr="00C82FE3">
        <w:rPr>
          <w:lang w:val="en-US"/>
        </w:rPr>
        <w:t>Hojae</w:t>
      </w:r>
      <w:proofErr w:type="spellEnd"/>
      <w:r w:rsidRPr="00C82FE3">
        <w:rPr>
          <w:lang w:val="en-US"/>
        </w:rPr>
        <w:t xml:space="preserve">, J. </w:t>
      </w:r>
      <w:proofErr w:type="spellStart"/>
      <w:r w:rsidRPr="00C82FE3">
        <w:rPr>
          <w:lang w:val="en-US"/>
        </w:rPr>
        <w:t>Junkwon</w:t>
      </w:r>
      <w:proofErr w:type="spellEnd"/>
      <w:r w:rsidRPr="00C82FE3">
        <w:rPr>
          <w:lang w:val="en-US"/>
        </w:rPr>
        <w:t xml:space="preserve">, K. </w:t>
      </w:r>
      <w:proofErr w:type="spellStart"/>
      <w:r w:rsidRPr="00C82FE3">
        <w:rPr>
          <w:lang w:val="en-US"/>
        </w:rPr>
        <w:t>Taeyoung</w:t>
      </w:r>
      <w:proofErr w:type="spellEnd"/>
      <w:r w:rsidRPr="00C82FE3">
        <w:rPr>
          <w:lang w:val="en-US"/>
        </w:rPr>
        <w:t xml:space="preserve">, P. </w:t>
      </w:r>
      <w:proofErr w:type="spellStart"/>
      <w:r w:rsidRPr="00C82FE3">
        <w:rPr>
          <w:lang w:val="en-US"/>
        </w:rPr>
        <w:t>Minwoo</w:t>
      </w:r>
      <w:proofErr w:type="spellEnd"/>
      <w:r w:rsidRPr="00C82FE3">
        <w:rPr>
          <w:lang w:val="en-US"/>
        </w:rPr>
        <w:t xml:space="preserve">, E. </w:t>
      </w:r>
      <w:proofErr w:type="spellStart"/>
      <w:r w:rsidRPr="00C82FE3">
        <w:rPr>
          <w:lang w:val="en-US"/>
        </w:rPr>
        <w:t>Jungho</w:t>
      </w:r>
      <w:proofErr w:type="spellEnd"/>
      <w:r w:rsidRPr="00C82FE3">
        <w:rPr>
          <w:lang w:val="en-US"/>
        </w:rPr>
        <w:t xml:space="preserve">, T.M. Chung // </w:t>
      </w:r>
      <w:proofErr w:type="spellStart"/>
      <w:r w:rsidRPr="00C82FE3">
        <w:rPr>
          <w:lang w:val="en-US"/>
        </w:rPr>
        <w:t>SUComS</w:t>
      </w:r>
      <w:proofErr w:type="spellEnd"/>
      <w:r w:rsidRPr="00C82FE3">
        <w:rPr>
          <w:lang w:val="en-US"/>
        </w:rPr>
        <w:t xml:space="preserve"> — 2013.</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r w:rsidRPr="00C82FE3">
        <w:rPr>
          <w:b/>
          <w:bCs/>
          <w:lang w:val="en-US"/>
        </w:rPr>
        <w:t>Yessir H.</w:t>
      </w:r>
      <w:r w:rsidRPr="00C82FE3">
        <w:rPr>
          <w:lang w:val="en-US"/>
        </w:rPr>
        <w:t xml:space="preserve"> Inside the Mind of the Insider: Towards Insider Threat Detection Using Psychophysiological Signals / H. Yessir, T. Hasan, G. Mohammad, D. Ram // Journal of Internet Services and Information Security — 2016.</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r w:rsidRPr="00C82FE3">
        <w:rPr>
          <w:b/>
          <w:bCs/>
          <w:lang w:val="en-US"/>
        </w:rPr>
        <w:t>Hassan T.</w:t>
      </w:r>
      <w:r w:rsidRPr="00C82FE3">
        <w:rPr>
          <w:lang w:val="en-US"/>
        </w:rPr>
        <w:t xml:space="preserve">  Prediction of Human Error Using Eye Movements Patterns for Unintentional Insider Threat Detection / T. Hassan, H. Yessir, D. Ram // IEEE 4th International Conference on Identity, Security, and Behavior Analysis — 2018.</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proofErr w:type="spellStart"/>
      <w:r w:rsidRPr="00C82FE3">
        <w:rPr>
          <w:b/>
          <w:bCs/>
          <w:lang w:val="en-US"/>
        </w:rPr>
        <w:t>Bergadano</w:t>
      </w:r>
      <w:proofErr w:type="spellEnd"/>
      <w:r w:rsidRPr="00C82FE3">
        <w:rPr>
          <w:b/>
          <w:bCs/>
          <w:lang w:val="en-US"/>
        </w:rPr>
        <w:t xml:space="preserve"> F.</w:t>
      </w:r>
      <w:r w:rsidRPr="00C82FE3">
        <w:rPr>
          <w:lang w:val="en-US"/>
        </w:rPr>
        <w:t xml:space="preserve"> Identity verification through dynamic keystroke analysis / F. </w:t>
      </w:r>
      <w:proofErr w:type="spellStart"/>
      <w:r w:rsidRPr="00C82FE3">
        <w:rPr>
          <w:lang w:val="en-US"/>
        </w:rPr>
        <w:t>Bergadano</w:t>
      </w:r>
      <w:proofErr w:type="spellEnd"/>
      <w:r w:rsidRPr="00C82FE3">
        <w:rPr>
          <w:lang w:val="en-US"/>
        </w:rPr>
        <w:t xml:space="preserve">, D. </w:t>
      </w:r>
      <w:proofErr w:type="spellStart"/>
      <w:r w:rsidRPr="00C82FE3">
        <w:rPr>
          <w:lang w:val="en-US"/>
        </w:rPr>
        <w:t>Gunneti</w:t>
      </w:r>
      <w:proofErr w:type="spellEnd"/>
      <w:r w:rsidRPr="00C82FE3">
        <w:rPr>
          <w:lang w:val="en-US"/>
        </w:rPr>
        <w:t xml:space="preserve">, C. </w:t>
      </w:r>
      <w:proofErr w:type="spellStart"/>
      <w:r w:rsidRPr="00C82FE3">
        <w:rPr>
          <w:lang w:val="en-US"/>
        </w:rPr>
        <w:t>Picardi</w:t>
      </w:r>
      <w:proofErr w:type="spellEnd"/>
      <w:r w:rsidRPr="00C82FE3">
        <w:rPr>
          <w:lang w:val="en-US"/>
        </w:rPr>
        <w:t xml:space="preserve"> // Intelligence Data </w:t>
      </w:r>
      <w:proofErr w:type="spellStart"/>
      <w:r w:rsidRPr="00C82FE3">
        <w:rPr>
          <w:lang w:val="en-US"/>
        </w:rPr>
        <w:t>Analisys</w:t>
      </w:r>
      <w:proofErr w:type="spellEnd"/>
      <w:r w:rsidRPr="00C82FE3">
        <w:rPr>
          <w:lang w:val="en-US"/>
        </w:rPr>
        <w:t xml:space="preserve"> Journal 7 — 2003.</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proofErr w:type="spellStart"/>
      <w:r w:rsidRPr="00C82FE3">
        <w:rPr>
          <w:b/>
          <w:bCs/>
          <w:lang w:val="en-US"/>
        </w:rPr>
        <w:t>Dowland</w:t>
      </w:r>
      <w:proofErr w:type="spellEnd"/>
      <w:r w:rsidRPr="00C82FE3">
        <w:rPr>
          <w:b/>
          <w:bCs/>
          <w:lang w:val="en-US"/>
        </w:rPr>
        <w:t xml:space="preserve"> P.</w:t>
      </w:r>
      <w:r w:rsidRPr="00C82FE3">
        <w:rPr>
          <w:lang w:val="en-US"/>
        </w:rPr>
        <w:t xml:space="preserve"> A Long-term trial of keystroke profiling using digraph, trigraph and keyword latencies / P. </w:t>
      </w:r>
      <w:proofErr w:type="spellStart"/>
      <w:r w:rsidRPr="00C82FE3">
        <w:rPr>
          <w:lang w:val="en-US"/>
        </w:rPr>
        <w:t>Dowland</w:t>
      </w:r>
      <w:proofErr w:type="spellEnd"/>
      <w:r w:rsidRPr="00C82FE3">
        <w:rPr>
          <w:lang w:val="en-US"/>
        </w:rPr>
        <w:t xml:space="preserve">, S. </w:t>
      </w:r>
      <w:proofErr w:type="spellStart"/>
      <w:r w:rsidRPr="00C82FE3">
        <w:rPr>
          <w:lang w:val="en-US"/>
        </w:rPr>
        <w:t>Furnell</w:t>
      </w:r>
      <w:proofErr w:type="spellEnd"/>
      <w:r w:rsidRPr="00C82FE3">
        <w:rPr>
          <w:lang w:val="en-US"/>
        </w:rPr>
        <w:t xml:space="preserve"> // In IFIP International Federation for Information Processing Journal — 2004.</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r w:rsidRPr="00C82FE3">
        <w:rPr>
          <w:b/>
          <w:bCs/>
          <w:lang w:val="en-US"/>
        </w:rPr>
        <w:t xml:space="preserve">Joyce R. </w:t>
      </w:r>
      <w:r w:rsidRPr="00C82FE3">
        <w:rPr>
          <w:lang w:val="en-US"/>
        </w:rPr>
        <w:t xml:space="preserve">Identity authentication based on keystroke latencies / R. Joyce, G. Gupta // </w:t>
      </w:r>
      <w:proofErr w:type="spellStart"/>
      <w:r w:rsidRPr="00C82FE3">
        <w:rPr>
          <w:lang w:val="en-US"/>
        </w:rPr>
        <w:t>Commun</w:t>
      </w:r>
      <w:proofErr w:type="spellEnd"/>
      <w:r w:rsidRPr="00C82FE3">
        <w:rPr>
          <w:lang w:val="en-US"/>
        </w:rPr>
        <w:t>. ACM 33 — 1990.</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proofErr w:type="spellStart"/>
      <w:r w:rsidRPr="00C82FE3">
        <w:rPr>
          <w:b/>
          <w:bCs/>
          <w:lang w:val="en-US"/>
        </w:rPr>
        <w:t>Monrose</w:t>
      </w:r>
      <w:proofErr w:type="spellEnd"/>
      <w:r w:rsidRPr="00C82FE3">
        <w:rPr>
          <w:b/>
          <w:bCs/>
          <w:lang w:val="en-US"/>
        </w:rPr>
        <w:t xml:space="preserve"> F.</w:t>
      </w:r>
      <w:r w:rsidRPr="00C82FE3">
        <w:rPr>
          <w:lang w:val="en-US"/>
        </w:rPr>
        <w:t xml:space="preserve"> Keystroke dynamics as a biometric for authentication / F. </w:t>
      </w:r>
      <w:proofErr w:type="spellStart"/>
      <w:r w:rsidRPr="00C82FE3">
        <w:rPr>
          <w:lang w:val="en-US"/>
        </w:rPr>
        <w:t>Monrose</w:t>
      </w:r>
      <w:proofErr w:type="spellEnd"/>
      <w:r w:rsidRPr="00C82FE3">
        <w:rPr>
          <w:lang w:val="en-US"/>
        </w:rPr>
        <w:t>, A. D. Rubin // Future Generation Computing Systems 16 — 2000.</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r w:rsidRPr="00C82FE3">
        <w:rPr>
          <w:b/>
          <w:bCs/>
          <w:lang w:val="en-US"/>
        </w:rPr>
        <w:t xml:space="preserve">Bender S. </w:t>
      </w:r>
      <w:r w:rsidRPr="00C82FE3">
        <w:rPr>
          <w:lang w:val="en-US"/>
        </w:rPr>
        <w:t xml:space="preserve">Key sequence rhythm recognition system and method / Bender, S. and </w:t>
      </w:r>
      <w:proofErr w:type="spellStart"/>
      <w:r w:rsidRPr="00C82FE3">
        <w:rPr>
          <w:lang w:val="en-US"/>
        </w:rPr>
        <w:t>Postley</w:t>
      </w:r>
      <w:proofErr w:type="spellEnd"/>
      <w:r w:rsidRPr="00C82FE3">
        <w:rPr>
          <w:lang w:val="en-US"/>
        </w:rPr>
        <w:t>, H // (U.S. Patent № 7 206 938) — 2002.</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proofErr w:type="spellStart"/>
      <w:r w:rsidRPr="00C82FE3">
        <w:rPr>
          <w:b/>
          <w:bCs/>
          <w:lang w:val="en-US"/>
        </w:rPr>
        <w:t>Kołakowska</w:t>
      </w:r>
      <w:proofErr w:type="spellEnd"/>
      <w:r w:rsidRPr="00C82FE3">
        <w:rPr>
          <w:b/>
          <w:bCs/>
          <w:lang w:val="en-US"/>
        </w:rPr>
        <w:t xml:space="preserve"> A.</w:t>
      </w:r>
      <w:r w:rsidRPr="00C82FE3">
        <w:rPr>
          <w:lang w:val="en-US"/>
        </w:rPr>
        <w:t xml:space="preserve"> Recognizing emotions on the basis of keystroke dynamics / A. </w:t>
      </w:r>
      <w:proofErr w:type="spellStart"/>
      <w:r w:rsidRPr="00C82FE3">
        <w:rPr>
          <w:lang w:val="en-US"/>
        </w:rPr>
        <w:t>Kołakowska</w:t>
      </w:r>
      <w:proofErr w:type="spellEnd"/>
      <w:r w:rsidRPr="00C82FE3">
        <w:rPr>
          <w:lang w:val="en-US"/>
        </w:rPr>
        <w:t xml:space="preserve"> // 2015 8th International Conference on Human System Interaction (HSI) — 2015.</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r w:rsidRPr="00C82FE3">
        <w:rPr>
          <w:b/>
          <w:bCs/>
          <w:lang w:val="en-US"/>
        </w:rPr>
        <w:t>Epp C.</w:t>
      </w:r>
      <w:r w:rsidRPr="00C82FE3">
        <w:rPr>
          <w:lang w:val="en-US"/>
        </w:rPr>
        <w:t xml:space="preserve">  Identifying Emotional States using Keystroke Dynamics / C. Epp, M. </w:t>
      </w:r>
      <w:proofErr w:type="spellStart"/>
      <w:r w:rsidRPr="00C82FE3">
        <w:rPr>
          <w:lang w:val="en-US"/>
        </w:rPr>
        <w:t>Lippold</w:t>
      </w:r>
      <w:proofErr w:type="spellEnd"/>
      <w:r w:rsidRPr="00C82FE3">
        <w:rPr>
          <w:lang w:val="en-US"/>
        </w:rPr>
        <w:t xml:space="preserve">, R. L. </w:t>
      </w:r>
      <w:proofErr w:type="spellStart"/>
      <w:r w:rsidRPr="00C82FE3">
        <w:rPr>
          <w:lang w:val="en-US"/>
        </w:rPr>
        <w:t>Mandryk</w:t>
      </w:r>
      <w:proofErr w:type="spellEnd"/>
      <w:r w:rsidRPr="00C82FE3">
        <w:rPr>
          <w:lang w:val="en-US"/>
        </w:rPr>
        <w:t xml:space="preserve"> // Proceedings of the International Conference on Human Factors in Computing Systems — 2011.</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r w:rsidRPr="00C82FE3">
        <w:rPr>
          <w:b/>
          <w:bCs/>
          <w:lang w:val="en-US"/>
        </w:rPr>
        <w:t>Nazmul Haque F.M.</w:t>
      </w:r>
      <w:r w:rsidRPr="00C82FE3">
        <w:rPr>
          <w:lang w:val="en-US"/>
        </w:rPr>
        <w:t xml:space="preserve">  Identifying Emotion by Keystroke Dynamics </w:t>
      </w:r>
      <w:proofErr w:type="gramStart"/>
      <w:r w:rsidRPr="00C82FE3">
        <w:rPr>
          <w:lang w:val="en-US"/>
        </w:rPr>
        <w:t>And</w:t>
      </w:r>
      <w:proofErr w:type="gramEnd"/>
      <w:r w:rsidRPr="00C82FE3">
        <w:rPr>
          <w:lang w:val="en-US"/>
        </w:rPr>
        <w:t xml:space="preserve"> Text Pattern Analysis</w:t>
      </w:r>
      <w:r w:rsidR="009C7BF7">
        <w:rPr>
          <w:lang w:val="en-US"/>
        </w:rPr>
        <w:t xml:space="preserve"> </w:t>
      </w:r>
      <w:r w:rsidRPr="00C82FE3">
        <w:rPr>
          <w:lang w:val="en-US"/>
        </w:rPr>
        <w:t xml:space="preserve">/ F.M. Nazmul Haque, J.M. </w:t>
      </w:r>
      <w:proofErr w:type="spellStart"/>
      <w:r w:rsidRPr="00C82FE3">
        <w:rPr>
          <w:lang w:val="en-US"/>
        </w:rPr>
        <w:t>Alam</w:t>
      </w:r>
      <w:proofErr w:type="spellEnd"/>
      <w:r w:rsidRPr="00C82FE3">
        <w:rPr>
          <w:lang w:val="en-US"/>
        </w:rPr>
        <w:t xml:space="preserve"> // </w:t>
      </w:r>
      <w:proofErr w:type="spellStart"/>
      <w:r w:rsidRPr="00C82FE3">
        <w:rPr>
          <w:lang w:val="en-US"/>
        </w:rPr>
        <w:t>Behaviour</w:t>
      </w:r>
      <w:proofErr w:type="spellEnd"/>
      <w:r w:rsidRPr="00C82FE3">
        <w:rPr>
          <w:lang w:val="en-US"/>
        </w:rPr>
        <w:t xml:space="preserve"> and Information Technology Journal — 2012.</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proofErr w:type="spellStart"/>
      <w:r w:rsidRPr="00C82FE3">
        <w:rPr>
          <w:b/>
          <w:bCs/>
          <w:lang w:val="en-US"/>
        </w:rPr>
        <w:lastRenderedPageBreak/>
        <w:t>Suranga</w:t>
      </w:r>
      <w:proofErr w:type="spellEnd"/>
      <w:r w:rsidRPr="00C82FE3">
        <w:rPr>
          <w:b/>
          <w:bCs/>
          <w:lang w:val="en-US"/>
        </w:rPr>
        <w:t xml:space="preserve"> D.W.G.</w:t>
      </w:r>
      <w:r w:rsidRPr="00C82FE3">
        <w:rPr>
          <w:lang w:val="en-US"/>
        </w:rPr>
        <w:t xml:space="preserve"> Non</w:t>
      </w:r>
      <w:r>
        <w:rPr>
          <w:lang w:val="en-US"/>
        </w:rPr>
        <w:t>-</w:t>
      </w:r>
      <w:r w:rsidRPr="00C82FE3">
        <w:rPr>
          <w:lang w:val="en-US"/>
        </w:rPr>
        <w:t xml:space="preserve">Invasive Human Stress Detection Using Key Stroke Dynamics and Pattern Variations / D.W.G. </w:t>
      </w:r>
      <w:proofErr w:type="spellStart"/>
      <w:r w:rsidRPr="00C82FE3">
        <w:rPr>
          <w:lang w:val="en-US"/>
        </w:rPr>
        <w:t>Surang</w:t>
      </w:r>
      <w:proofErr w:type="spellEnd"/>
      <w:r w:rsidRPr="00C82FE3">
        <w:rPr>
          <w:lang w:val="en-US"/>
        </w:rPr>
        <w:t xml:space="preserve">, M. De Silva </w:t>
      </w:r>
      <w:proofErr w:type="spellStart"/>
      <w:r w:rsidRPr="00C82FE3">
        <w:rPr>
          <w:lang w:val="en-US"/>
        </w:rPr>
        <w:t>Pasan</w:t>
      </w:r>
      <w:proofErr w:type="spellEnd"/>
      <w:r w:rsidRPr="00C82FE3">
        <w:rPr>
          <w:lang w:val="en-US"/>
        </w:rPr>
        <w:t xml:space="preserve">, S.B.K. Dayan, M.K.D. </w:t>
      </w:r>
      <w:proofErr w:type="spellStart"/>
      <w:r w:rsidRPr="00C82FE3">
        <w:rPr>
          <w:lang w:val="en-US"/>
        </w:rPr>
        <w:t>Arunatileka</w:t>
      </w:r>
      <w:proofErr w:type="spellEnd"/>
      <w:r w:rsidRPr="00C82FE3">
        <w:rPr>
          <w:lang w:val="en-US"/>
        </w:rPr>
        <w:t xml:space="preserve"> </w:t>
      </w:r>
      <w:proofErr w:type="spellStart"/>
      <w:r w:rsidRPr="00C82FE3">
        <w:rPr>
          <w:lang w:val="en-US"/>
        </w:rPr>
        <w:t>Shiromi</w:t>
      </w:r>
      <w:proofErr w:type="spellEnd"/>
      <w:r w:rsidRPr="00C82FE3">
        <w:rPr>
          <w:lang w:val="en-US"/>
        </w:rPr>
        <w:t xml:space="preserve"> // International Conference on Advances in ICT for Emerging Regions (</w:t>
      </w:r>
      <w:proofErr w:type="spellStart"/>
      <w:r w:rsidRPr="00C82FE3">
        <w:rPr>
          <w:lang w:val="en-US"/>
        </w:rPr>
        <w:t>ICTer</w:t>
      </w:r>
      <w:proofErr w:type="spellEnd"/>
      <w:r w:rsidRPr="00C82FE3">
        <w:rPr>
          <w:lang w:val="en-US"/>
        </w:rPr>
        <w:t>) — 2013.</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proofErr w:type="spellStart"/>
      <w:r w:rsidRPr="00C82FE3">
        <w:rPr>
          <w:b/>
          <w:bCs/>
          <w:lang w:val="en-US"/>
        </w:rPr>
        <w:t>Kołakowska</w:t>
      </w:r>
      <w:proofErr w:type="spellEnd"/>
      <w:r w:rsidRPr="00C82FE3">
        <w:rPr>
          <w:b/>
          <w:bCs/>
          <w:lang w:val="en-US"/>
        </w:rPr>
        <w:t xml:space="preserve"> A.</w:t>
      </w:r>
      <w:r w:rsidRPr="00C82FE3">
        <w:rPr>
          <w:lang w:val="en-US"/>
        </w:rPr>
        <w:t xml:space="preserve"> Towards detecting programmers’ stress on the basis of keystroke dynamics / A. </w:t>
      </w:r>
      <w:proofErr w:type="spellStart"/>
      <w:r w:rsidRPr="00C82FE3">
        <w:rPr>
          <w:lang w:val="en-US"/>
        </w:rPr>
        <w:t>Kołakowska</w:t>
      </w:r>
      <w:proofErr w:type="spellEnd"/>
      <w:r w:rsidRPr="00C82FE3">
        <w:rPr>
          <w:lang w:val="en-US"/>
        </w:rPr>
        <w:t xml:space="preserve"> // Proceedings of the Federated Conference on Computer Science and Information Systems — 2016.</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proofErr w:type="spellStart"/>
      <w:r w:rsidRPr="00C82FE3">
        <w:rPr>
          <w:b/>
          <w:bCs/>
          <w:lang w:val="en-US"/>
        </w:rPr>
        <w:t>Ulinskas</w:t>
      </w:r>
      <w:proofErr w:type="spellEnd"/>
      <w:r w:rsidRPr="00C82FE3">
        <w:rPr>
          <w:b/>
          <w:bCs/>
          <w:lang w:val="en-US"/>
        </w:rPr>
        <w:t xml:space="preserve"> M.</w:t>
      </w:r>
      <w:r w:rsidRPr="00C82FE3">
        <w:rPr>
          <w:lang w:val="en-US"/>
        </w:rPr>
        <w:t xml:space="preserve"> Recognition of human daytime fatigue using keystroke data</w:t>
      </w:r>
      <w:r w:rsidR="009C7BF7">
        <w:rPr>
          <w:lang w:val="en-US"/>
        </w:rPr>
        <w:t xml:space="preserve"> </w:t>
      </w:r>
      <w:r w:rsidRPr="00C82FE3">
        <w:rPr>
          <w:lang w:val="en-US"/>
        </w:rPr>
        <w:t xml:space="preserve">/ M. </w:t>
      </w:r>
      <w:proofErr w:type="spellStart"/>
      <w:r w:rsidRPr="00C82FE3">
        <w:rPr>
          <w:lang w:val="en-US"/>
        </w:rPr>
        <w:t>Ulinskasa</w:t>
      </w:r>
      <w:proofErr w:type="spellEnd"/>
      <w:r w:rsidRPr="00C82FE3">
        <w:rPr>
          <w:lang w:val="en-US"/>
        </w:rPr>
        <w:t xml:space="preserve">, R. </w:t>
      </w:r>
      <w:proofErr w:type="spellStart"/>
      <w:r w:rsidRPr="00C82FE3">
        <w:rPr>
          <w:lang w:val="en-US"/>
        </w:rPr>
        <w:t>Damaševičiusa</w:t>
      </w:r>
      <w:proofErr w:type="spellEnd"/>
      <w:r w:rsidRPr="00C82FE3">
        <w:rPr>
          <w:lang w:val="en-US"/>
        </w:rPr>
        <w:t xml:space="preserve">, R. </w:t>
      </w:r>
      <w:proofErr w:type="spellStart"/>
      <w:r w:rsidRPr="00C82FE3">
        <w:rPr>
          <w:lang w:val="en-US"/>
        </w:rPr>
        <w:t>Maskeliūnasa</w:t>
      </w:r>
      <w:proofErr w:type="spellEnd"/>
      <w:r w:rsidRPr="00C82FE3">
        <w:rPr>
          <w:lang w:val="en-US"/>
        </w:rPr>
        <w:t xml:space="preserve">, M. </w:t>
      </w:r>
      <w:proofErr w:type="spellStart"/>
      <w:r w:rsidRPr="00C82FE3">
        <w:rPr>
          <w:lang w:val="en-US"/>
        </w:rPr>
        <w:t>Woźniak</w:t>
      </w:r>
      <w:proofErr w:type="spellEnd"/>
      <w:r w:rsidRPr="00C82FE3">
        <w:rPr>
          <w:lang w:val="en-US"/>
        </w:rPr>
        <w:t xml:space="preserve"> // The Workshop on Computational Intelligence in Ambient Assisted Living Systems (CIAALS 2018) — 2018.</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r w:rsidRPr="00C82FE3">
        <w:rPr>
          <w:b/>
          <w:bCs/>
          <w:lang w:val="en-US"/>
        </w:rPr>
        <w:t>Y</w:t>
      </w:r>
      <w:r>
        <w:rPr>
          <w:b/>
          <w:bCs/>
          <w:lang w:val="en-US"/>
        </w:rPr>
        <w:t>e</w:t>
      </w:r>
      <w:r w:rsidRPr="00C82FE3">
        <w:rPr>
          <w:b/>
          <w:bCs/>
          <w:lang w:val="en-US"/>
        </w:rPr>
        <w:t>ssir H.</w:t>
      </w:r>
      <w:r w:rsidRPr="00C82FE3">
        <w:rPr>
          <w:lang w:val="en-US"/>
        </w:rPr>
        <w:t xml:space="preserve"> Insider Threat Detection Based on Users’ Mouse Movements and Keystrokes Behavior / H. Y</w:t>
      </w:r>
      <w:r>
        <w:rPr>
          <w:lang w:val="en-US"/>
        </w:rPr>
        <w:t>e</w:t>
      </w:r>
      <w:r w:rsidRPr="00C82FE3">
        <w:rPr>
          <w:lang w:val="en-US"/>
        </w:rPr>
        <w:t>ssir, T. Hassan, D. Ram // Conference Secure Knowledge Management Conference — 2017.</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r w:rsidRPr="00C82FE3">
        <w:rPr>
          <w:b/>
          <w:bCs/>
          <w:lang w:val="en-US"/>
        </w:rPr>
        <w:t xml:space="preserve">CERT Definition of 'Insider Threat' </w:t>
      </w:r>
      <w:r w:rsidRPr="00C82FE3">
        <w:rPr>
          <w:lang w:val="en-US"/>
        </w:rPr>
        <w:t xml:space="preserve">— </w:t>
      </w:r>
      <w:r w:rsidR="009C7BF7">
        <w:rPr>
          <w:lang w:val="en-US"/>
        </w:rPr>
        <w:t>Access mode</w:t>
      </w:r>
      <w:r w:rsidRPr="00C82FE3">
        <w:rPr>
          <w:lang w:val="en-US"/>
        </w:rPr>
        <w:t xml:space="preserve">: https://insights.sei.cmu.edu/insider-threat/2017/03/cert-definition-of-insider-threat---updated.html — </w:t>
      </w:r>
      <w:r w:rsidR="009C7BF7">
        <w:rPr>
          <w:lang w:val="en-US"/>
        </w:rPr>
        <w:t>Free</w:t>
      </w:r>
      <w:r w:rsidRPr="00C82FE3">
        <w:rPr>
          <w:lang w:val="en-US"/>
        </w:rPr>
        <w:t>.</w:t>
      </w:r>
      <w:r>
        <w:rPr>
          <w:lang w:val="en-US"/>
        </w:rPr>
        <w:t xml:space="preserve"> </w:t>
      </w:r>
      <w:r w:rsidRPr="009C7BF7">
        <w:rPr>
          <w:lang w:val="en-US"/>
        </w:rPr>
        <w:t>(</w:t>
      </w:r>
      <w:r w:rsidR="009C7BF7">
        <w:rPr>
          <w:lang w:val="en-US"/>
        </w:rPr>
        <w:t>Access</w:t>
      </w:r>
      <w:r w:rsidRPr="009C7BF7">
        <w:rPr>
          <w:lang w:val="en-US"/>
        </w:rPr>
        <w:t xml:space="preserve"> </w:t>
      </w:r>
      <w:r w:rsidR="009C7BF7">
        <w:rPr>
          <w:lang w:val="en-US"/>
        </w:rPr>
        <w:t>date</w:t>
      </w:r>
      <w:r>
        <w:rPr>
          <w:lang w:val="en-US"/>
        </w:rPr>
        <w:t>: 25.03.2019</w:t>
      </w:r>
      <w:r w:rsidRPr="009C7BF7">
        <w:rPr>
          <w:lang w:val="en-US"/>
        </w:rPr>
        <w:t>)</w:t>
      </w:r>
    </w:p>
    <w:p w:rsidR="00E025FE" w:rsidRDefault="00E025FE" w:rsidP="00E025FE">
      <w:pPr>
        <w:pStyle w:val="a0"/>
        <w:numPr>
          <w:ilvl w:val="0"/>
          <w:numId w:val="21"/>
        </w:numPr>
        <w:tabs>
          <w:tab w:val="left" w:pos="1134"/>
          <w:tab w:val="left" w:pos="1276"/>
          <w:tab w:val="left" w:pos="1559"/>
        </w:tabs>
        <w:spacing w:line="360" w:lineRule="auto"/>
        <w:ind w:firstLine="709"/>
        <w:jc w:val="both"/>
      </w:pPr>
      <w:r w:rsidRPr="00C82FE3">
        <w:rPr>
          <w:b/>
          <w:bCs/>
          <w:lang w:val="en-US"/>
        </w:rPr>
        <w:t>Insider</w:t>
      </w:r>
      <w:r w:rsidRPr="009C7BF7">
        <w:rPr>
          <w:b/>
          <w:bCs/>
          <w:lang w:val="en-US"/>
        </w:rPr>
        <w:t xml:space="preserve"> </w:t>
      </w:r>
      <w:r w:rsidRPr="00C82FE3">
        <w:rPr>
          <w:b/>
          <w:bCs/>
          <w:lang w:val="en-US"/>
        </w:rPr>
        <w:t>Threat</w:t>
      </w:r>
      <w:r w:rsidR="009C7BF7" w:rsidRPr="009C7BF7">
        <w:rPr>
          <w:lang w:val="en-US"/>
        </w:rPr>
        <w:t xml:space="preserve"> </w:t>
      </w:r>
      <w:r w:rsidRPr="009C7BF7">
        <w:rPr>
          <w:lang w:val="en-US"/>
        </w:rPr>
        <w:t xml:space="preserve">— </w:t>
      </w:r>
      <w:r w:rsidR="009C7BF7">
        <w:rPr>
          <w:lang w:val="en-US"/>
        </w:rPr>
        <w:t>Access mode</w:t>
      </w:r>
      <w:r w:rsidRPr="009C7BF7">
        <w:rPr>
          <w:lang w:val="en-US"/>
        </w:rPr>
        <w:t xml:space="preserve">: https://www.observeit.com/insider-threat/ — </w:t>
      </w:r>
      <w:r w:rsidR="009C7BF7">
        <w:rPr>
          <w:lang w:val="en-US"/>
        </w:rPr>
        <w:t>Free</w:t>
      </w:r>
      <w:r w:rsidRPr="009C7BF7">
        <w:rPr>
          <w:lang w:val="en-US"/>
        </w:rPr>
        <w:t xml:space="preserve">. </w:t>
      </w:r>
      <w:r>
        <w:t>(</w:t>
      </w:r>
      <w:r w:rsidR="009C7BF7">
        <w:rPr>
          <w:lang w:val="en-US"/>
        </w:rPr>
        <w:t>Access</w:t>
      </w:r>
      <w:r>
        <w:t xml:space="preserve"> </w:t>
      </w:r>
      <w:r w:rsidR="009C7BF7">
        <w:rPr>
          <w:lang w:val="en-US"/>
        </w:rPr>
        <w:t>date</w:t>
      </w:r>
      <w:r w:rsidRPr="009C7BF7">
        <w:t>: 25.03.2019</w:t>
      </w:r>
      <w:r>
        <w:t>)</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r w:rsidRPr="00C82FE3">
        <w:rPr>
          <w:b/>
          <w:bCs/>
          <w:lang w:val="en-US"/>
        </w:rPr>
        <w:t>Insider Threats as the Main Security Threat in 2017</w:t>
      </w:r>
      <w:r w:rsidRPr="00C82FE3">
        <w:rPr>
          <w:lang w:val="en-US"/>
        </w:rPr>
        <w:t xml:space="preserve"> — </w:t>
      </w:r>
      <w:r w:rsidR="009C7BF7">
        <w:rPr>
          <w:lang w:val="en-US"/>
        </w:rPr>
        <w:t>Access</w:t>
      </w:r>
      <w:r w:rsidRPr="00C82FE3">
        <w:rPr>
          <w:lang w:val="en-US"/>
        </w:rPr>
        <w:t xml:space="preserve"> </w:t>
      </w:r>
      <w:r w:rsidR="009C7BF7">
        <w:rPr>
          <w:lang w:val="en-US"/>
        </w:rPr>
        <w:t>mode</w:t>
      </w:r>
      <w:r w:rsidRPr="00C82FE3">
        <w:rPr>
          <w:lang w:val="en-US"/>
        </w:rPr>
        <w:t xml:space="preserve">: https://www.tripwire.com/state-of-security/security-data-protection/insider-threats-main-security-threat-2017/ — </w:t>
      </w:r>
      <w:r w:rsidR="009C7BF7">
        <w:rPr>
          <w:lang w:val="en-US"/>
        </w:rPr>
        <w:t>Free</w:t>
      </w:r>
      <w:r w:rsidRPr="00C82FE3">
        <w:rPr>
          <w:lang w:val="en-US"/>
        </w:rPr>
        <w:t>.</w:t>
      </w:r>
      <w:r>
        <w:rPr>
          <w:lang w:val="en-US"/>
        </w:rPr>
        <w:t xml:space="preserve"> </w:t>
      </w:r>
      <w:r w:rsidRPr="009C7BF7">
        <w:rPr>
          <w:lang w:val="en-US"/>
        </w:rPr>
        <w:t>(</w:t>
      </w:r>
      <w:r w:rsidR="009C7BF7">
        <w:rPr>
          <w:lang w:val="en-US"/>
        </w:rPr>
        <w:t>Access</w:t>
      </w:r>
      <w:r w:rsidRPr="009C7BF7">
        <w:rPr>
          <w:lang w:val="en-US"/>
        </w:rPr>
        <w:t xml:space="preserve"> </w:t>
      </w:r>
      <w:r w:rsidR="009C7BF7">
        <w:rPr>
          <w:lang w:val="en-US"/>
        </w:rPr>
        <w:t>date</w:t>
      </w:r>
      <w:r>
        <w:rPr>
          <w:lang w:val="en-US"/>
        </w:rPr>
        <w:t>: 25.03.2019</w:t>
      </w:r>
      <w:r w:rsidRPr="009C7BF7">
        <w:rPr>
          <w:lang w:val="en-US"/>
        </w:rPr>
        <w:t>)</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r w:rsidRPr="00C82FE3">
        <w:rPr>
          <w:b/>
          <w:bCs/>
          <w:lang w:val="en-US"/>
        </w:rPr>
        <w:t xml:space="preserve">Oladimeji T.O. </w:t>
      </w:r>
      <w:r w:rsidRPr="00C82FE3">
        <w:rPr>
          <w:lang w:val="en-US"/>
        </w:rPr>
        <w:t xml:space="preserve">Review on Insider Threat Detection Techniques / T.O. Oladimeji, C.K. Ayo, S.E. </w:t>
      </w:r>
      <w:proofErr w:type="spellStart"/>
      <w:r w:rsidRPr="00C82FE3">
        <w:rPr>
          <w:lang w:val="en-US"/>
        </w:rPr>
        <w:t>Adewumi</w:t>
      </w:r>
      <w:proofErr w:type="spellEnd"/>
      <w:r w:rsidRPr="00C82FE3">
        <w:rPr>
          <w:lang w:val="en-US"/>
        </w:rPr>
        <w:t xml:space="preserve"> // 3rd International Conference on Science and Sustainable Development (ICSSD 2019) — 2019.</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r w:rsidRPr="00C82FE3">
        <w:rPr>
          <w:b/>
          <w:bCs/>
          <w:lang w:val="en-US"/>
        </w:rPr>
        <w:t>David A.N</w:t>
      </w:r>
      <w:r>
        <w:rPr>
          <w:b/>
          <w:bCs/>
          <w:lang w:val="en-US"/>
        </w:rPr>
        <w:t>.</w:t>
      </w:r>
      <w:r w:rsidRPr="00C82FE3">
        <w:rPr>
          <w:b/>
          <w:bCs/>
          <w:lang w:val="en-US"/>
        </w:rPr>
        <w:t xml:space="preserve"> </w:t>
      </w:r>
      <w:r w:rsidRPr="00C82FE3">
        <w:rPr>
          <w:lang w:val="en-US"/>
        </w:rPr>
        <w:t xml:space="preserve">Classifier Suites for Insider Threat Detection / </w:t>
      </w:r>
      <w:proofErr w:type="spellStart"/>
      <w:r w:rsidRPr="00C82FE3">
        <w:rPr>
          <w:lang w:val="en-US"/>
        </w:rPr>
        <w:t>A.</w:t>
      </w:r>
      <w:proofErr w:type="gramStart"/>
      <w:r w:rsidRPr="00C82FE3">
        <w:rPr>
          <w:lang w:val="en-US"/>
        </w:rPr>
        <w:t>N.David</w:t>
      </w:r>
      <w:proofErr w:type="spellEnd"/>
      <w:proofErr w:type="gramEnd"/>
      <w:r w:rsidRPr="00C82FE3">
        <w:rPr>
          <w:lang w:val="en-US"/>
        </w:rPr>
        <w:t xml:space="preserve"> // </w:t>
      </w:r>
      <w:proofErr w:type="spellStart"/>
      <w:r w:rsidRPr="00C82FE3">
        <w:rPr>
          <w:lang w:val="en-US"/>
        </w:rPr>
        <w:t>Arxiv</w:t>
      </w:r>
      <w:proofErr w:type="spellEnd"/>
      <w:r w:rsidRPr="00C82FE3">
        <w:rPr>
          <w:lang w:val="en-US"/>
        </w:rPr>
        <w:t xml:space="preserve"> Journal, Machine Learning (</w:t>
      </w:r>
      <w:proofErr w:type="spellStart"/>
      <w:r w:rsidRPr="00C82FE3">
        <w:rPr>
          <w:lang w:val="en-US"/>
        </w:rPr>
        <w:t>cs.LG</w:t>
      </w:r>
      <w:proofErr w:type="spellEnd"/>
      <w:r w:rsidRPr="00C82FE3">
        <w:rPr>
          <w:lang w:val="en-US"/>
        </w:rPr>
        <w:t>) — 2019.</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r w:rsidRPr="00C82FE3">
        <w:rPr>
          <w:b/>
          <w:bCs/>
          <w:lang w:val="en-US"/>
        </w:rPr>
        <w:lastRenderedPageBreak/>
        <w:t xml:space="preserve">Adam J.H. </w:t>
      </w:r>
      <w:r w:rsidRPr="00C82FE3">
        <w:rPr>
          <w:lang w:val="en-US"/>
        </w:rPr>
        <w:t xml:space="preserve">Predicting Malicious Insider Threat Scenarios Using Organizational Data and a Heterogeneous Stack-Classifier / </w:t>
      </w:r>
      <w:proofErr w:type="spellStart"/>
      <w:r w:rsidRPr="00C82FE3">
        <w:rPr>
          <w:lang w:val="en-US"/>
        </w:rPr>
        <w:t>J.</w:t>
      </w:r>
      <w:proofErr w:type="gramStart"/>
      <w:r w:rsidRPr="00C82FE3">
        <w:rPr>
          <w:lang w:val="en-US"/>
        </w:rPr>
        <w:t>H.Adam</w:t>
      </w:r>
      <w:proofErr w:type="spellEnd"/>
      <w:proofErr w:type="gramEnd"/>
      <w:r w:rsidRPr="00C82FE3">
        <w:rPr>
          <w:lang w:val="en-US"/>
        </w:rPr>
        <w:t xml:space="preserve">, P. Nikolas, J.B. William, M. </w:t>
      </w:r>
      <w:proofErr w:type="spellStart"/>
      <w:r w:rsidRPr="00C82FE3">
        <w:rPr>
          <w:lang w:val="en-US"/>
        </w:rPr>
        <w:t>Naghmeh</w:t>
      </w:r>
      <w:proofErr w:type="spellEnd"/>
      <w:r w:rsidRPr="00C82FE3">
        <w:rPr>
          <w:lang w:val="en-US"/>
        </w:rPr>
        <w:t xml:space="preserve"> // </w:t>
      </w:r>
      <w:proofErr w:type="spellStart"/>
      <w:r w:rsidRPr="00C82FE3">
        <w:rPr>
          <w:lang w:val="en-US"/>
        </w:rPr>
        <w:t>Arxiv</w:t>
      </w:r>
      <w:proofErr w:type="spellEnd"/>
      <w:r w:rsidRPr="00C82FE3">
        <w:rPr>
          <w:lang w:val="en-US"/>
        </w:rPr>
        <w:t xml:space="preserve"> Journal, Machine Learning (</w:t>
      </w:r>
      <w:proofErr w:type="spellStart"/>
      <w:r w:rsidRPr="00C82FE3">
        <w:rPr>
          <w:lang w:val="en-US"/>
        </w:rPr>
        <w:t>cs.LG</w:t>
      </w:r>
      <w:proofErr w:type="spellEnd"/>
      <w:r w:rsidRPr="00C82FE3">
        <w:rPr>
          <w:lang w:val="en-US"/>
        </w:rPr>
        <w:t>) — 2019.</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r w:rsidRPr="00C82FE3">
        <w:rPr>
          <w:b/>
          <w:bCs/>
          <w:lang w:val="en-US"/>
        </w:rPr>
        <w:t>Parveen P.</w:t>
      </w:r>
      <w:r w:rsidRPr="00C82FE3">
        <w:rPr>
          <w:lang w:val="en-US"/>
        </w:rPr>
        <w:t xml:space="preserve"> Supervised Learning for Insider Threat Detection Using Stream Mining / P. Parveen, R.Z. </w:t>
      </w:r>
      <w:proofErr w:type="spellStart"/>
      <w:r w:rsidRPr="00C82FE3">
        <w:rPr>
          <w:lang w:val="en-US"/>
        </w:rPr>
        <w:t>Weger</w:t>
      </w:r>
      <w:proofErr w:type="spellEnd"/>
      <w:r w:rsidRPr="00C82FE3">
        <w:rPr>
          <w:lang w:val="en-US"/>
        </w:rPr>
        <w:t xml:space="preserve">, B. </w:t>
      </w:r>
      <w:proofErr w:type="spellStart"/>
      <w:r w:rsidRPr="00C82FE3">
        <w:rPr>
          <w:lang w:val="en-US"/>
        </w:rPr>
        <w:t>Thuraisingham</w:t>
      </w:r>
      <w:proofErr w:type="spellEnd"/>
      <w:r w:rsidRPr="00C82FE3">
        <w:rPr>
          <w:lang w:val="en-US"/>
        </w:rPr>
        <w:t xml:space="preserve">, H. Kevin, K. </w:t>
      </w:r>
      <w:proofErr w:type="spellStart"/>
      <w:r w:rsidRPr="00C82FE3">
        <w:rPr>
          <w:lang w:val="en-US"/>
        </w:rPr>
        <w:t>Latifur</w:t>
      </w:r>
      <w:proofErr w:type="spellEnd"/>
      <w:r w:rsidRPr="00C82FE3">
        <w:rPr>
          <w:lang w:val="en-US"/>
        </w:rPr>
        <w:t xml:space="preserve"> // IEEE 23rd International Conference on Tools with Artificial Intelligence — 2019.</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proofErr w:type="spellStart"/>
      <w:r w:rsidRPr="00C82FE3">
        <w:rPr>
          <w:b/>
          <w:bCs/>
          <w:lang w:val="en-US"/>
        </w:rPr>
        <w:t>Sarma</w:t>
      </w:r>
      <w:proofErr w:type="spellEnd"/>
      <w:r w:rsidRPr="00C82FE3">
        <w:rPr>
          <w:b/>
          <w:bCs/>
          <w:lang w:val="en-US"/>
        </w:rPr>
        <w:t xml:space="preserve"> M.S.</w:t>
      </w:r>
      <w:r w:rsidRPr="00C82FE3">
        <w:rPr>
          <w:lang w:val="en-US"/>
        </w:rPr>
        <w:t xml:space="preserve"> Insider Threat Detection with Face Recognition and KNN User Classification / M.S. </w:t>
      </w:r>
      <w:proofErr w:type="spellStart"/>
      <w:r w:rsidRPr="00C82FE3">
        <w:rPr>
          <w:lang w:val="en-US"/>
        </w:rPr>
        <w:t>Sarma</w:t>
      </w:r>
      <w:proofErr w:type="spellEnd"/>
      <w:r w:rsidRPr="00C82FE3">
        <w:rPr>
          <w:lang w:val="en-US"/>
        </w:rPr>
        <w:t xml:space="preserve">, Y. Srinivas, M. </w:t>
      </w:r>
      <w:proofErr w:type="spellStart"/>
      <w:r w:rsidRPr="00C82FE3">
        <w:rPr>
          <w:lang w:val="en-US"/>
        </w:rPr>
        <w:t>Abhiram</w:t>
      </w:r>
      <w:proofErr w:type="spellEnd"/>
      <w:r w:rsidRPr="00C82FE3">
        <w:rPr>
          <w:lang w:val="en-US"/>
        </w:rPr>
        <w:t xml:space="preserve">, L. </w:t>
      </w:r>
      <w:proofErr w:type="spellStart"/>
      <w:r w:rsidRPr="00C82FE3">
        <w:rPr>
          <w:lang w:val="en-US"/>
        </w:rPr>
        <w:t>Ullala</w:t>
      </w:r>
      <w:proofErr w:type="spellEnd"/>
      <w:r w:rsidRPr="00C82FE3">
        <w:rPr>
          <w:lang w:val="en-US"/>
        </w:rPr>
        <w:t xml:space="preserve">, M.S. </w:t>
      </w:r>
      <w:proofErr w:type="spellStart"/>
      <w:r w:rsidRPr="00C82FE3">
        <w:rPr>
          <w:lang w:val="en-US"/>
        </w:rPr>
        <w:t>Prasanthi</w:t>
      </w:r>
      <w:proofErr w:type="spellEnd"/>
      <w:r w:rsidRPr="00C82FE3">
        <w:rPr>
          <w:lang w:val="en-US"/>
        </w:rPr>
        <w:t>, J.R. Rao // IEEE International Conference on Cloud Computing in Emerging Markets (CCEM) — 2017.</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proofErr w:type="spellStart"/>
      <w:r w:rsidRPr="00C82FE3">
        <w:rPr>
          <w:b/>
          <w:bCs/>
          <w:lang w:val="en-US"/>
        </w:rPr>
        <w:t>Anagi</w:t>
      </w:r>
      <w:proofErr w:type="spellEnd"/>
      <w:r w:rsidRPr="00C82FE3">
        <w:rPr>
          <w:b/>
          <w:bCs/>
          <w:lang w:val="en-US"/>
        </w:rPr>
        <w:t xml:space="preserve"> G.</w:t>
      </w:r>
      <w:r w:rsidRPr="00C82FE3">
        <w:rPr>
          <w:lang w:val="en-US"/>
        </w:rPr>
        <w:t xml:space="preserve"> Insider Threat Detection Through Attributed Graph Clustering / G. </w:t>
      </w:r>
      <w:proofErr w:type="spellStart"/>
      <w:r w:rsidRPr="00C82FE3">
        <w:rPr>
          <w:lang w:val="en-US"/>
        </w:rPr>
        <w:t>Anagi</w:t>
      </w:r>
      <w:proofErr w:type="spellEnd"/>
      <w:r w:rsidRPr="00C82FE3">
        <w:rPr>
          <w:lang w:val="en-US"/>
        </w:rPr>
        <w:t>, B. Serdar // Proceedings of the 16th IEEE International Conference on Trust, Security and Privacy in Computing and Communications — 2017.</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r w:rsidRPr="00C82FE3">
        <w:rPr>
          <w:b/>
          <w:bCs/>
          <w:lang w:val="en-US"/>
        </w:rPr>
        <w:t xml:space="preserve">Zhang J. </w:t>
      </w:r>
      <w:r w:rsidRPr="00C82FE3">
        <w:rPr>
          <w:lang w:val="en-US"/>
        </w:rPr>
        <w:t xml:space="preserve">Insider threat detection of adaptive optimization DBN for behavior logs / J. Zhang, Y. Chen, J. </w:t>
      </w:r>
      <w:proofErr w:type="spellStart"/>
      <w:r w:rsidRPr="00C82FE3">
        <w:rPr>
          <w:lang w:val="en-US"/>
        </w:rPr>
        <w:t>Ankang</w:t>
      </w:r>
      <w:proofErr w:type="spellEnd"/>
      <w:r w:rsidRPr="00C82FE3">
        <w:rPr>
          <w:lang w:val="en-US"/>
        </w:rPr>
        <w:t xml:space="preserve"> // Turkish Journal of Electrical Engineering &amp; Computer Sciences — 2017.</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proofErr w:type="spellStart"/>
      <w:r w:rsidRPr="0041569E">
        <w:rPr>
          <w:b/>
          <w:bCs/>
          <w:lang w:val="en-US"/>
        </w:rPr>
        <w:t>Syarif</w:t>
      </w:r>
      <w:proofErr w:type="spellEnd"/>
      <w:r w:rsidRPr="00C82FE3">
        <w:rPr>
          <w:b/>
          <w:bCs/>
          <w:lang w:val="en-US"/>
        </w:rPr>
        <w:t xml:space="preserve"> </w:t>
      </w:r>
      <w:r>
        <w:rPr>
          <w:b/>
          <w:bCs/>
          <w:lang w:val="en-US"/>
        </w:rPr>
        <w:t>I</w:t>
      </w:r>
      <w:r w:rsidRPr="00C82FE3">
        <w:rPr>
          <w:b/>
          <w:bCs/>
          <w:lang w:val="en-US"/>
        </w:rPr>
        <w:t>.</w:t>
      </w:r>
      <w:r>
        <w:rPr>
          <w:lang w:val="en-US"/>
        </w:rPr>
        <w:t xml:space="preserve"> </w:t>
      </w:r>
      <w:r w:rsidRPr="0041569E">
        <w:rPr>
          <w:lang w:val="en-US"/>
        </w:rPr>
        <w:t>Unsupervised Clustering Approach for Network Anomaly Detection</w:t>
      </w:r>
      <w:r w:rsidR="009C7BF7">
        <w:rPr>
          <w:lang w:val="en-US"/>
        </w:rPr>
        <w:t xml:space="preserve"> </w:t>
      </w:r>
      <w:r w:rsidRPr="00C82FE3">
        <w:rPr>
          <w:lang w:val="en-US"/>
        </w:rPr>
        <w:t xml:space="preserve">/ </w:t>
      </w:r>
      <w:r>
        <w:rPr>
          <w:lang w:val="en-US"/>
        </w:rPr>
        <w:t>I</w:t>
      </w:r>
      <w:r w:rsidRPr="00C82FE3">
        <w:rPr>
          <w:lang w:val="en-US"/>
        </w:rPr>
        <w:t>.</w:t>
      </w:r>
      <w:r>
        <w:rPr>
          <w:lang w:val="en-US"/>
        </w:rPr>
        <w:t xml:space="preserve"> </w:t>
      </w:r>
      <w:proofErr w:type="spellStart"/>
      <w:r>
        <w:rPr>
          <w:lang w:val="en-US"/>
        </w:rPr>
        <w:t>Syarif</w:t>
      </w:r>
      <w:proofErr w:type="spellEnd"/>
      <w:r w:rsidRPr="00C82FE3">
        <w:rPr>
          <w:lang w:val="en-US"/>
        </w:rPr>
        <w:t xml:space="preserve">, </w:t>
      </w:r>
      <w:r>
        <w:rPr>
          <w:lang w:val="en-US"/>
        </w:rPr>
        <w:t xml:space="preserve">A. </w:t>
      </w:r>
      <w:proofErr w:type="spellStart"/>
      <w:r w:rsidRPr="0041569E">
        <w:rPr>
          <w:lang w:val="en-US"/>
        </w:rPr>
        <w:t>Prugel</w:t>
      </w:r>
      <w:proofErr w:type="spellEnd"/>
      <w:r w:rsidRPr="0041569E">
        <w:rPr>
          <w:lang w:val="en-US"/>
        </w:rPr>
        <w:t>-Bennett</w:t>
      </w:r>
      <w:r>
        <w:rPr>
          <w:lang w:val="en-US"/>
        </w:rPr>
        <w:t>, G. Wills</w:t>
      </w:r>
      <w:r w:rsidRPr="00C82FE3">
        <w:rPr>
          <w:lang w:val="en-US"/>
        </w:rPr>
        <w:t xml:space="preserve"> // </w:t>
      </w:r>
      <w:r w:rsidRPr="0041569E">
        <w:rPr>
          <w:lang w:val="en-US"/>
        </w:rPr>
        <w:t xml:space="preserve">International Conference on Networked Digital Technologies </w:t>
      </w:r>
      <w:r w:rsidRPr="00C82FE3">
        <w:rPr>
          <w:lang w:val="en-US"/>
        </w:rPr>
        <w:t>— 201</w:t>
      </w:r>
      <w:r>
        <w:rPr>
          <w:lang w:val="en-US"/>
        </w:rPr>
        <w:t>2</w:t>
      </w:r>
      <w:r w:rsidRPr="00C82FE3">
        <w:rPr>
          <w:lang w:val="en-US"/>
        </w:rPr>
        <w:t xml:space="preserve"> — </w:t>
      </w:r>
      <w:r w:rsidRPr="008F717E">
        <w:t>С</w:t>
      </w:r>
      <w:r w:rsidRPr="00C82FE3">
        <w:rPr>
          <w:lang w:val="en-US"/>
        </w:rPr>
        <w:t>. 1</w:t>
      </w:r>
      <w:r>
        <w:rPr>
          <w:lang w:val="en-US"/>
        </w:rPr>
        <w:t>35</w:t>
      </w:r>
      <w:r w:rsidRPr="00C82FE3">
        <w:rPr>
          <w:lang w:val="en-US"/>
        </w:rPr>
        <w:t>-1</w:t>
      </w:r>
      <w:r>
        <w:rPr>
          <w:lang w:val="en-US"/>
        </w:rPr>
        <w:t>45</w:t>
      </w:r>
      <w:r w:rsidRPr="00C82FE3">
        <w:rPr>
          <w:lang w:val="en-US"/>
        </w:rPr>
        <w:t>.</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r w:rsidRPr="000C0137">
        <w:rPr>
          <w:b/>
          <w:bCs/>
          <w:lang w:val="en-US"/>
        </w:rPr>
        <w:t>Carrasco</w:t>
      </w:r>
      <w:r>
        <w:rPr>
          <w:b/>
          <w:bCs/>
          <w:lang w:val="en-US"/>
        </w:rPr>
        <w:t xml:space="preserve"> R.</w:t>
      </w:r>
      <w:r>
        <w:rPr>
          <w:lang w:val="en-US"/>
        </w:rPr>
        <w:t xml:space="preserve"> </w:t>
      </w:r>
      <w:r w:rsidRPr="000C0137">
        <w:rPr>
          <w:lang w:val="en-US"/>
        </w:rPr>
        <w:t>Unsupervised intrusion detection through skip-gram models of network behavior</w:t>
      </w:r>
      <w:r>
        <w:rPr>
          <w:lang w:val="en-US"/>
        </w:rPr>
        <w:t xml:space="preserve"> / R. Carrasco, M. Sicilia // </w:t>
      </w:r>
      <w:r w:rsidRPr="000C0137">
        <w:rPr>
          <w:lang w:val="en-US"/>
        </w:rPr>
        <w:t>Computers &amp; Security</w:t>
      </w:r>
      <w:r>
        <w:rPr>
          <w:lang w:val="en-US"/>
        </w:rPr>
        <w:t xml:space="preserve"> </w:t>
      </w:r>
      <w:r w:rsidRPr="00C82FE3">
        <w:rPr>
          <w:lang w:val="en-US"/>
        </w:rPr>
        <w:t>—</w:t>
      </w:r>
      <w:r w:rsidRPr="000C0137">
        <w:rPr>
          <w:lang w:val="en-US"/>
        </w:rPr>
        <w:t xml:space="preserve"> 2018</w:t>
      </w:r>
      <w:r>
        <w:rPr>
          <w:lang w:val="en-US"/>
        </w:rPr>
        <w:t xml:space="preserve"> </w:t>
      </w:r>
      <w:r w:rsidRPr="00C82FE3">
        <w:rPr>
          <w:lang w:val="en-US"/>
        </w:rPr>
        <w:t>—</w:t>
      </w:r>
      <w:r>
        <w:rPr>
          <w:lang w:val="en-US"/>
        </w:rPr>
        <w:t xml:space="preserve"> </w:t>
      </w:r>
      <w:r>
        <w:t>С</w:t>
      </w:r>
      <w:r>
        <w:rPr>
          <w:lang w:val="en-US"/>
        </w:rPr>
        <w:t>. 187-197.</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proofErr w:type="spellStart"/>
      <w:r>
        <w:rPr>
          <w:b/>
          <w:bCs/>
          <w:lang w:val="en-US"/>
        </w:rPr>
        <w:t>Aldairi</w:t>
      </w:r>
      <w:proofErr w:type="spellEnd"/>
      <w:r>
        <w:rPr>
          <w:b/>
          <w:bCs/>
          <w:lang w:val="en-US"/>
        </w:rPr>
        <w:t xml:space="preserve"> M. </w:t>
      </w:r>
      <w:r w:rsidRPr="000C667F">
        <w:rPr>
          <w:lang w:val="en-US"/>
        </w:rPr>
        <w:t xml:space="preserve">A Trust Aware Unsupervised Learning Approach </w:t>
      </w:r>
      <w:r w:rsidR="00F4194C">
        <w:rPr>
          <w:lang w:val="en-US"/>
        </w:rPr>
        <w:t>f</w:t>
      </w:r>
      <w:r w:rsidRPr="000C667F">
        <w:rPr>
          <w:lang w:val="en-US"/>
        </w:rPr>
        <w:t>or Insider Threat Detection</w:t>
      </w:r>
      <w:r>
        <w:rPr>
          <w:lang w:val="en-US"/>
        </w:rPr>
        <w:t xml:space="preserve"> / M. </w:t>
      </w:r>
      <w:proofErr w:type="spellStart"/>
      <w:r>
        <w:rPr>
          <w:lang w:val="en-US"/>
        </w:rPr>
        <w:t>Aldairi</w:t>
      </w:r>
      <w:proofErr w:type="spellEnd"/>
      <w:r>
        <w:rPr>
          <w:lang w:val="en-US"/>
        </w:rPr>
        <w:t xml:space="preserve">, L. Karimi, J. Joshi // </w:t>
      </w:r>
      <w:r w:rsidRPr="000C667F">
        <w:rPr>
          <w:lang w:val="en-US"/>
        </w:rPr>
        <w:t>2019 IEEE 20th International Conference on Information Reuse and Integration for Data Science (IRI)</w:t>
      </w:r>
      <w:r>
        <w:rPr>
          <w:lang w:val="en-US"/>
        </w:rPr>
        <w:t xml:space="preserve"> </w:t>
      </w:r>
      <w:r w:rsidRPr="000C667F">
        <w:rPr>
          <w:lang w:val="en-US"/>
        </w:rPr>
        <w:t>—</w:t>
      </w:r>
      <w:r>
        <w:rPr>
          <w:lang w:val="en-US"/>
        </w:rPr>
        <w:t xml:space="preserve"> 2019.</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r>
        <w:rPr>
          <w:b/>
          <w:bCs/>
          <w:lang w:val="en-US"/>
        </w:rPr>
        <w:t>Tour A.</w:t>
      </w:r>
      <w:r>
        <w:rPr>
          <w:lang w:val="en-US"/>
        </w:rPr>
        <w:t xml:space="preserve"> </w:t>
      </w:r>
      <w:r w:rsidRPr="007B669C">
        <w:rPr>
          <w:lang w:val="en-US"/>
        </w:rPr>
        <w:t>Deep Learning for Unsupervised Insider Threat Detection in Structured Cybersecurity Data Streams</w:t>
      </w:r>
      <w:r>
        <w:rPr>
          <w:lang w:val="en-US"/>
        </w:rPr>
        <w:t xml:space="preserve"> / A. Tour, S. Kaplan, B. Hutchinson // </w:t>
      </w:r>
      <w:r w:rsidRPr="007B669C">
        <w:rPr>
          <w:lang w:val="en-US"/>
        </w:rPr>
        <w:t xml:space="preserve">Proceedings of AI for Cyber Security Workshop at AAAI 2017 </w:t>
      </w:r>
      <w:r w:rsidRPr="000C667F">
        <w:rPr>
          <w:lang w:val="en-US"/>
        </w:rPr>
        <w:t>—</w:t>
      </w:r>
      <w:r w:rsidRPr="007B669C">
        <w:rPr>
          <w:lang w:val="en-US"/>
        </w:rPr>
        <w:t xml:space="preserve"> 2017</w:t>
      </w:r>
      <w:r>
        <w:rPr>
          <w:lang w:val="en-US"/>
        </w:rPr>
        <w:t>.</w:t>
      </w:r>
    </w:p>
    <w:p w:rsidR="00E025FE" w:rsidRPr="007B669C" w:rsidRDefault="00E025FE" w:rsidP="00E025FE">
      <w:pPr>
        <w:pStyle w:val="a0"/>
        <w:numPr>
          <w:ilvl w:val="0"/>
          <w:numId w:val="21"/>
        </w:numPr>
        <w:tabs>
          <w:tab w:val="left" w:pos="1134"/>
          <w:tab w:val="left" w:pos="1276"/>
          <w:tab w:val="left" w:pos="1559"/>
        </w:tabs>
        <w:spacing w:line="360" w:lineRule="auto"/>
        <w:ind w:firstLine="709"/>
        <w:jc w:val="both"/>
        <w:rPr>
          <w:lang w:val="en-US"/>
        </w:rPr>
      </w:pPr>
      <w:r>
        <w:rPr>
          <w:b/>
          <w:bCs/>
          <w:lang w:val="en-US"/>
        </w:rPr>
        <w:lastRenderedPageBreak/>
        <w:t xml:space="preserve">Choi H. </w:t>
      </w:r>
      <w:r w:rsidRPr="0010422D">
        <w:rPr>
          <w:lang w:val="en-US"/>
        </w:rPr>
        <w:t>Unsupervised learning approach for network intrusion detection system using autoencoders</w:t>
      </w:r>
      <w:r>
        <w:rPr>
          <w:lang w:val="en-US"/>
        </w:rPr>
        <w:t xml:space="preserve"> / H. Choi, M. Kim, G. Lee, W. Kim // </w:t>
      </w:r>
      <w:r w:rsidRPr="0010422D">
        <w:rPr>
          <w:lang w:val="en-US"/>
        </w:rPr>
        <w:t>The Journal of</w:t>
      </w:r>
      <w:r>
        <w:rPr>
          <w:lang w:val="en-US"/>
        </w:rPr>
        <w:t xml:space="preserve"> </w:t>
      </w:r>
      <w:r w:rsidRPr="0010422D">
        <w:rPr>
          <w:lang w:val="en-US"/>
        </w:rPr>
        <w:t xml:space="preserve">Supercomputing volume 75 </w:t>
      </w:r>
      <w:r w:rsidRPr="000C667F">
        <w:rPr>
          <w:lang w:val="en-US"/>
        </w:rPr>
        <w:t>—</w:t>
      </w:r>
      <w:r>
        <w:rPr>
          <w:lang w:val="en-US"/>
        </w:rPr>
        <w:t xml:space="preserve"> 2019 </w:t>
      </w:r>
      <w:r w:rsidRPr="000C667F">
        <w:rPr>
          <w:lang w:val="en-US"/>
        </w:rPr>
        <w:t>—</w:t>
      </w:r>
      <w:r>
        <w:rPr>
          <w:lang w:val="en-US"/>
        </w:rPr>
        <w:t xml:space="preserve"> </w:t>
      </w:r>
      <w:r>
        <w:t>С</w:t>
      </w:r>
      <w:r>
        <w:rPr>
          <w:lang w:val="en-US"/>
        </w:rPr>
        <w:t xml:space="preserve">. </w:t>
      </w:r>
      <w:r w:rsidRPr="0010422D">
        <w:rPr>
          <w:lang w:val="en-US"/>
        </w:rPr>
        <w:t>5597–5621</w:t>
      </w:r>
      <w:r>
        <w:rPr>
          <w:lang w:val="en-US"/>
        </w:rPr>
        <w:t>.</w:t>
      </w:r>
    </w:p>
    <w:p w:rsidR="00E025FE" w:rsidRDefault="00E025FE" w:rsidP="00E025FE">
      <w:pPr>
        <w:pStyle w:val="a0"/>
        <w:numPr>
          <w:ilvl w:val="0"/>
          <w:numId w:val="21"/>
        </w:numPr>
        <w:tabs>
          <w:tab w:val="left" w:pos="1134"/>
          <w:tab w:val="left" w:pos="1276"/>
          <w:tab w:val="left" w:pos="1559"/>
        </w:tabs>
        <w:spacing w:line="360" w:lineRule="auto"/>
        <w:ind w:firstLine="709"/>
        <w:jc w:val="both"/>
        <w:rPr>
          <w:lang w:val="en-US"/>
        </w:rPr>
      </w:pPr>
      <w:proofErr w:type="spellStart"/>
      <w:r w:rsidRPr="00C82FE3">
        <w:rPr>
          <w:b/>
          <w:bCs/>
          <w:lang w:val="en-US"/>
        </w:rPr>
        <w:t>Moskovitch</w:t>
      </w:r>
      <w:proofErr w:type="spellEnd"/>
      <w:r w:rsidRPr="00C82FE3">
        <w:rPr>
          <w:b/>
          <w:bCs/>
          <w:lang w:val="en-US"/>
        </w:rPr>
        <w:t xml:space="preserve"> R.</w:t>
      </w:r>
      <w:r w:rsidRPr="00C82FE3">
        <w:rPr>
          <w:lang w:val="en-US"/>
        </w:rPr>
        <w:t xml:space="preserve"> Identity Theft, Computers and Behavioral Biometrics / R. </w:t>
      </w:r>
      <w:proofErr w:type="spellStart"/>
      <w:r w:rsidRPr="00C82FE3">
        <w:rPr>
          <w:lang w:val="en-US"/>
        </w:rPr>
        <w:t>Moskovitch</w:t>
      </w:r>
      <w:proofErr w:type="spellEnd"/>
      <w:r w:rsidRPr="00C82FE3">
        <w:rPr>
          <w:lang w:val="en-US"/>
        </w:rPr>
        <w:t xml:space="preserve">, C. </w:t>
      </w:r>
      <w:proofErr w:type="spellStart"/>
      <w:r w:rsidRPr="00C82FE3">
        <w:rPr>
          <w:lang w:val="en-US"/>
        </w:rPr>
        <w:t>Feher</w:t>
      </w:r>
      <w:proofErr w:type="spellEnd"/>
      <w:r w:rsidRPr="00C82FE3">
        <w:rPr>
          <w:lang w:val="en-US"/>
        </w:rPr>
        <w:t xml:space="preserve">, A. </w:t>
      </w:r>
      <w:proofErr w:type="spellStart"/>
      <w:r w:rsidRPr="00C82FE3">
        <w:rPr>
          <w:lang w:val="en-US"/>
        </w:rPr>
        <w:t>Messerman</w:t>
      </w:r>
      <w:proofErr w:type="spellEnd"/>
      <w:r w:rsidRPr="00C82FE3">
        <w:rPr>
          <w:lang w:val="en-US"/>
        </w:rPr>
        <w:t xml:space="preserve">, N. </w:t>
      </w:r>
      <w:proofErr w:type="spellStart"/>
      <w:r w:rsidRPr="00C82FE3">
        <w:rPr>
          <w:lang w:val="en-US"/>
        </w:rPr>
        <w:t>Kirschnick</w:t>
      </w:r>
      <w:proofErr w:type="spellEnd"/>
      <w:r w:rsidRPr="00C82FE3">
        <w:rPr>
          <w:lang w:val="en-US"/>
        </w:rPr>
        <w:t xml:space="preserve">, T. </w:t>
      </w:r>
      <w:proofErr w:type="spellStart"/>
      <w:r w:rsidRPr="00C82FE3">
        <w:rPr>
          <w:lang w:val="en-US"/>
        </w:rPr>
        <w:t>Mustafić</w:t>
      </w:r>
      <w:proofErr w:type="spellEnd"/>
      <w:r w:rsidRPr="00C82FE3">
        <w:rPr>
          <w:lang w:val="en-US"/>
        </w:rPr>
        <w:t xml:space="preserve">, A. </w:t>
      </w:r>
      <w:proofErr w:type="spellStart"/>
      <w:r w:rsidRPr="00C82FE3">
        <w:rPr>
          <w:lang w:val="en-US"/>
        </w:rPr>
        <w:t>Camtepe</w:t>
      </w:r>
      <w:proofErr w:type="spellEnd"/>
      <w:r w:rsidRPr="00C82FE3">
        <w:rPr>
          <w:lang w:val="en-US"/>
        </w:rPr>
        <w:t xml:space="preserve">, B. </w:t>
      </w:r>
      <w:proofErr w:type="spellStart"/>
      <w:r w:rsidRPr="00C82FE3">
        <w:rPr>
          <w:lang w:val="en-US"/>
        </w:rPr>
        <w:t>Löhlein</w:t>
      </w:r>
      <w:proofErr w:type="spellEnd"/>
      <w:r w:rsidRPr="00C82FE3">
        <w:rPr>
          <w:lang w:val="en-US"/>
        </w:rPr>
        <w:t xml:space="preserve">, B. Heister, S. </w:t>
      </w:r>
      <w:proofErr w:type="spellStart"/>
      <w:r w:rsidRPr="00C82FE3">
        <w:rPr>
          <w:lang w:val="en-US"/>
        </w:rPr>
        <w:t>Möller</w:t>
      </w:r>
      <w:proofErr w:type="spellEnd"/>
      <w:r w:rsidRPr="00C82FE3">
        <w:rPr>
          <w:lang w:val="en-US"/>
        </w:rPr>
        <w:t xml:space="preserve">, L. </w:t>
      </w:r>
      <w:proofErr w:type="spellStart"/>
      <w:r w:rsidRPr="00C82FE3">
        <w:rPr>
          <w:lang w:val="en-US"/>
        </w:rPr>
        <w:t>Rokach</w:t>
      </w:r>
      <w:proofErr w:type="spellEnd"/>
      <w:r w:rsidRPr="00C82FE3">
        <w:rPr>
          <w:lang w:val="en-US"/>
        </w:rPr>
        <w:t xml:space="preserve">, Y. </w:t>
      </w:r>
      <w:proofErr w:type="spellStart"/>
      <w:r w:rsidRPr="00C82FE3">
        <w:rPr>
          <w:lang w:val="en-US"/>
        </w:rPr>
        <w:t>Elovici</w:t>
      </w:r>
      <w:proofErr w:type="spellEnd"/>
      <w:r w:rsidRPr="00C82FE3">
        <w:rPr>
          <w:lang w:val="en-US"/>
        </w:rPr>
        <w:t xml:space="preserve"> // 2016 9th International Conference on Electrical and Computer Engineering (ICECE) — 2016.</w:t>
      </w:r>
    </w:p>
    <w:p w:rsidR="00250078" w:rsidRPr="00F4194C" w:rsidRDefault="00E025FE" w:rsidP="00E025FE">
      <w:pPr>
        <w:pStyle w:val="a0"/>
        <w:numPr>
          <w:ilvl w:val="0"/>
          <w:numId w:val="21"/>
        </w:numPr>
        <w:tabs>
          <w:tab w:val="left" w:pos="1134"/>
          <w:tab w:val="left" w:pos="1276"/>
          <w:tab w:val="left" w:pos="1559"/>
        </w:tabs>
        <w:spacing w:line="360" w:lineRule="auto"/>
        <w:ind w:firstLine="709"/>
        <w:jc w:val="both"/>
      </w:pPr>
      <w:r w:rsidRPr="00C82FE3">
        <w:rPr>
          <w:b/>
          <w:bCs/>
          <w:lang w:val="en-US"/>
        </w:rPr>
        <w:t>Russian</w:t>
      </w:r>
      <w:r w:rsidRPr="00CE0537">
        <w:rPr>
          <w:b/>
          <w:bCs/>
          <w:lang w:val="en-US"/>
        </w:rPr>
        <w:t xml:space="preserve"> </w:t>
      </w:r>
      <w:r w:rsidRPr="00C82FE3">
        <w:rPr>
          <w:b/>
          <w:bCs/>
          <w:lang w:val="en-US"/>
        </w:rPr>
        <w:t>Letter</w:t>
      </w:r>
      <w:r w:rsidRPr="00CE0537">
        <w:rPr>
          <w:b/>
          <w:bCs/>
          <w:lang w:val="en-US"/>
        </w:rPr>
        <w:t xml:space="preserve"> </w:t>
      </w:r>
      <w:r w:rsidRPr="00C82FE3">
        <w:rPr>
          <w:b/>
          <w:bCs/>
          <w:lang w:val="en-US"/>
        </w:rPr>
        <w:t>Frequencies</w:t>
      </w:r>
      <w:r w:rsidRPr="00CE0537">
        <w:rPr>
          <w:lang w:val="en-US"/>
        </w:rPr>
        <w:t xml:space="preserve"> — </w:t>
      </w:r>
      <w:r w:rsidR="00CE0537">
        <w:rPr>
          <w:lang w:val="en-US"/>
        </w:rPr>
        <w:t>Access</w:t>
      </w:r>
      <w:r w:rsidRPr="00CE0537">
        <w:rPr>
          <w:lang w:val="en-US"/>
        </w:rPr>
        <w:t xml:space="preserve"> </w:t>
      </w:r>
      <w:r w:rsidR="00CE0537">
        <w:rPr>
          <w:lang w:val="en-US"/>
        </w:rPr>
        <w:t>mode</w:t>
      </w:r>
      <w:r w:rsidRPr="00CE0537">
        <w:rPr>
          <w:lang w:val="en-US"/>
        </w:rPr>
        <w:t xml:space="preserve">: http://practicalcryptography.com/cryptanalysis/letter-frequencies-various-languages/russian-letter-frequencies/ — </w:t>
      </w:r>
      <w:r w:rsidR="00CE0537">
        <w:rPr>
          <w:lang w:val="en-US"/>
        </w:rPr>
        <w:t>Free</w:t>
      </w:r>
      <w:r w:rsidRPr="00CE0537">
        <w:rPr>
          <w:lang w:val="en-US"/>
        </w:rPr>
        <w:t xml:space="preserve">. </w:t>
      </w:r>
      <w:r>
        <w:t>(</w:t>
      </w:r>
      <w:r w:rsidR="00CE0537">
        <w:rPr>
          <w:lang w:val="en-US"/>
        </w:rPr>
        <w:t>Access</w:t>
      </w:r>
      <w:r>
        <w:t xml:space="preserve"> </w:t>
      </w:r>
      <w:r w:rsidR="00CE0537">
        <w:rPr>
          <w:lang w:val="en-US"/>
        </w:rPr>
        <w:t>date</w:t>
      </w:r>
      <w:r w:rsidRPr="00CE0537">
        <w:t>: 28.03.2019</w:t>
      </w:r>
      <w:r>
        <w:t>)</w:t>
      </w:r>
    </w:p>
    <w:p w:rsidR="00250078" w:rsidRPr="008F717E" w:rsidRDefault="00250078" w:rsidP="00E025FE">
      <w:pPr>
        <w:jc w:val="both"/>
        <w:rPr>
          <w:sz w:val="28"/>
          <w:szCs w:val="28"/>
        </w:rPr>
      </w:pPr>
    </w:p>
    <w:p w:rsidR="00E025FE" w:rsidRPr="000A18BE" w:rsidRDefault="000A18BE" w:rsidP="00E025FE">
      <w:pPr>
        <w:pStyle w:val="1"/>
        <w:numPr>
          <w:ilvl w:val="0"/>
          <w:numId w:val="0"/>
        </w:numPr>
        <w:spacing w:line="360" w:lineRule="auto"/>
        <w:rPr>
          <w:lang w:val="en-US"/>
        </w:rPr>
      </w:pPr>
      <w:bookmarkStart w:id="9" w:name="_Toc37877216"/>
      <w:r>
        <w:rPr>
          <w:lang w:val="en-US"/>
        </w:rPr>
        <w:t>Appendix</w:t>
      </w:r>
      <w:r w:rsidR="00E025FE" w:rsidRPr="000A18BE">
        <w:rPr>
          <w:lang w:val="en-US"/>
        </w:rPr>
        <w:t xml:space="preserve"> </w:t>
      </w:r>
      <w:r>
        <w:rPr>
          <w:lang w:val="en-US"/>
        </w:rPr>
        <w:t>A</w:t>
      </w:r>
      <w:r w:rsidR="00E025FE" w:rsidRPr="000A18BE">
        <w:rPr>
          <w:lang w:val="en-US"/>
        </w:rPr>
        <w:br/>
      </w:r>
      <w:bookmarkEnd w:id="9"/>
      <w:r w:rsidRPr="000A18BE">
        <w:rPr>
          <w:lang w:val="en-US"/>
        </w:rPr>
        <w:t xml:space="preserve">Visualized </w:t>
      </w:r>
      <w:r>
        <w:rPr>
          <w:lang w:val="en-US"/>
        </w:rPr>
        <w:t>C</w:t>
      </w:r>
      <w:r w:rsidRPr="000A18BE">
        <w:rPr>
          <w:lang w:val="en-US"/>
        </w:rPr>
        <w:t xml:space="preserve">lassifier </w:t>
      </w:r>
      <w:r>
        <w:rPr>
          <w:lang w:val="en-US"/>
        </w:rPr>
        <w:t>M</w:t>
      </w:r>
      <w:r w:rsidRPr="000A18BE">
        <w:rPr>
          <w:lang w:val="en-US"/>
        </w:rPr>
        <w:t xml:space="preserve">odels </w:t>
      </w:r>
      <w:r>
        <w:rPr>
          <w:lang w:val="en-US"/>
        </w:rPr>
        <w:t>R</w:t>
      </w:r>
      <w:r w:rsidRPr="000A18BE">
        <w:rPr>
          <w:lang w:val="en-US"/>
        </w:rPr>
        <w:t>esults</w:t>
      </w:r>
    </w:p>
    <w:tbl>
      <w:tblPr>
        <w:tblW w:w="0" w:type="auto"/>
        <w:tblInd w:w="-572" w:type="dxa"/>
        <w:tblLook w:val="04A0" w:firstRow="1" w:lastRow="0" w:firstColumn="1" w:lastColumn="0" w:noHBand="0" w:noVBand="1"/>
      </w:tblPr>
      <w:tblGrid>
        <w:gridCol w:w="3319"/>
        <w:gridCol w:w="3301"/>
        <w:gridCol w:w="3301"/>
      </w:tblGrid>
      <w:tr w:rsidR="00E025FE" w:rsidTr="00E025FE">
        <w:tc>
          <w:tcPr>
            <w:tcW w:w="3412" w:type="dxa"/>
          </w:tcPr>
          <w:p w:rsidR="00E025FE" w:rsidRDefault="00E025FE" w:rsidP="00E025FE">
            <w:r>
              <w:rPr>
                <w:noProof/>
              </w:rPr>
              <w:drawing>
                <wp:inline distT="0" distB="0" distL="0" distR="0" wp14:anchorId="54E564CA" wp14:editId="7F587C36">
                  <wp:extent cx="2016369" cy="1512277"/>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_train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28530" cy="1521398"/>
                          </a:xfrm>
                          <a:prstGeom prst="rect">
                            <a:avLst/>
                          </a:prstGeom>
                        </pic:spPr>
                      </pic:pic>
                    </a:graphicData>
                  </a:graphic>
                </wp:inline>
              </w:drawing>
            </w:r>
          </w:p>
        </w:tc>
        <w:tc>
          <w:tcPr>
            <w:tcW w:w="3391" w:type="dxa"/>
          </w:tcPr>
          <w:p w:rsidR="00E025FE" w:rsidRDefault="00E025FE" w:rsidP="00E025FE">
            <w:r>
              <w:rPr>
                <w:noProof/>
              </w:rPr>
              <w:drawing>
                <wp:inline distT="0" distB="0" distL="0" distR="0" wp14:anchorId="00A213DD" wp14:editId="64E0BCA8">
                  <wp:extent cx="2012461" cy="1509346"/>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r_train_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7784" cy="1528338"/>
                          </a:xfrm>
                          <a:prstGeom prst="rect">
                            <a:avLst/>
                          </a:prstGeom>
                        </pic:spPr>
                      </pic:pic>
                    </a:graphicData>
                  </a:graphic>
                </wp:inline>
              </w:drawing>
            </w:r>
          </w:p>
        </w:tc>
        <w:tc>
          <w:tcPr>
            <w:tcW w:w="3391" w:type="dxa"/>
          </w:tcPr>
          <w:p w:rsidR="00E025FE" w:rsidRDefault="00E025FE" w:rsidP="00E025FE">
            <w:r>
              <w:rPr>
                <w:noProof/>
              </w:rPr>
              <w:drawing>
                <wp:inline distT="0" distB="0" distL="0" distR="0" wp14:anchorId="1CB25BCA" wp14:editId="017822C3">
                  <wp:extent cx="2012461" cy="1509346"/>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_train_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39865" cy="1529899"/>
                          </a:xfrm>
                          <a:prstGeom prst="rect">
                            <a:avLst/>
                          </a:prstGeom>
                        </pic:spPr>
                      </pic:pic>
                    </a:graphicData>
                  </a:graphic>
                </wp:inline>
              </w:drawing>
            </w:r>
          </w:p>
        </w:tc>
      </w:tr>
      <w:tr w:rsidR="00E025FE" w:rsidTr="00E025FE">
        <w:tc>
          <w:tcPr>
            <w:tcW w:w="3412" w:type="dxa"/>
          </w:tcPr>
          <w:p w:rsidR="00E025FE" w:rsidRDefault="00E025FE" w:rsidP="00E025FE">
            <w:r>
              <w:rPr>
                <w:noProof/>
              </w:rPr>
              <w:drawing>
                <wp:inline distT="0" distB="0" distL="0" distR="0" wp14:anchorId="78DA462A" wp14:editId="68C2A35B">
                  <wp:extent cx="2016000" cy="151200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_test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91" w:type="dxa"/>
          </w:tcPr>
          <w:p w:rsidR="00E025FE" w:rsidRDefault="00E025FE" w:rsidP="00E025FE">
            <w:r>
              <w:rPr>
                <w:noProof/>
              </w:rPr>
              <w:drawing>
                <wp:inline distT="0" distB="0" distL="0" distR="0" wp14:anchorId="0E01C73C" wp14:editId="7544EEDC">
                  <wp:extent cx="2016000" cy="151200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r_test_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91" w:type="dxa"/>
          </w:tcPr>
          <w:p w:rsidR="00E025FE" w:rsidRDefault="00E025FE" w:rsidP="00E025FE">
            <w:r>
              <w:rPr>
                <w:noProof/>
              </w:rPr>
              <w:drawing>
                <wp:inline distT="0" distB="0" distL="0" distR="0" wp14:anchorId="708C5240" wp14:editId="523C437B">
                  <wp:extent cx="2016000" cy="151200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r_test_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r>
      <w:tr w:rsidR="00E025FE" w:rsidTr="00E025FE">
        <w:tc>
          <w:tcPr>
            <w:tcW w:w="3412" w:type="dxa"/>
          </w:tcPr>
          <w:p w:rsidR="00E025FE" w:rsidRDefault="00E025FE" w:rsidP="00E025FE">
            <w:r>
              <w:rPr>
                <w:noProof/>
              </w:rPr>
              <w:drawing>
                <wp:inline distT="0" distB="0" distL="0" distR="0" wp14:anchorId="6CF5A49E" wp14:editId="26B9208F">
                  <wp:extent cx="2016000" cy="151200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nn_train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91" w:type="dxa"/>
          </w:tcPr>
          <w:p w:rsidR="00E025FE" w:rsidRDefault="00E025FE" w:rsidP="00E025FE">
            <w:r>
              <w:rPr>
                <w:noProof/>
              </w:rPr>
              <w:drawing>
                <wp:inline distT="0" distB="0" distL="0" distR="0" wp14:anchorId="2722DBCD" wp14:editId="7F5716BE">
                  <wp:extent cx="2016000" cy="151200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nn_train_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91" w:type="dxa"/>
          </w:tcPr>
          <w:p w:rsidR="00E025FE" w:rsidRDefault="00E025FE" w:rsidP="00E025FE">
            <w:r>
              <w:rPr>
                <w:noProof/>
              </w:rPr>
              <w:drawing>
                <wp:inline distT="0" distB="0" distL="0" distR="0" wp14:anchorId="4B107DF8" wp14:editId="52BD722D">
                  <wp:extent cx="2016000" cy="151200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nn_train_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r>
      <w:tr w:rsidR="00E025FE" w:rsidTr="00E025FE">
        <w:tc>
          <w:tcPr>
            <w:tcW w:w="3412" w:type="dxa"/>
          </w:tcPr>
          <w:p w:rsidR="00E025FE" w:rsidRDefault="00E025FE" w:rsidP="00E025FE">
            <w:r>
              <w:rPr>
                <w:noProof/>
              </w:rPr>
              <w:lastRenderedPageBreak/>
              <w:drawing>
                <wp:inline distT="0" distB="0" distL="0" distR="0" wp14:anchorId="48D21571" wp14:editId="3E8D7BDF">
                  <wp:extent cx="2016000" cy="1512000"/>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nn_test_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91" w:type="dxa"/>
          </w:tcPr>
          <w:p w:rsidR="00E025FE" w:rsidRDefault="00E025FE" w:rsidP="00E025FE">
            <w:r>
              <w:rPr>
                <w:noProof/>
              </w:rPr>
              <w:drawing>
                <wp:inline distT="0" distB="0" distL="0" distR="0" wp14:anchorId="54D60276" wp14:editId="31294AA6">
                  <wp:extent cx="2016000" cy="1512000"/>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n_test_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91" w:type="dxa"/>
          </w:tcPr>
          <w:p w:rsidR="00E025FE" w:rsidRDefault="00E025FE" w:rsidP="00E025FE">
            <w:r>
              <w:rPr>
                <w:noProof/>
              </w:rPr>
              <w:drawing>
                <wp:inline distT="0" distB="0" distL="0" distR="0" wp14:anchorId="18219DB8" wp14:editId="5CAC6665">
                  <wp:extent cx="2016000" cy="151200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nn_test_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r>
      <w:tr w:rsidR="00E025FE" w:rsidTr="00E025FE">
        <w:tc>
          <w:tcPr>
            <w:tcW w:w="3412" w:type="dxa"/>
          </w:tcPr>
          <w:p w:rsidR="00E025FE" w:rsidRDefault="00E025FE" w:rsidP="00E025FE">
            <w:r>
              <w:rPr>
                <w:noProof/>
              </w:rPr>
              <w:drawing>
                <wp:inline distT="0" distB="0" distL="0" distR="0" wp14:anchorId="5CE126A1" wp14:editId="4493C495">
                  <wp:extent cx="2016000" cy="151200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b_train_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91" w:type="dxa"/>
          </w:tcPr>
          <w:p w:rsidR="00E025FE" w:rsidRDefault="00E025FE" w:rsidP="00E025FE">
            <w:r>
              <w:rPr>
                <w:noProof/>
              </w:rPr>
              <w:drawing>
                <wp:inline distT="0" distB="0" distL="0" distR="0" wp14:anchorId="73E956A7" wp14:editId="59AE2C4B">
                  <wp:extent cx="2016000" cy="151200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b_train_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91" w:type="dxa"/>
          </w:tcPr>
          <w:p w:rsidR="00E025FE" w:rsidRDefault="00E025FE" w:rsidP="00E025FE">
            <w:r>
              <w:rPr>
                <w:noProof/>
              </w:rPr>
              <w:drawing>
                <wp:inline distT="0" distB="0" distL="0" distR="0" wp14:anchorId="09E61B2E" wp14:editId="5BAD76B2">
                  <wp:extent cx="2016000" cy="151200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t_train_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r>
      <w:tr w:rsidR="00E025FE" w:rsidTr="00E025FE">
        <w:tc>
          <w:tcPr>
            <w:tcW w:w="3412" w:type="dxa"/>
          </w:tcPr>
          <w:p w:rsidR="00E025FE" w:rsidRDefault="00E025FE" w:rsidP="00E025FE">
            <w:r>
              <w:rPr>
                <w:noProof/>
              </w:rPr>
              <w:drawing>
                <wp:inline distT="0" distB="0" distL="0" distR="0" wp14:anchorId="28AF7357" wp14:editId="6DE8A0ED">
                  <wp:extent cx="2032000" cy="1524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b_test_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51144" cy="1538358"/>
                          </a:xfrm>
                          <a:prstGeom prst="rect">
                            <a:avLst/>
                          </a:prstGeom>
                        </pic:spPr>
                      </pic:pic>
                    </a:graphicData>
                  </a:graphic>
                </wp:inline>
              </w:drawing>
            </w:r>
          </w:p>
        </w:tc>
        <w:tc>
          <w:tcPr>
            <w:tcW w:w="3391" w:type="dxa"/>
          </w:tcPr>
          <w:p w:rsidR="00E025FE" w:rsidRDefault="00E025FE" w:rsidP="00E025FE">
            <w:r>
              <w:rPr>
                <w:noProof/>
              </w:rPr>
              <w:drawing>
                <wp:inline distT="0" distB="0" distL="0" distR="0" wp14:anchorId="10729983" wp14:editId="17780258">
                  <wp:extent cx="2016000" cy="151200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b_test_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91" w:type="dxa"/>
          </w:tcPr>
          <w:p w:rsidR="00E025FE" w:rsidRDefault="00E025FE" w:rsidP="00E025FE">
            <w:r>
              <w:rPr>
                <w:noProof/>
              </w:rPr>
              <w:drawing>
                <wp:inline distT="0" distB="0" distL="0" distR="0" wp14:anchorId="71FEB5F1" wp14:editId="5396E5CC">
                  <wp:extent cx="2016000" cy="151200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b_test_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r>
      <w:tr w:rsidR="00E025FE" w:rsidTr="00E025FE">
        <w:tc>
          <w:tcPr>
            <w:tcW w:w="3412" w:type="dxa"/>
          </w:tcPr>
          <w:p w:rsidR="00E025FE" w:rsidRDefault="00E025FE" w:rsidP="00E025FE">
            <w:r>
              <w:rPr>
                <w:noProof/>
              </w:rPr>
              <w:drawing>
                <wp:inline distT="0" distB="0" distL="0" distR="0" wp14:anchorId="5EFA97B4" wp14:editId="4E9AB100">
                  <wp:extent cx="2016000" cy="1512000"/>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lp_train_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91" w:type="dxa"/>
          </w:tcPr>
          <w:p w:rsidR="00E025FE" w:rsidRDefault="00E025FE" w:rsidP="00E025FE">
            <w:r>
              <w:rPr>
                <w:noProof/>
              </w:rPr>
              <w:drawing>
                <wp:inline distT="0" distB="0" distL="0" distR="0" wp14:anchorId="1F853A53" wp14:editId="551B3627">
                  <wp:extent cx="2015915" cy="1511935"/>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lp_train_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44742" cy="1533555"/>
                          </a:xfrm>
                          <a:prstGeom prst="rect">
                            <a:avLst/>
                          </a:prstGeom>
                        </pic:spPr>
                      </pic:pic>
                    </a:graphicData>
                  </a:graphic>
                </wp:inline>
              </w:drawing>
            </w:r>
          </w:p>
        </w:tc>
        <w:tc>
          <w:tcPr>
            <w:tcW w:w="3391" w:type="dxa"/>
          </w:tcPr>
          <w:p w:rsidR="00E025FE" w:rsidRDefault="00E025FE" w:rsidP="00E025FE">
            <w:r>
              <w:rPr>
                <w:noProof/>
              </w:rPr>
              <w:drawing>
                <wp:inline distT="0" distB="0" distL="0" distR="0" wp14:anchorId="0FF95242" wp14:editId="6AD56A84">
                  <wp:extent cx="2016000" cy="1512000"/>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lp_train_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r>
      <w:tr w:rsidR="00E025FE" w:rsidTr="00E025FE">
        <w:tc>
          <w:tcPr>
            <w:tcW w:w="3412" w:type="dxa"/>
          </w:tcPr>
          <w:p w:rsidR="00E025FE" w:rsidRDefault="00E025FE" w:rsidP="00E025FE">
            <w:r>
              <w:rPr>
                <w:noProof/>
              </w:rPr>
              <w:drawing>
                <wp:inline distT="0" distB="0" distL="0" distR="0" wp14:anchorId="1864412B" wp14:editId="5924C1CC">
                  <wp:extent cx="2016000" cy="1512000"/>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lp_test_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91" w:type="dxa"/>
          </w:tcPr>
          <w:p w:rsidR="00E025FE" w:rsidRDefault="00E025FE" w:rsidP="00E025FE">
            <w:r>
              <w:rPr>
                <w:noProof/>
              </w:rPr>
              <w:drawing>
                <wp:inline distT="0" distB="0" distL="0" distR="0" wp14:anchorId="722B8B45" wp14:editId="0B8ABFF2">
                  <wp:extent cx="2016000" cy="1512000"/>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lp_test_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91" w:type="dxa"/>
          </w:tcPr>
          <w:p w:rsidR="00E025FE" w:rsidRDefault="00E025FE" w:rsidP="00E025FE">
            <w:r>
              <w:rPr>
                <w:noProof/>
              </w:rPr>
              <w:drawing>
                <wp:inline distT="0" distB="0" distL="0" distR="0" wp14:anchorId="64F24D5A" wp14:editId="3E8E5681">
                  <wp:extent cx="2016000" cy="1512000"/>
                  <wp:effectExtent l="0" t="0" r="381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lp_test_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r>
    </w:tbl>
    <w:p w:rsidR="00E025FE" w:rsidRDefault="00E025FE" w:rsidP="00E025FE"/>
    <w:p w:rsidR="00E025FE" w:rsidRDefault="00E025FE" w:rsidP="00E025FE"/>
    <w:p w:rsidR="00F4194C" w:rsidRDefault="00F4194C" w:rsidP="00E025FE"/>
    <w:p w:rsidR="00F4194C" w:rsidRDefault="00F4194C" w:rsidP="00E025FE"/>
    <w:p w:rsidR="00F4194C" w:rsidRDefault="00F4194C" w:rsidP="00E025FE"/>
    <w:p w:rsidR="00F4194C" w:rsidRDefault="00F4194C" w:rsidP="00E025FE"/>
    <w:p w:rsidR="00E025FE" w:rsidRPr="000A18BE" w:rsidRDefault="000A18BE" w:rsidP="00E025FE">
      <w:pPr>
        <w:pStyle w:val="1"/>
        <w:numPr>
          <w:ilvl w:val="0"/>
          <w:numId w:val="0"/>
        </w:numPr>
        <w:spacing w:line="360" w:lineRule="auto"/>
        <w:rPr>
          <w:lang w:val="en-US"/>
        </w:rPr>
      </w:pPr>
      <w:bookmarkStart w:id="10" w:name="_Toc37877218"/>
      <w:r>
        <w:rPr>
          <w:lang w:val="en-US"/>
        </w:rPr>
        <w:lastRenderedPageBreak/>
        <w:t>Appendix</w:t>
      </w:r>
      <w:r w:rsidR="00E025FE" w:rsidRPr="000A18BE">
        <w:rPr>
          <w:lang w:val="en-US"/>
        </w:rPr>
        <w:t xml:space="preserve"> </w:t>
      </w:r>
      <w:r>
        <w:rPr>
          <w:lang w:val="en-US"/>
        </w:rPr>
        <w:t>B</w:t>
      </w:r>
      <w:r w:rsidR="00E025FE" w:rsidRPr="000A18BE">
        <w:rPr>
          <w:lang w:val="en-US"/>
        </w:rPr>
        <w:br/>
      </w:r>
      <w:bookmarkEnd w:id="10"/>
      <w:r w:rsidRPr="000A18BE">
        <w:rPr>
          <w:lang w:val="en-US"/>
        </w:rPr>
        <w:t>Visualized Anomaly Detection Model</w:t>
      </w:r>
      <w:r>
        <w:rPr>
          <w:lang w:val="en-US"/>
        </w:rPr>
        <w:t>s</w:t>
      </w:r>
      <w:r w:rsidRPr="000A18BE">
        <w:rPr>
          <w:lang w:val="en-US"/>
        </w:rPr>
        <w:t xml:space="preserve"> Results</w:t>
      </w:r>
    </w:p>
    <w:tbl>
      <w:tblPr>
        <w:tblW w:w="0" w:type="auto"/>
        <w:tblInd w:w="-426" w:type="dxa"/>
        <w:tblLook w:val="04A0" w:firstRow="1" w:lastRow="0" w:firstColumn="1" w:lastColumn="0" w:noHBand="0" w:noVBand="1"/>
      </w:tblPr>
      <w:tblGrid>
        <w:gridCol w:w="3259"/>
        <w:gridCol w:w="3258"/>
        <w:gridCol w:w="3258"/>
      </w:tblGrid>
      <w:tr w:rsidR="00E025FE" w:rsidTr="00E025FE">
        <w:tc>
          <w:tcPr>
            <w:tcW w:w="3352" w:type="dxa"/>
          </w:tcPr>
          <w:p w:rsidR="00E025FE" w:rsidRDefault="00E025FE" w:rsidP="00E025FE">
            <w:r>
              <w:rPr>
                <w:noProof/>
              </w:rPr>
              <w:drawing>
                <wp:inline distT="0" distB="0" distL="0" distR="0" wp14:anchorId="75996069" wp14:editId="18149C46">
                  <wp:extent cx="2016000" cy="1512000"/>
                  <wp:effectExtent l="0" t="0" r="381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n_rc_train_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53" w:type="dxa"/>
          </w:tcPr>
          <w:p w:rsidR="00E025FE" w:rsidRDefault="00E025FE" w:rsidP="00E025FE">
            <w:r>
              <w:rPr>
                <w:noProof/>
              </w:rPr>
              <w:drawing>
                <wp:inline distT="0" distB="0" distL="0" distR="0" wp14:anchorId="69BBF448" wp14:editId="6A97599A">
                  <wp:extent cx="2016000" cy="1512000"/>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_rc_train_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53" w:type="dxa"/>
          </w:tcPr>
          <w:p w:rsidR="00E025FE" w:rsidRDefault="00E025FE" w:rsidP="00E025FE">
            <w:r>
              <w:rPr>
                <w:noProof/>
              </w:rPr>
              <w:drawing>
                <wp:inline distT="0" distB="0" distL="0" distR="0" wp14:anchorId="4B5554EB" wp14:editId="23A78B66">
                  <wp:extent cx="2016000" cy="1512000"/>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_rc_train_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r>
      <w:tr w:rsidR="00E025FE" w:rsidTr="00E025FE">
        <w:tc>
          <w:tcPr>
            <w:tcW w:w="3352" w:type="dxa"/>
          </w:tcPr>
          <w:p w:rsidR="00E025FE" w:rsidRDefault="00E025FE" w:rsidP="00E025FE">
            <w:r>
              <w:rPr>
                <w:noProof/>
              </w:rPr>
              <w:drawing>
                <wp:inline distT="0" distB="0" distL="0" distR="0" wp14:anchorId="6D9B7B3A" wp14:editId="00D36299">
                  <wp:extent cx="2016000" cy="1512000"/>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n_rc_test_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53" w:type="dxa"/>
          </w:tcPr>
          <w:p w:rsidR="00E025FE" w:rsidRDefault="00E025FE" w:rsidP="00E025FE">
            <w:r>
              <w:rPr>
                <w:noProof/>
              </w:rPr>
              <w:drawing>
                <wp:inline distT="0" distB="0" distL="0" distR="0" wp14:anchorId="487A4B3E" wp14:editId="16A56431">
                  <wp:extent cx="2016000" cy="1512000"/>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n_rc_test_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53" w:type="dxa"/>
          </w:tcPr>
          <w:p w:rsidR="00E025FE" w:rsidRDefault="00E025FE" w:rsidP="00E025FE">
            <w:r>
              <w:rPr>
                <w:noProof/>
              </w:rPr>
              <w:drawing>
                <wp:inline distT="0" distB="0" distL="0" distR="0" wp14:anchorId="6201627F" wp14:editId="6A2C92E7">
                  <wp:extent cx="2015999" cy="1512000"/>
                  <wp:effectExtent l="0" t="0" r="381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n_rc_test_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15999" cy="1512000"/>
                          </a:xfrm>
                          <a:prstGeom prst="rect">
                            <a:avLst/>
                          </a:prstGeom>
                        </pic:spPr>
                      </pic:pic>
                    </a:graphicData>
                  </a:graphic>
                </wp:inline>
              </w:drawing>
            </w:r>
          </w:p>
        </w:tc>
      </w:tr>
      <w:tr w:rsidR="00E025FE" w:rsidTr="00E025FE">
        <w:tc>
          <w:tcPr>
            <w:tcW w:w="3352" w:type="dxa"/>
          </w:tcPr>
          <w:p w:rsidR="00E025FE" w:rsidRDefault="00E025FE" w:rsidP="00E025FE">
            <w:r>
              <w:rPr>
                <w:noProof/>
              </w:rPr>
              <w:drawing>
                <wp:inline distT="0" distB="0" distL="0" distR="0" wp14:anchorId="4B0C8FEB" wp14:editId="3BFA08B5">
                  <wp:extent cx="2016000" cy="1512000"/>
                  <wp:effectExtent l="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n_svm_train_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53" w:type="dxa"/>
          </w:tcPr>
          <w:p w:rsidR="00E025FE" w:rsidRDefault="00E025FE" w:rsidP="00E025FE">
            <w:r>
              <w:rPr>
                <w:noProof/>
              </w:rPr>
              <w:drawing>
                <wp:inline distT="0" distB="0" distL="0" distR="0" wp14:anchorId="022CD589" wp14:editId="0D088AB7">
                  <wp:extent cx="2016000" cy="1512000"/>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n_svm_train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53" w:type="dxa"/>
          </w:tcPr>
          <w:p w:rsidR="00E025FE" w:rsidRDefault="00E025FE" w:rsidP="00E025FE">
            <w:r>
              <w:rPr>
                <w:noProof/>
              </w:rPr>
              <w:drawing>
                <wp:inline distT="0" distB="0" distL="0" distR="0" wp14:anchorId="1BBE4CD3" wp14:editId="6E9609EA">
                  <wp:extent cx="2016000" cy="1512000"/>
                  <wp:effectExtent l="0" t="0" r="381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n_svm_train_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r>
      <w:tr w:rsidR="00E025FE" w:rsidTr="00E025FE">
        <w:tc>
          <w:tcPr>
            <w:tcW w:w="3352" w:type="dxa"/>
          </w:tcPr>
          <w:p w:rsidR="00E025FE" w:rsidRDefault="00E025FE" w:rsidP="00E025FE">
            <w:r>
              <w:rPr>
                <w:noProof/>
              </w:rPr>
              <w:drawing>
                <wp:inline distT="0" distB="0" distL="0" distR="0" wp14:anchorId="0D074DB6" wp14:editId="6C3CE601">
                  <wp:extent cx="2016000" cy="1512000"/>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n_svm_test_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53" w:type="dxa"/>
          </w:tcPr>
          <w:p w:rsidR="00E025FE" w:rsidRDefault="00E025FE" w:rsidP="00E025FE">
            <w:r>
              <w:rPr>
                <w:noProof/>
              </w:rPr>
              <w:drawing>
                <wp:inline distT="0" distB="0" distL="0" distR="0" wp14:anchorId="7750989D" wp14:editId="69FBC0BC">
                  <wp:extent cx="2016000" cy="1512000"/>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n_svm_test_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53" w:type="dxa"/>
          </w:tcPr>
          <w:p w:rsidR="00E025FE" w:rsidRDefault="00E025FE" w:rsidP="00E025FE">
            <w:r>
              <w:rPr>
                <w:noProof/>
              </w:rPr>
              <w:drawing>
                <wp:inline distT="0" distB="0" distL="0" distR="0" wp14:anchorId="7A1DD651" wp14:editId="65B3E273">
                  <wp:extent cx="2016001" cy="1512000"/>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n_svm_test_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16001" cy="1512000"/>
                          </a:xfrm>
                          <a:prstGeom prst="rect">
                            <a:avLst/>
                          </a:prstGeom>
                        </pic:spPr>
                      </pic:pic>
                    </a:graphicData>
                  </a:graphic>
                </wp:inline>
              </w:drawing>
            </w:r>
          </w:p>
        </w:tc>
      </w:tr>
      <w:tr w:rsidR="00E025FE" w:rsidTr="00E025FE">
        <w:tc>
          <w:tcPr>
            <w:tcW w:w="3352" w:type="dxa"/>
          </w:tcPr>
          <w:p w:rsidR="00E025FE" w:rsidRDefault="00E025FE" w:rsidP="00E025FE">
            <w:r>
              <w:rPr>
                <w:noProof/>
              </w:rPr>
              <w:drawing>
                <wp:inline distT="0" distB="0" distL="0" distR="0" wp14:anchorId="41034DE3" wp14:editId="36CFDDD3">
                  <wp:extent cx="2016000" cy="151200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n_lof_train_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53" w:type="dxa"/>
          </w:tcPr>
          <w:p w:rsidR="00E025FE" w:rsidRDefault="00E025FE" w:rsidP="00E025FE">
            <w:r>
              <w:rPr>
                <w:noProof/>
              </w:rPr>
              <w:drawing>
                <wp:inline distT="0" distB="0" distL="0" distR="0" wp14:anchorId="5F7DB1C1" wp14:editId="74192B9A">
                  <wp:extent cx="2016000" cy="1512000"/>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n_lof_train_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53" w:type="dxa"/>
          </w:tcPr>
          <w:p w:rsidR="00E025FE" w:rsidRDefault="00E025FE" w:rsidP="00E025FE">
            <w:r>
              <w:rPr>
                <w:noProof/>
              </w:rPr>
              <w:drawing>
                <wp:inline distT="0" distB="0" distL="0" distR="0" wp14:anchorId="04AAA1C5" wp14:editId="210CA88F">
                  <wp:extent cx="2016000" cy="1512000"/>
                  <wp:effectExtent l="0" t="0" r="381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n_lof_train_3.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r>
      <w:tr w:rsidR="00E025FE" w:rsidTr="00E025FE">
        <w:tc>
          <w:tcPr>
            <w:tcW w:w="3352" w:type="dxa"/>
          </w:tcPr>
          <w:p w:rsidR="00E025FE" w:rsidRDefault="00E025FE" w:rsidP="00E025FE">
            <w:r>
              <w:rPr>
                <w:noProof/>
              </w:rPr>
              <w:lastRenderedPageBreak/>
              <w:drawing>
                <wp:inline distT="0" distB="0" distL="0" distR="0" wp14:anchorId="7DAB2CF1" wp14:editId="2AE82631">
                  <wp:extent cx="2016000" cy="1512000"/>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n_lof_test_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c>
          <w:tcPr>
            <w:tcW w:w="3353" w:type="dxa"/>
          </w:tcPr>
          <w:p w:rsidR="00E025FE" w:rsidRDefault="00E025FE" w:rsidP="00E025FE">
            <w:r>
              <w:rPr>
                <w:noProof/>
              </w:rPr>
              <w:drawing>
                <wp:inline distT="0" distB="0" distL="0" distR="0" wp14:anchorId="270DFD65" wp14:editId="5EBECC21">
                  <wp:extent cx="2015914" cy="1511935"/>
                  <wp:effectExtent l="0" t="0" r="381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n_lof_test_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16111" cy="1512083"/>
                          </a:xfrm>
                          <a:prstGeom prst="rect">
                            <a:avLst/>
                          </a:prstGeom>
                        </pic:spPr>
                      </pic:pic>
                    </a:graphicData>
                  </a:graphic>
                </wp:inline>
              </w:drawing>
            </w:r>
          </w:p>
        </w:tc>
        <w:tc>
          <w:tcPr>
            <w:tcW w:w="3353" w:type="dxa"/>
          </w:tcPr>
          <w:p w:rsidR="00E025FE" w:rsidRDefault="00E025FE" w:rsidP="00E025FE">
            <w:r>
              <w:rPr>
                <w:noProof/>
              </w:rPr>
              <w:drawing>
                <wp:inline distT="0" distB="0" distL="0" distR="0" wp14:anchorId="58A9EFEB" wp14:editId="0A65F3B9">
                  <wp:extent cx="2016000" cy="1512000"/>
                  <wp:effectExtent l="0" t="0" r="381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n_lof_test_3.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tc>
      </w:tr>
    </w:tbl>
    <w:p w:rsidR="00C8506C" w:rsidRPr="00E025FE" w:rsidRDefault="00C8506C" w:rsidP="00E025FE"/>
    <w:sectPr w:rsidR="00C8506C" w:rsidRPr="00E025FE" w:rsidSect="00250078">
      <w:headerReference w:type="default" r:id="rId67"/>
      <w:footerReference w:type="even" r:id="rId68"/>
      <w:footerReference w:type="default" r:id="rId69"/>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959AD" w:rsidRDefault="004959AD" w:rsidP="00301A38">
      <w:r>
        <w:separator/>
      </w:r>
    </w:p>
  </w:endnote>
  <w:endnote w:type="continuationSeparator" w:id="0">
    <w:p w:rsidR="004959AD" w:rsidRDefault="004959AD" w:rsidP="00301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Light (Заголовки)">
    <w:altName w:val="Calibri Light"/>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2"/>
      </w:rPr>
      <w:id w:val="2066834202"/>
      <w:docPartObj>
        <w:docPartGallery w:val="Page Numbers (Bottom of Page)"/>
        <w:docPartUnique/>
      </w:docPartObj>
    </w:sdtPr>
    <w:sdtEndPr>
      <w:rPr>
        <w:rStyle w:val="af2"/>
      </w:rPr>
    </w:sdtEndPr>
    <w:sdtContent>
      <w:p w:rsidR="006174B3" w:rsidRDefault="006174B3" w:rsidP="00301A38">
        <w:pPr>
          <w:pStyle w:val="aa"/>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p w:rsidR="006174B3" w:rsidRDefault="006174B3">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2"/>
      </w:rPr>
      <w:id w:val="877196674"/>
      <w:docPartObj>
        <w:docPartGallery w:val="Page Numbers (Bottom of Page)"/>
        <w:docPartUnique/>
      </w:docPartObj>
    </w:sdtPr>
    <w:sdtEndPr>
      <w:rPr>
        <w:rStyle w:val="af2"/>
      </w:rPr>
    </w:sdtEndPr>
    <w:sdtContent>
      <w:p w:rsidR="006174B3" w:rsidRDefault="006174B3" w:rsidP="00301A38">
        <w:pPr>
          <w:pStyle w:val="aa"/>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noProof/>
          </w:rPr>
          <w:t>1</w:t>
        </w:r>
        <w:r>
          <w:rPr>
            <w:rStyle w:val="af2"/>
          </w:rPr>
          <w:fldChar w:fldCharType="end"/>
        </w:r>
      </w:p>
    </w:sdtContent>
  </w:sdt>
  <w:p w:rsidR="006174B3" w:rsidRDefault="006174B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959AD" w:rsidRDefault="004959AD" w:rsidP="00301A38">
      <w:r>
        <w:separator/>
      </w:r>
    </w:p>
  </w:footnote>
  <w:footnote w:type="continuationSeparator" w:id="0">
    <w:p w:rsidR="004959AD" w:rsidRDefault="004959AD" w:rsidP="00301A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74B3" w:rsidRDefault="006174B3" w:rsidP="00250078">
    <w:pPr>
      <w:pStyle w:val="11"/>
      <w:pBdr>
        <w:top w:val="nil"/>
        <w:left w:val="nil"/>
        <w:bottom w:val="nil"/>
        <w:right w:val="nil"/>
        <w:between w:val="nil"/>
      </w:pBdr>
      <w:tabs>
        <w:tab w:val="left" w:pos="426"/>
        <w:tab w:val="left" w:pos="9498"/>
        <w:tab w:val="left" w:pos="10065"/>
      </w:tabs>
      <w:spacing w:after="0" w:line="240" w:lineRule="auto"/>
      <w:contextualSpacing/>
      <w:rPr>
        <w:rFonts w:ascii="Times New Roman" w:hAnsi="Times New Roman" w:cs="Times New Roman"/>
        <w:sz w:val="20"/>
        <w:szCs w:val="20"/>
        <w:lang w:val="en-US"/>
      </w:rPr>
    </w:pPr>
    <w:r w:rsidRPr="00893670">
      <w:rPr>
        <w:rFonts w:ascii="Times New Roman" w:hAnsi="Times New Roman" w:cs="Times New Roman"/>
        <w:sz w:val="20"/>
        <w:szCs w:val="20"/>
        <w:lang w:val="en-US"/>
      </w:rPr>
      <w:t>Insider Threat Detection Based on Stress Recognition Usin</w:t>
    </w:r>
    <w:r w:rsidR="004245E4">
      <w:rPr>
        <w:rFonts w:ascii="Times New Roman" w:hAnsi="Times New Roman" w:cs="Times New Roman"/>
        <w:sz w:val="20"/>
        <w:szCs w:val="20"/>
        <w:lang w:val="en-US"/>
      </w:rPr>
      <w:t>g</w:t>
    </w:r>
    <w:r w:rsidRPr="00893670">
      <w:rPr>
        <w:rFonts w:ascii="Times New Roman" w:hAnsi="Times New Roman" w:cs="Times New Roman"/>
        <w:sz w:val="20"/>
        <w:szCs w:val="20"/>
        <w:lang w:val="en-US"/>
      </w:rPr>
      <w:t xml:space="preserve"> Keystroke Dynamics</w:t>
    </w:r>
  </w:p>
  <w:p w:rsidR="006174B3" w:rsidRDefault="006174B3" w:rsidP="00250078">
    <w:pPr>
      <w:pStyle w:val="11"/>
      <w:pBdr>
        <w:top w:val="nil"/>
        <w:left w:val="nil"/>
        <w:bottom w:val="double" w:sz="6" w:space="1" w:color="auto"/>
        <w:right w:val="nil"/>
        <w:between w:val="nil"/>
      </w:pBdr>
      <w:tabs>
        <w:tab w:val="left" w:pos="426"/>
        <w:tab w:val="left" w:pos="9498"/>
        <w:tab w:val="left" w:pos="10065"/>
      </w:tabs>
      <w:spacing w:after="0" w:line="240" w:lineRule="auto"/>
      <w:contextualSpacing/>
      <w:rPr>
        <w:rFonts w:ascii="Times New Roman" w:hAnsi="Times New Roman" w:cs="Times New Roman"/>
        <w:sz w:val="20"/>
        <w:szCs w:val="20"/>
        <w:lang w:val="en-US"/>
      </w:rPr>
    </w:pPr>
  </w:p>
  <w:p w:rsidR="006174B3" w:rsidRPr="00893670" w:rsidRDefault="006174B3" w:rsidP="00250078">
    <w:pPr>
      <w:pStyle w:val="11"/>
      <w:pBdr>
        <w:top w:val="nil"/>
        <w:left w:val="nil"/>
        <w:bottom w:val="nil"/>
        <w:right w:val="nil"/>
        <w:between w:val="nil"/>
      </w:pBdr>
      <w:tabs>
        <w:tab w:val="left" w:pos="426"/>
        <w:tab w:val="left" w:pos="9498"/>
        <w:tab w:val="left" w:pos="10065"/>
      </w:tabs>
      <w:spacing w:after="0" w:line="360" w:lineRule="auto"/>
      <w:contextualSpacing/>
      <w:rPr>
        <w:rFonts w:ascii="Times New Roman" w:hAnsi="Times New Roman" w:cs="Times New Roman"/>
        <w:sz w:val="20"/>
        <w:szCs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8192F"/>
    <w:multiLevelType w:val="hybridMultilevel"/>
    <w:tmpl w:val="B920A6D6"/>
    <w:lvl w:ilvl="0" w:tplc="6BA047D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1856709"/>
    <w:multiLevelType w:val="multilevel"/>
    <w:tmpl w:val="0006226E"/>
    <w:lvl w:ilvl="0">
      <w:start w:val="1"/>
      <w:numFmt w:val="decimal"/>
      <w:lvlText w:val="%1"/>
      <w:lvlJc w:val="left"/>
      <w:pPr>
        <w:ind w:left="0" w:firstLine="0"/>
      </w:pPr>
      <w:rPr>
        <w:rFonts w:ascii="Times New Roman" w:eastAsiaTheme="minorHAnsi" w:hAnsi="Times New Roman" w:cs="Times New Roman" w:hint="default"/>
        <w:b w:val="0"/>
        <w:bCs w:val="0"/>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27A1F7A"/>
    <w:multiLevelType w:val="hybridMultilevel"/>
    <w:tmpl w:val="77E631F6"/>
    <w:lvl w:ilvl="0" w:tplc="00F07A2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8731A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29A6F4D"/>
    <w:multiLevelType w:val="hybridMultilevel"/>
    <w:tmpl w:val="BE729E50"/>
    <w:lvl w:ilvl="0" w:tplc="0B005CD8">
      <w:start w:val="1"/>
      <w:numFmt w:val="decimal"/>
      <w:lvlText w:val="%1"/>
      <w:lvlJc w:val="left"/>
      <w:pPr>
        <w:ind w:left="1069" w:hanging="360"/>
      </w:pPr>
      <w:rPr>
        <w:rFonts w:ascii="Times New Roman" w:hAnsi="Times New Roman" w:cs="Times New Roman" w:hint="default"/>
        <w:b/>
        <w:bCs/>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9A0779F"/>
    <w:multiLevelType w:val="hybridMultilevel"/>
    <w:tmpl w:val="E20A5490"/>
    <w:lvl w:ilvl="0" w:tplc="6BA047D8">
      <w:start w:val="1"/>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0A02205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5C10BD"/>
    <w:multiLevelType w:val="hybridMultilevel"/>
    <w:tmpl w:val="D5969014"/>
    <w:lvl w:ilvl="0" w:tplc="5B461E46">
      <w:start w:val="1"/>
      <w:numFmt w:val="decimal"/>
      <w:lvlText w:val="%1"/>
      <w:lvlJc w:val="left"/>
      <w:pPr>
        <w:ind w:left="927" w:hanging="360"/>
      </w:pPr>
      <w:rPr>
        <w:rFonts w:ascii="Times New Roman" w:hAnsi="Times New Roman" w:cs="Times New Roman" w:hint="default"/>
        <w:sz w:val="28"/>
        <w:szCs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0E6F7779"/>
    <w:multiLevelType w:val="hybridMultilevel"/>
    <w:tmpl w:val="715085B4"/>
    <w:lvl w:ilvl="0" w:tplc="6BA047D8">
      <w:start w:val="1"/>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11BD21E6"/>
    <w:multiLevelType w:val="hybridMultilevel"/>
    <w:tmpl w:val="8E3061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20872A9"/>
    <w:multiLevelType w:val="hybridMultilevel"/>
    <w:tmpl w:val="21DC5E3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19383967"/>
    <w:multiLevelType w:val="multilevel"/>
    <w:tmpl w:val="683C58D2"/>
    <w:lvl w:ilvl="0">
      <w:start w:val="1"/>
      <w:numFmt w:val="decimal"/>
      <w:lvlText w:val="%1"/>
      <w:lvlJc w:val="left"/>
      <w:pPr>
        <w:ind w:left="709" w:firstLine="0"/>
      </w:pPr>
      <w:rPr>
        <w:rFonts w:ascii="Times New Roman" w:hAnsi="Times New Roman" w:cs="Times New Roman" w:hint="default"/>
        <w:b w:val="0"/>
        <w:bCs w:val="0"/>
        <w:sz w:val="28"/>
        <w:szCs w:val="28"/>
      </w:rPr>
    </w:lvl>
    <w:lvl w:ilvl="1">
      <w:start w:val="1"/>
      <w:numFmt w:val="lowerLetter"/>
      <w:lvlText w:val="%2."/>
      <w:lvlJc w:val="left"/>
      <w:pPr>
        <w:ind w:left="2857" w:hanging="360"/>
      </w:pPr>
    </w:lvl>
    <w:lvl w:ilvl="2">
      <w:start w:val="1"/>
      <w:numFmt w:val="lowerRoman"/>
      <w:lvlText w:val="%3."/>
      <w:lvlJc w:val="right"/>
      <w:pPr>
        <w:ind w:left="3577" w:hanging="180"/>
      </w:pPr>
    </w:lvl>
    <w:lvl w:ilvl="3">
      <w:start w:val="1"/>
      <w:numFmt w:val="decimal"/>
      <w:lvlText w:val="%4."/>
      <w:lvlJc w:val="left"/>
      <w:pPr>
        <w:ind w:left="4297" w:hanging="360"/>
      </w:pPr>
    </w:lvl>
    <w:lvl w:ilvl="4">
      <w:start w:val="1"/>
      <w:numFmt w:val="lowerLetter"/>
      <w:lvlText w:val="%5."/>
      <w:lvlJc w:val="left"/>
      <w:pPr>
        <w:ind w:left="5017" w:hanging="360"/>
      </w:pPr>
    </w:lvl>
    <w:lvl w:ilvl="5">
      <w:start w:val="1"/>
      <w:numFmt w:val="lowerRoman"/>
      <w:lvlText w:val="%6."/>
      <w:lvlJc w:val="right"/>
      <w:pPr>
        <w:ind w:left="5737" w:hanging="180"/>
      </w:pPr>
    </w:lvl>
    <w:lvl w:ilvl="6">
      <w:start w:val="1"/>
      <w:numFmt w:val="decimal"/>
      <w:lvlText w:val="%7."/>
      <w:lvlJc w:val="left"/>
      <w:pPr>
        <w:ind w:left="6457" w:hanging="360"/>
      </w:pPr>
    </w:lvl>
    <w:lvl w:ilvl="7">
      <w:start w:val="1"/>
      <w:numFmt w:val="lowerLetter"/>
      <w:lvlText w:val="%8."/>
      <w:lvlJc w:val="left"/>
      <w:pPr>
        <w:ind w:left="7177" w:hanging="360"/>
      </w:pPr>
    </w:lvl>
    <w:lvl w:ilvl="8">
      <w:start w:val="1"/>
      <w:numFmt w:val="lowerRoman"/>
      <w:lvlText w:val="%9."/>
      <w:lvlJc w:val="right"/>
      <w:pPr>
        <w:ind w:left="7897" w:hanging="180"/>
      </w:pPr>
    </w:lvl>
  </w:abstractNum>
  <w:abstractNum w:abstractNumId="12" w15:restartNumberingAfterBreak="0">
    <w:nsid w:val="1C1F1568"/>
    <w:multiLevelType w:val="hybridMultilevel"/>
    <w:tmpl w:val="0006226E"/>
    <w:lvl w:ilvl="0" w:tplc="350EAAE4">
      <w:start w:val="1"/>
      <w:numFmt w:val="decimal"/>
      <w:lvlText w:val="%1"/>
      <w:lvlJc w:val="left"/>
      <w:pPr>
        <w:ind w:left="0" w:firstLine="0"/>
      </w:pPr>
      <w:rPr>
        <w:rFonts w:ascii="Times New Roman" w:eastAsiaTheme="minorHAnsi" w:hAnsi="Times New Roman" w:cs="Times New Roman" w:hint="default"/>
        <w:b w:val="0"/>
        <w:bCs w:val="0"/>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21F97E07"/>
    <w:multiLevelType w:val="hybridMultilevel"/>
    <w:tmpl w:val="54DCFE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A594597"/>
    <w:multiLevelType w:val="multilevel"/>
    <w:tmpl w:val="B9EAC266"/>
    <w:lvl w:ilvl="0">
      <w:start w:val="1"/>
      <w:numFmt w:val="decimal"/>
      <w:lvlText w:val="%1"/>
      <w:lvlJc w:val="left"/>
      <w:pPr>
        <w:ind w:left="708" w:firstLine="0"/>
      </w:pPr>
      <w:rPr>
        <w:rFonts w:ascii="Times New Roman" w:hAnsi="Times New Roman" w:cs="Times New Roman" w:hint="default"/>
        <w:b w:val="0"/>
        <w:bCs w:val="0"/>
        <w:sz w:val="28"/>
        <w:szCs w:val="28"/>
      </w:rPr>
    </w:lvl>
    <w:lvl w:ilvl="1">
      <w:start w:val="1"/>
      <w:numFmt w:val="lowerLetter"/>
      <w:lvlText w:val="%2."/>
      <w:lvlJc w:val="left"/>
      <w:pPr>
        <w:ind w:left="2857" w:hanging="360"/>
      </w:pPr>
    </w:lvl>
    <w:lvl w:ilvl="2">
      <w:start w:val="1"/>
      <w:numFmt w:val="lowerRoman"/>
      <w:lvlText w:val="%3."/>
      <w:lvlJc w:val="right"/>
      <w:pPr>
        <w:ind w:left="3577" w:hanging="180"/>
      </w:pPr>
    </w:lvl>
    <w:lvl w:ilvl="3">
      <w:start w:val="1"/>
      <w:numFmt w:val="decimal"/>
      <w:lvlText w:val="%4."/>
      <w:lvlJc w:val="left"/>
      <w:pPr>
        <w:ind w:left="4297" w:hanging="360"/>
      </w:pPr>
    </w:lvl>
    <w:lvl w:ilvl="4">
      <w:start w:val="1"/>
      <w:numFmt w:val="lowerLetter"/>
      <w:lvlText w:val="%5."/>
      <w:lvlJc w:val="left"/>
      <w:pPr>
        <w:ind w:left="5017" w:hanging="360"/>
      </w:pPr>
    </w:lvl>
    <w:lvl w:ilvl="5">
      <w:start w:val="1"/>
      <w:numFmt w:val="lowerRoman"/>
      <w:lvlText w:val="%6."/>
      <w:lvlJc w:val="right"/>
      <w:pPr>
        <w:ind w:left="5737" w:hanging="180"/>
      </w:pPr>
    </w:lvl>
    <w:lvl w:ilvl="6">
      <w:start w:val="1"/>
      <w:numFmt w:val="decimal"/>
      <w:lvlText w:val="%7."/>
      <w:lvlJc w:val="left"/>
      <w:pPr>
        <w:ind w:left="6457" w:hanging="360"/>
      </w:pPr>
    </w:lvl>
    <w:lvl w:ilvl="7">
      <w:start w:val="1"/>
      <w:numFmt w:val="lowerLetter"/>
      <w:lvlText w:val="%8."/>
      <w:lvlJc w:val="left"/>
      <w:pPr>
        <w:ind w:left="7177" w:hanging="360"/>
      </w:pPr>
    </w:lvl>
    <w:lvl w:ilvl="8">
      <w:start w:val="1"/>
      <w:numFmt w:val="lowerRoman"/>
      <w:lvlText w:val="%9."/>
      <w:lvlJc w:val="right"/>
      <w:pPr>
        <w:ind w:left="7897" w:hanging="180"/>
      </w:pPr>
    </w:lvl>
  </w:abstractNum>
  <w:abstractNum w:abstractNumId="15" w15:restartNumberingAfterBreak="0">
    <w:nsid w:val="2B4D76D7"/>
    <w:multiLevelType w:val="hybridMultilevel"/>
    <w:tmpl w:val="B42CB272"/>
    <w:lvl w:ilvl="0" w:tplc="00F07A2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DE57811"/>
    <w:multiLevelType w:val="hybridMultilevel"/>
    <w:tmpl w:val="F79CC1F2"/>
    <w:lvl w:ilvl="0" w:tplc="00F07A2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F5B694C"/>
    <w:multiLevelType w:val="hybridMultilevel"/>
    <w:tmpl w:val="B4D834DE"/>
    <w:lvl w:ilvl="0" w:tplc="00F07A2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B85F91"/>
    <w:multiLevelType w:val="multilevel"/>
    <w:tmpl w:val="0AC0B74A"/>
    <w:lvl w:ilvl="0">
      <w:start w:val="1"/>
      <w:numFmt w:val="decimal"/>
      <w:lvlText w:val="%1"/>
      <w:lvlJc w:val="left"/>
      <w:pPr>
        <w:ind w:left="360" w:hanging="360"/>
      </w:pPr>
      <w:rPr>
        <w:rFonts w:ascii="Times New Roman" w:eastAsiaTheme="minorHAnsi" w:hAnsi="Times New Roman" w:cs="Times New Roman"/>
        <w:b w:val="0"/>
        <w:bCs w:val="0"/>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30527AC9"/>
    <w:multiLevelType w:val="multilevel"/>
    <w:tmpl w:val="0006226E"/>
    <w:lvl w:ilvl="0">
      <w:start w:val="1"/>
      <w:numFmt w:val="decimal"/>
      <w:lvlText w:val="%1"/>
      <w:lvlJc w:val="left"/>
      <w:pPr>
        <w:ind w:left="0" w:firstLine="0"/>
      </w:pPr>
      <w:rPr>
        <w:rFonts w:ascii="Times New Roman" w:eastAsiaTheme="minorHAnsi" w:hAnsi="Times New Roman" w:cs="Times New Roman" w:hint="default"/>
        <w:b w:val="0"/>
        <w:bCs w:val="0"/>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38B8329B"/>
    <w:multiLevelType w:val="hybridMultilevel"/>
    <w:tmpl w:val="E986799C"/>
    <w:lvl w:ilvl="0" w:tplc="B85ACC12">
      <w:start w:val="1"/>
      <w:numFmt w:val="decimal"/>
      <w:lvlText w:val="%1"/>
      <w:lvlJc w:val="left"/>
      <w:pPr>
        <w:ind w:left="1069" w:hanging="360"/>
      </w:pPr>
      <w:rPr>
        <w:rFonts w:ascii="Times New Roman" w:hAnsi="Times New Roman" w:cs="Times New Roman" w:hint="default"/>
        <w:b/>
        <w:bCs/>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AC9028D"/>
    <w:multiLevelType w:val="hybridMultilevel"/>
    <w:tmpl w:val="060C49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1B161D3"/>
    <w:multiLevelType w:val="multilevel"/>
    <w:tmpl w:val="B9EAC266"/>
    <w:lvl w:ilvl="0">
      <w:start w:val="1"/>
      <w:numFmt w:val="decimal"/>
      <w:lvlText w:val="%1"/>
      <w:lvlJc w:val="left"/>
      <w:pPr>
        <w:ind w:left="708" w:firstLine="0"/>
      </w:pPr>
      <w:rPr>
        <w:rFonts w:ascii="Times New Roman" w:hAnsi="Times New Roman" w:cs="Times New Roman" w:hint="default"/>
        <w:b w:val="0"/>
        <w:bCs w:val="0"/>
        <w:sz w:val="28"/>
        <w:szCs w:val="28"/>
      </w:rPr>
    </w:lvl>
    <w:lvl w:ilvl="1">
      <w:start w:val="1"/>
      <w:numFmt w:val="lowerLetter"/>
      <w:lvlText w:val="%2."/>
      <w:lvlJc w:val="left"/>
      <w:pPr>
        <w:ind w:left="2857" w:hanging="360"/>
      </w:pPr>
    </w:lvl>
    <w:lvl w:ilvl="2">
      <w:start w:val="1"/>
      <w:numFmt w:val="lowerRoman"/>
      <w:lvlText w:val="%3."/>
      <w:lvlJc w:val="right"/>
      <w:pPr>
        <w:ind w:left="3577" w:hanging="180"/>
      </w:pPr>
    </w:lvl>
    <w:lvl w:ilvl="3">
      <w:start w:val="1"/>
      <w:numFmt w:val="decimal"/>
      <w:lvlText w:val="%4."/>
      <w:lvlJc w:val="left"/>
      <w:pPr>
        <w:ind w:left="4297" w:hanging="360"/>
      </w:pPr>
    </w:lvl>
    <w:lvl w:ilvl="4">
      <w:start w:val="1"/>
      <w:numFmt w:val="lowerLetter"/>
      <w:lvlText w:val="%5."/>
      <w:lvlJc w:val="left"/>
      <w:pPr>
        <w:ind w:left="5017" w:hanging="360"/>
      </w:pPr>
    </w:lvl>
    <w:lvl w:ilvl="5">
      <w:start w:val="1"/>
      <w:numFmt w:val="lowerRoman"/>
      <w:lvlText w:val="%6."/>
      <w:lvlJc w:val="right"/>
      <w:pPr>
        <w:ind w:left="5737" w:hanging="180"/>
      </w:pPr>
    </w:lvl>
    <w:lvl w:ilvl="6">
      <w:start w:val="1"/>
      <w:numFmt w:val="decimal"/>
      <w:lvlText w:val="%7."/>
      <w:lvlJc w:val="left"/>
      <w:pPr>
        <w:ind w:left="6457" w:hanging="360"/>
      </w:pPr>
    </w:lvl>
    <w:lvl w:ilvl="7">
      <w:start w:val="1"/>
      <w:numFmt w:val="lowerLetter"/>
      <w:lvlText w:val="%8."/>
      <w:lvlJc w:val="left"/>
      <w:pPr>
        <w:ind w:left="7177" w:hanging="360"/>
      </w:pPr>
    </w:lvl>
    <w:lvl w:ilvl="8">
      <w:start w:val="1"/>
      <w:numFmt w:val="lowerRoman"/>
      <w:lvlText w:val="%9."/>
      <w:lvlJc w:val="right"/>
      <w:pPr>
        <w:ind w:left="7897" w:hanging="180"/>
      </w:pPr>
    </w:lvl>
  </w:abstractNum>
  <w:abstractNum w:abstractNumId="23" w15:restartNumberingAfterBreak="0">
    <w:nsid w:val="45D30358"/>
    <w:multiLevelType w:val="hybridMultilevel"/>
    <w:tmpl w:val="05A6F71E"/>
    <w:lvl w:ilvl="0" w:tplc="6BA047D8">
      <w:start w:val="1"/>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4A18353C"/>
    <w:multiLevelType w:val="multilevel"/>
    <w:tmpl w:val="0006226E"/>
    <w:lvl w:ilvl="0">
      <w:start w:val="1"/>
      <w:numFmt w:val="decimal"/>
      <w:lvlText w:val="%1"/>
      <w:lvlJc w:val="left"/>
      <w:pPr>
        <w:ind w:left="0" w:firstLine="0"/>
      </w:pPr>
      <w:rPr>
        <w:rFonts w:ascii="Times New Roman" w:eastAsiaTheme="minorHAnsi" w:hAnsi="Times New Roman" w:cs="Times New Roman" w:hint="default"/>
        <w:b w:val="0"/>
        <w:bCs w:val="0"/>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4A974778"/>
    <w:multiLevelType w:val="hybridMultilevel"/>
    <w:tmpl w:val="1E48012A"/>
    <w:lvl w:ilvl="0" w:tplc="00F07A20">
      <w:start w:val="1"/>
      <w:numFmt w:val="bullet"/>
      <w:lvlText w:val="-"/>
      <w:lvlJc w:val="left"/>
      <w:pPr>
        <w:ind w:left="1429" w:hanging="360"/>
      </w:pPr>
      <w:rPr>
        <w:rFonts w:ascii="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AB54BC1"/>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CAF1D3A"/>
    <w:multiLevelType w:val="hybridMultilevel"/>
    <w:tmpl w:val="E5441D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FDC0310"/>
    <w:multiLevelType w:val="hybridMultilevel"/>
    <w:tmpl w:val="440AB1DA"/>
    <w:lvl w:ilvl="0" w:tplc="6BA047D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1462EC1"/>
    <w:multiLevelType w:val="multilevel"/>
    <w:tmpl w:val="BD5C0206"/>
    <w:lvl w:ilvl="0">
      <w:start w:val="1"/>
      <w:numFmt w:val="decimal"/>
      <w:lvlText w:val="%1"/>
      <w:lvlJc w:val="left"/>
      <w:pPr>
        <w:ind w:left="1069" w:hanging="360"/>
      </w:pPr>
      <w:rPr>
        <w:rFonts w:ascii="Times New Roman" w:hAnsi="Times New Roman" w:cs="Times New Roman" w:hint="default"/>
        <w:b/>
        <w:bCs/>
        <w:sz w:val="28"/>
        <w:szCs w:val="28"/>
      </w:rPr>
    </w:lvl>
    <w:lvl w:ilvl="1">
      <w:start w:val="1"/>
      <w:numFmt w:val="decimal"/>
      <w:isLgl/>
      <w:lvlText w:val="%1.%2"/>
      <w:lvlJc w:val="left"/>
      <w:pPr>
        <w:ind w:left="1129" w:hanging="420"/>
      </w:pPr>
      <w:rPr>
        <w:rFonts w:hint="default"/>
        <w:b/>
        <w:bCs/>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0" w15:restartNumberingAfterBreak="0">
    <w:nsid w:val="51AA1FA9"/>
    <w:multiLevelType w:val="hybridMultilevel"/>
    <w:tmpl w:val="7A4E6116"/>
    <w:lvl w:ilvl="0" w:tplc="6BA047D8">
      <w:start w:val="1"/>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cs="Wingdings" w:hint="default"/>
      </w:rPr>
    </w:lvl>
    <w:lvl w:ilvl="3" w:tplc="04190001" w:tentative="1">
      <w:start w:val="1"/>
      <w:numFmt w:val="bullet"/>
      <w:lvlText w:val=""/>
      <w:lvlJc w:val="left"/>
      <w:pPr>
        <w:ind w:left="3229" w:hanging="360"/>
      </w:pPr>
      <w:rPr>
        <w:rFonts w:ascii="Symbol" w:hAnsi="Symbol" w:cs="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cs="Wingdings" w:hint="default"/>
      </w:rPr>
    </w:lvl>
    <w:lvl w:ilvl="6" w:tplc="04190001" w:tentative="1">
      <w:start w:val="1"/>
      <w:numFmt w:val="bullet"/>
      <w:lvlText w:val=""/>
      <w:lvlJc w:val="left"/>
      <w:pPr>
        <w:ind w:left="5389" w:hanging="360"/>
      </w:pPr>
      <w:rPr>
        <w:rFonts w:ascii="Symbol" w:hAnsi="Symbol" w:cs="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cs="Wingdings" w:hint="default"/>
      </w:rPr>
    </w:lvl>
  </w:abstractNum>
  <w:abstractNum w:abstractNumId="31" w15:restartNumberingAfterBreak="0">
    <w:nsid w:val="55A201F3"/>
    <w:multiLevelType w:val="hybridMultilevel"/>
    <w:tmpl w:val="C7DCD718"/>
    <w:lvl w:ilvl="0" w:tplc="6BA047D8">
      <w:start w:val="1"/>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57BD3A2F"/>
    <w:multiLevelType w:val="multilevel"/>
    <w:tmpl w:val="EC7E5238"/>
    <w:lvl w:ilvl="0">
      <w:start w:val="1"/>
      <w:numFmt w:val="decimal"/>
      <w:pStyle w:val="1"/>
      <w:lvlText w:val="%1"/>
      <w:lvlJc w:val="left"/>
      <w:pPr>
        <w:ind w:left="1069" w:hanging="360"/>
      </w:pPr>
      <w:rPr>
        <w:rFonts w:ascii="Times New Roman" w:hAnsi="Times New Roman" w:cs="Times New Roman" w:hint="default"/>
        <w:sz w:val="28"/>
        <w:szCs w:val="28"/>
      </w:rPr>
    </w:lvl>
    <w:lvl w:ilvl="1">
      <w:start w:val="1"/>
      <w:numFmt w:val="decimal"/>
      <w:pStyle w:val="2"/>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15:restartNumberingAfterBreak="0">
    <w:nsid w:val="59921219"/>
    <w:multiLevelType w:val="hybridMultilevel"/>
    <w:tmpl w:val="24622320"/>
    <w:lvl w:ilvl="0" w:tplc="6BA047D8">
      <w:start w:val="1"/>
      <w:numFmt w:val="bullet"/>
      <w:lvlText w:val="-"/>
      <w:lvlJc w:val="left"/>
      <w:pPr>
        <w:tabs>
          <w:tab w:val="num" w:pos="1134"/>
        </w:tabs>
        <w:ind w:left="0" w:firstLine="709"/>
      </w:pPr>
      <w:rPr>
        <w:rFonts w:ascii="Times New Roman" w:hAnsi="Times New Roman" w:cs="Times New Roman"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4" w15:restartNumberingAfterBreak="0">
    <w:nsid w:val="5A4004A7"/>
    <w:multiLevelType w:val="hybridMultilevel"/>
    <w:tmpl w:val="5B30B764"/>
    <w:lvl w:ilvl="0" w:tplc="B8648A2E">
      <w:start w:val="1"/>
      <w:numFmt w:val="decimal"/>
      <w:lvlText w:val="%1"/>
      <w:lvlJc w:val="left"/>
      <w:pPr>
        <w:ind w:left="1069"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5F841A19"/>
    <w:multiLevelType w:val="hybridMultilevel"/>
    <w:tmpl w:val="5C1C1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4096662"/>
    <w:multiLevelType w:val="hybridMultilevel"/>
    <w:tmpl w:val="050E2764"/>
    <w:lvl w:ilvl="0" w:tplc="6BA047D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A44066"/>
    <w:multiLevelType w:val="hybridMultilevel"/>
    <w:tmpl w:val="015A38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0374F8C"/>
    <w:multiLevelType w:val="hybridMultilevel"/>
    <w:tmpl w:val="E86E6CEE"/>
    <w:lvl w:ilvl="0" w:tplc="6BA047D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2480A81"/>
    <w:multiLevelType w:val="hybridMultilevel"/>
    <w:tmpl w:val="683C58D2"/>
    <w:lvl w:ilvl="0" w:tplc="B8648A2E">
      <w:start w:val="1"/>
      <w:numFmt w:val="decimal"/>
      <w:lvlText w:val="%1"/>
      <w:lvlJc w:val="left"/>
      <w:pPr>
        <w:ind w:left="2126" w:firstLine="0"/>
      </w:pPr>
      <w:rPr>
        <w:rFonts w:ascii="Times New Roman" w:hAnsi="Times New Roman" w:cs="Times New Roman" w:hint="default"/>
        <w:b w:val="0"/>
        <w:bCs w:val="0"/>
        <w:sz w:val="28"/>
        <w:szCs w:val="28"/>
      </w:rPr>
    </w:lvl>
    <w:lvl w:ilvl="1" w:tplc="04190019">
      <w:start w:val="1"/>
      <w:numFmt w:val="lowerLetter"/>
      <w:lvlText w:val="%2."/>
      <w:lvlJc w:val="left"/>
      <w:pPr>
        <w:ind w:left="4274" w:hanging="360"/>
      </w:pPr>
    </w:lvl>
    <w:lvl w:ilvl="2" w:tplc="0419001B" w:tentative="1">
      <w:start w:val="1"/>
      <w:numFmt w:val="lowerRoman"/>
      <w:lvlText w:val="%3."/>
      <w:lvlJc w:val="right"/>
      <w:pPr>
        <w:ind w:left="4994" w:hanging="180"/>
      </w:pPr>
    </w:lvl>
    <w:lvl w:ilvl="3" w:tplc="0419000F" w:tentative="1">
      <w:start w:val="1"/>
      <w:numFmt w:val="decimal"/>
      <w:lvlText w:val="%4."/>
      <w:lvlJc w:val="left"/>
      <w:pPr>
        <w:ind w:left="5714" w:hanging="360"/>
      </w:pPr>
    </w:lvl>
    <w:lvl w:ilvl="4" w:tplc="04190019" w:tentative="1">
      <w:start w:val="1"/>
      <w:numFmt w:val="lowerLetter"/>
      <w:lvlText w:val="%5."/>
      <w:lvlJc w:val="left"/>
      <w:pPr>
        <w:ind w:left="6434" w:hanging="360"/>
      </w:pPr>
    </w:lvl>
    <w:lvl w:ilvl="5" w:tplc="0419001B" w:tentative="1">
      <w:start w:val="1"/>
      <w:numFmt w:val="lowerRoman"/>
      <w:lvlText w:val="%6."/>
      <w:lvlJc w:val="right"/>
      <w:pPr>
        <w:ind w:left="7154" w:hanging="180"/>
      </w:pPr>
    </w:lvl>
    <w:lvl w:ilvl="6" w:tplc="0419000F" w:tentative="1">
      <w:start w:val="1"/>
      <w:numFmt w:val="decimal"/>
      <w:lvlText w:val="%7."/>
      <w:lvlJc w:val="left"/>
      <w:pPr>
        <w:ind w:left="7874" w:hanging="360"/>
      </w:pPr>
    </w:lvl>
    <w:lvl w:ilvl="7" w:tplc="04190019" w:tentative="1">
      <w:start w:val="1"/>
      <w:numFmt w:val="lowerLetter"/>
      <w:lvlText w:val="%8."/>
      <w:lvlJc w:val="left"/>
      <w:pPr>
        <w:ind w:left="8594" w:hanging="360"/>
      </w:pPr>
    </w:lvl>
    <w:lvl w:ilvl="8" w:tplc="0419001B" w:tentative="1">
      <w:start w:val="1"/>
      <w:numFmt w:val="lowerRoman"/>
      <w:lvlText w:val="%9."/>
      <w:lvlJc w:val="right"/>
      <w:pPr>
        <w:ind w:left="9314" w:hanging="180"/>
      </w:pPr>
    </w:lvl>
  </w:abstractNum>
  <w:abstractNum w:abstractNumId="40" w15:restartNumberingAfterBreak="0">
    <w:nsid w:val="73556244"/>
    <w:multiLevelType w:val="hybridMultilevel"/>
    <w:tmpl w:val="0C067E68"/>
    <w:lvl w:ilvl="0" w:tplc="6BA047D8">
      <w:start w:val="1"/>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15:restartNumberingAfterBreak="0">
    <w:nsid w:val="73C05728"/>
    <w:multiLevelType w:val="hybridMultilevel"/>
    <w:tmpl w:val="BCE4F8C0"/>
    <w:lvl w:ilvl="0" w:tplc="6BA047D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6E4E8B"/>
    <w:multiLevelType w:val="hybridMultilevel"/>
    <w:tmpl w:val="CA722414"/>
    <w:lvl w:ilvl="0" w:tplc="AF943A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6AE4FF7"/>
    <w:multiLevelType w:val="hybridMultilevel"/>
    <w:tmpl w:val="0D582B26"/>
    <w:lvl w:ilvl="0" w:tplc="6BA047D8">
      <w:start w:val="1"/>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4" w15:restartNumberingAfterBreak="0">
    <w:nsid w:val="7CA63EBF"/>
    <w:multiLevelType w:val="hybridMultilevel"/>
    <w:tmpl w:val="EE909932"/>
    <w:lvl w:ilvl="0" w:tplc="B8648A2E">
      <w:start w:val="1"/>
      <w:numFmt w:val="decimal"/>
      <w:lvlText w:val="%1"/>
      <w:lvlJc w:val="left"/>
      <w:pPr>
        <w:ind w:left="1069"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15:restartNumberingAfterBreak="0">
    <w:nsid w:val="7DCB35CE"/>
    <w:multiLevelType w:val="multilevel"/>
    <w:tmpl w:val="683C58D2"/>
    <w:lvl w:ilvl="0">
      <w:start w:val="1"/>
      <w:numFmt w:val="decimal"/>
      <w:lvlText w:val="%1"/>
      <w:lvlJc w:val="left"/>
      <w:pPr>
        <w:ind w:left="709" w:firstLine="0"/>
      </w:pPr>
      <w:rPr>
        <w:rFonts w:ascii="Times New Roman" w:hAnsi="Times New Roman" w:cs="Times New Roman" w:hint="default"/>
        <w:b w:val="0"/>
        <w:bCs w:val="0"/>
        <w:sz w:val="28"/>
        <w:szCs w:val="28"/>
      </w:rPr>
    </w:lvl>
    <w:lvl w:ilvl="1">
      <w:start w:val="1"/>
      <w:numFmt w:val="lowerLetter"/>
      <w:lvlText w:val="%2."/>
      <w:lvlJc w:val="left"/>
      <w:pPr>
        <w:ind w:left="2857" w:hanging="360"/>
      </w:pPr>
    </w:lvl>
    <w:lvl w:ilvl="2">
      <w:start w:val="1"/>
      <w:numFmt w:val="lowerRoman"/>
      <w:lvlText w:val="%3."/>
      <w:lvlJc w:val="right"/>
      <w:pPr>
        <w:ind w:left="3577" w:hanging="180"/>
      </w:pPr>
    </w:lvl>
    <w:lvl w:ilvl="3">
      <w:start w:val="1"/>
      <w:numFmt w:val="decimal"/>
      <w:lvlText w:val="%4."/>
      <w:lvlJc w:val="left"/>
      <w:pPr>
        <w:ind w:left="4297" w:hanging="360"/>
      </w:pPr>
    </w:lvl>
    <w:lvl w:ilvl="4">
      <w:start w:val="1"/>
      <w:numFmt w:val="lowerLetter"/>
      <w:lvlText w:val="%5."/>
      <w:lvlJc w:val="left"/>
      <w:pPr>
        <w:ind w:left="5017" w:hanging="360"/>
      </w:pPr>
    </w:lvl>
    <w:lvl w:ilvl="5">
      <w:start w:val="1"/>
      <w:numFmt w:val="lowerRoman"/>
      <w:lvlText w:val="%6."/>
      <w:lvlJc w:val="right"/>
      <w:pPr>
        <w:ind w:left="5737" w:hanging="180"/>
      </w:pPr>
    </w:lvl>
    <w:lvl w:ilvl="6">
      <w:start w:val="1"/>
      <w:numFmt w:val="decimal"/>
      <w:lvlText w:val="%7."/>
      <w:lvlJc w:val="left"/>
      <w:pPr>
        <w:ind w:left="6457" w:hanging="360"/>
      </w:pPr>
    </w:lvl>
    <w:lvl w:ilvl="7">
      <w:start w:val="1"/>
      <w:numFmt w:val="lowerLetter"/>
      <w:lvlText w:val="%8."/>
      <w:lvlJc w:val="left"/>
      <w:pPr>
        <w:ind w:left="7177" w:hanging="360"/>
      </w:pPr>
    </w:lvl>
    <w:lvl w:ilvl="8">
      <w:start w:val="1"/>
      <w:numFmt w:val="lowerRoman"/>
      <w:lvlText w:val="%9."/>
      <w:lvlJc w:val="right"/>
      <w:pPr>
        <w:ind w:left="7897" w:hanging="180"/>
      </w:pPr>
    </w:lvl>
  </w:abstractNum>
  <w:abstractNum w:abstractNumId="46" w15:restartNumberingAfterBreak="0">
    <w:nsid w:val="7E055D32"/>
    <w:multiLevelType w:val="hybridMultilevel"/>
    <w:tmpl w:val="E3BA0A04"/>
    <w:lvl w:ilvl="0" w:tplc="754A26FE">
      <w:start w:val="1"/>
      <w:numFmt w:val="decimal"/>
      <w:lvlText w:val="%1"/>
      <w:lvlJc w:val="left"/>
      <w:pPr>
        <w:ind w:left="1429"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15:restartNumberingAfterBreak="0">
    <w:nsid w:val="7EE73F6F"/>
    <w:multiLevelType w:val="multilevel"/>
    <w:tmpl w:val="181E86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26"/>
  </w:num>
  <w:num w:numId="3">
    <w:abstractNumId w:val="15"/>
  </w:num>
  <w:num w:numId="4">
    <w:abstractNumId w:val="17"/>
  </w:num>
  <w:num w:numId="5">
    <w:abstractNumId w:val="2"/>
  </w:num>
  <w:num w:numId="6">
    <w:abstractNumId w:val="7"/>
  </w:num>
  <w:num w:numId="7">
    <w:abstractNumId w:val="46"/>
  </w:num>
  <w:num w:numId="8">
    <w:abstractNumId w:val="16"/>
  </w:num>
  <w:num w:numId="9">
    <w:abstractNumId w:val="39"/>
  </w:num>
  <w:num w:numId="10">
    <w:abstractNumId w:val="14"/>
  </w:num>
  <w:num w:numId="11">
    <w:abstractNumId w:val="22"/>
  </w:num>
  <w:num w:numId="12">
    <w:abstractNumId w:val="45"/>
  </w:num>
  <w:num w:numId="13">
    <w:abstractNumId w:val="11"/>
  </w:num>
  <w:num w:numId="14">
    <w:abstractNumId w:val="25"/>
  </w:num>
  <w:num w:numId="15">
    <w:abstractNumId w:val="42"/>
  </w:num>
  <w:num w:numId="16">
    <w:abstractNumId w:val="33"/>
  </w:num>
  <w:num w:numId="17">
    <w:abstractNumId w:val="37"/>
  </w:num>
  <w:num w:numId="18">
    <w:abstractNumId w:val="9"/>
  </w:num>
  <w:num w:numId="19">
    <w:abstractNumId w:val="27"/>
  </w:num>
  <w:num w:numId="20">
    <w:abstractNumId w:val="34"/>
  </w:num>
  <w:num w:numId="21">
    <w:abstractNumId w:val="12"/>
  </w:num>
  <w:num w:numId="22">
    <w:abstractNumId w:val="20"/>
  </w:num>
  <w:num w:numId="23">
    <w:abstractNumId w:val="44"/>
  </w:num>
  <w:num w:numId="24">
    <w:abstractNumId w:val="4"/>
  </w:num>
  <w:num w:numId="25">
    <w:abstractNumId w:val="29"/>
  </w:num>
  <w:num w:numId="26">
    <w:abstractNumId w:val="31"/>
  </w:num>
  <w:num w:numId="27">
    <w:abstractNumId w:val="23"/>
  </w:num>
  <w:num w:numId="28">
    <w:abstractNumId w:val="8"/>
  </w:num>
  <w:num w:numId="29">
    <w:abstractNumId w:val="21"/>
  </w:num>
  <w:num w:numId="30">
    <w:abstractNumId w:val="43"/>
  </w:num>
  <w:num w:numId="31">
    <w:abstractNumId w:val="38"/>
  </w:num>
  <w:num w:numId="32">
    <w:abstractNumId w:val="10"/>
  </w:num>
  <w:num w:numId="33">
    <w:abstractNumId w:val="5"/>
  </w:num>
  <w:num w:numId="34">
    <w:abstractNumId w:val="36"/>
  </w:num>
  <w:num w:numId="35">
    <w:abstractNumId w:val="28"/>
  </w:num>
  <w:num w:numId="36">
    <w:abstractNumId w:val="40"/>
  </w:num>
  <w:num w:numId="37">
    <w:abstractNumId w:val="41"/>
  </w:num>
  <w:num w:numId="38">
    <w:abstractNumId w:val="13"/>
  </w:num>
  <w:num w:numId="39">
    <w:abstractNumId w:val="6"/>
  </w:num>
  <w:num w:numId="40">
    <w:abstractNumId w:val="47"/>
  </w:num>
  <w:num w:numId="41">
    <w:abstractNumId w:val="3"/>
  </w:num>
  <w:num w:numId="42">
    <w:abstractNumId w:val="18"/>
  </w:num>
  <w:num w:numId="43">
    <w:abstractNumId w:val="24"/>
  </w:num>
  <w:num w:numId="44">
    <w:abstractNumId w:val="19"/>
  </w:num>
  <w:num w:numId="45">
    <w:abstractNumId w:val="0"/>
  </w:num>
  <w:num w:numId="46">
    <w:abstractNumId w:val="35"/>
  </w:num>
  <w:num w:numId="47">
    <w:abstractNumId w:val="30"/>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5FE"/>
    <w:rsid w:val="00017E53"/>
    <w:rsid w:val="00024294"/>
    <w:rsid w:val="000365AF"/>
    <w:rsid w:val="000820F6"/>
    <w:rsid w:val="00095E06"/>
    <w:rsid w:val="000A18BE"/>
    <w:rsid w:val="000B4AF5"/>
    <w:rsid w:val="000C5695"/>
    <w:rsid w:val="000D08D2"/>
    <w:rsid w:val="001017B9"/>
    <w:rsid w:val="001071F5"/>
    <w:rsid w:val="0010727F"/>
    <w:rsid w:val="00116040"/>
    <w:rsid w:val="0015304E"/>
    <w:rsid w:val="001837CD"/>
    <w:rsid w:val="001847FD"/>
    <w:rsid w:val="001A336A"/>
    <w:rsid w:val="001B0BB1"/>
    <w:rsid w:val="001C689F"/>
    <w:rsid w:val="001C7726"/>
    <w:rsid w:val="001D554B"/>
    <w:rsid w:val="001D60B3"/>
    <w:rsid w:val="00206B16"/>
    <w:rsid w:val="002142CD"/>
    <w:rsid w:val="00250078"/>
    <w:rsid w:val="00260BE4"/>
    <w:rsid w:val="002E29B7"/>
    <w:rsid w:val="00301A38"/>
    <w:rsid w:val="0034062C"/>
    <w:rsid w:val="00354D06"/>
    <w:rsid w:val="00355B32"/>
    <w:rsid w:val="003A4AD1"/>
    <w:rsid w:val="003C700F"/>
    <w:rsid w:val="003E33AC"/>
    <w:rsid w:val="003E3909"/>
    <w:rsid w:val="004245E4"/>
    <w:rsid w:val="00434F3B"/>
    <w:rsid w:val="004419E9"/>
    <w:rsid w:val="004959AD"/>
    <w:rsid w:val="004F08F7"/>
    <w:rsid w:val="004F4E5D"/>
    <w:rsid w:val="00515617"/>
    <w:rsid w:val="0054277E"/>
    <w:rsid w:val="00562D95"/>
    <w:rsid w:val="0057275D"/>
    <w:rsid w:val="00580197"/>
    <w:rsid w:val="005B79E9"/>
    <w:rsid w:val="005F1223"/>
    <w:rsid w:val="006174B3"/>
    <w:rsid w:val="006702A6"/>
    <w:rsid w:val="00693872"/>
    <w:rsid w:val="006F0F27"/>
    <w:rsid w:val="006F3306"/>
    <w:rsid w:val="007003BB"/>
    <w:rsid w:val="00704F16"/>
    <w:rsid w:val="00797B06"/>
    <w:rsid w:val="007D49DB"/>
    <w:rsid w:val="007F39FF"/>
    <w:rsid w:val="007F52CD"/>
    <w:rsid w:val="0080583D"/>
    <w:rsid w:val="008458DC"/>
    <w:rsid w:val="00860178"/>
    <w:rsid w:val="00875B57"/>
    <w:rsid w:val="00893670"/>
    <w:rsid w:val="00895F79"/>
    <w:rsid w:val="008C3081"/>
    <w:rsid w:val="008C4035"/>
    <w:rsid w:val="008D2470"/>
    <w:rsid w:val="009049AA"/>
    <w:rsid w:val="00972268"/>
    <w:rsid w:val="009C6E24"/>
    <w:rsid w:val="009C7BF7"/>
    <w:rsid w:val="009D1586"/>
    <w:rsid w:val="00A163F7"/>
    <w:rsid w:val="00A45D7C"/>
    <w:rsid w:val="00A9741B"/>
    <w:rsid w:val="00AA7A8E"/>
    <w:rsid w:val="00AD7D0A"/>
    <w:rsid w:val="00B704C5"/>
    <w:rsid w:val="00B97561"/>
    <w:rsid w:val="00BB3FB8"/>
    <w:rsid w:val="00BB79C3"/>
    <w:rsid w:val="00BF0E2B"/>
    <w:rsid w:val="00C45F5F"/>
    <w:rsid w:val="00C8506C"/>
    <w:rsid w:val="00CB3EC7"/>
    <w:rsid w:val="00CB6B83"/>
    <w:rsid w:val="00CE0537"/>
    <w:rsid w:val="00D22B93"/>
    <w:rsid w:val="00D627E5"/>
    <w:rsid w:val="00D96E3B"/>
    <w:rsid w:val="00DD4F96"/>
    <w:rsid w:val="00DD7039"/>
    <w:rsid w:val="00E025FE"/>
    <w:rsid w:val="00EB38DA"/>
    <w:rsid w:val="00EC3DD1"/>
    <w:rsid w:val="00F052B9"/>
    <w:rsid w:val="00F17697"/>
    <w:rsid w:val="00F4194C"/>
    <w:rsid w:val="00F41C97"/>
    <w:rsid w:val="00F43F08"/>
    <w:rsid w:val="00F718E1"/>
    <w:rsid w:val="00F73F54"/>
    <w:rsid w:val="00FD4D9E"/>
    <w:rsid w:val="00FE1B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5EE347E9"/>
  <w15:chartTrackingRefBased/>
  <w15:docId w15:val="{8846E2D0-E6C1-3444-9238-89286C19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25FE"/>
    <w:rPr>
      <w:rFonts w:ascii="Times New Roman" w:eastAsia="Times New Roman" w:hAnsi="Times New Roman" w:cs="Times New Roman"/>
      <w:lang w:eastAsia="ru-RU"/>
    </w:rPr>
  </w:style>
  <w:style w:type="paragraph" w:styleId="1">
    <w:name w:val="heading 1"/>
    <w:basedOn w:val="a0"/>
    <w:next w:val="a"/>
    <w:link w:val="10"/>
    <w:uiPriority w:val="9"/>
    <w:qFormat/>
    <w:rsid w:val="00E025FE"/>
    <w:pPr>
      <w:numPr>
        <w:numId w:val="1"/>
      </w:numPr>
      <w:jc w:val="center"/>
      <w:outlineLvl w:val="0"/>
    </w:pPr>
    <w:rPr>
      <w:b/>
    </w:rPr>
  </w:style>
  <w:style w:type="paragraph" w:styleId="2">
    <w:name w:val="heading 2"/>
    <w:basedOn w:val="a0"/>
    <w:next w:val="a"/>
    <w:link w:val="20"/>
    <w:uiPriority w:val="9"/>
    <w:unhideWhenUsed/>
    <w:qFormat/>
    <w:rsid w:val="00E025FE"/>
    <w:pPr>
      <w:numPr>
        <w:ilvl w:val="1"/>
        <w:numId w:val="1"/>
      </w:numPr>
      <w:outlineLvl w:val="1"/>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E025FE"/>
    <w:pPr>
      <w:spacing w:after="160" w:line="259" w:lineRule="auto"/>
      <w:ind w:left="720"/>
      <w:contextualSpacing/>
    </w:pPr>
    <w:rPr>
      <w:rFonts w:eastAsiaTheme="minorHAnsi"/>
      <w:sz w:val="28"/>
      <w:szCs w:val="28"/>
    </w:rPr>
  </w:style>
  <w:style w:type="character" w:customStyle="1" w:styleId="10">
    <w:name w:val="Заголовок 1 Знак"/>
    <w:basedOn w:val="a1"/>
    <w:link w:val="1"/>
    <w:uiPriority w:val="9"/>
    <w:rsid w:val="00E025FE"/>
    <w:rPr>
      <w:rFonts w:ascii="Times New Roman" w:hAnsi="Times New Roman" w:cs="Times New Roman"/>
      <w:b/>
      <w:sz w:val="28"/>
      <w:szCs w:val="28"/>
      <w:lang w:eastAsia="ru-RU"/>
    </w:rPr>
  </w:style>
  <w:style w:type="character" w:customStyle="1" w:styleId="20">
    <w:name w:val="Заголовок 2 Знак"/>
    <w:basedOn w:val="a1"/>
    <w:link w:val="2"/>
    <w:uiPriority w:val="9"/>
    <w:rsid w:val="00E025FE"/>
    <w:rPr>
      <w:rFonts w:ascii="Times New Roman" w:hAnsi="Times New Roman" w:cs="Times New Roman"/>
      <w:b/>
      <w:sz w:val="28"/>
      <w:szCs w:val="28"/>
      <w:lang w:eastAsia="ru-RU"/>
    </w:rPr>
  </w:style>
  <w:style w:type="character" w:styleId="a4">
    <w:name w:val="Hyperlink"/>
    <w:basedOn w:val="a1"/>
    <w:uiPriority w:val="99"/>
    <w:unhideWhenUsed/>
    <w:rsid w:val="00E025FE"/>
    <w:rPr>
      <w:color w:val="0000FF"/>
      <w:u w:val="single"/>
    </w:rPr>
  </w:style>
  <w:style w:type="character" w:customStyle="1" w:styleId="a5">
    <w:name w:val="Текст выноски Знак"/>
    <w:basedOn w:val="a1"/>
    <w:link w:val="a6"/>
    <w:uiPriority w:val="99"/>
    <w:semiHidden/>
    <w:rsid w:val="00E025FE"/>
    <w:rPr>
      <w:rFonts w:ascii="Times New Roman" w:hAnsi="Times New Roman" w:cs="Times New Roman"/>
      <w:sz w:val="18"/>
      <w:szCs w:val="18"/>
      <w:lang w:eastAsia="ru-RU"/>
    </w:rPr>
  </w:style>
  <w:style w:type="paragraph" w:styleId="a6">
    <w:name w:val="Balloon Text"/>
    <w:basedOn w:val="a"/>
    <w:link w:val="a5"/>
    <w:uiPriority w:val="99"/>
    <w:semiHidden/>
    <w:unhideWhenUsed/>
    <w:rsid w:val="00E025FE"/>
    <w:rPr>
      <w:rFonts w:eastAsiaTheme="minorHAnsi"/>
      <w:sz w:val="18"/>
      <w:szCs w:val="18"/>
    </w:rPr>
  </w:style>
  <w:style w:type="paragraph" w:styleId="a7">
    <w:name w:val="Normal (Web)"/>
    <w:basedOn w:val="a"/>
    <w:uiPriority w:val="99"/>
    <w:unhideWhenUsed/>
    <w:rsid w:val="00E025FE"/>
    <w:pPr>
      <w:spacing w:before="100" w:beforeAutospacing="1" w:after="100" w:afterAutospacing="1"/>
    </w:pPr>
  </w:style>
  <w:style w:type="paragraph" w:customStyle="1" w:styleId="11">
    <w:name w:val="Обычный1"/>
    <w:rsid w:val="00E025FE"/>
    <w:pPr>
      <w:spacing w:after="200" w:line="276" w:lineRule="auto"/>
    </w:pPr>
    <w:rPr>
      <w:rFonts w:ascii="Calibri" w:eastAsia="Calibri" w:hAnsi="Calibri" w:cs="Calibri"/>
      <w:color w:val="00000A"/>
      <w:sz w:val="22"/>
      <w:szCs w:val="22"/>
      <w:lang w:eastAsia="ru-RU"/>
    </w:rPr>
  </w:style>
  <w:style w:type="table" w:customStyle="1" w:styleId="110">
    <w:name w:val="11"/>
    <w:basedOn w:val="a2"/>
    <w:rsid w:val="00E025FE"/>
    <w:rPr>
      <w:rFonts w:ascii="Calibri" w:eastAsia="Calibri" w:hAnsi="Calibri" w:cs="Calibri"/>
      <w:color w:val="31849B"/>
      <w:sz w:val="22"/>
      <w:szCs w:val="22"/>
      <w:lang w:eastAsia="ru-RU"/>
    </w:rPr>
    <w:tblPr>
      <w:tblStyleRowBandSize w:val="1"/>
      <w:tblStyleColBandSize w:val="1"/>
      <w:tblInd w:w="0" w:type="nil"/>
      <w:tblCellMar>
        <w:top w:w="100" w:type="dxa"/>
        <w:left w:w="100" w:type="dxa"/>
        <w:bottom w:w="100" w:type="dxa"/>
        <w:right w:w="100" w:type="dxa"/>
      </w:tblCellMar>
    </w:tblPr>
  </w:style>
  <w:style w:type="table" w:customStyle="1" w:styleId="100">
    <w:name w:val="10"/>
    <w:basedOn w:val="a2"/>
    <w:rsid w:val="00E025FE"/>
    <w:rPr>
      <w:rFonts w:ascii="Calibri" w:eastAsia="Calibri" w:hAnsi="Calibri" w:cs="Calibri"/>
      <w:color w:val="31849B"/>
      <w:sz w:val="22"/>
      <w:szCs w:val="22"/>
      <w:lang w:eastAsia="ru-RU"/>
    </w:rPr>
    <w:tblPr>
      <w:tblStyleRowBandSize w:val="1"/>
      <w:tblStyleColBandSize w:val="1"/>
      <w:tblInd w:w="0" w:type="nil"/>
      <w:tblCellMar>
        <w:top w:w="100" w:type="dxa"/>
        <w:left w:w="100" w:type="dxa"/>
        <w:bottom w:w="100" w:type="dxa"/>
        <w:right w:w="100" w:type="dxa"/>
      </w:tblCellMar>
    </w:tblPr>
  </w:style>
  <w:style w:type="paragraph" w:styleId="a8">
    <w:name w:val="TOC Heading"/>
    <w:basedOn w:val="1"/>
    <w:next w:val="a"/>
    <w:uiPriority w:val="39"/>
    <w:unhideWhenUsed/>
    <w:qFormat/>
    <w:rsid w:val="00E025FE"/>
    <w:pPr>
      <w:keepNext/>
      <w:keepLines/>
      <w:numPr>
        <w:numId w:val="0"/>
      </w:numPr>
      <w:spacing w:before="480" w:after="0" w:line="276" w:lineRule="auto"/>
      <w:contextualSpacing w:val="0"/>
      <w:jc w:val="left"/>
      <w:outlineLvl w:val="9"/>
    </w:pPr>
    <w:rPr>
      <w:rFonts w:asciiTheme="majorHAnsi" w:eastAsiaTheme="majorEastAsia" w:hAnsiTheme="majorHAnsi" w:cstheme="majorBidi"/>
      <w:bCs/>
      <w:color w:val="2F5496" w:themeColor="accent1" w:themeShade="BF"/>
    </w:rPr>
  </w:style>
  <w:style w:type="paragraph" w:styleId="12">
    <w:name w:val="toc 1"/>
    <w:basedOn w:val="a"/>
    <w:next w:val="a"/>
    <w:autoRedefine/>
    <w:uiPriority w:val="39"/>
    <w:unhideWhenUsed/>
    <w:rsid w:val="00E025FE"/>
    <w:pPr>
      <w:tabs>
        <w:tab w:val="left" w:pos="480"/>
        <w:tab w:val="right" w:leader="dot" w:pos="9622"/>
      </w:tabs>
      <w:spacing w:before="360"/>
    </w:pPr>
    <w:rPr>
      <w:rFonts w:asciiTheme="majorHAnsi" w:hAnsiTheme="majorHAnsi" w:cs="Calibri Light (Заголовки)"/>
      <w:b/>
      <w:bCs/>
      <w:noProof/>
    </w:rPr>
  </w:style>
  <w:style w:type="paragraph" w:styleId="21">
    <w:name w:val="toc 2"/>
    <w:basedOn w:val="a"/>
    <w:next w:val="a"/>
    <w:autoRedefine/>
    <w:uiPriority w:val="39"/>
    <w:unhideWhenUsed/>
    <w:rsid w:val="00E025FE"/>
    <w:pPr>
      <w:spacing w:before="240"/>
    </w:pPr>
    <w:rPr>
      <w:rFonts w:asciiTheme="minorHAnsi" w:hAnsiTheme="minorHAnsi"/>
      <w:b/>
      <w:bCs/>
      <w:sz w:val="20"/>
      <w:szCs w:val="20"/>
    </w:rPr>
  </w:style>
  <w:style w:type="paragraph" w:styleId="3">
    <w:name w:val="toc 3"/>
    <w:basedOn w:val="a"/>
    <w:next w:val="a"/>
    <w:autoRedefine/>
    <w:uiPriority w:val="39"/>
    <w:unhideWhenUsed/>
    <w:rsid w:val="00E025FE"/>
    <w:pPr>
      <w:ind w:left="240"/>
    </w:pPr>
    <w:rPr>
      <w:rFonts w:asciiTheme="minorHAnsi" w:hAnsiTheme="minorHAnsi"/>
      <w:sz w:val="20"/>
      <w:szCs w:val="20"/>
    </w:rPr>
  </w:style>
  <w:style w:type="paragraph" w:styleId="4">
    <w:name w:val="toc 4"/>
    <w:basedOn w:val="a"/>
    <w:next w:val="a"/>
    <w:autoRedefine/>
    <w:uiPriority w:val="39"/>
    <w:unhideWhenUsed/>
    <w:rsid w:val="00E025FE"/>
    <w:pPr>
      <w:ind w:left="480"/>
    </w:pPr>
    <w:rPr>
      <w:rFonts w:asciiTheme="minorHAnsi" w:hAnsiTheme="minorHAnsi"/>
      <w:sz w:val="20"/>
      <w:szCs w:val="20"/>
    </w:rPr>
  </w:style>
  <w:style w:type="paragraph" w:styleId="5">
    <w:name w:val="toc 5"/>
    <w:basedOn w:val="a"/>
    <w:next w:val="a"/>
    <w:autoRedefine/>
    <w:uiPriority w:val="39"/>
    <w:unhideWhenUsed/>
    <w:rsid w:val="00E025FE"/>
    <w:pPr>
      <w:ind w:left="720"/>
    </w:pPr>
    <w:rPr>
      <w:rFonts w:asciiTheme="minorHAnsi" w:hAnsiTheme="minorHAnsi"/>
      <w:sz w:val="20"/>
      <w:szCs w:val="20"/>
    </w:rPr>
  </w:style>
  <w:style w:type="paragraph" w:styleId="6">
    <w:name w:val="toc 6"/>
    <w:basedOn w:val="a"/>
    <w:next w:val="a"/>
    <w:autoRedefine/>
    <w:uiPriority w:val="39"/>
    <w:unhideWhenUsed/>
    <w:rsid w:val="00E025FE"/>
    <w:pPr>
      <w:ind w:left="960"/>
    </w:pPr>
    <w:rPr>
      <w:rFonts w:asciiTheme="minorHAnsi" w:hAnsiTheme="minorHAnsi"/>
      <w:sz w:val="20"/>
      <w:szCs w:val="20"/>
    </w:rPr>
  </w:style>
  <w:style w:type="paragraph" w:styleId="7">
    <w:name w:val="toc 7"/>
    <w:basedOn w:val="a"/>
    <w:next w:val="a"/>
    <w:autoRedefine/>
    <w:uiPriority w:val="39"/>
    <w:unhideWhenUsed/>
    <w:rsid w:val="00E025FE"/>
    <w:pPr>
      <w:ind w:left="1200"/>
    </w:pPr>
    <w:rPr>
      <w:rFonts w:asciiTheme="minorHAnsi" w:hAnsiTheme="minorHAnsi"/>
      <w:sz w:val="20"/>
      <w:szCs w:val="20"/>
    </w:rPr>
  </w:style>
  <w:style w:type="paragraph" w:styleId="8">
    <w:name w:val="toc 8"/>
    <w:basedOn w:val="a"/>
    <w:next w:val="a"/>
    <w:autoRedefine/>
    <w:uiPriority w:val="39"/>
    <w:unhideWhenUsed/>
    <w:rsid w:val="00E025FE"/>
    <w:pPr>
      <w:ind w:left="1440"/>
    </w:pPr>
    <w:rPr>
      <w:rFonts w:asciiTheme="minorHAnsi" w:hAnsiTheme="minorHAnsi"/>
      <w:sz w:val="20"/>
      <w:szCs w:val="20"/>
    </w:rPr>
  </w:style>
  <w:style w:type="paragraph" w:styleId="9">
    <w:name w:val="toc 9"/>
    <w:basedOn w:val="a"/>
    <w:next w:val="a"/>
    <w:autoRedefine/>
    <w:uiPriority w:val="39"/>
    <w:unhideWhenUsed/>
    <w:rsid w:val="00E025FE"/>
    <w:pPr>
      <w:ind w:left="1680"/>
    </w:pPr>
    <w:rPr>
      <w:rFonts w:asciiTheme="minorHAnsi" w:hAnsiTheme="minorHAnsi"/>
      <w:sz w:val="20"/>
      <w:szCs w:val="20"/>
    </w:rPr>
  </w:style>
  <w:style w:type="table" w:styleId="a9">
    <w:name w:val="Table Grid"/>
    <w:basedOn w:val="a2"/>
    <w:uiPriority w:val="39"/>
    <w:rsid w:val="00E025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er"/>
    <w:basedOn w:val="a"/>
    <w:link w:val="ab"/>
    <w:uiPriority w:val="99"/>
    <w:unhideWhenUsed/>
    <w:rsid w:val="00E025FE"/>
    <w:pPr>
      <w:tabs>
        <w:tab w:val="center" w:pos="4677"/>
        <w:tab w:val="right" w:pos="9355"/>
      </w:tabs>
    </w:pPr>
    <w:rPr>
      <w:rFonts w:eastAsiaTheme="minorHAnsi"/>
      <w:sz w:val="28"/>
      <w:szCs w:val="28"/>
    </w:rPr>
  </w:style>
  <w:style w:type="character" w:customStyle="1" w:styleId="ab">
    <w:name w:val="Нижний колонтитул Знак"/>
    <w:basedOn w:val="a1"/>
    <w:link w:val="aa"/>
    <w:uiPriority w:val="99"/>
    <w:rsid w:val="00E025FE"/>
    <w:rPr>
      <w:rFonts w:ascii="Times New Roman" w:hAnsi="Times New Roman" w:cs="Times New Roman"/>
      <w:sz w:val="28"/>
      <w:szCs w:val="28"/>
      <w:lang w:eastAsia="ru-RU"/>
    </w:rPr>
  </w:style>
  <w:style w:type="paragraph" w:styleId="ac">
    <w:name w:val="header"/>
    <w:basedOn w:val="a"/>
    <w:link w:val="ad"/>
    <w:uiPriority w:val="99"/>
    <w:unhideWhenUsed/>
    <w:rsid w:val="00E025FE"/>
    <w:pPr>
      <w:tabs>
        <w:tab w:val="center" w:pos="4677"/>
        <w:tab w:val="right" w:pos="9355"/>
      </w:tabs>
    </w:pPr>
    <w:rPr>
      <w:rFonts w:eastAsiaTheme="minorHAnsi"/>
      <w:sz w:val="28"/>
      <w:szCs w:val="28"/>
    </w:rPr>
  </w:style>
  <w:style w:type="character" w:customStyle="1" w:styleId="ad">
    <w:name w:val="Верхний колонтитул Знак"/>
    <w:basedOn w:val="a1"/>
    <w:link w:val="ac"/>
    <w:uiPriority w:val="99"/>
    <w:rsid w:val="00E025FE"/>
    <w:rPr>
      <w:rFonts w:ascii="Times New Roman" w:hAnsi="Times New Roman" w:cs="Times New Roman"/>
      <w:sz w:val="28"/>
      <w:szCs w:val="28"/>
      <w:lang w:eastAsia="ru-RU"/>
    </w:rPr>
  </w:style>
  <w:style w:type="character" w:customStyle="1" w:styleId="spellingerror">
    <w:name w:val="spellingerror"/>
    <w:basedOn w:val="a1"/>
    <w:rsid w:val="00E025FE"/>
  </w:style>
  <w:style w:type="character" w:customStyle="1" w:styleId="normaltextrun">
    <w:name w:val="normaltextrun"/>
    <w:basedOn w:val="a1"/>
    <w:rsid w:val="00E025FE"/>
  </w:style>
  <w:style w:type="character" w:customStyle="1" w:styleId="eop">
    <w:name w:val="eop"/>
    <w:basedOn w:val="a1"/>
    <w:rsid w:val="00E025FE"/>
  </w:style>
  <w:style w:type="character" w:customStyle="1" w:styleId="pl-k">
    <w:name w:val="pl-k"/>
    <w:basedOn w:val="a1"/>
    <w:rsid w:val="00E025FE"/>
  </w:style>
  <w:style w:type="character" w:customStyle="1" w:styleId="pl-s">
    <w:name w:val="pl-s"/>
    <w:basedOn w:val="a1"/>
    <w:rsid w:val="00E025FE"/>
  </w:style>
  <w:style w:type="character" w:customStyle="1" w:styleId="pl-pds">
    <w:name w:val="pl-pds"/>
    <w:basedOn w:val="a1"/>
    <w:rsid w:val="00E025FE"/>
  </w:style>
  <w:style w:type="character" w:customStyle="1" w:styleId="pl-c1">
    <w:name w:val="pl-c1"/>
    <w:basedOn w:val="a1"/>
    <w:rsid w:val="00E025FE"/>
  </w:style>
  <w:style w:type="character" w:customStyle="1" w:styleId="pl-en">
    <w:name w:val="pl-en"/>
    <w:basedOn w:val="a1"/>
    <w:rsid w:val="00E025FE"/>
  </w:style>
  <w:style w:type="character" w:customStyle="1" w:styleId="pl-smi">
    <w:name w:val="pl-smi"/>
    <w:basedOn w:val="a1"/>
    <w:rsid w:val="00E025FE"/>
  </w:style>
  <w:style w:type="character" w:customStyle="1" w:styleId="pl-c">
    <w:name w:val="pl-c"/>
    <w:basedOn w:val="a1"/>
    <w:rsid w:val="00E025FE"/>
  </w:style>
  <w:style w:type="character" w:customStyle="1" w:styleId="pl-v">
    <w:name w:val="pl-v"/>
    <w:basedOn w:val="a1"/>
    <w:rsid w:val="00E025FE"/>
  </w:style>
  <w:style w:type="character" w:customStyle="1" w:styleId="pl-cce">
    <w:name w:val="pl-cce"/>
    <w:basedOn w:val="a1"/>
    <w:rsid w:val="00E025FE"/>
  </w:style>
  <w:style w:type="paragraph" w:customStyle="1" w:styleId="paragraph">
    <w:name w:val="paragraph"/>
    <w:basedOn w:val="a"/>
    <w:rsid w:val="00E025FE"/>
    <w:pPr>
      <w:spacing w:before="100" w:beforeAutospacing="1" w:after="100" w:afterAutospacing="1"/>
    </w:pPr>
  </w:style>
  <w:style w:type="character" w:customStyle="1" w:styleId="scxw220368807">
    <w:name w:val="scxw220368807"/>
    <w:basedOn w:val="a1"/>
    <w:rsid w:val="00E025FE"/>
  </w:style>
  <w:style w:type="paragraph" w:styleId="ae">
    <w:name w:val="Title"/>
    <w:basedOn w:val="a"/>
    <w:next w:val="a"/>
    <w:link w:val="af"/>
    <w:uiPriority w:val="10"/>
    <w:qFormat/>
    <w:rsid w:val="00E025FE"/>
    <w:pPr>
      <w:contextualSpacing/>
    </w:pPr>
    <w:rPr>
      <w:rFonts w:asciiTheme="majorHAnsi" w:eastAsiaTheme="majorEastAsia" w:hAnsiTheme="majorHAnsi" w:cstheme="majorBidi"/>
      <w:spacing w:val="-10"/>
      <w:kern w:val="28"/>
      <w:sz w:val="56"/>
      <w:szCs w:val="56"/>
    </w:rPr>
  </w:style>
  <w:style w:type="character" w:customStyle="1" w:styleId="af">
    <w:name w:val="Заголовок Знак"/>
    <w:basedOn w:val="a1"/>
    <w:link w:val="ae"/>
    <w:uiPriority w:val="10"/>
    <w:rsid w:val="00E025FE"/>
    <w:rPr>
      <w:rFonts w:asciiTheme="majorHAnsi" w:eastAsiaTheme="majorEastAsia" w:hAnsiTheme="majorHAnsi" w:cstheme="majorBidi"/>
      <w:spacing w:val="-10"/>
      <w:kern w:val="28"/>
      <w:sz w:val="56"/>
      <w:szCs w:val="56"/>
      <w:lang w:eastAsia="ru-RU"/>
    </w:rPr>
  </w:style>
  <w:style w:type="character" w:styleId="af0">
    <w:name w:val="Unresolved Mention"/>
    <w:basedOn w:val="a1"/>
    <w:uiPriority w:val="99"/>
    <w:semiHidden/>
    <w:unhideWhenUsed/>
    <w:rsid w:val="007F39FF"/>
    <w:rPr>
      <w:color w:val="605E5C"/>
      <w:shd w:val="clear" w:color="auto" w:fill="E1DFDD"/>
    </w:rPr>
  </w:style>
  <w:style w:type="character" w:styleId="af1">
    <w:name w:val="FollowedHyperlink"/>
    <w:basedOn w:val="a1"/>
    <w:uiPriority w:val="99"/>
    <w:semiHidden/>
    <w:unhideWhenUsed/>
    <w:rsid w:val="007F39FF"/>
    <w:rPr>
      <w:color w:val="954F72" w:themeColor="followedHyperlink"/>
      <w:u w:val="single"/>
    </w:rPr>
  </w:style>
  <w:style w:type="character" w:styleId="af2">
    <w:name w:val="page number"/>
    <w:basedOn w:val="a1"/>
    <w:uiPriority w:val="99"/>
    <w:semiHidden/>
    <w:unhideWhenUsed/>
    <w:rsid w:val="00301A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937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27</Pages>
  <Words>6164</Words>
  <Characters>35137</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cp:lastPrinted>2020-05-06T00:15:00Z</cp:lastPrinted>
  <dcterms:created xsi:type="dcterms:W3CDTF">2020-05-06T00:15:00Z</dcterms:created>
  <dcterms:modified xsi:type="dcterms:W3CDTF">2020-05-06T14:38:00Z</dcterms:modified>
</cp:coreProperties>
</file>