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«Криптология и кибербезопасность»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</w:t>
      </w:r>
      <w:r w:rsidR="009D2CBE" w:rsidRPr="009D2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2CBE">
        <w:rPr>
          <w:rFonts w:ascii="Times New Roman" w:eastAsia="Times New Roman" w:hAnsi="Times New Roman" w:cs="Times New Roman"/>
          <w:color w:val="auto"/>
          <w:sz w:val="28"/>
          <w:szCs w:val="28"/>
        </w:rPr>
        <w:t>угрозы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19380D" w:rsidRDefault="0019380D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19380D" w:rsidRDefault="0019380D" w:rsidP="0019380D">
      <w:pPr>
        <w:spacing w:line="36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Отчёт 4</w:t>
      </w:r>
      <w:r w:rsidR="00B1772B">
        <w:rPr>
          <w:sz w:val="28"/>
          <w:szCs w:val="28"/>
        </w:rPr>
        <w:t>8</w:t>
      </w:r>
      <w:bookmarkStart w:id="4" w:name="_GoBack"/>
      <w:bookmarkEnd w:id="4"/>
      <w:r>
        <w:rPr>
          <w:sz w:val="28"/>
          <w:szCs w:val="28"/>
        </w:rPr>
        <w:t xml:space="preserve"> с., 3 рис., </w:t>
      </w:r>
      <w:r w:rsidR="005A4ABC">
        <w:rPr>
          <w:sz w:val="28"/>
          <w:szCs w:val="28"/>
        </w:rPr>
        <w:t>4</w:t>
      </w:r>
      <w:r w:rsidRPr="0019380D">
        <w:rPr>
          <w:sz w:val="28"/>
          <w:szCs w:val="28"/>
        </w:rPr>
        <w:t xml:space="preserve"> </w:t>
      </w:r>
      <w:r>
        <w:rPr>
          <w:sz w:val="28"/>
          <w:szCs w:val="28"/>
        </w:rPr>
        <w:t>табл., 5 прил., 29 источников.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ВНУТРЕННИЙ НАРУШИТЕЛЬ, ВЫЯВЛЕНИЕ СТРЕССА, ДИНАМИКА НАЖАТИЯ КЛАВИШ, МАШИННОЕ ОБУЧЕНИЕ.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Объектом исследования в данной работе являются методы выявления стресса на основе алгоритмов машинного обучения с применением </w:t>
      </w:r>
      <w:r w:rsidR="00A17ED1">
        <w:rPr>
          <w:sz w:val="28"/>
          <w:szCs w:val="28"/>
        </w:rPr>
        <w:t xml:space="preserve">информации о взаимодействии с </w:t>
      </w:r>
      <w:r>
        <w:rPr>
          <w:sz w:val="28"/>
          <w:szCs w:val="28"/>
        </w:rPr>
        <w:t>клавиатур</w:t>
      </w:r>
      <w:r w:rsidR="00A17ED1">
        <w:rPr>
          <w:sz w:val="28"/>
          <w:szCs w:val="28"/>
        </w:rPr>
        <w:t>ой</w:t>
      </w:r>
      <w:r>
        <w:rPr>
          <w:sz w:val="28"/>
          <w:szCs w:val="28"/>
        </w:rPr>
        <w:t xml:space="preserve"> и мыш</w:t>
      </w:r>
      <w:r w:rsidR="00A17ED1">
        <w:rPr>
          <w:sz w:val="28"/>
          <w:szCs w:val="28"/>
        </w:rPr>
        <w:t>ью</w:t>
      </w:r>
      <w:r>
        <w:rPr>
          <w:sz w:val="28"/>
          <w:szCs w:val="28"/>
        </w:rPr>
        <w:t xml:space="preserve"> для обнаружения угрозы внутреннего нарушителя.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работы </w:t>
      </w:r>
      <w:r w:rsidRPr="0019380D">
        <w:rPr>
          <w:sz w:val="28"/>
          <w:szCs w:val="28"/>
        </w:rPr>
        <w:t>—</w:t>
      </w:r>
      <w:r>
        <w:rPr>
          <w:sz w:val="28"/>
          <w:szCs w:val="28"/>
        </w:rPr>
        <w:t xml:space="preserve"> о</w:t>
      </w:r>
      <w:r w:rsidRPr="0019380D">
        <w:rPr>
          <w:sz w:val="28"/>
          <w:szCs w:val="28"/>
        </w:rPr>
        <w:t xml:space="preserve">ценить возможность обнаружения </w:t>
      </w:r>
      <w:r w:rsidR="00213C89">
        <w:rPr>
          <w:sz w:val="28"/>
          <w:szCs w:val="28"/>
        </w:rPr>
        <w:t xml:space="preserve">угрозы </w:t>
      </w:r>
      <w:r w:rsidRPr="0019380D">
        <w:rPr>
          <w:sz w:val="28"/>
          <w:szCs w:val="28"/>
        </w:rPr>
        <w:t>внутреннего нарушителя путём выявления стрессового состояния пользователя на основе анализа взаимодействия с клавиатурой и мышью</w:t>
      </w:r>
      <w:r>
        <w:rPr>
          <w:sz w:val="28"/>
          <w:szCs w:val="28"/>
        </w:rPr>
        <w:t>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оценки </w:t>
      </w:r>
      <w:r w:rsidR="00213C89">
        <w:rPr>
          <w:sz w:val="28"/>
          <w:szCs w:val="28"/>
        </w:rPr>
        <w:t>данной возможности проведён анализ существующих работ по обнаружению угрозы внутреннего нарушителя на основе алгоритмов машинного обучения с применением данных о биометрических показателях. В рамках рассмотренных работ приведена информация об используемых датасетах, процессах накопления данных и применённых алгоритм</w:t>
      </w:r>
      <w:r w:rsidR="00670F18">
        <w:rPr>
          <w:sz w:val="28"/>
          <w:szCs w:val="28"/>
        </w:rPr>
        <w:t>ах</w:t>
      </w:r>
      <w:r w:rsidR="00213C89">
        <w:rPr>
          <w:sz w:val="28"/>
          <w:szCs w:val="28"/>
        </w:rPr>
        <w:t xml:space="preserve"> машинного обучения для обнаружения угроз</w:t>
      </w:r>
      <w:r w:rsidR="006E75CF">
        <w:rPr>
          <w:sz w:val="28"/>
          <w:szCs w:val="28"/>
        </w:rPr>
        <w:t>ы внутреннего нарушителя</w:t>
      </w:r>
      <w:r w:rsidR="00213C89">
        <w:rPr>
          <w:sz w:val="28"/>
          <w:szCs w:val="28"/>
        </w:rPr>
        <w:t>.</w:t>
      </w:r>
    </w:p>
    <w:p w:rsidR="007C6F70" w:rsidRDefault="007C6F70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исследования реализованы процессы накопления данных, предобработки данных, обучения и оценки моделей классификаторов на основе различных алгоритмов машинного обучения</w:t>
      </w:r>
      <w:r w:rsidR="00196CBE">
        <w:rPr>
          <w:sz w:val="28"/>
          <w:szCs w:val="28"/>
        </w:rPr>
        <w:t xml:space="preserve"> с применением информации </w:t>
      </w:r>
      <w:r w:rsidR="009C7A47">
        <w:rPr>
          <w:sz w:val="28"/>
          <w:szCs w:val="28"/>
        </w:rPr>
        <w:t>взаимодействия пользователя с клавиатурой и мышью</w:t>
      </w:r>
      <w:r w:rsidR="001553F4">
        <w:rPr>
          <w:sz w:val="28"/>
          <w:szCs w:val="28"/>
        </w:rPr>
        <w:t>.</w:t>
      </w:r>
      <w:r w:rsidR="009C7A47">
        <w:rPr>
          <w:sz w:val="28"/>
          <w:szCs w:val="28"/>
        </w:rPr>
        <w:t xml:space="preserve"> </w:t>
      </w:r>
      <w:r w:rsidR="001553F4">
        <w:rPr>
          <w:sz w:val="28"/>
          <w:szCs w:val="28"/>
        </w:rPr>
        <w:t>П</w:t>
      </w:r>
      <w:r w:rsidR="009C7A47">
        <w:rPr>
          <w:sz w:val="28"/>
          <w:szCs w:val="28"/>
        </w:rPr>
        <w:t>ри этом сделан положительный вывод о возможности обнаружения угрозы внутреннего нарушителя путём выявления стресса на основе данных динамики использования клавиатуры и мыши.</w:t>
      </w: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Pr="0019380D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B33114" w:rsidRPr="00B33114" w:rsidRDefault="00636A75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2759542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ОПРЕДЕЛЕНИЯ, ОБОЗНАЧЕНИЯ И СОКРАЩЕНИЯ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Сопутствующие работы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8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0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1.1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с учителем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_Toc27595430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1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1.2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без учителя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_Toc27595431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2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1.3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путём выявления стрессового состояния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_Toc27595432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3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2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Процесс накопления данных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_Toc27595433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4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3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Выделение признаков и их предобработка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_Toc27595434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5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4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Модели классификаторов и их оценка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_Toc27595435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6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_Toc27595436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А Сценарии, используемые в процессе сбора данных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29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Б Логирование событий клавиатуры и мыши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32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0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В Временные и частотны признаки, используемые для нажатий клавиш или кнопок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_Toc27595440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1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Г Выделение частотных и временных признаков и файлов логирования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_Toc27595441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36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DA6D7B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2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Д Предобработка признаков и модели классификаторов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_Toc27595442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46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636A75" w:rsidRPr="00B33114" w:rsidRDefault="00636A75" w:rsidP="00636A75">
      <w:pPr>
        <w:spacing w:line="360" w:lineRule="auto"/>
        <w:contextualSpacing/>
        <w:rPr>
          <w:sz w:val="28"/>
          <w:szCs w:val="28"/>
        </w:rPr>
      </w:pPr>
      <w:r w:rsidRPr="00B33114">
        <w:rPr>
          <w:sz w:val="28"/>
          <w:szCs w:val="28"/>
        </w:rPr>
        <w:fldChar w:fldCharType="end"/>
      </w:r>
    </w:p>
    <w:p w:rsidR="008F717E" w:rsidRPr="00B33114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B33114" w:rsidRPr="008F717E" w:rsidRDefault="00B33114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5" w:name="_Toc27595427"/>
      <w:r w:rsidRPr="008F717E">
        <w:lastRenderedPageBreak/>
        <w:t>ОПРЕДЕЛЕНИЯ, ОБОЗНАЧЕНИЯ И СОКРАЩЕНИЯ</w:t>
      </w:r>
      <w:bookmarkEnd w:id="5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27589249"/>
      <w:bookmarkStart w:id="7" w:name="_Toc11007757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6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</w:rPr>
      </w:pPr>
      <w:bookmarkStart w:id="8" w:name="_Toc27589250"/>
      <w:r w:rsidRPr="008F717E">
        <w:rPr>
          <w:sz w:val="28"/>
          <w:szCs w:val="28"/>
          <w:lang w:val="en-US"/>
        </w:rPr>
        <w:t>RF</w:t>
      </w:r>
      <w:r w:rsidRPr="008F717E">
        <w:rPr>
          <w:sz w:val="28"/>
          <w:szCs w:val="28"/>
        </w:rPr>
        <w:t xml:space="preserve"> — 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8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bookmarkStart w:id="9" w:name="_Toc27589251"/>
      <w:r w:rsidRPr="008F717E">
        <w:rPr>
          <w:sz w:val="28"/>
          <w:szCs w:val="28"/>
          <w:lang w:val="en-US"/>
        </w:rPr>
        <w:t xml:space="preserve">k-NN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9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бустинга</w:t>
      </w:r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бустинга</w:t>
      </w:r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8F717E" w:rsidRDefault="00875E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DT — </w:t>
      </w:r>
      <w:r w:rsidRPr="008F717E">
        <w:rPr>
          <w:sz w:val="28"/>
          <w:szCs w:val="28"/>
        </w:rPr>
        <w:t>дерево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8F717E">
        <w:rPr>
          <w:sz w:val="28"/>
          <w:szCs w:val="28"/>
          <w:lang w:val="en-US"/>
        </w:rPr>
        <w:t xml:space="preserve"> (Decision Tree)</w:t>
      </w:r>
      <w:r w:rsidR="006D4460" w:rsidRPr="008F717E">
        <w:rPr>
          <w:sz w:val="28"/>
          <w:szCs w:val="28"/>
          <w:lang w:val="en-US"/>
        </w:rPr>
        <w:t>.</w:t>
      </w:r>
    </w:p>
    <w:p w:rsidR="006D4460" w:rsidRPr="008F717E" w:rsidRDefault="006D44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 xml:space="preserve">— </w:t>
      </w:r>
      <w:r w:rsidRPr="008F717E">
        <w:rPr>
          <w:sz w:val="28"/>
          <w:szCs w:val="28"/>
        </w:rPr>
        <w:t>логистическая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8F717E">
        <w:rPr>
          <w:sz w:val="28"/>
          <w:szCs w:val="28"/>
          <w:lang w:val="en-US"/>
        </w:rPr>
        <w:t xml:space="preserve"> (Logistic Regression).</w:t>
      </w:r>
    </w:p>
    <w:p w:rsidR="00547601" w:rsidRPr="008F717E" w:rsidRDefault="00547601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ROC — </w:t>
      </w:r>
      <w:r w:rsidRPr="008F717E">
        <w:rPr>
          <w:sz w:val="28"/>
          <w:szCs w:val="28"/>
        </w:rPr>
        <w:t>рабочая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8F717E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8F717E">
        <w:rPr>
          <w:sz w:val="28"/>
          <w:szCs w:val="28"/>
          <w:lang w:val="en-US"/>
        </w:rPr>
        <w:t xml:space="preserve"> (Receiver Operating Characteristic).</w:t>
      </w:r>
    </w:p>
    <w:p w:rsidR="002F000F" w:rsidRPr="008F717E" w:rsidRDefault="002F000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—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—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—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—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—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— </w:t>
      </w:r>
      <w:r w:rsidRPr="008F717E">
        <w:rPr>
          <w:sz w:val="28"/>
          <w:szCs w:val="28"/>
        </w:rPr>
        <w:t>бэггинг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бутстрэп</w:t>
      </w:r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—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перцептрон</w:t>
      </w:r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E57765" w:rsidRDefault="00E57765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b w:val="0"/>
          <w:bCs/>
        </w:rPr>
      </w:pPr>
      <w:r>
        <w:rPr>
          <w:b w:val="0"/>
          <w:bCs/>
          <w:lang w:val="en-US"/>
        </w:rPr>
        <w:t>NB</w:t>
      </w:r>
      <w:r w:rsidRPr="00D105B5">
        <w:rPr>
          <w:b w:val="0"/>
          <w:bCs/>
        </w:rPr>
        <w:t xml:space="preserve"> </w:t>
      </w:r>
      <w:r w:rsidRPr="00D105B5">
        <w:t xml:space="preserve">— </w:t>
      </w:r>
      <w:r>
        <w:rPr>
          <w:b w:val="0"/>
          <w:bCs/>
        </w:rPr>
        <w:t>н</w:t>
      </w:r>
      <w:r w:rsidRPr="00D105B5">
        <w:rPr>
          <w:b w:val="0"/>
          <w:bCs/>
        </w:rPr>
        <w:t>аивный байесовский классификатор</w:t>
      </w:r>
      <w:r>
        <w:rPr>
          <w:b w:val="0"/>
          <w:bCs/>
        </w:rPr>
        <w:t xml:space="preserve"> (</w:t>
      </w:r>
      <w:r>
        <w:rPr>
          <w:b w:val="0"/>
          <w:bCs/>
          <w:lang w:val="en-US"/>
        </w:rPr>
        <w:t>Naive</w:t>
      </w:r>
      <w:r w:rsidRPr="00D105B5">
        <w:rPr>
          <w:b w:val="0"/>
          <w:bCs/>
        </w:rPr>
        <w:t xml:space="preserve"> </w:t>
      </w:r>
      <w:r>
        <w:rPr>
          <w:b w:val="0"/>
          <w:bCs/>
          <w:lang w:val="en-US"/>
        </w:rPr>
        <w:t>Bayes</w:t>
      </w:r>
      <w:r>
        <w:rPr>
          <w:b w:val="0"/>
          <w:bCs/>
        </w:rPr>
        <w:t>)</w:t>
      </w: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10" w:name="_Toc27589252"/>
      <w:bookmarkStart w:id="11" w:name="_Toc27595428"/>
      <w:r w:rsidRPr="008F717E">
        <w:lastRenderedPageBreak/>
        <w:t>ВВЕДЕН</w:t>
      </w:r>
      <w:bookmarkEnd w:id="0"/>
      <w:bookmarkEnd w:id="1"/>
      <w:bookmarkEnd w:id="2"/>
      <w:bookmarkEnd w:id="7"/>
      <w:r w:rsidR="00365A97" w:rsidRPr="008F717E">
        <w:t>ИЕ</w:t>
      </w:r>
      <w:bookmarkEnd w:id="10"/>
      <w:bookmarkEnd w:id="11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При этом существуют некоторые неинвазивные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детекции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датасеты</w:t>
      </w:r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r w:rsidR="006D08B5" w:rsidRPr="008F717E">
        <w:rPr>
          <w:sz w:val="28"/>
          <w:szCs w:val="28"/>
        </w:rPr>
        <w:t>логирования</w:t>
      </w:r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2" w:name="_Toc27595429"/>
      <w:r w:rsidRPr="008F717E">
        <w:lastRenderedPageBreak/>
        <w:t>Сопутствующие работы</w:t>
      </w:r>
      <w:bookmarkEnd w:id="12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кража интеллектуальной собственности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шпионаж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фишинг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вредоносные программы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непреднамеренное пособничество</w:t>
      </w:r>
      <w:r w:rsidRPr="008F717E">
        <w:rPr>
          <w:lang w:val="en-US"/>
        </w:rPr>
        <w:t>;</w:t>
      </w:r>
    </w:p>
    <w:p w:rsidR="000B589E" w:rsidRPr="008F717E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украденные учётные записи</w:t>
      </w:r>
      <w:r w:rsidR="00B301AF" w:rsidRPr="008F717E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3" w:name="_Toc27595430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3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датасете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датасете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датасет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бустинга,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датасете,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мультиклассового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неразрешённый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неразрешённый</w:t>
      </w:r>
      <w:r w:rsidR="00B301AF" w:rsidRPr="008F717E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14" w:name="_Toc27595431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14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датасета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датасета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15" w:name="_Toc27595432"/>
      <w:r w:rsidRPr="008F717E">
        <w:lastRenderedPageBreak/>
        <w:t>Обнаружение угрозы путём выявления стрессового состояния</w:t>
      </w:r>
      <w:bookmarkEnd w:id="15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16" w:name="_Toc27595433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16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По причине отсутствия датасетов для текущего исследования возникла необходимость организации сбора данных и создания датасета для последующего обучения моделей классификаторов.  Для этого были придуманы сценарии двух категорий</w:t>
      </w:r>
      <w:r w:rsidR="00DB7005" w:rsidRPr="008F717E">
        <w:rPr>
          <w:sz w:val="28"/>
          <w:szCs w:val="28"/>
        </w:rPr>
        <w:t xml:space="preserve"> (Приложение А)</w:t>
      </w:r>
      <w:r w:rsidRPr="008F717E">
        <w:rPr>
          <w:sz w:val="28"/>
          <w:szCs w:val="28"/>
        </w:rPr>
        <w:t>, описывающие действия внутреннего нарушителя и действия обычного сотрудника.</w:t>
      </w:r>
    </w:p>
    <w:p w:rsidR="00DB700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логирования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Б).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17" w:name="_Toc27595434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17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 (Приложение В),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отличие от работы [16], где признаки были выделены в большей степени для мыши, в текущем исследовании временные и частотные признаки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 xml:space="preserve">специальные клавиши такие, как </w:t>
      </w:r>
      <w:r w:rsidRPr="008F717E">
        <w:rPr>
          <w:lang w:val="en-US"/>
        </w:rPr>
        <w:t>backspace</w:t>
      </w:r>
      <w:r w:rsidRPr="008F717E">
        <w:t xml:space="preserve">, </w:t>
      </w:r>
      <w:r w:rsidRPr="008F717E">
        <w:rPr>
          <w:lang w:val="en-US"/>
        </w:rPr>
        <w:t>del</w:t>
      </w:r>
      <w:r w:rsidRPr="008F717E">
        <w:t xml:space="preserve">, </w:t>
      </w:r>
      <w:r w:rsidRPr="008F717E">
        <w:rPr>
          <w:lang w:val="en-US"/>
        </w:rPr>
        <w:t>capslock</w:t>
      </w:r>
      <w:r w:rsidRPr="008F717E">
        <w:t xml:space="preserve">, </w:t>
      </w:r>
      <w:r w:rsidRPr="008F717E">
        <w:rPr>
          <w:lang w:val="en-US"/>
        </w:rPr>
        <w:t>shift</w:t>
      </w:r>
      <w:r w:rsidRPr="008F717E">
        <w:t xml:space="preserve">, </w:t>
      </w:r>
      <w:r w:rsidRPr="008F717E">
        <w:rPr>
          <w:lang w:val="en-US"/>
        </w:rPr>
        <w:t>tab</w:t>
      </w:r>
      <w:r w:rsidRPr="008F717E">
        <w:t xml:space="preserve">, </w:t>
      </w:r>
      <w:r w:rsidRPr="008F717E">
        <w:rPr>
          <w:lang w:val="en-US"/>
        </w:rPr>
        <w:t>alt</w:t>
      </w:r>
      <w:r w:rsidRPr="008F717E">
        <w:t xml:space="preserve">, </w:t>
      </w:r>
      <w:r w:rsidRPr="008F717E">
        <w:rPr>
          <w:lang w:val="en-US"/>
        </w:rPr>
        <w:t>esc</w:t>
      </w:r>
      <w:r w:rsidRPr="008F717E"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триграфы,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Признаки для диграфов и триграфов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триграфов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Диграфы и триграфы были выбраны не случайным образом. Выбранные сочетания являются самыми часто встречаемыми в русском языке. Для подсчёта частоты диграфов и триграфов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Как частотные, так и временные признаки были посчитаны с помощью написанного на языке питон скрипта (Приложение Г). С использованием данного скрипта для каждого из файлов логирования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датасет,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логирования</w:t>
      </w:r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датасете,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логирования: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caps</w:t>
      </w:r>
      <w:r w:rsidRPr="008F717E">
        <w:t xml:space="preserve"> </w:t>
      </w:r>
      <w:r w:rsidRPr="008F717E">
        <w:rPr>
          <w:lang w:val="en-US"/>
        </w:rPr>
        <w:t>lock;</w:t>
      </w:r>
    </w:p>
    <w:p w:rsidR="000C450C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esc;</w:t>
      </w:r>
    </w:p>
    <w:p w:rsidR="00D90AA4" w:rsidRPr="008F717E" w:rsidRDefault="000C450C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датасете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>которые были рассчитаны отдельно для аномальной и нормальной категорий экземпляров из датасета</w:t>
      </w:r>
      <w:r w:rsidR="00221C73" w:rsidRPr="008F717E">
        <w:rPr>
          <w:sz w:val="28"/>
          <w:szCs w:val="28"/>
        </w:rPr>
        <w:t xml:space="preserve"> (Приложение Д).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18" w:name="_Toc27595435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18"/>
    </w:p>
    <w:p w:rsidR="009014E9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бустинга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DA12F2">
        <w:rPr>
          <w:sz w:val="28"/>
          <w:szCs w:val="28"/>
        </w:rPr>
        <w:t>49</w:t>
      </w:r>
      <w:r w:rsidR="004D64E1" w:rsidRPr="008F717E">
        <w:rPr>
          <w:sz w:val="28"/>
          <w:szCs w:val="28"/>
        </w:rPr>
        <w:t>% всего датасета</w:t>
      </w:r>
      <w:r w:rsidR="00DA12F2">
        <w:rPr>
          <w:sz w:val="28"/>
          <w:szCs w:val="28"/>
        </w:rPr>
        <w:t>, прошли валидацию на 21</w:t>
      </w:r>
      <w:r w:rsidR="00DA12F2" w:rsidRPr="00DA12F2">
        <w:rPr>
          <w:sz w:val="28"/>
          <w:szCs w:val="28"/>
        </w:rPr>
        <w:t xml:space="preserve">% </w:t>
      </w:r>
      <w:r w:rsidR="00DA12F2">
        <w:rPr>
          <w:sz w:val="28"/>
          <w:szCs w:val="28"/>
        </w:rPr>
        <w:t>датасета и были протестированы на оставшейся части датасета</w:t>
      </w:r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</w:t>
      </w:r>
    </w:p>
    <w:p w:rsidR="009014E9" w:rsidRPr="008F717E" w:rsidRDefault="009014E9" w:rsidP="009014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классификаторы были обучены на признаках, рассчитанных только для событий мыши. Р</w:t>
      </w:r>
      <w:r w:rsidR="003D7FE8" w:rsidRPr="008F717E">
        <w:rPr>
          <w:sz w:val="28"/>
          <w:szCs w:val="28"/>
        </w:rPr>
        <w:t>езультаты оцен</w:t>
      </w:r>
      <w:r w:rsidR="00427FC8">
        <w:rPr>
          <w:sz w:val="28"/>
          <w:szCs w:val="28"/>
        </w:rPr>
        <w:t>ок</w:t>
      </w:r>
      <w:r w:rsidR="003D7FE8" w:rsidRPr="008F717E">
        <w:rPr>
          <w:sz w:val="28"/>
          <w:szCs w:val="28"/>
        </w:rPr>
        <w:t xml:space="preserve"> моделей классификаторов</w:t>
      </w:r>
      <w:r w:rsidR="004A5D1F">
        <w:rPr>
          <w:sz w:val="28"/>
          <w:szCs w:val="28"/>
        </w:rPr>
        <w:t>, обученных</w:t>
      </w:r>
      <w:r w:rsidR="003D7FE8" w:rsidRPr="008F717E">
        <w:rPr>
          <w:sz w:val="28"/>
          <w:szCs w:val="28"/>
        </w:rPr>
        <w:t xml:space="preserve"> на</w:t>
      </w:r>
      <w:r w:rsidR="004A5D1F">
        <w:rPr>
          <w:sz w:val="28"/>
          <w:szCs w:val="28"/>
        </w:rPr>
        <w:t xml:space="preserve"> данных признаках, </w:t>
      </w:r>
      <w:r w:rsidR="003D7FE8" w:rsidRPr="008F717E">
        <w:rPr>
          <w:sz w:val="28"/>
          <w:szCs w:val="28"/>
        </w:rPr>
        <w:t>приведены в таблице 1.</w:t>
      </w:r>
    </w:p>
    <w:p w:rsidR="009014E9" w:rsidRPr="004A5D1F" w:rsidRDefault="009014E9" w:rsidP="009014E9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1 </w:t>
      </w:r>
      <w:r w:rsidRPr="004A5D1F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4A5D1F">
        <w:rPr>
          <w:sz w:val="28"/>
          <w:szCs w:val="28"/>
        </w:rPr>
        <w:t xml:space="preserve"> (события мыши)</w:t>
      </w:r>
      <w:r w:rsidR="004A5D1F" w:rsidRPr="004A5D1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"/>
        <w:gridCol w:w="1488"/>
        <w:gridCol w:w="1692"/>
        <w:gridCol w:w="1417"/>
        <w:gridCol w:w="1590"/>
        <w:gridCol w:w="1436"/>
        <w:gridCol w:w="1498"/>
      </w:tblGrid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2" w:type="dxa"/>
          </w:tcPr>
          <w:p w:rsidR="00812874" w:rsidRPr="00812874" w:rsidRDefault="00391F07" w:rsidP="0081287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83</w:t>
            </w:r>
            <w:r w:rsidR="00812874">
              <w:rPr>
                <w:sz w:val="28"/>
                <w:szCs w:val="28"/>
                <w:lang w:val="en-US"/>
              </w:rPr>
              <w:t xml:space="preserve"> / 0.33</w:t>
            </w:r>
          </w:p>
        </w:tc>
        <w:tc>
          <w:tcPr>
            <w:tcW w:w="1417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 xml:space="preserve"> / 0.40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="00812874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86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 w:rsidR="00812874"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 w:rsidR="00812874">
              <w:rPr>
                <w:sz w:val="28"/>
                <w:szCs w:val="28"/>
                <w:lang w:val="en-US"/>
              </w:rPr>
              <w:t>38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79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="00391F07">
              <w:rPr>
                <w:sz w:val="28"/>
                <w:szCs w:val="28"/>
                <w:lang w:val="en-US"/>
              </w:rPr>
              <w:t>6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E635FC">
              <w:rPr>
                <w:sz w:val="28"/>
                <w:szCs w:val="28"/>
                <w:lang w:val="en-US"/>
              </w:rPr>
              <w:t xml:space="preserve"> /</w:t>
            </w:r>
            <w:r>
              <w:rPr>
                <w:sz w:val="28"/>
                <w:szCs w:val="28"/>
                <w:lang w:val="en-US"/>
              </w:rPr>
              <w:t xml:space="preserve"> 0.44</w:t>
            </w:r>
            <w:r w:rsidR="00E635F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0.43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64 / 0.38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81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391F07" w:rsidRPr="008F717E" w:rsidTr="00C430DD">
        <w:tc>
          <w:tcPr>
            <w:tcW w:w="501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391F07" w:rsidRPr="008F717E" w:rsidRDefault="00391F07" w:rsidP="00391F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2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85 / 0.50</w:t>
            </w:r>
          </w:p>
        </w:tc>
        <w:tc>
          <w:tcPr>
            <w:tcW w:w="1417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0.38</w:t>
            </w:r>
          </w:p>
        </w:tc>
        <w:tc>
          <w:tcPr>
            <w:tcW w:w="1436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0.62</w:t>
            </w:r>
          </w:p>
        </w:tc>
        <w:tc>
          <w:tcPr>
            <w:tcW w:w="1498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054050">
              <w:rPr>
                <w:sz w:val="28"/>
                <w:szCs w:val="28"/>
                <w:lang w:val="en-US"/>
              </w:rPr>
              <w:t>53 / 0.46</w:t>
            </w:r>
          </w:p>
        </w:tc>
        <w:tc>
          <w:tcPr>
            <w:tcW w:w="1417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 / 0.33</w:t>
            </w:r>
          </w:p>
        </w:tc>
        <w:tc>
          <w:tcPr>
            <w:tcW w:w="1590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 / 0.75</w:t>
            </w:r>
          </w:p>
        </w:tc>
        <w:tc>
          <w:tcPr>
            <w:tcW w:w="1436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0.27 / 0.12</w:t>
            </w:r>
          </w:p>
        </w:tc>
        <w:tc>
          <w:tcPr>
            <w:tcW w:w="1498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</w:tbl>
    <w:p w:rsidR="009014E9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43A83" w:rsidRDefault="00A57636" w:rsidP="00062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таблицы </w:t>
      </w:r>
      <w:r w:rsidR="00DA79AD">
        <w:rPr>
          <w:sz w:val="28"/>
          <w:szCs w:val="28"/>
        </w:rPr>
        <w:t>1 видно, что модели классификаторов, обученны</w:t>
      </w:r>
      <w:r w:rsidR="00F14FBB">
        <w:rPr>
          <w:sz w:val="28"/>
          <w:szCs w:val="28"/>
        </w:rPr>
        <w:t>х</w:t>
      </w:r>
      <w:r w:rsidR="00DA79AD">
        <w:rPr>
          <w:sz w:val="28"/>
          <w:szCs w:val="28"/>
        </w:rPr>
        <w:t xml:space="preserve"> только на признаках, выделенных для событий мыши, </w:t>
      </w:r>
      <w:r w:rsidR="0051272D">
        <w:rPr>
          <w:sz w:val="28"/>
          <w:szCs w:val="28"/>
        </w:rPr>
        <w:t xml:space="preserve">недообучились, так как на новых данных </w:t>
      </w:r>
      <w:r w:rsidR="006555AA">
        <w:rPr>
          <w:sz w:val="28"/>
          <w:szCs w:val="28"/>
        </w:rPr>
        <w:t xml:space="preserve">они </w:t>
      </w:r>
      <w:r w:rsidR="0051272D">
        <w:rPr>
          <w:sz w:val="28"/>
          <w:szCs w:val="28"/>
        </w:rPr>
        <w:t>делают предсказания случайным образом.</w:t>
      </w:r>
      <w:r w:rsidR="00DA79AD">
        <w:rPr>
          <w:sz w:val="28"/>
          <w:szCs w:val="28"/>
        </w:rPr>
        <w:t xml:space="preserve"> </w:t>
      </w:r>
      <w:r w:rsidR="0051272D">
        <w:rPr>
          <w:sz w:val="28"/>
          <w:szCs w:val="28"/>
        </w:rPr>
        <w:t>Это объясняется тем, что признаки, которые могли характеризовать тестовые данные, не были взяты во внимание, что говорит о недостаточности использования признаков</w:t>
      </w:r>
      <w:r w:rsidR="004F200C">
        <w:rPr>
          <w:sz w:val="28"/>
          <w:szCs w:val="28"/>
        </w:rPr>
        <w:t>, выделенных для</w:t>
      </w:r>
      <w:r w:rsidR="0051272D">
        <w:rPr>
          <w:sz w:val="28"/>
          <w:szCs w:val="28"/>
        </w:rPr>
        <w:t xml:space="preserve"> событий мыши</w:t>
      </w:r>
      <w:r w:rsidR="00062073">
        <w:rPr>
          <w:sz w:val="28"/>
          <w:szCs w:val="28"/>
        </w:rPr>
        <w:t xml:space="preserve">, или иными словами, при выполнении сценариев, </w:t>
      </w:r>
      <w:r w:rsidR="008B03CC">
        <w:rPr>
          <w:sz w:val="28"/>
          <w:szCs w:val="28"/>
        </w:rPr>
        <w:t>из</w:t>
      </w:r>
      <w:r w:rsidR="00062073">
        <w:rPr>
          <w:sz w:val="28"/>
          <w:szCs w:val="28"/>
        </w:rPr>
        <w:t xml:space="preserve"> которых были </w:t>
      </w:r>
      <w:r w:rsidR="008B03CC">
        <w:rPr>
          <w:sz w:val="28"/>
          <w:szCs w:val="28"/>
        </w:rPr>
        <w:t>отобраны</w:t>
      </w:r>
      <w:r w:rsidR="00062073">
        <w:rPr>
          <w:sz w:val="28"/>
          <w:szCs w:val="28"/>
        </w:rPr>
        <w:t xml:space="preserve"> тестовые данные, мышь использовалась </w:t>
      </w:r>
      <w:r w:rsidR="00062073">
        <w:rPr>
          <w:sz w:val="28"/>
          <w:szCs w:val="28"/>
        </w:rPr>
        <w:lastRenderedPageBreak/>
        <w:t>очень редко по сравнению с клавиатурой, то есть зависимость поведения и динамики использования мыши очень слаба.</w:t>
      </w:r>
      <w:r w:rsidR="006555AA">
        <w:rPr>
          <w:sz w:val="28"/>
          <w:szCs w:val="28"/>
        </w:rPr>
        <w:t xml:space="preserve"> </w:t>
      </w:r>
      <w:r w:rsidR="00D908CA">
        <w:rPr>
          <w:sz w:val="28"/>
          <w:szCs w:val="28"/>
        </w:rPr>
        <w:t xml:space="preserve">Именно по этой причине оценки моделей классификаторов на </w:t>
      </w:r>
      <w:r w:rsidR="006B4042">
        <w:rPr>
          <w:sz w:val="28"/>
          <w:szCs w:val="28"/>
        </w:rPr>
        <w:t>тестовых</w:t>
      </w:r>
      <w:r w:rsidR="00D908CA">
        <w:rPr>
          <w:sz w:val="28"/>
          <w:szCs w:val="28"/>
        </w:rPr>
        <w:t xml:space="preserve"> данных очень низкие</w:t>
      </w:r>
      <w:r w:rsidR="006555AA">
        <w:rPr>
          <w:sz w:val="28"/>
          <w:szCs w:val="28"/>
        </w:rPr>
        <w:t>.</w:t>
      </w:r>
      <w:r w:rsidR="00D908CA">
        <w:rPr>
          <w:sz w:val="28"/>
          <w:szCs w:val="28"/>
        </w:rPr>
        <w:t xml:space="preserve"> </w:t>
      </w:r>
    </w:p>
    <w:p w:rsidR="00043A83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ряде следующих моделей классификаторы обучаются на комбинированном наборе признаков, которые были выделены как для событий мыши, так и для событий клавиатуры.  </w:t>
      </w:r>
    </w:p>
    <w:p w:rsidR="00D908CA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 представлены результаты оценок моделей, обученных на признаках, использованных для предыдущих моделей, и признаках, рассчитанных для специальных клавиш.</w:t>
      </w:r>
    </w:p>
    <w:p w:rsidR="00043A83" w:rsidRPr="008F717E" w:rsidRDefault="00043A83" w:rsidP="00043A83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Pr="00043A83">
        <w:rPr>
          <w:sz w:val="28"/>
          <w:szCs w:val="28"/>
        </w:rPr>
        <w:t>2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>
        <w:rPr>
          <w:sz w:val="28"/>
          <w:szCs w:val="28"/>
        </w:rPr>
        <w:t xml:space="preserve"> (события мыши в сочетании со специальными клавишами)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560"/>
        <w:gridCol w:w="1417"/>
        <w:gridCol w:w="1547"/>
      </w:tblGrid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C430DD" w:rsidRPr="00812874" w:rsidRDefault="00C430DD" w:rsidP="00C430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0.00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78</w:t>
            </w:r>
            <w:r w:rsidR="00C430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64 / 0.</w:t>
            </w:r>
            <w:r w:rsidR="00DB511C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DB511C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</w:t>
            </w:r>
            <w:r w:rsidR="00C430DD">
              <w:rPr>
                <w:sz w:val="28"/>
                <w:szCs w:val="28"/>
                <w:lang w:val="en-US"/>
              </w:rPr>
              <w:t>0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43A83" w:rsidRDefault="00043A83" w:rsidP="00043A83">
      <w:pPr>
        <w:spacing w:line="360" w:lineRule="auto"/>
        <w:jc w:val="both"/>
        <w:rPr>
          <w:sz w:val="28"/>
          <w:szCs w:val="28"/>
        </w:rPr>
      </w:pPr>
    </w:p>
    <w:p w:rsidR="00F14FBB" w:rsidRDefault="00D34889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, представленным в таблице 2, </w:t>
      </w:r>
      <w:r w:rsidR="00F14FBB">
        <w:rPr>
          <w:sz w:val="28"/>
          <w:szCs w:val="28"/>
        </w:rPr>
        <w:t>видно, что большинство моделей, обученных на новом наборе признаков, существенно улучшили результаты предсказаний как для обучаемой, так и для</w:t>
      </w:r>
      <w:r w:rsidR="00113AAE">
        <w:rPr>
          <w:sz w:val="28"/>
          <w:szCs w:val="28"/>
        </w:rPr>
        <w:t xml:space="preserve"> </w:t>
      </w:r>
      <w:r w:rsidR="00062181">
        <w:rPr>
          <w:sz w:val="28"/>
          <w:szCs w:val="28"/>
        </w:rPr>
        <w:t>тестовой</w:t>
      </w:r>
      <w:r w:rsidR="00F14FBB">
        <w:rPr>
          <w:sz w:val="28"/>
          <w:szCs w:val="28"/>
        </w:rPr>
        <w:t xml:space="preserve"> выборки. Данные улучшения могут свидетельствовать о том, что признаки, рассчитанные для событий клавиатуры намного более информативны, чем признаки, </w:t>
      </w:r>
      <w:r w:rsidR="00F14FBB">
        <w:rPr>
          <w:sz w:val="28"/>
          <w:szCs w:val="28"/>
        </w:rPr>
        <w:lastRenderedPageBreak/>
        <w:t xml:space="preserve">выделенные для событий мыши. Исключением явилась модель на основе алгоритма </w:t>
      </w:r>
      <w:r w:rsidR="00F14FBB">
        <w:rPr>
          <w:sz w:val="28"/>
          <w:szCs w:val="28"/>
          <w:lang w:val="en-US"/>
        </w:rPr>
        <w:t>NB</w:t>
      </w:r>
      <w:r w:rsidR="00F14FBB" w:rsidRPr="00F14FBB"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 xml:space="preserve">результаты которой остались неизменны, что объясняется недостаточным объёмом </w:t>
      </w:r>
      <w:r w:rsidR="00136639">
        <w:rPr>
          <w:sz w:val="28"/>
          <w:szCs w:val="28"/>
        </w:rPr>
        <w:t>признаков</w:t>
      </w:r>
      <w:r w:rsidR="00F14FBB">
        <w:rPr>
          <w:sz w:val="28"/>
          <w:szCs w:val="28"/>
        </w:rPr>
        <w:t xml:space="preserve"> для успешного обучения классификатора </w:t>
      </w:r>
      <w:r w:rsidR="009A6E99">
        <w:rPr>
          <w:sz w:val="28"/>
          <w:szCs w:val="28"/>
        </w:rPr>
        <w:t>с использованием</w:t>
      </w:r>
      <w:r w:rsidR="00F14FBB">
        <w:rPr>
          <w:sz w:val="28"/>
          <w:szCs w:val="28"/>
        </w:rPr>
        <w:t xml:space="preserve"> данного алгоритма.</w:t>
      </w:r>
    </w:p>
    <w:p w:rsidR="00F14FBB" w:rsidRPr="00F14FBB" w:rsidRDefault="00F14FBB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последнего шага, были построены и оценены модели классификаторов на основе предыдущего набора признаков и дополнительных признаков, выделенных для диграфов и триграфов. Результаты оценок представлены в таблице 3.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43A83">
        <w:rPr>
          <w:sz w:val="28"/>
          <w:szCs w:val="28"/>
        </w:rPr>
        <w:t>3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043A83">
        <w:rPr>
          <w:sz w:val="28"/>
          <w:szCs w:val="28"/>
        </w:rPr>
        <w:t xml:space="preserve"> (события мыши в сочетании со специальными клавишами, диграфами и триграфами)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701"/>
        <w:gridCol w:w="1418"/>
        <w:gridCol w:w="1405"/>
      </w:tblGrid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 w:rsidR="002D6830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81</w:t>
            </w:r>
          </w:p>
        </w:tc>
      </w:tr>
      <w:tr w:rsidR="002D6830" w:rsidRPr="008F717E" w:rsidTr="009D667A">
        <w:tc>
          <w:tcPr>
            <w:tcW w:w="502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2D6830" w:rsidRPr="008F717E" w:rsidRDefault="002D6830" w:rsidP="002D683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81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 w:rsidR="009D667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 xml:space="preserve"> / </w:t>
            </w:r>
            <w:r w:rsidR="009D667A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5C7422">
              <w:rPr>
                <w:sz w:val="28"/>
                <w:szCs w:val="28"/>
              </w:rPr>
              <w:t>67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</w:rPr>
              <w:t>1</w:t>
            </w:r>
            <w:r w:rsidR="005C7422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405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 w:rsidR="005C7422"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261C0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261C0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261C0D" w:rsidRDefault="00261C0D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405" w:type="dxa"/>
          </w:tcPr>
          <w:p w:rsidR="009D667A" w:rsidRPr="00261C0D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61C0D">
              <w:rPr>
                <w:sz w:val="28"/>
                <w:szCs w:val="28"/>
                <w:lang w:val="en-US"/>
              </w:rPr>
              <w:t>50</w:t>
            </w:r>
          </w:p>
        </w:tc>
      </w:tr>
      <w:tr w:rsidR="006D536C" w:rsidRPr="008F717E" w:rsidTr="009D667A">
        <w:tc>
          <w:tcPr>
            <w:tcW w:w="502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6D536C" w:rsidRPr="008F717E" w:rsidRDefault="006D536C" w:rsidP="006D536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6D536C" w:rsidRPr="005C7422" w:rsidRDefault="006D536C" w:rsidP="006D536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F63E7C">
              <w:rPr>
                <w:sz w:val="28"/>
                <w:szCs w:val="28"/>
              </w:rPr>
              <w:t>6</w:t>
            </w:r>
            <w:r w:rsidR="003A17F6">
              <w:rPr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3A17F6">
              <w:rPr>
                <w:sz w:val="28"/>
                <w:szCs w:val="28"/>
              </w:rPr>
              <w:t>5</w:t>
            </w:r>
            <w:r w:rsidR="00F63E7C">
              <w:rPr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9D667A" w:rsidRPr="003A17F6" w:rsidRDefault="003A17F6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F2EDB" w:rsidRDefault="000F2EDB" w:rsidP="00AE5CCB">
      <w:pPr>
        <w:spacing w:line="360" w:lineRule="auto"/>
        <w:jc w:val="both"/>
        <w:rPr>
          <w:sz w:val="28"/>
          <w:szCs w:val="28"/>
        </w:rPr>
      </w:pPr>
    </w:p>
    <w:p w:rsidR="00E31347" w:rsidRPr="001E3FF7" w:rsidRDefault="00AE5CC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</w:r>
      <w:r w:rsidR="009435A6">
        <w:rPr>
          <w:sz w:val="28"/>
          <w:szCs w:val="28"/>
        </w:rPr>
        <w:t xml:space="preserve">Для большинства моделей результаты ухудшились, но ненамного. Для модели на основе </w:t>
      </w:r>
      <w:r w:rsidR="009435A6">
        <w:rPr>
          <w:sz w:val="28"/>
          <w:szCs w:val="28"/>
          <w:lang w:val="en-US"/>
        </w:rPr>
        <w:t>DT</w:t>
      </w:r>
      <w:r w:rsidR="009435A6">
        <w:rPr>
          <w:sz w:val="28"/>
          <w:szCs w:val="28"/>
        </w:rPr>
        <w:t xml:space="preserve"> существенное ухудшение связано со склонностью данного алгоритма к сильному переобучению.</w:t>
      </w:r>
      <w:r w:rsidR="009435A6" w:rsidRPr="009435A6">
        <w:rPr>
          <w:sz w:val="28"/>
          <w:szCs w:val="28"/>
        </w:rPr>
        <w:t xml:space="preserve"> </w:t>
      </w:r>
      <w:r w:rsidR="009435A6">
        <w:rPr>
          <w:sz w:val="28"/>
          <w:szCs w:val="28"/>
        </w:rPr>
        <w:t xml:space="preserve">Однако для модели на основе </w:t>
      </w:r>
      <w:r w:rsidR="009435A6">
        <w:rPr>
          <w:sz w:val="28"/>
          <w:szCs w:val="28"/>
          <w:lang w:val="en-US"/>
        </w:rPr>
        <w:t>RF</w:t>
      </w:r>
      <w:r w:rsidR="009435A6" w:rsidRPr="009435A6">
        <w:rPr>
          <w:sz w:val="28"/>
          <w:szCs w:val="28"/>
        </w:rPr>
        <w:t xml:space="preserve">, </w:t>
      </w:r>
      <w:r w:rsidR="009435A6">
        <w:rPr>
          <w:sz w:val="28"/>
          <w:szCs w:val="28"/>
        </w:rPr>
        <w:t>использующей в своей основе ансамбль деревьев принятия решений</w:t>
      </w:r>
      <w:r w:rsidR="009435A6" w:rsidRPr="009435A6">
        <w:rPr>
          <w:sz w:val="28"/>
          <w:szCs w:val="28"/>
        </w:rPr>
        <w:t>,</w:t>
      </w:r>
      <w:r w:rsidR="009435A6">
        <w:rPr>
          <w:sz w:val="28"/>
          <w:szCs w:val="28"/>
        </w:rPr>
        <w:t xml:space="preserve"> результат ухудшился </w:t>
      </w:r>
      <w:r w:rsidR="00F22FD9">
        <w:rPr>
          <w:sz w:val="28"/>
          <w:szCs w:val="28"/>
        </w:rPr>
        <w:t>несильно</w:t>
      </w:r>
      <w:r w:rsidR="009435A6">
        <w:rPr>
          <w:sz w:val="28"/>
          <w:szCs w:val="28"/>
        </w:rPr>
        <w:t xml:space="preserve">, при этом меньшая точность по сравнению с соответствующей моделью из таблицы 2 связана с увеличением числа признаков </w:t>
      </w:r>
      <w:r w:rsidR="009435A6">
        <w:rPr>
          <w:sz w:val="28"/>
          <w:szCs w:val="28"/>
        </w:rPr>
        <w:lastRenderedPageBreak/>
        <w:t>при том же объёме данных, на которых происходило обучение.</w:t>
      </w:r>
      <w:r w:rsidR="009435A6" w:rsidRPr="009435A6">
        <w:rPr>
          <w:sz w:val="28"/>
          <w:szCs w:val="28"/>
        </w:rPr>
        <w:t xml:space="preserve"> </w:t>
      </w:r>
      <w:r w:rsidR="00440F2E">
        <w:rPr>
          <w:sz w:val="28"/>
          <w:szCs w:val="28"/>
        </w:rPr>
        <w:t xml:space="preserve">Аналогичная причина небольшого уменьшения точностей </w:t>
      </w:r>
      <w:r w:rsidR="00F22FD9">
        <w:rPr>
          <w:sz w:val="28"/>
          <w:szCs w:val="28"/>
        </w:rPr>
        <w:t xml:space="preserve">и </w:t>
      </w:r>
      <w:r w:rsidR="00440F2E">
        <w:rPr>
          <w:sz w:val="28"/>
          <w:szCs w:val="28"/>
        </w:rPr>
        <w:t xml:space="preserve">для остальных моделей. Однако стоит отметить, что переобучению подверглась только модель на основе </w:t>
      </w:r>
      <w:r w:rsidR="00440F2E">
        <w:rPr>
          <w:sz w:val="28"/>
          <w:szCs w:val="28"/>
          <w:lang w:val="en-US"/>
        </w:rPr>
        <w:t>DT</w:t>
      </w:r>
      <w:r w:rsidR="00440F2E" w:rsidRPr="00440F2E">
        <w:rPr>
          <w:sz w:val="28"/>
          <w:szCs w:val="28"/>
        </w:rPr>
        <w:t xml:space="preserve">, </w:t>
      </w:r>
      <w:r w:rsidR="00440F2E">
        <w:rPr>
          <w:sz w:val="28"/>
          <w:szCs w:val="28"/>
        </w:rPr>
        <w:t>так как все остальные модел</w:t>
      </w:r>
      <w:r w:rsidR="000659D7">
        <w:rPr>
          <w:sz w:val="28"/>
          <w:szCs w:val="28"/>
        </w:rPr>
        <w:t>и</w:t>
      </w:r>
      <w:r w:rsidR="00440F2E">
        <w:rPr>
          <w:sz w:val="28"/>
          <w:szCs w:val="28"/>
        </w:rPr>
        <w:t xml:space="preserve"> успешно прошли валидацию на </w:t>
      </w:r>
      <w:r w:rsidR="001D71E1">
        <w:rPr>
          <w:sz w:val="28"/>
          <w:szCs w:val="28"/>
        </w:rPr>
        <w:t>21</w:t>
      </w:r>
      <w:r w:rsidR="00440F2E" w:rsidRPr="00440F2E">
        <w:rPr>
          <w:sz w:val="28"/>
          <w:szCs w:val="28"/>
        </w:rPr>
        <w:t xml:space="preserve">% </w:t>
      </w:r>
      <w:r w:rsidR="001D71E1">
        <w:rPr>
          <w:sz w:val="28"/>
          <w:szCs w:val="28"/>
        </w:rPr>
        <w:t>данных</w:t>
      </w:r>
      <w:r w:rsidR="00440F2E">
        <w:rPr>
          <w:sz w:val="28"/>
          <w:szCs w:val="28"/>
        </w:rPr>
        <w:t>.</w:t>
      </w:r>
      <w:r w:rsidR="001E3FF7">
        <w:rPr>
          <w:sz w:val="28"/>
          <w:szCs w:val="28"/>
        </w:rPr>
        <w:t xml:space="preserve"> Существенное улучшение точности было сделано моделью на основе </w:t>
      </w:r>
      <w:r w:rsidR="001E3FF7">
        <w:rPr>
          <w:sz w:val="28"/>
          <w:szCs w:val="28"/>
          <w:lang w:val="en-US"/>
        </w:rPr>
        <w:t>NB</w:t>
      </w:r>
      <w:r w:rsidR="001E3FF7" w:rsidRPr="001E3FF7">
        <w:rPr>
          <w:sz w:val="28"/>
          <w:szCs w:val="28"/>
        </w:rPr>
        <w:t xml:space="preserve">, </w:t>
      </w:r>
      <w:r w:rsidR="001E3FF7">
        <w:rPr>
          <w:sz w:val="28"/>
          <w:szCs w:val="28"/>
        </w:rPr>
        <w:t>что объясняется достаточным количеством признаков</w:t>
      </w:r>
      <w:r w:rsidR="000971AA">
        <w:rPr>
          <w:sz w:val="28"/>
          <w:szCs w:val="28"/>
        </w:rPr>
        <w:t>, необходимых</w:t>
      </w:r>
      <w:r w:rsidR="001E3FF7">
        <w:rPr>
          <w:sz w:val="28"/>
          <w:szCs w:val="28"/>
        </w:rPr>
        <w:t xml:space="preserve"> для успешной сходимости данного алгоритма.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</w:t>
      </w:r>
      <w:r w:rsidR="00B35C3B">
        <w:rPr>
          <w:sz w:val="28"/>
          <w:szCs w:val="28"/>
        </w:rPr>
        <w:t>ей</w:t>
      </w:r>
      <w:r w:rsidRPr="008F717E">
        <w:rPr>
          <w:sz w:val="28"/>
          <w:szCs w:val="28"/>
        </w:rPr>
        <w:t xml:space="preserve"> </w:t>
      </w:r>
      <w:r w:rsidR="00EC0FC6">
        <w:rPr>
          <w:sz w:val="28"/>
          <w:szCs w:val="28"/>
        </w:rPr>
        <w:t xml:space="preserve">моделей на основе двух последних групп признаков </w:t>
      </w:r>
      <w:r w:rsidRPr="008F717E">
        <w:rPr>
          <w:sz w:val="28"/>
          <w:szCs w:val="28"/>
        </w:rPr>
        <w:t>объясняются несколькими причинами:</w:t>
      </w:r>
    </w:p>
    <w:p w:rsidR="00F45E5B" w:rsidRPr="008F717E" w:rsidRDefault="00F45E5B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>Поэтому в 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r w:rsidR="009157B8" w:rsidRPr="008F717E">
        <w:t xml:space="preserve">и </w:t>
      </w:r>
      <w:r w:rsidR="00FB2D4A" w:rsidRPr="008F717E">
        <w:t>следовательно</w:t>
      </w:r>
      <w:r w:rsidRPr="008F717E">
        <w:t xml:space="preserve"> улучшению классификации;</w:t>
      </w:r>
    </w:p>
    <w:p w:rsidR="00F45E5B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внутреннего нарушителя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lastRenderedPageBreak/>
        <w:drawing>
          <wp:inline distT="0" distB="0" distL="0" distR="0">
            <wp:extent cx="6116320" cy="401854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7" cy="4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383807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03" cy="38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E03859" w:rsidRPr="008F717E" w:rsidRDefault="006363B5" w:rsidP="000F2EDB">
      <w:pPr>
        <w:spacing w:line="360" w:lineRule="auto"/>
        <w:ind w:firstLine="360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В.1)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 xml:space="preserve">%. Это показано в таблице </w:t>
      </w:r>
      <w:r w:rsidR="00467933">
        <w:rPr>
          <w:sz w:val="28"/>
          <w:szCs w:val="28"/>
        </w:rPr>
        <w:t>4</w:t>
      </w:r>
      <w:r w:rsidR="008924B2" w:rsidRPr="008F717E">
        <w:rPr>
          <w:sz w:val="28"/>
          <w:szCs w:val="28"/>
        </w:rPr>
        <w:t xml:space="preserve">. </w:t>
      </w: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467933">
        <w:rPr>
          <w:sz w:val="28"/>
          <w:szCs w:val="28"/>
        </w:rPr>
        <w:t>4</w:t>
      </w:r>
      <w:r w:rsidRPr="008F717E">
        <w:rPr>
          <w:sz w:val="28"/>
          <w:szCs w:val="28"/>
        </w:rPr>
        <w:t xml:space="preserve">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8F717E">
              <w:rPr>
                <w:b/>
                <w:bCs/>
                <w:sz w:val="28"/>
                <w:szCs w:val="28"/>
              </w:rPr>
              <w:t>шт</w:t>
            </w:r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8F717E">
              <w:rPr>
                <w:b/>
                <w:bCs/>
                <w:sz w:val="28"/>
                <w:szCs w:val="28"/>
              </w:rPr>
              <w:t>шт</w:t>
            </w:r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up_to_up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dwell_third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up_to_up_first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up_to_up_second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E31347" w:rsidRPr="008F717E" w:rsidRDefault="00E31347" w:rsidP="006363B5">
      <w:pPr>
        <w:spacing w:line="360" w:lineRule="auto"/>
        <w:jc w:val="both"/>
        <w:rPr>
          <w:sz w:val="28"/>
          <w:szCs w:val="28"/>
        </w:rPr>
      </w:pPr>
    </w:p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E31347" w:rsidRPr="008F717E" w:rsidRDefault="00A5175B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Алгоритм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 выдал максимальную точность и не переобучился, хотя основным его недостатком является склонность к переобучению. Это возможно объяснить только тем, что признаки </w:t>
      </w:r>
      <w:r w:rsidR="0037487D" w:rsidRPr="008F717E">
        <w:rPr>
          <w:sz w:val="28"/>
          <w:szCs w:val="28"/>
        </w:rPr>
        <w:t>достаточно</w:t>
      </w:r>
      <w:r w:rsidRPr="008F717E">
        <w:rPr>
          <w:sz w:val="28"/>
          <w:szCs w:val="28"/>
        </w:rPr>
        <w:t xml:space="preserve"> информативны</w:t>
      </w:r>
      <w:r w:rsidR="0037487D" w:rsidRPr="008F717E">
        <w:rPr>
          <w:sz w:val="28"/>
          <w:szCs w:val="28"/>
        </w:rPr>
        <w:t xml:space="preserve">, а данные категорий очень хорошо генерализируются, то есть их можно описать функцией низкого порядка, что </w:t>
      </w:r>
      <w:r w:rsidRPr="008F717E">
        <w:rPr>
          <w:sz w:val="28"/>
          <w:szCs w:val="28"/>
        </w:rPr>
        <w:t>позволя</w:t>
      </w:r>
      <w:r w:rsidR="0037487D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т просто разделить категории в </w:t>
      </w:r>
      <w:r w:rsidR="0037487D" w:rsidRPr="008F717E">
        <w:rPr>
          <w:sz w:val="28"/>
          <w:szCs w:val="28"/>
        </w:rPr>
        <w:t xml:space="preserve">пространстве и добиться таких показателей. Результат алгоритм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в этом случае очевиден, так как его основная идея заключается в том, чтобы использовать ансамбль деревьев принятия решений и усредн</w:t>
      </w:r>
      <w:r w:rsidR="00E03859">
        <w:rPr>
          <w:sz w:val="28"/>
          <w:szCs w:val="28"/>
        </w:rPr>
        <w:t>ит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37487D" w:rsidRPr="008F717E">
        <w:rPr>
          <w:sz w:val="28"/>
          <w:szCs w:val="28"/>
        </w:rPr>
        <w:t xml:space="preserve">, а так как </w:t>
      </w:r>
      <w:r w:rsidR="0037487D" w:rsidRPr="008F717E">
        <w:rPr>
          <w:sz w:val="28"/>
          <w:szCs w:val="28"/>
          <w:lang w:val="en-US"/>
        </w:rPr>
        <w:t>DT</w:t>
      </w:r>
      <w:r w:rsidR="0037487D" w:rsidRPr="008F717E">
        <w:rPr>
          <w:sz w:val="28"/>
          <w:szCs w:val="28"/>
        </w:rPr>
        <w:t xml:space="preserve"> выда</w:t>
      </w:r>
      <w:r w:rsidR="004509B5" w:rsidRPr="008F717E">
        <w:rPr>
          <w:sz w:val="28"/>
          <w:szCs w:val="28"/>
        </w:rPr>
        <w:t>ла</w:t>
      </w:r>
      <w:r w:rsidR="0037487D" w:rsidRPr="008F717E">
        <w:rPr>
          <w:sz w:val="28"/>
          <w:szCs w:val="28"/>
        </w:rPr>
        <w:t xml:space="preserve"> максимальн</w:t>
      </w:r>
      <w:r w:rsidR="004509B5" w:rsidRPr="008F717E">
        <w:rPr>
          <w:sz w:val="28"/>
          <w:szCs w:val="28"/>
        </w:rPr>
        <w:t>о возможную</w:t>
      </w:r>
      <w:r w:rsidR="0037487D" w:rsidRPr="008F717E">
        <w:rPr>
          <w:sz w:val="28"/>
          <w:szCs w:val="28"/>
        </w:rPr>
        <w:t xml:space="preserve"> точность, то и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справ</w:t>
      </w:r>
      <w:r w:rsidR="004509B5" w:rsidRPr="008F717E">
        <w:rPr>
          <w:sz w:val="28"/>
          <w:szCs w:val="28"/>
        </w:rPr>
        <w:t xml:space="preserve">ился </w:t>
      </w:r>
      <w:r w:rsidR="0037487D" w:rsidRPr="008F717E">
        <w:rPr>
          <w:sz w:val="28"/>
          <w:szCs w:val="28"/>
        </w:rPr>
        <w:t>с классификацией без никаких проблем.</w:t>
      </w:r>
      <w:r w:rsidR="00661B8E" w:rsidRPr="008F717E">
        <w:rPr>
          <w:sz w:val="28"/>
          <w:szCs w:val="28"/>
        </w:rPr>
        <w:t xml:space="preserve"> Аналогичное объяснение у результатов алгоритмов на основе бустинга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>исследовании. Однако переобучения не было ни в одном из трёх алгоритмов,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и это можно объяснить только тем, что распределение данных описывается очень простой функцией.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 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7423AA">
      <w:pPr>
        <w:spacing w:line="360" w:lineRule="auto"/>
        <w:jc w:val="both"/>
        <w:rPr>
          <w:sz w:val="28"/>
          <w:szCs w:val="28"/>
        </w:rPr>
      </w:pPr>
    </w:p>
    <w:p w:rsidR="007423AA" w:rsidRPr="008F717E" w:rsidRDefault="007423AA" w:rsidP="007423AA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19" w:name="_Toc27595436"/>
      <w:r w:rsidRPr="008F717E">
        <w:lastRenderedPageBreak/>
        <w:t>ЗАКЛЮЧЕНИЕ</w:t>
      </w:r>
      <w:bookmarkEnd w:id="1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>а возможность обнаружения угрозы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ходе проведённого исследования был собран датасет, включающий в себя данные логов клавиатуры и мыши. В эксперименте по сбору данных поучаствовали 8 человек, выполняя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</w:t>
      </w:r>
      <w:r w:rsidR="008F74DF">
        <w:rPr>
          <w:sz w:val="28"/>
          <w:szCs w:val="28"/>
        </w:rPr>
        <w:t>, обученные на полном наборе признаков,</w:t>
      </w:r>
      <w:r w:rsidRPr="008F717E">
        <w:rPr>
          <w:sz w:val="28"/>
          <w:szCs w:val="28"/>
        </w:rPr>
        <w:t xml:space="preserve"> показали максимально возможную точность за исключением некоторых, которые </w:t>
      </w:r>
      <w:r w:rsidR="00E03859">
        <w:rPr>
          <w:sz w:val="28"/>
          <w:szCs w:val="28"/>
        </w:rPr>
        <w:t>выдали</w:t>
      </w:r>
      <w:r w:rsidRPr="008F717E">
        <w:rPr>
          <w:sz w:val="28"/>
          <w:szCs w:val="28"/>
        </w:rPr>
        <w:t xml:space="preserve"> точность в 88%.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угрозы внутреннего нарушителя.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мыши,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</w:t>
      </w:r>
      <w:r w:rsidR="008E6BAC" w:rsidRPr="008F717E">
        <w:rPr>
          <w:sz w:val="28"/>
          <w:szCs w:val="28"/>
        </w:rPr>
        <w:lastRenderedPageBreak/>
        <w:t>информативные признаки. Также будут исследованы модели 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F76E04" w:rsidRDefault="00235C04" w:rsidP="008F717E">
      <w:pPr>
        <w:pStyle w:val="1"/>
        <w:numPr>
          <w:ilvl w:val="0"/>
          <w:numId w:val="0"/>
        </w:numPr>
        <w:spacing w:after="0" w:line="360" w:lineRule="auto"/>
        <w:rPr>
          <w:lang w:val="en-US"/>
        </w:rPr>
      </w:pPr>
      <w:bookmarkStart w:id="20" w:name="_Toc8084480"/>
      <w:bookmarkStart w:id="21" w:name="_Toc8120930"/>
      <w:bookmarkStart w:id="22" w:name="_Toc8152092"/>
      <w:bookmarkStart w:id="23" w:name="_Toc11007764"/>
      <w:bookmarkStart w:id="24" w:name="_Toc27589253"/>
      <w:bookmarkStart w:id="25" w:name="_Toc27595437"/>
      <w:r w:rsidRPr="008F717E">
        <w:t>СПИСОК</w:t>
      </w:r>
      <w:r w:rsidRPr="00F76E04">
        <w:rPr>
          <w:lang w:val="en-US"/>
        </w:rPr>
        <w:t xml:space="preserve"> </w:t>
      </w:r>
      <w:r w:rsidRPr="008F717E">
        <w:t>ИСПОЛЬЗОВАННЫХ</w:t>
      </w:r>
      <w:r w:rsidRPr="00F76E04">
        <w:rPr>
          <w:lang w:val="en-US"/>
        </w:rPr>
        <w:t xml:space="preserve"> </w:t>
      </w:r>
      <w:r w:rsidRPr="008F717E">
        <w:t>ИСТОЧНИКОВ</w:t>
      </w:r>
      <w:bookmarkEnd w:id="20"/>
      <w:bookmarkEnd w:id="21"/>
      <w:bookmarkEnd w:id="22"/>
      <w:bookmarkEnd w:id="23"/>
      <w:bookmarkEnd w:id="24"/>
      <w:bookmarkEnd w:id="25"/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8F717E">
        <w:rPr>
          <w:b/>
          <w:bCs/>
          <w:lang w:val="en-US"/>
        </w:rPr>
        <w:t xml:space="preserve">Abdulaziz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>] / A. Abdulaziz, E. Khalil // Proc. of the ACM 7th International Conference on Security of Information and Networks — 2014.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Hojae L.</w:t>
      </w:r>
      <w:r w:rsidRPr="00671E89">
        <w:rPr>
          <w:lang w:val="en-US"/>
        </w:rPr>
        <w:tab/>
        <w:t xml:space="preserve"> An Application of Data Leakage Prevention System based on Biometrics Signals Recognition Technology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L. Hojae, J. Junkwon, K. Taeyoung, P. Minwoo, E. Jungho, T.M. Chung // SUComS — 2013.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Yessi</w:t>
      </w:r>
      <w:r w:rsidR="009B209E" w:rsidRPr="00671E89">
        <w:rPr>
          <w:b/>
          <w:bCs/>
          <w:lang w:val="en-US"/>
        </w:rPr>
        <w:t>r</w:t>
      </w:r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 the Mind of the Insider: Towards Insider Threat Detection Using Psychophysiological Signals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</w:t>
      </w:r>
      <w:r w:rsidR="00EE6095" w:rsidRPr="00671E89">
        <w:rPr>
          <w:lang w:val="en-US"/>
        </w:rPr>
        <w:t>H. Yessi</w:t>
      </w:r>
      <w:r w:rsidR="009B209E" w:rsidRPr="00671E89">
        <w:rPr>
          <w:lang w:val="en-US"/>
        </w:rPr>
        <w:t>r</w:t>
      </w:r>
      <w:r w:rsidR="00EE6095" w:rsidRPr="00671E89">
        <w:rPr>
          <w:lang w:val="en-US"/>
        </w:rPr>
        <w:t>, T. Hasan, G. Mohammad, D. Ram // Journal of Internet Services and Information Security — 2016.</w:t>
      </w:r>
    </w:p>
    <w:p w:rsidR="00671E89" w:rsidRDefault="00FA129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Hassan T.</w:t>
      </w:r>
      <w:r w:rsidRPr="00671E89">
        <w:rPr>
          <w:lang w:val="en-US"/>
        </w:rPr>
        <w:t xml:space="preserve"> Prediction of Human Error Using Eye Movements Patterns for Unintentional Insider Threat Detection [</w:t>
      </w:r>
      <w:r w:rsidRPr="008F717E">
        <w:t>Текст</w:t>
      </w:r>
      <w:r w:rsidRPr="00671E89">
        <w:rPr>
          <w:lang w:val="en-US"/>
        </w:rPr>
        <w:t>] / T. Hassan, H. Yessir, D. Ram // IEEE 4th International Conference on Identity, Security, and Behavior Analysis — 2018.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Bergadano F.</w:t>
      </w:r>
      <w:r w:rsidRPr="00671E89">
        <w:rPr>
          <w:lang w:val="en-US"/>
        </w:rPr>
        <w:t xml:space="preserve"> Identity verification through dynamic keystroke analysis [Текст] / F. Bergadano, D. Gunneti, C. Picardi // Intelligence Data Analisys Journal 7 — 2003.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Dowland P.</w:t>
      </w:r>
      <w:r w:rsidRPr="00671E89">
        <w:rPr>
          <w:lang w:val="en-US"/>
        </w:rPr>
        <w:t xml:space="preserve"> A Long-term trial of keystroke profiling using digraph, trigraph and keyword latencies [Текст] / P. Dowland, S. Furnell // In IFIP International Federation for Information Processing Journal — 2004.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Joyce R. </w:t>
      </w:r>
      <w:r w:rsidRPr="00671E89">
        <w:rPr>
          <w:lang w:val="en-US"/>
        </w:rPr>
        <w:t>Identity authentication based on keystroke latencies [Текст] / R. Joyce, G. Gupta // Commun. ACM 33 — 1990.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Monrose F.</w:t>
      </w:r>
      <w:r w:rsidR="00F460FB" w:rsidRPr="00671E89">
        <w:rPr>
          <w:lang w:val="en-US"/>
        </w:rPr>
        <w:t xml:space="preserve"> </w:t>
      </w:r>
      <w:r w:rsidRPr="00671E89">
        <w:rPr>
          <w:lang w:val="en-US"/>
        </w:rPr>
        <w:t>Keystroke dynamics as a biometric for authentication [Текст] / F. Monrose</w:t>
      </w:r>
      <w:r w:rsidR="0071101C" w:rsidRPr="00671E89">
        <w:rPr>
          <w:lang w:val="en-US"/>
        </w:rPr>
        <w:t>,</w:t>
      </w:r>
      <w:r w:rsidRPr="00671E89">
        <w:rPr>
          <w:lang w:val="en-US"/>
        </w:rPr>
        <w:t xml:space="preserve"> A. D. Rubin // Future Generation Computing Systems 16 — 2000.</w:t>
      </w:r>
    </w:p>
    <w:p w:rsidR="00671E89" w:rsidRDefault="00F460FB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Bender S. </w:t>
      </w:r>
      <w:r w:rsidRPr="00671E89">
        <w:rPr>
          <w:lang w:val="en-US"/>
        </w:rPr>
        <w:t>Key sequence rhythm recognition system and method [Текст] / Bender, S. and Postley, H // (U.S. Patent № 7 206 938) — 2002.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Kołakowska A.</w:t>
      </w:r>
      <w:r w:rsidRPr="00671E89">
        <w:rPr>
          <w:lang w:val="en-US"/>
        </w:rPr>
        <w:t xml:space="preserve"> Recognizing emotions on the basis of keystroke dynamics [Текст] / A. Kołakowska // 2015 8th International Conference on Human System Interaction (HSI) — 2015.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Epp C.</w:t>
      </w:r>
      <w:r w:rsidRPr="00671E89">
        <w:rPr>
          <w:lang w:val="en-US"/>
        </w:rPr>
        <w:t xml:space="preserve">  Identifying Emotional States using Keystroke Dynamics [Текст] / C. Epp, M. Lippold, R. L. Mandryk // Proceedings of the International Conference on Human Factors in Computing Systems — 2011.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Nazmul Haque F.M.</w:t>
      </w:r>
      <w:r w:rsidRPr="00671E89">
        <w:rPr>
          <w:lang w:val="en-US"/>
        </w:rPr>
        <w:t xml:space="preserve">  Identifying Emotion by Keystroke Dynamics And Text Pattern Analysis [Текст] / F.M. Nazmul Haque, J.M. Alam // Behaviour and Information Technology Journal — 2012.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Suranga D.W.G.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Non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Invasive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Human Stress Detection Using Key Stroke Dynamics and Pattern Variations [Текст] / D.W.G. Surang, M. De Silva Pasan, S.B.K. Dayan, M.K.D. Arunatileka Shiromi // International Conference on Advances in ICT for Emerging Regions (ICTer) — 2013.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Kołakowska A.</w:t>
      </w:r>
      <w:r w:rsidRPr="00671E89">
        <w:rPr>
          <w:lang w:val="en-US"/>
        </w:rPr>
        <w:t xml:space="preserve"> Towards detecting programmers’ stress on the basis of keystroke dynamics [Текст] / A. Kołakowska  // Proceedings of the Federated Conference on Computer Science and Information Systems — 2016.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Ulinskas M.</w:t>
      </w:r>
      <w:r w:rsidRPr="00671E89">
        <w:rPr>
          <w:lang w:val="en-US"/>
        </w:rPr>
        <w:t xml:space="preserve"> Recognition of human daytime fatigue using keystroke data [Текст] / M. Ulinskasa, R. Damaševičiusa, R. Maskeliūnasa, M. Woźniak //  The Workshop on Computational Intelligence in Ambient Assisted Living Systems (CIAALS 2018) — 2018.</w:t>
      </w:r>
    </w:p>
    <w:p w:rsidR="00671E89" w:rsidRDefault="00D120F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Yassir H.</w:t>
      </w:r>
      <w:r w:rsidRPr="00671E89">
        <w:rPr>
          <w:lang w:val="en-US"/>
        </w:rPr>
        <w:t xml:space="preserve"> Insider Threat Detection Based on Users’ Mouse Movements and Keystrokes Behavior</w:t>
      </w:r>
      <w:r w:rsidR="005803AE" w:rsidRPr="00671E89">
        <w:rPr>
          <w:lang w:val="en-US"/>
        </w:rPr>
        <w:t xml:space="preserve"> [</w:t>
      </w:r>
      <w:r w:rsidR="005803AE" w:rsidRPr="008F717E">
        <w:t>Текст</w:t>
      </w:r>
      <w:r w:rsidR="005803AE" w:rsidRPr="00671E89">
        <w:rPr>
          <w:lang w:val="en-US"/>
        </w:rPr>
        <w:t>]</w:t>
      </w:r>
      <w:r w:rsidRPr="00671E89">
        <w:rPr>
          <w:lang w:val="en-US"/>
        </w:rPr>
        <w:t xml:space="preserve"> / H. Yassir, T. Hassan, D. Ram // Conference Secure Knowledge Management Conference — 2017.</w:t>
      </w:r>
    </w:p>
    <w:p w:rsidR="00671E89" w:rsidRDefault="00E42A5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CERT Definition of 'Insider Threat' </w:t>
      </w:r>
      <w:r w:rsidRPr="00671E89">
        <w:rPr>
          <w:lang w:val="en-US"/>
        </w:rPr>
        <w:t>[</w:t>
      </w:r>
      <w:r w:rsidRPr="008F717E">
        <w:t>Электронный</w:t>
      </w:r>
      <w:r w:rsidRPr="00671E89">
        <w:rPr>
          <w:lang w:val="en-US"/>
        </w:rPr>
        <w:t xml:space="preserve"> </w:t>
      </w:r>
      <w:r w:rsidRPr="008F717E">
        <w:t>ресурс</w:t>
      </w:r>
      <w:r w:rsidRPr="00671E89">
        <w:rPr>
          <w:lang w:val="en-US"/>
        </w:rPr>
        <w:t xml:space="preserve">] </w:t>
      </w:r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 xml:space="preserve">—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0B589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t>Insider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Insider Threats as the Main Security Threat in 2017</w:t>
      </w:r>
      <w:r w:rsidRPr="00671E89">
        <w:rPr>
          <w:lang w:val="en-US"/>
        </w:rPr>
        <w:t xml:space="preserve"> [</w:t>
      </w:r>
      <w:r w:rsidRPr="008F717E">
        <w:t>Электронный</w:t>
      </w:r>
      <w:r w:rsidRPr="00671E89">
        <w:rPr>
          <w:lang w:val="en-US"/>
        </w:rPr>
        <w:t xml:space="preserve"> </w:t>
      </w:r>
      <w:r w:rsidRPr="008F717E">
        <w:t>ресурс</w:t>
      </w:r>
      <w:r w:rsidRPr="00671E89">
        <w:rPr>
          <w:lang w:val="en-US"/>
        </w:rPr>
        <w:t xml:space="preserve">] —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Oladimeji T.O. </w:t>
      </w:r>
      <w:r w:rsidRPr="00671E89">
        <w:rPr>
          <w:lang w:val="en-US"/>
        </w:rPr>
        <w:t>Review on Insider Threat Detection Techniques [</w:t>
      </w:r>
      <w:r w:rsidRPr="008F717E">
        <w:t>Текст</w:t>
      </w:r>
      <w:r w:rsidRPr="00671E89">
        <w:rPr>
          <w:lang w:val="en-US"/>
        </w:rPr>
        <w:t>] / T.O. Oladimeji, C.K. Ayo, S.E. Adewumi // 3rd International Conference on Science and Sustainable Development (ICSSD 2019) — 2019.</w:t>
      </w:r>
    </w:p>
    <w:p w:rsidR="00671E89" w:rsidRDefault="009F684D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David A.N </w:t>
      </w:r>
      <w:r w:rsidRPr="00671E89">
        <w:rPr>
          <w:lang w:val="en-US"/>
        </w:rPr>
        <w:t>Classifier Suites for Insider Threat Detection [</w:t>
      </w:r>
      <w:r w:rsidRPr="008F717E">
        <w:t>Текст</w:t>
      </w:r>
      <w:r w:rsidRPr="00671E89">
        <w:rPr>
          <w:lang w:val="en-US"/>
        </w:rPr>
        <w:t xml:space="preserve">] / A.N.David // </w:t>
      </w:r>
      <w:r w:rsidR="000573D8" w:rsidRPr="00671E89">
        <w:rPr>
          <w:lang w:val="en-US"/>
        </w:rPr>
        <w:t xml:space="preserve">Arxiv Journal, Machine Learning (cs.LG) </w:t>
      </w:r>
      <w:r w:rsidR="00D00AE8" w:rsidRPr="00671E89">
        <w:rPr>
          <w:lang w:val="en-US"/>
        </w:rPr>
        <w:t xml:space="preserve">— </w:t>
      </w:r>
      <w:r w:rsidR="000573D8" w:rsidRPr="00671E89">
        <w:rPr>
          <w:lang w:val="en-US"/>
        </w:rPr>
        <w:t>2019.</w:t>
      </w:r>
    </w:p>
    <w:p w:rsidR="00671E89" w:rsidRDefault="00D00AE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Adam J.H. </w:t>
      </w:r>
      <w:r w:rsidRPr="00671E89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671E89">
        <w:rPr>
          <w:lang w:val="en-US"/>
        </w:rPr>
        <w:t>] / J.H.Adam, P. Nikolas, J.B. William, M. Naghmeh // Arxiv Journal, Machine Learning (cs.LG) — 2019.</w:t>
      </w:r>
    </w:p>
    <w:p w:rsidR="00671E89" w:rsidRDefault="00B57FA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Parveen P.</w:t>
      </w:r>
      <w:r w:rsidRPr="00671E89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671E89">
        <w:rPr>
          <w:lang w:val="en-US"/>
        </w:rPr>
        <w:t>] / P. Parveen, R.Z. Weger, B. Thuraisingham, H. Kevin, K. Latifur // IEEE 23rd International Conference on Tools with Artificial Intelligence — 2019.</w:t>
      </w:r>
    </w:p>
    <w:p w:rsidR="00671E89" w:rsidRDefault="006C20B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Sarma M.S.</w:t>
      </w:r>
      <w:r w:rsidRPr="00671E89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671E89">
        <w:rPr>
          <w:lang w:val="en-US"/>
        </w:rPr>
        <w:t>] /</w:t>
      </w:r>
      <w:r w:rsidR="005B5008" w:rsidRPr="00671E89">
        <w:rPr>
          <w:lang w:val="en-US"/>
        </w:rPr>
        <w:t xml:space="preserve"> M.S. Sarma, Y. Srinivas, M. Abhiram, L. Ullala, M.S. Prasanthi, J.R. Rao</w:t>
      </w:r>
      <w:r w:rsidRPr="00671E89">
        <w:rPr>
          <w:lang w:val="en-US"/>
        </w:rPr>
        <w:t xml:space="preserve"> </w:t>
      </w:r>
      <w:r w:rsidR="005B5008" w:rsidRPr="00671E89">
        <w:rPr>
          <w:lang w:val="en-US"/>
        </w:rPr>
        <w:t xml:space="preserve">// </w:t>
      </w:r>
      <w:r w:rsidRPr="00671E89">
        <w:rPr>
          <w:lang w:val="en-US"/>
        </w:rPr>
        <w:t xml:space="preserve">IEEE International Conference on Cloud Computing in Emerging Markets (CCEM) </w:t>
      </w:r>
      <w:r w:rsidR="005B5008" w:rsidRPr="00671E89">
        <w:rPr>
          <w:lang w:val="en-US"/>
        </w:rPr>
        <w:t>— 2017.</w:t>
      </w:r>
    </w:p>
    <w:p w:rsidR="00671E89" w:rsidRDefault="00547601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Anagi G.</w:t>
      </w:r>
      <w:r w:rsidRPr="00671E89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671E89">
        <w:rPr>
          <w:lang w:val="en-US"/>
        </w:rPr>
        <w:t>] / G. Anagi, B. Serdar // Proceedings of the 16th IEEE International Conference on Trust, Security and Privacy in Computing and Communications — 2017.</w:t>
      </w:r>
    </w:p>
    <w:p w:rsidR="00671E89" w:rsidRDefault="004D4FD0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Zhang J. </w:t>
      </w:r>
      <w:r w:rsidRPr="00671E89">
        <w:rPr>
          <w:lang w:val="en-US"/>
        </w:rPr>
        <w:t>Insider threat detection of adaptive optimization DBN for behavior logs [</w:t>
      </w:r>
      <w:r w:rsidRPr="008F717E">
        <w:t>Текст</w:t>
      </w:r>
      <w:r w:rsidRPr="00671E89">
        <w:rPr>
          <w:lang w:val="en-US"/>
        </w:rPr>
        <w:t>] / J. Zhang, Y. Chen, J. Ankang // Turkish Journal of Electrical Engineering &amp; Computer Sciences — 2017.</w:t>
      </w:r>
    </w:p>
    <w:p w:rsidR="00671E89" w:rsidRDefault="004F7126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Choras M.</w:t>
      </w:r>
      <w:r w:rsidRPr="00671E89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671E89">
        <w:rPr>
          <w:lang w:val="en-US"/>
        </w:rPr>
        <w:t xml:space="preserve">] / M. Choras, R. Kozik // Security and Resilience in Intelligent Data-Centric Systems and Communication Networks — 2018 — </w:t>
      </w:r>
      <w:r w:rsidRPr="008F717E">
        <w:t>С</w:t>
      </w:r>
      <w:r w:rsidRPr="00671E89">
        <w:rPr>
          <w:lang w:val="en-US"/>
        </w:rPr>
        <w:t>. 179-192.</w:t>
      </w:r>
    </w:p>
    <w:p w:rsidR="00671E89" w:rsidRDefault="004847D3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Moskovitch R.</w:t>
      </w:r>
      <w:r w:rsidRPr="00671E89">
        <w:rPr>
          <w:lang w:val="en-US"/>
        </w:rPr>
        <w:t xml:space="preserve"> Identity Theft, Computers and Behavioral Biometrics [Текст] / R. Moskovitch, C. Feher, A. Messerman, N. Kirschnick, T. Mustafić, A. Camtepe, B. Löhlein, B. Heister, S. Möller, L. Rokach, Y. Elovici // 2016 9th International Conference on Electrical and Computer Engineering (ICECE) — 2016.</w:t>
      </w:r>
    </w:p>
    <w:p w:rsidR="007A1B97" w:rsidRPr="00671E89" w:rsidRDefault="007A1B97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t>Russian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Letter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Default="008F717E" w:rsidP="00B301AF">
      <w:pPr>
        <w:jc w:val="both"/>
        <w:rPr>
          <w:sz w:val="28"/>
          <w:szCs w:val="28"/>
        </w:rPr>
      </w:pPr>
    </w:p>
    <w:p w:rsidR="007423AA" w:rsidRDefault="007423AA" w:rsidP="00B301AF">
      <w:pPr>
        <w:jc w:val="both"/>
        <w:rPr>
          <w:sz w:val="28"/>
          <w:szCs w:val="28"/>
        </w:rPr>
      </w:pPr>
    </w:p>
    <w:p w:rsidR="007423AA" w:rsidRPr="008F717E" w:rsidRDefault="007423AA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8F717E">
      <w:pPr>
        <w:pStyle w:val="1"/>
        <w:numPr>
          <w:ilvl w:val="0"/>
          <w:numId w:val="0"/>
        </w:numPr>
        <w:spacing w:line="360" w:lineRule="auto"/>
      </w:pPr>
      <w:bookmarkStart w:id="26" w:name="_Toc27595438"/>
      <w:r w:rsidRPr="008F717E">
        <w:t>Приложение А</w:t>
      </w:r>
      <w:r w:rsidR="00090831" w:rsidRPr="008F717E">
        <w:br/>
      </w:r>
      <w:r w:rsidRPr="008F717E">
        <w:t>Сценарии, используемые в процессе сбора данных</w:t>
      </w:r>
      <w:bookmarkEnd w:id="26"/>
    </w:p>
    <w:p w:rsidR="00B301AF" w:rsidRPr="008F717E" w:rsidRDefault="00B301AF" w:rsidP="00B301AF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вызывающие стресс и описывающие действия внутреннего нарушителя</w:t>
      </w:r>
      <w:r w:rsidR="00980E56" w:rsidRPr="008F717E">
        <w:rPr>
          <w:sz w:val="28"/>
          <w:szCs w:val="28"/>
        </w:rPr>
        <w:t>. На каждый из нижеперечисленных сценариев выделяется по 4 минуты</w:t>
      </w:r>
      <w:r w:rsidRPr="008F717E">
        <w:rPr>
          <w:sz w:val="28"/>
          <w:szCs w:val="28"/>
        </w:rPr>
        <w:t>:</w:t>
      </w:r>
    </w:p>
    <w:p w:rsidR="00B301AF" w:rsidRPr="008F717E" w:rsidRDefault="00B301AF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</w:t>
      </w:r>
      <w:r w:rsidR="00980E56" w:rsidRPr="008F717E">
        <w:t xml:space="preserve"> (сотрудник или бывший сотрудник)</w:t>
      </w:r>
      <w:r w:rsidRPr="008F717E">
        <w:t xml:space="preserve">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</w:t>
      </w:r>
      <w:r w:rsidR="00316C1A">
        <w:t>о</w:t>
      </w:r>
      <w:r w:rsidRPr="008F717E">
        <w:t>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</w:t>
      </w:r>
      <w:r w:rsidR="00980E56" w:rsidRPr="008F717E">
        <w:t xml:space="preserve"> </w:t>
      </w:r>
      <w:r w:rsidRPr="008F717E">
        <w:t xml:space="preserve">возможности </w:t>
      </w:r>
      <w:r w:rsidR="00980E56" w:rsidRPr="008F717E">
        <w:t>нарушитель</w:t>
      </w:r>
      <w:r w:rsidRPr="008F717E">
        <w:t xml:space="preserve"> очищает историю</w:t>
      </w:r>
      <w:r w:rsidR="00980E56" w:rsidRPr="008F717E">
        <w:rPr>
          <w:lang w:val="en-US"/>
        </w:rPr>
        <w:t>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 xml:space="preserve">Внутренний нарушитель является главным конструктором в компании, производящей процессоры. На его компьютере хранятся </w:t>
      </w:r>
      <w:r w:rsidR="00082774" w:rsidRPr="008F717E">
        <w:t>чертежи и характеристики</w:t>
      </w:r>
      <w:r w:rsidRPr="008F717E">
        <w:t xml:space="preserve"> нов</w:t>
      </w:r>
      <w:r w:rsidR="00082774" w:rsidRPr="008F717E">
        <w:t>ого</w:t>
      </w:r>
      <w:r w:rsidRPr="008F717E">
        <w:t xml:space="preserve"> процессор</w:t>
      </w:r>
      <w:r w:rsidR="00082774" w:rsidRPr="008F717E">
        <w:t xml:space="preserve">а. </w:t>
      </w:r>
      <w:r w:rsidRPr="008F717E">
        <w:t>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</w:t>
      </w:r>
      <w:r w:rsidR="00082774" w:rsidRPr="008F717E">
        <w:t>. Однако</w:t>
      </w:r>
      <w:r w:rsidRPr="008F717E">
        <w:t xml:space="preserve"> </w:t>
      </w:r>
      <w:r w:rsidR="00082774" w:rsidRPr="008F717E">
        <w:t>нарушитель</w:t>
      </w:r>
      <w:r w:rsidRPr="008F717E">
        <w:t xml:space="preserve"> осведомлён о недостатках системы</w:t>
      </w:r>
      <w:r w:rsidR="00082774" w:rsidRPr="008F717E">
        <w:t>. К</w:t>
      </w:r>
      <w:r w:rsidRPr="008F717E">
        <w:t xml:space="preserve">аждые 3 часа в течение </w:t>
      </w:r>
      <w:r w:rsidR="00082774" w:rsidRPr="008F717E">
        <w:t>4</w:t>
      </w:r>
      <w:r w:rsidRPr="008F717E">
        <w:t xml:space="preserve"> минут </w:t>
      </w:r>
      <w:r w:rsidR="00082774" w:rsidRPr="008F717E">
        <w:t xml:space="preserve">система </w:t>
      </w:r>
      <w:r w:rsidRPr="008F717E">
        <w:t xml:space="preserve">архивирует собранные данные и при этом кейлогер отключается. Злоумышленнику необходимо </w:t>
      </w:r>
      <w:r w:rsidR="00082774" w:rsidRPr="008F717E">
        <w:t>используя</w:t>
      </w:r>
      <w:r w:rsidRPr="008F717E">
        <w:t xml:space="preserve"> ресурс для временного хранения текста, перепечатать туда характеристики и опубликовать пост на страничке </w:t>
      </w:r>
      <w:r w:rsidR="00082774" w:rsidRPr="008F717E">
        <w:t>В</w:t>
      </w:r>
      <w:r w:rsidRPr="008F717E">
        <w:t>контакте, где ссылк</w:t>
      </w:r>
      <w:r w:rsidR="00082774" w:rsidRPr="008F717E">
        <w:t>а</w:t>
      </w:r>
      <w:r w:rsidRPr="008F717E">
        <w:t xml:space="preserve"> к сохранённым на ресурсе характеристикам</w:t>
      </w:r>
      <w:r w:rsidR="00082774" w:rsidRPr="008F717E">
        <w:t xml:space="preserve"> будет поделена на несколько частей</w:t>
      </w:r>
      <w:r w:rsidRPr="008F717E">
        <w:t>.</w:t>
      </w:r>
    </w:p>
    <w:p w:rsidR="00082774" w:rsidRPr="008F717E" w:rsidRDefault="00082774" w:rsidP="0008277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не вызывающие стресс и описывающие действия, которые мог бы выполнять сотрудник в течение рабочего дня. Ограничений по времени нет: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>Сотруднику необходимо в браузере найти ответы на предоставленные в списке вопросы. Ответы перепечатать в созданный документ.</w:t>
      </w:r>
      <w:r w:rsidR="00EB13A0" w:rsidRPr="008F717E">
        <w:t xml:space="preserve"> Далее </w:t>
      </w:r>
      <w:r w:rsidRPr="008F717E">
        <w:t xml:space="preserve">войти в почтовый ящик с помощью учётных данных, </w:t>
      </w:r>
      <w:r w:rsidR="00316C1A">
        <w:t>выданных</w:t>
      </w:r>
      <w:r w:rsidRPr="008F717E">
        <w:t xml:space="preserve">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его;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</w:t>
      </w:r>
      <w:r w:rsidR="005767C4" w:rsidRPr="008F717E">
        <w:t>этим же филиалам</w:t>
      </w:r>
      <w:r w:rsidRPr="008F717E">
        <w:t xml:space="preserve"> с </w:t>
      </w:r>
      <w:r w:rsidR="005767C4" w:rsidRPr="008F717E">
        <w:t>произвольной</w:t>
      </w:r>
      <w:r w:rsidRPr="008F717E">
        <w:t xml:space="preserve"> темой и текстом письма</w:t>
      </w:r>
      <w:r w:rsidR="005D1BBB" w:rsidRPr="008F717E">
        <w:t>;</w:t>
      </w:r>
    </w:p>
    <w:p w:rsidR="005D1BBB" w:rsidRPr="008F717E" w:rsidRDefault="005D1BBB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>Сотруднику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хакатона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</w:t>
      </w:r>
      <w:r w:rsidR="00316C1A">
        <w:t>т</w:t>
      </w:r>
      <w:r w:rsidRPr="008F717E">
        <w:t>ать, а не копировать.</w:t>
      </w: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27" w:name="_Toc27595439"/>
      <w:r w:rsidRPr="008F717E">
        <w:t xml:space="preserve">Приложение </w:t>
      </w:r>
      <w:r w:rsidR="00090831" w:rsidRPr="008F717E">
        <w:t>Б</w:t>
      </w:r>
      <w:r w:rsidR="00090831" w:rsidRPr="008F717E">
        <w:br/>
      </w:r>
      <w:r w:rsidR="00973B61" w:rsidRPr="008F717E">
        <w:t>Логирование</w:t>
      </w:r>
      <w:r w:rsidRPr="008F717E">
        <w:t xml:space="preserve"> событий клавиатуры и мыши</w:t>
      </w:r>
      <w:bookmarkEnd w:id="27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pynput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pynput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formatter = logging.Formatter(</w:t>
      </w:r>
      <w:r w:rsidRPr="008F717E">
        <w:rPr>
          <w:color w:val="A31515"/>
          <w:sz w:val="28"/>
          <w:szCs w:val="28"/>
          <w:lang w:val="en-US"/>
        </w:rPr>
        <w:t>'%(asctime)s|%(message)s'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r w:rsidRPr="008F717E">
        <w:rPr>
          <w:color w:val="A31515"/>
          <w:sz w:val="28"/>
          <w:szCs w:val="28"/>
          <w:lang w:val="en-US"/>
        </w:rPr>
        <w:t>"../data/"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listeners_started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record_events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setup_logger(name, log_file,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logging.getLogger(name)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hdlr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logger.handlers[:]: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logger</w:t>
      </w:r>
      <w:r w:rsidRPr="008F717E">
        <w:rPr>
          <w:color w:val="000000"/>
          <w:sz w:val="28"/>
          <w:szCs w:val="28"/>
        </w:rPr>
        <w:t>.</w:t>
      </w:r>
      <w:r w:rsidRPr="008F717E">
        <w:rPr>
          <w:color w:val="000000"/>
          <w:sz w:val="28"/>
          <w:szCs w:val="28"/>
          <w:lang w:val="en-US"/>
        </w:rPr>
        <w:t>removeHandler</w:t>
      </w:r>
      <w:r w:rsidRPr="008F717E">
        <w:rPr>
          <w:color w:val="000000"/>
          <w:sz w:val="28"/>
          <w:szCs w:val="28"/>
        </w:rPr>
        <w:t>(</w:t>
      </w:r>
      <w:r w:rsidRPr="008F717E">
        <w:rPr>
          <w:color w:val="000000"/>
          <w:sz w:val="28"/>
          <w:szCs w:val="28"/>
          <w:lang w:val="en-US"/>
        </w:rPr>
        <w:t>hdlr</w:t>
      </w:r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logging.FileHandler(path + log_file)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handler.setFormatter(formatter)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логера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logging.getLogger(name)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logger.setLevel(level)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logger.addHandler(handler)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keyboard_logger = setup_logger(</w:t>
      </w:r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mouse_logger = setup_logger(</w:t>
      </w:r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on_press(key):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record_events: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"press|{0}"</w:t>
      </w:r>
      <w:r w:rsidRPr="008F717E">
        <w:rPr>
          <w:color w:val="000000"/>
          <w:sz w:val="28"/>
          <w:szCs w:val="28"/>
          <w:lang w:val="en-US"/>
        </w:rPr>
        <w:t>.format(key))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on_release(key):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record_events: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"release|{0}"</w:t>
      </w:r>
      <w:r w:rsidRPr="008F717E">
        <w:rPr>
          <w:color w:val="000000"/>
          <w:sz w:val="28"/>
          <w:szCs w:val="28"/>
          <w:lang w:val="en-US"/>
        </w:rPr>
        <w:t>.format(key))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on_click(x,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record_events: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"press|{0}"</w:t>
      </w:r>
      <w:r w:rsidRPr="008F717E">
        <w:rPr>
          <w:color w:val="000000"/>
          <w:sz w:val="28"/>
          <w:szCs w:val="28"/>
          <w:lang w:val="en-US"/>
        </w:rPr>
        <w:t>.format(button))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"release|{0}"</w:t>
      </w:r>
      <w:r w:rsidRPr="008F717E">
        <w:rPr>
          <w:color w:val="000000"/>
          <w:sz w:val="28"/>
          <w:szCs w:val="28"/>
          <w:lang w:val="en-US"/>
        </w:rPr>
        <w:t>.format(button))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keyboard_listener = keyboard.Listener(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on_press=on_press,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on_release=on_release)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mouse_listener = mouse.Listener(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on_click=on_click)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main():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listeners_started, record_events</w:t>
      </w: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input(</w:t>
      </w:r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input(</w:t>
      </w:r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input(</w:t>
      </w:r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информации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open(path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f.write(name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print(</w:t>
      </w:r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int(input(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keyboard_logger_filename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mouse_logger_filename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input(</w:t>
      </w:r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keyboard_logger_filename += name + </w:t>
      </w:r>
      <w:r w:rsidRPr="008F717E">
        <w:rPr>
          <w:color w:val="A31515"/>
          <w:sz w:val="28"/>
          <w:szCs w:val="28"/>
          <w:lang w:val="en-US"/>
        </w:rPr>
        <w:t>"_non_insider_"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mouse_logger_filename += name + </w:t>
      </w:r>
      <w:r w:rsidRPr="008F717E">
        <w:rPr>
          <w:color w:val="A31515"/>
          <w:sz w:val="28"/>
          <w:szCs w:val="28"/>
          <w:lang w:val="en-US"/>
        </w:rPr>
        <w:t>"_non_insider_"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input(</w:t>
      </w:r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keyboard_logger_filename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mouse_logger_filename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логер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setup_logger(</w:t>
      </w:r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>, keyboard_logger_filename)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логер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setup_logger(</w:t>
      </w:r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>, mouse_logger_filename)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listeners_started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keyboard_listener.start()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mouse_listener.start()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listeners_started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stop_scenario = input(</w:t>
      </w:r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остановить логирование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record_events = </w:t>
      </w:r>
      <w:r w:rsidRPr="008F717E">
        <w:rPr>
          <w:color w:val="0000FF"/>
          <w:sz w:val="28"/>
          <w:szCs w:val="28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main()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4F32C9" w:rsidRPr="008F717E" w:rsidRDefault="008F717E" w:rsidP="008F717E">
      <w:pPr>
        <w:pStyle w:val="1"/>
        <w:numPr>
          <w:ilvl w:val="0"/>
          <w:numId w:val="0"/>
        </w:numPr>
        <w:spacing w:line="360" w:lineRule="auto"/>
      </w:pPr>
      <w:bookmarkStart w:id="28" w:name="_Toc27595440"/>
      <w:r w:rsidRPr="008F717E">
        <w:t>Приложение</w:t>
      </w:r>
      <w:r w:rsidR="004F32C9" w:rsidRPr="008F717E">
        <w:t xml:space="preserve"> В</w:t>
      </w:r>
      <w:r w:rsidR="00090831" w:rsidRPr="008F717E">
        <w:br/>
      </w:r>
      <w:r w:rsidR="00227B6E" w:rsidRPr="008F717E">
        <w:t>Временные и частотны признаки, используемые для нажатий клавиш или кнопок</w:t>
      </w:r>
      <w:bookmarkEnd w:id="28"/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Таблицы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</w:rPr>
        <w:t>.1 – 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467C5E" w:rsidRPr="008F717E" w:rsidRDefault="00467C5E" w:rsidP="00467C5E">
      <w:pPr>
        <w:spacing w:line="360" w:lineRule="auto"/>
        <w:rPr>
          <w:b/>
          <w:sz w:val="28"/>
          <w:szCs w:val="28"/>
        </w:rPr>
      </w:pPr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  <w:lang w:val="en-US"/>
        </w:rPr>
        <w:t>.2</w:t>
      </w:r>
      <w:r w:rsidRPr="008F717E">
        <w:rPr>
          <w:sz w:val="28"/>
          <w:szCs w:val="28"/>
        </w:rPr>
        <w:t xml:space="preserve"> – 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29" w:name="_Toc27595441"/>
      <w:r w:rsidRPr="008F717E">
        <w:t>Приложение Г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 файлов логирования</w:t>
      </w:r>
      <w:bookmarkEnd w:id="29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mktime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mouse_buttons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"Button.left"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"Button.right"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special_keys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"Key.esc"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"Key.tab"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"Key.caps_lock"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"Key.shift"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"Key.ctrl"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"Key.alt"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"Key.space"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"Key.enter"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"Key.backspace"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диграфы и триграфы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eng_di = [</w:t>
      </w:r>
      <w:r w:rsidRPr="008F717E">
        <w:rPr>
          <w:color w:val="A31515"/>
          <w:sz w:val="28"/>
          <w:szCs w:val="28"/>
          <w:lang w:val="en-US"/>
        </w:rPr>
        <w:t>"th"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"st"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"ea"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eng_tri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"ing"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"tha"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"tio"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"ati"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ru_di = [</w:t>
      </w:r>
      <w:r w:rsidRPr="008F717E">
        <w:rPr>
          <w:color w:val="A31515"/>
          <w:sz w:val="28"/>
          <w:szCs w:val="28"/>
        </w:rPr>
        <w:t>"ст"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"ен"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"ов"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"ра"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"ро"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,"ан","ос","по","го","ер","од",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ru_tri = [</w:t>
      </w:r>
      <w:r w:rsidRPr="008F717E">
        <w:rPr>
          <w:color w:val="A31515"/>
          <w:sz w:val="28"/>
          <w:szCs w:val="28"/>
        </w:rPr>
        <w:t>"ени"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"ств"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"ани"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"тор"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,"льн","ова","ния","ние","при","енн","год"]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spec_features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 xml:space="preserve"> 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di_features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"up_to_up"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триграфов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tri_features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"dwell_third"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"interval_second"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"flight_second"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"up_to_up_first"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"up_to_up_second"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features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FF"/>
          <w:sz w:val="28"/>
          <w:szCs w:val="28"/>
        </w:rPr>
        <w:t>class</w:t>
      </w:r>
      <w:r w:rsidRPr="008F717E">
        <w:rPr>
          <w:color w:val="000000"/>
          <w:sz w:val="28"/>
          <w:szCs w:val="28"/>
        </w:rPr>
        <w:t xml:space="preserve"> FeatureProcessor: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кнопок мыши и униграфов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mouse_and_special_keys(self,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copy.deepcopy(spec_features)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df.iterrows():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># так как release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>release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># так как press следующей кнопки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>press_next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FF"/>
          <w:sz w:val="28"/>
          <w:szCs w:val="28"/>
        </w:rPr>
        <w:t>while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True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next_row = df.iloc[i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812874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00"/>
          <w:sz w:val="28"/>
          <w:szCs w:val="28"/>
          <w:lang w:val="en-US"/>
        </w:rPr>
        <w:t>dt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r w:rsidRPr="00812874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r w:rsidRPr="00812874">
        <w:rPr>
          <w:color w:val="000000"/>
          <w:sz w:val="28"/>
          <w:szCs w:val="28"/>
          <w:lang w:val="en-US"/>
        </w:rPr>
        <w:t>[</w:t>
      </w:r>
      <w:r w:rsidRPr="008F717E">
        <w:rPr>
          <w:color w:val="000000"/>
          <w:sz w:val="28"/>
          <w:szCs w:val="28"/>
          <w:lang w:val="en-US"/>
        </w:rPr>
        <w:t>i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12874">
        <w:rPr>
          <w:color w:val="09885A"/>
          <w:sz w:val="28"/>
          <w:szCs w:val="28"/>
          <w:lang w:val="en-US"/>
        </w:rPr>
        <w:t>1</w:t>
      </w:r>
      <w:r w:rsidRPr="00812874">
        <w:rPr>
          <w:color w:val="000000"/>
          <w:sz w:val="28"/>
          <w:szCs w:val="28"/>
          <w:lang w:val="en-US"/>
        </w:rPr>
        <w:t>][</w:t>
      </w:r>
      <w:r w:rsidRPr="00812874">
        <w:rPr>
          <w:color w:val="09885A"/>
          <w:sz w:val="28"/>
          <w:szCs w:val="28"/>
          <w:lang w:val="en-US"/>
        </w:rPr>
        <w:t>0</w:t>
      </w:r>
      <w:r w:rsidRPr="00812874">
        <w:rPr>
          <w:color w:val="000000"/>
          <w:sz w:val="28"/>
          <w:szCs w:val="28"/>
          <w:lang w:val="en-US"/>
        </w:rPr>
        <w:t xml:space="preserve">], </w:t>
      </w:r>
      <w:r w:rsidRPr="00812874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812874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812874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812874">
        <w:rPr>
          <w:color w:val="A31515"/>
          <w:sz w:val="28"/>
          <w:szCs w:val="28"/>
          <w:lang w:val="en-US"/>
        </w:rPr>
        <w:t>'</w:t>
      </w:r>
      <w:r w:rsidRPr="00812874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 </w:t>
      </w:r>
      <w:r w:rsidRPr="008F717E">
        <w:rPr>
          <w:color w:val="008000"/>
          <w:sz w:val="28"/>
          <w:szCs w:val="28"/>
        </w:rPr>
        <w:t># в случае отсутствия такого индекса, т.е. в случае выхода за границу датафрейма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00"/>
          <w:sz w:val="28"/>
          <w:szCs w:val="28"/>
          <w:lang w:val="en-US"/>
        </w:rPr>
        <w:t>press_next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finally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 в любом случае, так как release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(press_next - 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(press_next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digraph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812874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self</w:t>
      </w:r>
      <w:r w:rsidRPr="00812874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12874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</w:rPr>
        <w:t>for</w:t>
      </w:r>
      <w:r w:rsidRPr="008F717E">
        <w:rPr>
          <w:color w:val="000000"/>
          <w:sz w:val="28"/>
          <w:szCs w:val="28"/>
        </w:rPr>
        <w:t xml:space="preserve"> event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event </w:t>
      </w:r>
      <w:r w:rsidRPr="008F717E">
        <w:rPr>
          <w:color w:val="0000FF"/>
          <w:sz w:val="28"/>
          <w:szCs w:val="28"/>
        </w:rPr>
        <w:t>not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features: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812874">
        <w:rPr>
          <w:color w:val="000000"/>
          <w:sz w:val="28"/>
          <w:szCs w:val="28"/>
          <w:lang w:val="en-US"/>
        </w:rPr>
        <w:t>[</w:t>
      </w:r>
      <w:r w:rsidRPr="008F717E">
        <w:rPr>
          <w:color w:val="000000"/>
          <w:sz w:val="28"/>
          <w:szCs w:val="28"/>
          <w:lang w:val="en-US"/>
        </w:rPr>
        <w:t>event</w:t>
      </w:r>
      <w:r w:rsidRPr="00812874">
        <w:rPr>
          <w:color w:val="000000"/>
          <w:sz w:val="28"/>
          <w:szCs w:val="28"/>
          <w:lang w:val="en-US"/>
        </w:rPr>
        <w:t xml:space="preserve">] = </w:t>
      </w:r>
      <w:r w:rsidRPr="008F717E">
        <w:rPr>
          <w:color w:val="000000"/>
          <w:sz w:val="28"/>
          <w:szCs w:val="28"/>
          <w:lang w:val="en-US"/>
        </w:rPr>
        <w:t>copy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deepcopy</w:t>
      </w:r>
      <w:r w:rsidRPr="00812874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di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812874">
        <w:rPr>
          <w:color w:val="000000"/>
          <w:sz w:val="28"/>
          <w:szCs w:val="28"/>
          <w:lang w:val="en-US"/>
        </w:rPr>
        <w:t xml:space="preserve">) </w:t>
      </w:r>
      <w:r w:rsidRPr="00812874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12874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df.iterrows():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release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release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press следующей кнопки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press_next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while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True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00"/>
          <w:sz w:val="28"/>
          <w:szCs w:val="28"/>
          <w:lang w:val="en-US"/>
        </w:rPr>
        <w:t>next_row = df.iloc[i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812874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00"/>
          <w:sz w:val="28"/>
          <w:szCs w:val="28"/>
          <w:lang w:val="en-US"/>
        </w:rPr>
        <w:t>dt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r w:rsidRPr="00812874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r w:rsidRPr="00812874">
        <w:rPr>
          <w:color w:val="000000"/>
          <w:sz w:val="28"/>
          <w:szCs w:val="28"/>
          <w:lang w:val="en-US"/>
        </w:rPr>
        <w:t>[</w:t>
      </w:r>
      <w:r w:rsidRPr="008F717E">
        <w:rPr>
          <w:color w:val="000000"/>
          <w:sz w:val="28"/>
          <w:szCs w:val="28"/>
          <w:lang w:val="en-US"/>
        </w:rPr>
        <w:t>i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12874">
        <w:rPr>
          <w:color w:val="09885A"/>
          <w:sz w:val="28"/>
          <w:szCs w:val="28"/>
          <w:lang w:val="en-US"/>
        </w:rPr>
        <w:t>1</w:t>
      </w:r>
      <w:r w:rsidRPr="00812874">
        <w:rPr>
          <w:color w:val="000000"/>
          <w:sz w:val="28"/>
          <w:szCs w:val="28"/>
          <w:lang w:val="en-US"/>
        </w:rPr>
        <w:t>][</w:t>
      </w:r>
      <w:r w:rsidRPr="00812874">
        <w:rPr>
          <w:color w:val="09885A"/>
          <w:sz w:val="28"/>
          <w:szCs w:val="28"/>
          <w:lang w:val="en-US"/>
        </w:rPr>
        <w:t>0</w:t>
      </w:r>
      <w:r w:rsidRPr="00812874">
        <w:rPr>
          <w:color w:val="000000"/>
          <w:sz w:val="28"/>
          <w:szCs w:val="28"/>
          <w:lang w:val="en-US"/>
        </w:rPr>
        <w:t xml:space="preserve">], </w:t>
      </w:r>
      <w:r w:rsidRPr="00812874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812874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812874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812874">
        <w:rPr>
          <w:color w:val="A31515"/>
          <w:sz w:val="28"/>
          <w:szCs w:val="28"/>
          <w:lang w:val="en-US"/>
        </w:rPr>
        <w:t>'</w:t>
      </w:r>
      <w:r w:rsidRPr="00812874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 </w:t>
      </w:r>
      <w:r w:rsidRPr="008F717E">
        <w:rPr>
          <w:color w:val="008000"/>
          <w:sz w:val="28"/>
          <w:szCs w:val="28"/>
        </w:rPr>
        <w:t># в случае отсутствия такого индекса, т.е. в случае выхода за границу датафрейма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press_next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finally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 в любом случае, так как release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first_press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dwell_first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"dwell_first"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(first_release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"interval"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dwell_second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"dwell_second"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up_to_up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event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триграфов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trigraph_features(self,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copy.deepcopy(tri_features)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second_press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seconds_release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df.iterrows():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release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release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press,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># так как press следующей кнопки для последнего события в датасете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press_next = dt.strptime(row[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while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True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00"/>
          <w:sz w:val="28"/>
          <w:szCs w:val="28"/>
          <w:lang w:val="en-US"/>
        </w:rPr>
        <w:t>next_row = df.iloc[i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next_row[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try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812874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00"/>
          <w:sz w:val="28"/>
          <w:szCs w:val="28"/>
          <w:lang w:val="en-US"/>
        </w:rPr>
        <w:t>dt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r w:rsidRPr="00812874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r w:rsidRPr="00812874">
        <w:rPr>
          <w:color w:val="000000"/>
          <w:sz w:val="28"/>
          <w:szCs w:val="28"/>
          <w:lang w:val="en-US"/>
        </w:rPr>
        <w:t>[</w:t>
      </w:r>
      <w:r w:rsidRPr="008F717E">
        <w:rPr>
          <w:color w:val="000000"/>
          <w:sz w:val="28"/>
          <w:szCs w:val="28"/>
          <w:lang w:val="en-US"/>
        </w:rPr>
        <w:t>i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12874">
        <w:rPr>
          <w:color w:val="09885A"/>
          <w:sz w:val="28"/>
          <w:szCs w:val="28"/>
          <w:lang w:val="en-US"/>
        </w:rPr>
        <w:t>1</w:t>
      </w:r>
      <w:r w:rsidRPr="00812874">
        <w:rPr>
          <w:color w:val="000000"/>
          <w:sz w:val="28"/>
          <w:szCs w:val="28"/>
          <w:lang w:val="en-US"/>
        </w:rPr>
        <w:t>][</w:t>
      </w:r>
      <w:r w:rsidRPr="00812874">
        <w:rPr>
          <w:color w:val="09885A"/>
          <w:sz w:val="28"/>
          <w:szCs w:val="28"/>
          <w:lang w:val="en-US"/>
        </w:rPr>
        <w:t>0</w:t>
      </w:r>
      <w:r w:rsidRPr="00812874">
        <w:rPr>
          <w:color w:val="000000"/>
          <w:sz w:val="28"/>
          <w:szCs w:val="28"/>
          <w:lang w:val="en-US"/>
        </w:rPr>
        <w:t xml:space="preserve">], </w:t>
      </w:r>
      <w:r w:rsidRPr="00812874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812874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S</w:t>
      </w:r>
      <w:r w:rsidRPr="00812874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r w:rsidRPr="00812874">
        <w:rPr>
          <w:color w:val="A31515"/>
          <w:sz w:val="28"/>
          <w:szCs w:val="28"/>
          <w:lang w:val="en-US"/>
        </w:rPr>
        <w:t>'</w:t>
      </w:r>
      <w:r w:rsidRPr="00812874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 </w:t>
      </w:r>
      <w:r w:rsidRPr="008F717E">
        <w:rPr>
          <w:color w:val="008000"/>
          <w:sz w:val="28"/>
          <w:szCs w:val="28"/>
        </w:rPr>
        <w:t># в случае отсутствия такого индекса, т.е. в случае выхода за границу датафрейма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00"/>
          <w:sz w:val="28"/>
          <w:szCs w:val="28"/>
          <w:lang w:val="en-US"/>
        </w:rPr>
        <w:t>press_next = dt.strptime(next_row[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00FF"/>
          <w:sz w:val="28"/>
          <w:szCs w:val="28"/>
        </w:rPr>
        <w:t>finally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 в любом случае, так как release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</w:rPr>
        <w:t>except</w:t>
      </w:r>
      <w:r w:rsidRPr="008F717E">
        <w:rPr>
          <w:color w:val="000000"/>
          <w:sz w:val="28"/>
          <w:szCs w:val="28"/>
        </w:rPr>
        <w:t xml:space="preserve"> IndexError: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00FF"/>
          <w:sz w:val="28"/>
          <w:szCs w:val="28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first_press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elif</w:t>
      </w:r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second_press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second_release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dwell_first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"dwell_first"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(first_release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(second_press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"interval_first"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(second_press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"flight_first"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up_to_up_first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(second_release - first_release).microseconds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"up_to_up_first"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dwell_second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"dwell_second"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(second_release - second_press).microseconds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"dwell_second"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second_release).microseconds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second_press).microseconds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"flight_second"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up_to_up_second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second_release).microseconds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"up_to_up_second"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dwell_third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"dwell_third"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"dwell_third"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увеличиваем количество обработанных кнопок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first_press).microseconds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features[event][</w:t>
      </w:r>
      <w:r w:rsidRPr="008F717E">
        <w:rPr>
          <w:color w:val="A31515"/>
          <w:sz w:val="28"/>
          <w:szCs w:val="28"/>
        </w:rPr>
        <w:t>"latency"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event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second_press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second_release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first_press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first_release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second_press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second_release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calc_average(self, is_insider, duration</w:t>
      </w:r>
      <w:r w:rsidR="001D54A6">
        <w:rPr>
          <w:color w:val="000000"/>
          <w:sz w:val="28"/>
          <w:szCs w:val="28"/>
          <w:lang w:val="en-US"/>
        </w:rPr>
        <w:t>, filename</w:t>
      </w:r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00"/>
          <w:sz w:val="28"/>
          <w:szCs w:val="28"/>
        </w:rPr>
        <w:t xml:space="preserve">averaged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k</w:t>
      </w:r>
      <w:r w:rsidRPr="00812874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v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r w:rsidRPr="00812874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k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special_keys: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averaged.append([k, value[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duration])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v.items():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averaged.append([k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1D54A6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open</w:t>
      </w:r>
      <w:r w:rsidRPr="001D54A6">
        <w:rPr>
          <w:color w:val="000000"/>
          <w:sz w:val="28"/>
          <w:szCs w:val="28"/>
          <w:lang w:val="en-US"/>
        </w:rPr>
        <w:t>(</w:t>
      </w:r>
      <w:r w:rsidR="001D54A6">
        <w:rPr>
          <w:color w:val="A31515"/>
          <w:sz w:val="28"/>
          <w:szCs w:val="28"/>
          <w:lang w:val="en-US"/>
        </w:rPr>
        <w:t>filename</w:t>
      </w:r>
      <w:r w:rsidRPr="001D54A6">
        <w:rPr>
          <w:color w:val="000000"/>
          <w:sz w:val="28"/>
          <w:szCs w:val="28"/>
          <w:lang w:val="en-US"/>
        </w:rPr>
        <w:t xml:space="preserve">, </w:t>
      </w:r>
      <w:r w:rsidRPr="001D54A6">
        <w:rPr>
          <w:color w:val="A31515"/>
          <w:sz w:val="28"/>
          <w:szCs w:val="28"/>
          <w:lang w:val="en-US"/>
        </w:rPr>
        <w:t>"</w:t>
      </w:r>
      <w:r w:rsidRPr="008F717E">
        <w:rPr>
          <w:color w:val="A31515"/>
          <w:sz w:val="28"/>
          <w:szCs w:val="28"/>
          <w:lang w:val="en-US"/>
        </w:rPr>
        <w:t>r</w:t>
      </w:r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a = f.readlines()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f.close()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open(</w:t>
      </w:r>
      <w:r w:rsidR="001D54A6">
        <w:rPr>
          <w:color w:val="A31515"/>
          <w:sz w:val="28"/>
          <w:szCs w:val="28"/>
          <w:lang w:val="en-US"/>
        </w:rPr>
        <w:t>filename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</w:rPr>
        <w:t>if</w:t>
      </w:r>
      <w:r w:rsidRPr="008F717E">
        <w:rPr>
          <w:color w:val="000000"/>
          <w:sz w:val="28"/>
          <w:szCs w:val="28"/>
        </w:rPr>
        <w:t xml:space="preserve"> len(a)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зашоловки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range(len(averaged)):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i != len(averaged)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averaged[i][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averaged[i][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"|is_insider\n"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f.write(headers)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averaged_features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range(len(averaged)):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i != len(averaged)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averaged_features += str(averaged[i][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</w:rPr>
        <w:t>else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>averaged_features += str(averaged[i][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str(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is_insider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f.write(averaged_features)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pt = pd.read_csv(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fp = FeatureProcessor()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i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12874">
        <w:rPr>
          <w:color w:val="000000"/>
          <w:sz w:val="28"/>
          <w:szCs w:val="28"/>
          <w:lang w:val="en-US"/>
        </w:rPr>
        <w:t xml:space="preserve"> _, </w:t>
      </w:r>
      <w:r w:rsidRPr="008F717E">
        <w:rPr>
          <w:color w:val="000000"/>
          <w:sz w:val="28"/>
          <w:szCs w:val="28"/>
          <w:lang w:val="en-US"/>
        </w:rPr>
        <w:t>row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pt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iterrows</w:t>
      </w:r>
      <w:r w:rsidRPr="00812874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</w:rPr>
        <w:t>for</w:t>
      </w:r>
      <w:r w:rsidRPr="008F717E">
        <w:rPr>
          <w:color w:val="000000"/>
          <w:sz w:val="28"/>
          <w:szCs w:val="28"/>
        </w:rPr>
        <w:t xml:space="preserve"> j </w:t>
      </w:r>
      <w:r w:rsidRPr="008F717E">
        <w:rPr>
          <w:color w:val="0000FF"/>
          <w:sz w:val="28"/>
          <w:szCs w:val="28"/>
        </w:rPr>
        <w:t>in</w:t>
      </w:r>
      <w:r w:rsidRPr="008F717E">
        <w:rPr>
          <w:color w:val="000000"/>
          <w:sz w:val="28"/>
          <w:szCs w:val="28"/>
        </w:rPr>
        <w:t xml:space="preserve"> range(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features.clear()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pd.read_csv(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i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ms = pd.read_csv(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i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start = mktime(dt.strptime(kb.iloc[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).timetuple())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mktime(dt.strptime(kb.iloc[-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%H:%M:%S,%f'</w:t>
      </w:r>
      <w:r w:rsidRPr="008F717E">
        <w:rPr>
          <w:color w:val="000000"/>
          <w:sz w:val="28"/>
          <w:szCs w:val="28"/>
          <w:lang w:val="en-US"/>
        </w:rPr>
        <w:t>).timetuple())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fp.mouse_and_special_keys(ms, mouse_buttons)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fp.mouse_and_special_keys(kb, special_keys)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fp.digraph_features(kb, ru_di)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># fp.digraph_features(kb, eng_di)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fp.trigraph_features(kb, ru_tri)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># fp.trigraph_features(kb, eng_tri)</w:t>
      </w:r>
    </w:p>
    <w:p w:rsidR="001D54A6" w:rsidRPr="001D54A6" w:rsidRDefault="005D19BE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="001D54A6" w:rsidRPr="001D54A6">
        <w:rPr>
          <w:color w:val="0000FF"/>
          <w:sz w:val="28"/>
          <w:szCs w:val="28"/>
          <w:lang w:val="en-US"/>
        </w:rPr>
        <w:t>if</w:t>
      </w:r>
      <w:r w:rsidR="001D54A6" w:rsidRPr="001D54A6">
        <w:rPr>
          <w:color w:val="000000"/>
          <w:sz w:val="28"/>
          <w:szCs w:val="28"/>
          <w:lang w:val="en-US"/>
        </w:rPr>
        <w:t xml:space="preserve"> k &gt; </w:t>
      </w:r>
      <w:r w:rsidR="001D54A6" w:rsidRPr="001D54A6">
        <w:rPr>
          <w:color w:val="09885A"/>
          <w:sz w:val="28"/>
          <w:szCs w:val="28"/>
          <w:lang w:val="en-US"/>
        </w:rPr>
        <w:t>4</w:t>
      </w:r>
      <w:r w:rsidR="001D54A6" w:rsidRPr="001D54A6">
        <w:rPr>
          <w:color w:val="000000"/>
          <w:sz w:val="28"/>
          <w:szCs w:val="28"/>
          <w:lang w:val="en-US"/>
        </w:rPr>
        <w:t xml:space="preserve"> </w:t>
      </w:r>
      <w:r w:rsidR="001D54A6" w:rsidRPr="001D54A6">
        <w:rPr>
          <w:color w:val="0000FF"/>
          <w:sz w:val="28"/>
          <w:szCs w:val="28"/>
          <w:lang w:val="en-US"/>
        </w:rPr>
        <w:t>and</w:t>
      </w:r>
      <w:r w:rsidR="001D54A6" w:rsidRPr="001D54A6">
        <w:rPr>
          <w:color w:val="000000"/>
          <w:sz w:val="28"/>
          <w:szCs w:val="28"/>
          <w:lang w:val="en-US"/>
        </w:rPr>
        <w:t xml:space="preserve"> j == </w:t>
      </w:r>
      <w:r w:rsidR="001D54A6" w:rsidRPr="001D54A6">
        <w:rPr>
          <w:color w:val="09885A"/>
          <w:sz w:val="28"/>
          <w:szCs w:val="28"/>
          <w:lang w:val="en-US"/>
        </w:rPr>
        <w:t>3</w:t>
      </w:r>
      <w:r w:rsidR="001D54A6"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fp.calc_average(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i == </w:t>
      </w:r>
      <w:r w:rsidRPr="001D54A6">
        <w:rPr>
          <w:color w:val="A31515"/>
          <w:sz w:val="28"/>
          <w:szCs w:val="28"/>
          <w:lang w:val="en-US"/>
        </w:rPr>
        <w:t>"non_insider"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"../data/test_features.csv"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1D54A6" w:rsidRPr="001D54A6" w:rsidRDefault="001D54A6" w:rsidP="001D54A6">
      <w:pPr>
        <w:shd w:val="clear" w:color="auto" w:fill="FFFFFF"/>
        <w:spacing w:line="270" w:lineRule="atLeast"/>
        <w:ind w:left="709"/>
        <w:rPr>
          <w:color w:val="000000"/>
          <w:sz w:val="28"/>
          <w:szCs w:val="28"/>
          <w:lang w:val="en-US"/>
        </w:rPr>
      </w:pPr>
      <w:r w:rsidRPr="001D54A6">
        <w:rPr>
          <w:color w:val="0000FF"/>
          <w:sz w:val="28"/>
          <w:szCs w:val="28"/>
          <w:lang w:val="en-US"/>
        </w:rPr>
        <w:t xml:space="preserve"> else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fp.calc_average(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i == </w:t>
      </w:r>
      <w:r w:rsidRPr="001D54A6">
        <w:rPr>
          <w:color w:val="A31515"/>
          <w:sz w:val="28"/>
          <w:szCs w:val="28"/>
          <w:lang w:val="en-US"/>
        </w:rPr>
        <w:t>"non_insider"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"../data/train_features.csv"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30" w:name="_Toc27595442"/>
      <w:r w:rsidRPr="008F717E">
        <w:t>Приложение Д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30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numpy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matplotlib.pyplot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plt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sklearn.linear_model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LogisticRegression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sklearn.neighbors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KNeighborsClassifier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sklearn.naive_bayes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BernoulliNB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sklearn.svm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sklearn.ensemble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RandomForestClassifier, GradientBoostingClassifier, AdaBoostClassifier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sklearn.tree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DecisionTreeClassifier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sklearn.neural_network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MLPClassifier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sklearn.metrics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accuracy_score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sklearn.metrics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classification_report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sklearn.model_selection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train_test_split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df = pd.read_csv(</w:t>
      </w:r>
      <w:r w:rsidRPr="008F717E">
        <w:rPr>
          <w:color w:val="A31515"/>
          <w:sz w:val="28"/>
          <w:szCs w:val="28"/>
          <w:lang w:val="en-US"/>
        </w:rPr>
        <w:t>"../data/</w:t>
      </w:r>
      <w:r w:rsidR="00CA100A">
        <w:rPr>
          <w:color w:val="A31515"/>
          <w:sz w:val="28"/>
          <w:szCs w:val="28"/>
          <w:lang w:val="en-US"/>
        </w:rPr>
        <w:t>train_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CA100A" w:rsidRPr="008F717E" w:rsidRDefault="00CA100A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test = </w:t>
      </w:r>
      <w:r w:rsidRPr="008F717E">
        <w:rPr>
          <w:color w:val="000000"/>
          <w:sz w:val="28"/>
          <w:szCs w:val="28"/>
          <w:lang w:val="en-US"/>
        </w:rPr>
        <w:t>pd.read_csv(</w:t>
      </w:r>
      <w:r w:rsidRPr="008F717E">
        <w:rPr>
          <w:color w:val="A31515"/>
          <w:sz w:val="28"/>
          <w:szCs w:val="28"/>
          <w:lang w:val="en-US"/>
        </w:rPr>
        <w:t>"../data/</w:t>
      </w:r>
      <w:r>
        <w:rPr>
          <w:color w:val="A31515"/>
          <w:sz w:val="28"/>
          <w:szCs w:val="28"/>
          <w:lang w:val="en-US"/>
        </w:rPr>
        <w:t>test_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>, sep=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разделение датасета на обучаемую и валидационную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9A10A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x_train, x_test, y_train, y_test = train_test_split(df, y, random_state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test_size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9A10A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X_test = test</w:t>
      </w:r>
    </w:p>
    <w:p w:rsidR="009A10AE" w:rsidRPr="008F717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Y_test = test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medians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и их использование для заполнения пустот в валидационной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x_train.columns: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col != 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= x_train.loc[(x_train[col]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= x_train.loc[(x_train[col]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00"/>
          <w:sz w:val="28"/>
          <w:szCs w:val="28"/>
          <w:lang w:val="en-US"/>
        </w:rPr>
        <w:t xml:space="preserve">x_train.loc[(x_train[col]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x_train.loc[(x_train[col]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(x_train[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валидационной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00"/>
          <w:sz w:val="28"/>
          <w:szCs w:val="28"/>
          <w:lang w:val="en-US"/>
        </w:rPr>
        <w:t xml:space="preserve">x_test.loc[(x_test[col]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(x_test[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"_non_insider"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x_test.loc[(x_test[col]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(x_test[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"_is_insider"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np.nan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C118B2">
        <w:rPr>
          <w:color w:val="008000"/>
          <w:sz w:val="28"/>
          <w:szCs w:val="28"/>
        </w:rPr>
        <w:t># заполнение пустот в тестовой выборке с помощью медиан из обучаемой выборки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</w:rPr>
        <w:t xml:space="preserve">        </w:t>
      </w:r>
      <w:r w:rsidRPr="00C118B2">
        <w:rPr>
          <w:color w:val="000000"/>
          <w:sz w:val="28"/>
          <w:szCs w:val="28"/>
          <w:lang w:val="en-US"/>
        </w:rPr>
        <w:t xml:space="preserve">X_test.loc[(X_test[col]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(X_test[</w:t>
      </w:r>
      <w:r w:rsidRPr="00C118B2">
        <w:rPr>
          <w:color w:val="A31515"/>
          <w:sz w:val="28"/>
          <w:szCs w:val="28"/>
          <w:lang w:val="en-US"/>
        </w:rPr>
        <w:t>'is_insider'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 xml:space="preserve">), col] = medians[col + </w:t>
      </w:r>
      <w:r w:rsidRPr="00C118B2">
        <w:rPr>
          <w:color w:val="A31515"/>
          <w:sz w:val="28"/>
          <w:szCs w:val="28"/>
          <w:lang w:val="en-US"/>
        </w:rPr>
        <w:t>"_non_insider"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"_non_insider"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np.nan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C118B2" w:rsidRDefault="00C118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  <w:lang w:val="en-US"/>
        </w:rPr>
        <w:t xml:space="preserve">        X_test.loc[(X_test[col]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(X_test[</w:t>
      </w:r>
      <w:r w:rsidRPr="00C118B2">
        <w:rPr>
          <w:color w:val="A31515"/>
          <w:sz w:val="28"/>
          <w:szCs w:val="28"/>
          <w:lang w:val="en-US"/>
        </w:rPr>
        <w:t>'is_insider'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1</w:t>
      </w:r>
      <w:r w:rsidRPr="00C118B2">
        <w:rPr>
          <w:color w:val="000000"/>
          <w:sz w:val="28"/>
          <w:szCs w:val="28"/>
          <w:lang w:val="en-US"/>
        </w:rPr>
        <w:t xml:space="preserve">), col] = medians[col + </w:t>
      </w:r>
      <w:r w:rsidRPr="00C118B2">
        <w:rPr>
          <w:color w:val="A31515"/>
          <w:sz w:val="28"/>
          <w:szCs w:val="28"/>
          <w:lang w:val="en-US"/>
        </w:rPr>
        <w:t>"_is_insider"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"_is_insider"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np.nan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is_insider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x_train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x_test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x_train.drop(columns = 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], inplace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x_test.drop(columns = 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], inplace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80002C" w:rsidRPr="008F717E" w:rsidRDefault="0080002C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X_test,drop(columns = 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'is_insider'</w:t>
      </w:r>
      <w:r w:rsidRPr="008F717E">
        <w:rPr>
          <w:color w:val="000000"/>
          <w:sz w:val="28"/>
          <w:szCs w:val="28"/>
          <w:lang w:val="en-US"/>
        </w:rPr>
        <w:t xml:space="preserve">], inplace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FF"/>
          <w:sz w:val="28"/>
          <w:szCs w:val="28"/>
          <w:lang w:val="en-US"/>
        </w:rPr>
        <w:t>def</w:t>
      </w:r>
      <w:r w:rsidRPr="0080002C">
        <w:rPr>
          <w:color w:val="000000"/>
          <w:sz w:val="28"/>
          <w:szCs w:val="28"/>
          <w:lang w:val="en-US"/>
        </w:rPr>
        <w:t xml:space="preserve"> report(clf, x_train, y_train, x_test, y_test, X_test, Y_test):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y_pred = clf.fit(x_train, y_train).predict(x_test)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Y_pred = clf.predict(X_test)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print(</w:t>
      </w:r>
      <w:r w:rsidRPr="0080002C">
        <w:rPr>
          <w:color w:val="A31515"/>
          <w:sz w:val="28"/>
          <w:szCs w:val="28"/>
          <w:lang w:val="en-US"/>
        </w:rPr>
        <w:t>"accuracy train:"</w:t>
      </w:r>
      <w:r w:rsidRPr="0080002C">
        <w:rPr>
          <w:color w:val="000000"/>
          <w:sz w:val="28"/>
          <w:szCs w:val="28"/>
          <w:lang w:val="en-US"/>
        </w:rPr>
        <w:t xml:space="preserve">, clf.score(x_train,y_train), </w:t>
      </w:r>
      <w:r w:rsidRPr="0080002C">
        <w:rPr>
          <w:color w:val="A31515"/>
          <w:sz w:val="28"/>
          <w:szCs w:val="28"/>
          <w:lang w:val="en-US"/>
        </w:rPr>
        <w:t>"accuracy validation"</w:t>
      </w:r>
      <w:r w:rsidRPr="0080002C">
        <w:rPr>
          <w:color w:val="000000"/>
          <w:sz w:val="28"/>
          <w:szCs w:val="28"/>
          <w:lang w:val="en-US"/>
        </w:rPr>
        <w:t xml:space="preserve">, accuracy_score(y_test, y_pred), </w:t>
      </w:r>
      <w:r w:rsidRPr="0080002C">
        <w:rPr>
          <w:color w:val="A31515"/>
          <w:sz w:val="28"/>
          <w:szCs w:val="28"/>
          <w:lang w:val="en-US"/>
        </w:rPr>
        <w:t>"accuracy_test"</w:t>
      </w:r>
      <w:r w:rsidRPr="0080002C">
        <w:rPr>
          <w:color w:val="000000"/>
          <w:sz w:val="28"/>
          <w:szCs w:val="28"/>
          <w:lang w:val="en-US"/>
        </w:rPr>
        <w:t>, accuracy_score(Y_test, Y_pred))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print(classification_report(y_test, y_pred))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print(classification_report(Y_test, Y_pred))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>: LogisticRegression(solver=</w:t>
      </w:r>
      <w:r w:rsidRPr="008F717E">
        <w:rPr>
          <w:color w:val="A31515"/>
          <w:sz w:val="28"/>
          <w:szCs w:val="28"/>
          <w:lang w:val="en-US"/>
        </w:rPr>
        <w:t>'lbfgs'</w:t>
      </w:r>
      <w:r w:rsidRPr="008F717E">
        <w:rPr>
          <w:color w:val="000000"/>
          <w:sz w:val="28"/>
          <w:szCs w:val="28"/>
          <w:lang w:val="en-US"/>
        </w:rPr>
        <w:t>, random_state=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>: KNeighborsClassifier(n_neighbors=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'naive bayes'</w:t>
      </w:r>
      <w:r w:rsidRPr="008F717E">
        <w:rPr>
          <w:color w:val="000000"/>
          <w:sz w:val="28"/>
          <w:szCs w:val="28"/>
          <w:lang w:val="en-US"/>
        </w:rPr>
        <w:t>: BernoulliNB(),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>: SVC(kernel=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>: RandomForestClassifier(max_depth=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n_estimators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, random_state=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>: DecisionTreeClassifier(),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>: AdaBoostClassifier(DecisionTreeClassifier(),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>, n_estimators=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>: GradientBoostingClassifier(n_estimators=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, learning_rate=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>, max_depth=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, random_state=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>: MLPClassifier(alpha=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, max_iter=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k,v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models.items():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report(v, x_train, y_train, x_test, y_test</w:t>
      </w:r>
      <w:r w:rsidR="00363BDB">
        <w:rPr>
          <w:color w:val="000000"/>
          <w:sz w:val="28"/>
          <w:szCs w:val="28"/>
          <w:lang w:val="en-US"/>
        </w:rPr>
        <w:t>, X_test, Y_test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D7B" w:rsidRDefault="00DA6D7B" w:rsidP="00C563AC">
      <w:r>
        <w:separator/>
      </w:r>
    </w:p>
  </w:endnote>
  <w:endnote w:type="continuationSeparator" w:id="0">
    <w:p w:rsidR="00DA6D7B" w:rsidRDefault="00DA6D7B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19380D" w:rsidRDefault="0019380D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19380D" w:rsidRDefault="0019380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19380D" w:rsidRDefault="0019380D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19380D" w:rsidRDefault="001938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D7B" w:rsidRDefault="00DA6D7B" w:rsidP="00C563AC">
      <w:r>
        <w:separator/>
      </w:r>
    </w:p>
  </w:footnote>
  <w:footnote w:type="continuationSeparator" w:id="0">
    <w:p w:rsidR="00DA6D7B" w:rsidRDefault="00DA6D7B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0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4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0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0"/>
  </w:num>
  <w:num w:numId="8">
    <w:abstractNumId w:val="14"/>
  </w:num>
  <w:num w:numId="9">
    <w:abstractNumId w:val="33"/>
  </w:num>
  <w:num w:numId="10">
    <w:abstractNumId w:val="12"/>
  </w:num>
  <w:num w:numId="11">
    <w:abstractNumId w:val="19"/>
  </w:num>
  <w:num w:numId="12">
    <w:abstractNumId w:val="39"/>
  </w:num>
  <w:num w:numId="13">
    <w:abstractNumId w:val="9"/>
  </w:num>
  <w:num w:numId="14">
    <w:abstractNumId w:val="21"/>
  </w:num>
  <w:num w:numId="15">
    <w:abstractNumId w:val="36"/>
  </w:num>
  <w:num w:numId="16">
    <w:abstractNumId w:val="28"/>
  </w:num>
  <w:num w:numId="17">
    <w:abstractNumId w:val="31"/>
  </w:num>
  <w:num w:numId="18">
    <w:abstractNumId w:val="7"/>
  </w:num>
  <w:num w:numId="19">
    <w:abstractNumId w:val="23"/>
  </w:num>
  <w:num w:numId="20">
    <w:abstractNumId w:val="29"/>
  </w:num>
  <w:num w:numId="21">
    <w:abstractNumId w:val="10"/>
  </w:num>
  <w:num w:numId="22">
    <w:abstractNumId w:val="17"/>
  </w:num>
  <w:num w:numId="23">
    <w:abstractNumId w:val="38"/>
  </w:num>
  <w:num w:numId="24">
    <w:abstractNumId w:val="2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8"/>
  </w:num>
  <w:num w:numId="30">
    <w:abstractNumId w:val="37"/>
  </w:num>
  <w:num w:numId="31">
    <w:abstractNumId w:val="32"/>
  </w:num>
  <w:num w:numId="32">
    <w:abstractNumId w:val="8"/>
  </w:num>
  <w:num w:numId="33">
    <w:abstractNumId w:val="3"/>
  </w:num>
  <w:num w:numId="34">
    <w:abstractNumId w:val="30"/>
  </w:num>
  <w:num w:numId="35">
    <w:abstractNumId w:val="24"/>
  </w:num>
  <w:num w:numId="36">
    <w:abstractNumId w:val="34"/>
  </w:num>
  <w:num w:numId="37">
    <w:abstractNumId w:val="35"/>
  </w:num>
  <w:num w:numId="38">
    <w:abstractNumId w:val="11"/>
  </w:num>
  <w:num w:numId="39">
    <w:abstractNumId w:val="4"/>
  </w:num>
  <w:num w:numId="40">
    <w:abstractNumId w:val="41"/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15443"/>
    <w:rsid w:val="00015E5E"/>
    <w:rsid w:val="00031DE0"/>
    <w:rsid w:val="00043A83"/>
    <w:rsid w:val="0004629A"/>
    <w:rsid w:val="0004637B"/>
    <w:rsid w:val="00052DCA"/>
    <w:rsid w:val="00054050"/>
    <w:rsid w:val="000573D8"/>
    <w:rsid w:val="00062073"/>
    <w:rsid w:val="00062181"/>
    <w:rsid w:val="000658DE"/>
    <w:rsid w:val="000659D7"/>
    <w:rsid w:val="0008018C"/>
    <w:rsid w:val="00082774"/>
    <w:rsid w:val="00085A44"/>
    <w:rsid w:val="00087E1B"/>
    <w:rsid w:val="00090831"/>
    <w:rsid w:val="00090A6C"/>
    <w:rsid w:val="00094339"/>
    <w:rsid w:val="000971AA"/>
    <w:rsid w:val="000973E7"/>
    <w:rsid w:val="00097D8F"/>
    <w:rsid w:val="000A4A08"/>
    <w:rsid w:val="000B0E83"/>
    <w:rsid w:val="000B25E5"/>
    <w:rsid w:val="000B589E"/>
    <w:rsid w:val="000C450C"/>
    <w:rsid w:val="000C46BD"/>
    <w:rsid w:val="000D4E32"/>
    <w:rsid w:val="000D5B6B"/>
    <w:rsid w:val="000D7CA8"/>
    <w:rsid w:val="000F2EDB"/>
    <w:rsid w:val="00105297"/>
    <w:rsid w:val="00111419"/>
    <w:rsid w:val="00113AAE"/>
    <w:rsid w:val="00123138"/>
    <w:rsid w:val="00136639"/>
    <w:rsid w:val="00146F24"/>
    <w:rsid w:val="001553F4"/>
    <w:rsid w:val="00162546"/>
    <w:rsid w:val="001651EB"/>
    <w:rsid w:val="00166372"/>
    <w:rsid w:val="00166716"/>
    <w:rsid w:val="0018071A"/>
    <w:rsid w:val="00185CFD"/>
    <w:rsid w:val="00191940"/>
    <w:rsid w:val="001927F1"/>
    <w:rsid w:val="0019380D"/>
    <w:rsid w:val="00196CBE"/>
    <w:rsid w:val="001A0751"/>
    <w:rsid w:val="001A68FE"/>
    <w:rsid w:val="001B4F70"/>
    <w:rsid w:val="001B6B0F"/>
    <w:rsid w:val="001C2176"/>
    <w:rsid w:val="001C4CD6"/>
    <w:rsid w:val="001C7F09"/>
    <w:rsid w:val="001D54A6"/>
    <w:rsid w:val="001D71E1"/>
    <w:rsid w:val="001D7830"/>
    <w:rsid w:val="001E3FF7"/>
    <w:rsid w:val="001F017F"/>
    <w:rsid w:val="001F18B7"/>
    <w:rsid w:val="001F559C"/>
    <w:rsid w:val="0021113A"/>
    <w:rsid w:val="00213C89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501A3"/>
    <w:rsid w:val="00257357"/>
    <w:rsid w:val="00257AF7"/>
    <w:rsid w:val="0026044E"/>
    <w:rsid w:val="00260848"/>
    <w:rsid w:val="002614EE"/>
    <w:rsid w:val="00261C0D"/>
    <w:rsid w:val="00280887"/>
    <w:rsid w:val="0028178B"/>
    <w:rsid w:val="00287C9D"/>
    <w:rsid w:val="00292804"/>
    <w:rsid w:val="002A2EFD"/>
    <w:rsid w:val="002A6255"/>
    <w:rsid w:val="002B1D8D"/>
    <w:rsid w:val="002C6D3B"/>
    <w:rsid w:val="002D03DB"/>
    <w:rsid w:val="002D08E2"/>
    <w:rsid w:val="002D3B38"/>
    <w:rsid w:val="002D6830"/>
    <w:rsid w:val="002D7A06"/>
    <w:rsid w:val="002F000F"/>
    <w:rsid w:val="002F28CA"/>
    <w:rsid w:val="002F3216"/>
    <w:rsid w:val="002F3469"/>
    <w:rsid w:val="002F49D5"/>
    <w:rsid w:val="002F566B"/>
    <w:rsid w:val="003118A3"/>
    <w:rsid w:val="00316C1A"/>
    <w:rsid w:val="00320577"/>
    <w:rsid w:val="00335975"/>
    <w:rsid w:val="00341733"/>
    <w:rsid w:val="00342124"/>
    <w:rsid w:val="0034455E"/>
    <w:rsid w:val="00350AE5"/>
    <w:rsid w:val="0036196B"/>
    <w:rsid w:val="00363BDB"/>
    <w:rsid w:val="00365A97"/>
    <w:rsid w:val="003717B2"/>
    <w:rsid w:val="0037487D"/>
    <w:rsid w:val="00377366"/>
    <w:rsid w:val="00383E79"/>
    <w:rsid w:val="00383F70"/>
    <w:rsid w:val="00390140"/>
    <w:rsid w:val="00391F07"/>
    <w:rsid w:val="00397D78"/>
    <w:rsid w:val="003A17F6"/>
    <w:rsid w:val="003A34E0"/>
    <w:rsid w:val="003B4D29"/>
    <w:rsid w:val="003B7FEC"/>
    <w:rsid w:val="003C01EA"/>
    <w:rsid w:val="003C35E5"/>
    <w:rsid w:val="003D6261"/>
    <w:rsid w:val="003D7FE8"/>
    <w:rsid w:val="003E5ED7"/>
    <w:rsid w:val="003F149B"/>
    <w:rsid w:val="003F63CD"/>
    <w:rsid w:val="00412BD6"/>
    <w:rsid w:val="00413C8F"/>
    <w:rsid w:val="004144B3"/>
    <w:rsid w:val="004169F0"/>
    <w:rsid w:val="00416D38"/>
    <w:rsid w:val="00427FC8"/>
    <w:rsid w:val="00433263"/>
    <w:rsid w:val="00440F2E"/>
    <w:rsid w:val="004509B5"/>
    <w:rsid w:val="00460B6E"/>
    <w:rsid w:val="00461A5E"/>
    <w:rsid w:val="00463721"/>
    <w:rsid w:val="00467933"/>
    <w:rsid w:val="00467C5E"/>
    <w:rsid w:val="00471C7D"/>
    <w:rsid w:val="00480704"/>
    <w:rsid w:val="004847D3"/>
    <w:rsid w:val="00493379"/>
    <w:rsid w:val="00493C5B"/>
    <w:rsid w:val="00494CE8"/>
    <w:rsid w:val="004A019F"/>
    <w:rsid w:val="004A0F4D"/>
    <w:rsid w:val="004A4F06"/>
    <w:rsid w:val="004A5D1F"/>
    <w:rsid w:val="004A751B"/>
    <w:rsid w:val="004B3746"/>
    <w:rsid w:val="004C138A"/>
    <w:rsid w:val="004C3959"/>
    <w:rsid w:val="004C656B"/>
    <w:rsid w:val="004C6B52"/>
    <w:rsid w:val="004D0D57"/>
    <w:rsid w:val="004D4724"/>
    <w:rsid w:val="004D4FD0"/>
    <w:rsid w:val="004D5753"/>
    <w:rsid w:val="004D64E1"/>
    <w:rsid w:val="004E4725"/>
    <w:rsid w:val="004E4953"/>
    <w:rsid w:val="004E53BF"/>
    <w:rsid w:val="004F200C"/>
    <w:rsid w:val="004F32C9"/>
    <w:rsid w:val="004F7126"/>
    <w:rsid w:val="00503091"/>
    <w:rsid w:val="00503945"/>
    <w:rsid w:val="00503AE0"/>
    <w:rsid w:val="00504D70"/>
    <w:rsid w:val="00506E2E"/>
    <w:rsid w:val="0051272D"/>
    <w:rsid w:val="00527F64"/>
    <w:rsid w:val="00532D3B"/>
    <w:rsid w:val="00535EBE"/>
    <w:rsid w:val="00536544"/>
    <w:rsid w:val="00544735"/>
    <w:rsid w:val="00547601"/>
    <w:rsid w:val="00561B97"/>
    <w:rsid w:val="00562D49"/>
    <w:rsid w:val="005646D2"/>
    <w:rsid w:val="00565F4F"/>
    <w:rsid w:val="005667CC"/>
    <w:rsid w:val="00566D2C"/>
    <w:rsid w:val="005719BE"/>
    <w:rsid w:val="005767C4"/>
    <w:rsid w:val="00576CFF"/>
    <w:rsid w:val="005803AE"/>
    <w:rsid w:val="00586E31"/>
    <w:rsid w:val="005963A1"/>
    <w:rsid w:val="005A14A4"/>
    <w:rsid w:val="005A3984"/>
    <w:rsid w:val="005A4ABC"/>
    <w:rsid w:val="005A6EC2"/>
    <w:rsid w:val="005B2011"/>
    <w:rsid w:val="005B37A3"/>
    <w:rsid w:val="005B5008"/>
    <w:rsid w:val="005B584D"/>
    <w:rsid w:val="005C3078"/>
    <w:rsid w:val="005C7422"/>
    <w:rsid w:val="005D00B8"/>
    <w:rsid w:val="005D19BE"/>
    <w:rsid w:val="005D1BBB"/>
    <w:rsid w:val="005D2E76"/>
    <w:rsid w:val="005D4232"/>
    <w:rsid w:val="005E5704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3864"/>
    <w:rsid w:val="006356D3"/>
    <w:rsid w:val="006363B5"/>
    <w:rsid w:val="00636A75"/>
    <w:rsid w:val="00640062"/>
    <w:rsid w:val="00643309"/>
    <w:rsid w:val="006555AA"/>
    <w:rsid w:val="00656AEF"/>
    <w:rsid w:val="00661B8E"/>
    <w:rsid w:val="00664FC0"/>
    <w:rsid w:val="00666226"/>
    <w:rsid w:val="00667819"/>
    <w:rsid w:val="00670F18"/>
    <w:rsid w:val="00671E89"/>
    <w:rsid w:val="006723F9"/>
    <w:rsid w:val="00673518"/>
    <w:rsid w:val="006866E7"/>
    <w:rsid w:val="00686B29"/>
    <w:rsid w:val="00687344"/>
    <w:rsid w:val="006906F3"/>
    <w:rsid w:val="006937CB"/>
    <w:rsid w:val="00697DBE"/>
    <w:rsid w:val="006B02C1"/>
    <w:rsid w:val="006B1373"/>
    <w:rsid w:val="006B3B4F"/>
    <w:rsid w:val="006B4042"/>
    <w:rsid w:val="006C20B2"/>
    <w:rsid w:val="006C437D"/>
    <w:rsid w:val="006D08B5"/>
    <w:rsid w:val="006D3557"/>
    <w:rsid w:val="006D3811"/>
    <w:rsid w:val="006D4460"/>
    <w:rsid w:val="006D536C"/>
    <w:rsid w:val="006E0503"/>
    <w:rsid w:val="006E0726"/>
    <w:rsid w:val="006E75CF"/>
    <w:rsid w:val="006F66FE"/>
    <w:rsid w:val="006F68C5"/>
    <w:rsid w:val="0070435E"/>
    <w:rsid w:val="00705169"/>
    <w:rsid w:val="0071101C"/>
    <w:rsid w:val="00717A8E"/>
    <w:rsid w:val="00720EB4"/>
    <w:rsid w:val="007222AB"/>
    <w:rsid w:val="00722A46"/>
    <w:rsid w:val="00725151"/>
    <w:rsid w:val="00734160"/>
    <w:rsid w:val="007423AA"/>
    <w:rsid w:val="007445A5"/>
    <w:rsid w:val="00745D47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687B"/>
    <w:rsid w:val="007B719A"/>
    <w:rsid w:val="007C6F70"/>
    <w:rsid w:val="007D38EA"/>
    <w:rsid w:val="007D530A"/>
    <w:rsid w:val="007E6269"/>
    <w:rsid w:val="007E7871"/>
    <w:rsid w:val="007F3F6A"/>
    <w:rsid w:val="007F4A2A"/>
    <w:rsid w:val="0080002C"/>
    <w:rsid w:val="008015C7"/>
    <w:rsid w:val="00803183"/>
    <w:rsid w:val="00812874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84601"/>
    <w:rsid w:val="008924B2"/>
    <w:rsid w:val="008939BF"/>
    <w:rsid w:val="008A1345"/>
    <w:rsid w:val="008B03CC"/>
    <w:rsid w:val="008B2113"/>
    <w:rsid w:val="008B34A9"/>
    <w:rsid w:val="008B6136"/>
    <w:rsid w:val="008B7623"/>
    <w:rsid w:val="008C2206"/>
    <w:rsid w:val="008C305C"/>
    <w:rsid w:val="008C583E"/>
    <w:rsid w:val="008D5EB7"/>
    <w:rsid w:val="008D702B"/>
    <w:rsid w:val="008E0EA1"/>
    <w:rsid w:val="008E2D91"/>
    <w:rsid w:val="008E6BAC"/>
    <w:rsid w:val="008E7D4B"/>
    <w:rsid w:val="008F717E"/>
    <w:rsid w:val="008F74DF"/>
    <w:rsid w:val="009006F5"/>
    <w:rsid w:val="009014E9"/>
    <w:rsid w:val="009046FA"/>
    <w:rsid w:val="0091434B"/>
    <w:rsid w:val="009157B8"/>
    <w:rsid w:val="00917674"/>
    <w:rsid w:val="009217B9"/>
    <w:rsid w:val="009221AE"/>
    <w:rsid w:val="00933657"/>
    <w:rsid w:val="00933FC0"/>
    <w:rsid w:val="00934E47"/>
    <w:rsid w:val="00940585"/>
    <w:rsid w:val="009435A6"/>
    <w:rsid w:val="00956F14"/>
    <w:rsid w:val="009706E6"/>
    <w:rsid w:val="00971D9C"/>
    <w:rsid w:val="00973B61"/>
    <w:rsid w:val="0097418C"/>
    <w:rsid w:val="00974F8B"/>
    <w:rsid w:val="00980E56"/>
    <w:rsid w:val="00986D74"/>
    <w:rsid w:val="0098728D"/>
    <w:rsid w:val="009A0913"/>
    <w:rsid w:val="009A10AE"/>
    <w:rsid w:val="009A6E99"/>
    <w:rsid w:val="009A734F"/>
    <w:rsid w:val="009B10C1"/>
    <w:rsid w:val="009B209E"/>
    <w:rsid w:val="009C2808"/>
    <w:rsid w:val="009C3727"/>
    <w:rsid w:val="009C7A47"/>
    <w:rsid w:val="009D2CBE"/>
    <w:rsid w:val="009D667A"/>
    <w:rsid w:val="009E092E"/>
    <w:rsid w:val="009F684D"/>
    <w:rsid w:val="00A01457"/>
    <w:rsid w:val="00A0501B"/>
    <w:rsid w:val="00A10C1E"/>
    <w:rsid w:val="00A17ED1"/>
    <w:rsid w:val="00A30E37"/>
    <w:rsid w:val="00A3568D"/>
    <w:rsid w:val="00A411B8"/>
    <w:rsid w:val="00A4294A"/>
    <w:rsid w:val="00A50C39"/>
    <w:rsid w:val="00A51410"/>
    <w:rsid w:val="00A5175B"/>
    <w:rsid w:val="00A57636"/>
    <w:rsid w:val="00A6227A"/>
    <w:rsid w:val="00A7541F"/>
    <w:rsid w:val="00A809A4"/>
    <w:rsid w:val="00A81BD2"/>
    <w:rsid w:val="00A84031"/>
    <w:rsid w:val="00A863B0"/>
    <w:rsid w:val="00A90038"/>
    <w:rsid w:val="00AA0CE9"/>
    <w:rsid w:val="00AB613F"/>
    <w:rsid w:val="00AC64C7"/>
    <w:rsid w:val="00AC6D78"/>
    <w:rsid w:val="00AD20B3"/>
    <w:rsid w:val="00AD3590"/>
    <w:rsid w:val="00AE3715"/>
    <w:rsid w:val="00AE4B13"/>
    <w:rsid w:val="00AE5CCB"/>
    <w:rsid w:val="00AF3459"/>
    <w:rsid w:val="00B1266F"/>
    <w:rsid w:val="00B14225"/>
    <w:rsid w:val="00B1772B"/>
    <w:rsid w:val="00B21914"/>
    <w:rsid w:val="00B23817"/>
    <w:rsid w:val="00B2475D"/>
    <w:rsid w:val="00B301AF"/>
    <w:rsid w:val="00B33114"/>
    <w:rsid w:val="00B35C3B"/>
    <w:rsid w:val="00B42182"/>
    <w:rsid w:val="00B46B02"/>
    <w:rsid w:val="00B57FA2"/>
    <w:rsid w:val="00B61404"/>
    <w:rsid w:val="00B6687E"/>
    <w:rsid w:val="00B91632"/>
    <w:rsid w:val="00B93AD9"/>
    <w:rsid w:val="00B96CCB"/>
    <w:rsid w:val="00BA3B92"/>
    <w:rsid w:val="00BA618C"/>
    <w:rsid w:val="00BC3823"/>
    <w:rsid w:val="00BE54FD"/>
    <w:rsid w:val="00BF2054"/>
    <w:rsid w:val="00BF4B1E"/>
    <w:rsid w:val="00C003F6"/>
    <w:rsid w:val="00C00DE4"/>
    <w:rsid w:val="00C1110B"/>
    <w:rsid w:val="00C118B2"/>
    <w:rsid w:val="00C1564D"/>
    <w:rsid w:val="00C16836"/>
    <w:rsid w:val="00C257A1"/>
    <w:rsid w:val="00C27865"/>
    <w:rsid w:val="00C31B38"/>
    <w:rsid w:val="00C36620"/>
    <w:rsid w:val="00C430DD"/>
    <w:rsid w:val="00C43BD6"/>
    <w:rsid w:val="00C54EB4"/>
    <w:rsid w:val="00C563AC"/>
    <w:rsid w:val="00C655AD"/>
    <w:rsid w:val="00C67CA2"/>
    <w:rsid w:val="00C8236F"/>
    <w:rsid w:val="00C82CB4"/>
    <w:rsid w:val="00C9662E"/>
    <w:rsid w:val="00CA056D"/>
    <w:rsid w:val="00CA100A"/>
    <w:rsid w:val="00CA2515"/>
    <w:rsid w:val="00CA729F"/>
    <w:rsid w:val="00CB1112"/>
    <w:rsid w:val="00CB279F"/>
    <w:rsid w:val="00CB437C"/>
    <w:rsid w:val="00CB728E"/>
    <w:rsid w:val="00CC36F7"/>
    <w:rsid w:val="00CD1CCC"/>
    <w:rsid w:val="00CD1DF5"/>
    <w:rsid w:val="00CD5436"/>
    <w:rsid w:val="00CD670D"/>
    <w:rsid w:val="00CE3E33"/>
    <w:rsid w:val="00CF28BF"/>
    <w:rsid w:val="00CF6308"/>
    <w:rsid w:val="00CF6722"/>
    <w:rsid w:val="00CF6A63"/>
    <w:rsid w:val="00D00AE8"/>
    <w:rsid w:val="00D0603F"/>
    <w:rsid w:val="00D105B5"/>
    <w:rsid w:val="00D1127B"/>
    <w:rsid w:val="00D120F5"/>
    <w:rsid w:val="00D1648D"/>
    <w:rsid w:val="00D22EB4"/>
    <w:rsid w:val="00D2347E"/>
    <w:rsid w:val="00D34889"/>
    <w:rsid w:val="00D44D0E"/>
    <w:rsid w:val="00D4510E"/>
    <w:rsid w:val="00D51BB9"/>
    <w:rsid w:val="00D52B6C"/>
    <w:rsid w:val="00D600C3"/>
    <w:rsid w:val="00D73349"/>
    <w:rsid w:val="00D908CA"/>
    <w:rsid w:val="00D90A65"/>
    <w:rsid w:val="00D90AA4"/>
    <w:rsid w:val="00D91D78"/>
    <w:rsid w:val="00D94499"/>
    <w:rsid w:val="00D962CA"/>
    <w:rsid w:val="00DA12F2"/>
    <w:rsid w:val="00DA1484"/>
    <w:rsid w:val="00DA2ADE"/>
    <w:rsid w:val="00DA6D7B"/>
    <w:rsid w:val="00DA7988"/>
    <w:rsid w:val="00DA79AD"/>
    <w:rsid w:val="00DB1A55"/>
    <w:rsid w:val="00DB511C"/>
    <w:rsid w:val="00DB7005"/>
    <w:rsid w:val="00DD3B56"/>
    <w:rsid w:val="00DD46D4"/>
    <w:rsid w:val="00DD5A2E"/>
    <w:rsid w:val="00DD7D34"/>
    <w:rsid w:val="00DE1924"/>
    <w:rsid w:val="00DE4DC4"/>
    <w:rsid w:val="00DE78AA"/>
    <w:rsid w:val="00DF1982"/>
    <w:rsid w:val="00DF4F3F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57765"/>
    <w:rsid w:val="00E61EBC"/>
    <w:rsid w:val="00E62884"/>
    <w:rsid w:val="00E635FC"/>
    <w:rsid w:val="00E650FC"/>
    <w:rsid w:val="00E664F1"/>
    <w:rsid w:val="00E702D1"/>
    <w:rsid w:val="00E769DA"/>
    <w:rsid w:val="00E81651"/>
    <w:rsid w:val="00E875CF"/>
    <w:rsid w:val="00E93753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0FC6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14382"/>
    <w:rsid w:val="00F14FBB"/>
    <w:rsid w:val="00F161F1"/>
    <w:rsid w:val="00F22FD9"/>
    <w:rsid w:val="00F26483"/>
    <w:rsid w:val="00F27EC5"/>
    <w:rsid w:val="00F378F6"/>
    <w:rsid w:val="00F4182E"/>
    <w:rsid w:val="00F41E54"/>
    <w:rsid w:val="00F457D9"/>
    <w:rsid w:val="00F45E5B"/>
    <w:rsid w:val="00F460FB"/>
    <w:rsid w:val="00F47DEF"/>
    <w:rsid w:val="00F5088E"/>
    <w:rsid w:val="00F63E7C"/>
    <w:rsid w:val="00F7007A"/>
    <w:rsid w:val="00F76E04"/>
    <w:rsid w:val="00F81D2B"/>
    <w:rsid w:val="00F8222C"/>
    <w:rsid w:val="00F87E74"/>
    <w:rsid w:val="00F9263F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969E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6657A-FE14-C647-AA74-B27C1BE0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24</Pages>
  <Words>10987</Words>
  <Characters>62627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696</cp:revision>
  <cp:lastPrinted>2019-06-09T19:14:00Z</cp:lastPrinted>
  <dcterms:created xsi:type="dcterms:W3CDTF">2019-12-15T22:40:00Z</dcterms:created>
  <dcterms:modified xsi:type="dcterms:W3CDTF">2019-12-23T20:39:00Z</dcterms:modified>
</cp:coreProperties>
</file>