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15026" w:type="dxa"/>
        <w:tblInd w:w="-17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1844"/>
        <w:gridCol w:w="9780"/>
        <w:gridCol w:w="3402"/>
      </w:tblGrid>
      <w:tr w:rsidR="00723800" w:rsidRPr="00C31D6F" w:rsidTr="00723800">
        <w:trPr>
          <w:trHeight w:val="340"/>
        </w:trPr>
        <w:tc>
          <w:tcPr>
            <w:tcW w:w="1844" w:type="dxa"/>
            <w:vMerge w:val="restart"/>
            <w:shd w:val="clear" w:color="auto" w:fill="auto"/>
            <w:vAlign w:val="center"/>
          </w:tcPr>
          <w:p w:rsidR="00723800" w:rsidRDefault="00723800" w:rsidP="004F5BA9">
            <w:pPr>
              <w:jc w:val="center"/>
              <w:rPr>
                <w:b/>
                <w:sz w:val="32"/>
              </w:rPr>
            </w:pPr>
            <w:r>
              <w:rPr>
                <w:b/>
                <w:noProof/>
                <w:sz w:val="32"/>
                <w:lang w:eastAsia="fr-FR"/>
              </w:rPr>
              <w:drawing>
                <wp:inline distT="0" distB="0" distL="0" distR="0">
                  <wp:extent cx="956310" cy="956310"/>
                  <wp:effectExtent l="19050" t="0" r="0" b="0"/>
                  <wp:docPr id="9" name="Image 0" descr="logo académi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académie.jpg"/>
                          <pic:cNvPicPr/>
                        </pic:nvPicPr>
                        <pic:blipFill>
                          <a:blip r:embed="rId7" cstate="print">
                            <a:clrChange>
                              <a:clrFrom>
                                <a:srgbClr val="FFFFFF"/>
                              </a:clrFrom>
                              <a:clrTo>
                                <a:srgbClr val="FFFFFF">
                                  <a:alpha val="0"/>
                                </a:srgbClr>
                              </a:clrTo>
                            </a:clrChange>
                          </a:blip>
                          <a:stretch>
                            <a:fillRect/>
                          </a:stretch>
                        </pic:blipFill>
                        <pic:spPr>
                          <a:xfrm>
                            <a:off x="0" y="0"/>
                            <a:ext cx="957486" cy="957486"/>
                          </a:xfrm>
                          <a:prstGeom prst="rect">
                            <a:avLst/>
                          </a:prstGeom>
                        </pic:spPr>
                      </pic:pic>
                    </a:graphicData>
                  </a:graphic>
                </wp:inline>
              </w:drawing>
            </w:r>
          </w:p>
        </w:tc>
        <w:tc>
          <w:tcPr>
            <w:tcW w:w="9780" w:type="dxa"/>
            <w:shd w:val="clear" w:color="auto" w:fill="auto"/>
            <w:vAlign w:val="center"/>
          </w:tcPr>
          <w:p w:rsidR="00723800" w:rsidRPr="00017F32" w:rsidRDefault="00723800" w:rsidP="004F5BA9">
            <w:pPr>
              <w:jc w:val="center"/>
              <w:rPr>
                <w:rFonts w:ascii="Calibri" w:hAnsi="Calibri" w:cs="Times New Roman"/>
                <w:b/>
                <w:sz w:val="32"/>
              </w:rPr>
            </w:pPr>
            <w:r>
              <w:rPr>
                <w:b/>
                <w:sz w:val="32"/>
              </w:rPr>
              <w:t>Mini projet</w:t>
            </w:r>
          </w:p>
        </w:tc>
        <w:tc>
          <w:tcPr>
            <w:tcW w:w="3402" w:type="dxa"/>
            <w:vMerge w:val="restart"/>
            <w:shd w:val="clear" w:color="auto" w:fill="auto"/>
            <w:vAlign w:val="center"/>
          </w:tcPr>
          <w:p w:rsidR="00723800" w:rsidRPr="00B049BD" w:rsidRDefault="00723800" w:rsidP="004F5BA9">
            <w:pPr>
              <w:pStyle w:val="En-tte"/>
              <w:jc w:val="center"/>
              <w:rPr>
                <w:rFonts w:ascii="Comic Sans MS" w:hAnsi="Comic Sans MS"/>
                <w:b/>
                <w:sz w:val="44"/>
                <w:szCs w:val="44"/>
              </w:rPr>
            </w:pPr>
            <w:r w:rsidRPr="00B049BD">
              <w:rPr>
                <w:rFonts w:ascii="Comic Sans MS" w:hAnsi="Comic Sans MS"/>
                <w:b/>
                <w:sz w:val="44"/>
                <w:szCs w:val="44"/>
              </w:rPr>
              <w:t>IT+I2D</w:t>
            </w:r>
          </w:p>
        </w:tc>
      </w:tr>
      <w:tr w:rsidR="00723800" w:rsidRPr="002D6F63" w:rsidTr="00723800">
        <w:trPr>
          <w:trHeight w:val="469"/>
        </w:trPr>
        <w:tc>
          <w:tcPr>
            <w:tcW w:w="1844" w:type="dxa"/>
            <w:vMerge/>
            <w:shd w:val="clear" w:color="auto" w:fill="auto"/>
            <w:vAlign w:val="center"/>
          </w:tcPr>
          <w:p w:rsidR="00723800" w:rsidRDefault="00723800" w:rsidP="004F5BA9">
            <w:pPr>
              <w:pStyle w:val="En-tte"/>
              <w:jc w:val="center"/>
              <w:rPr>
                <w:b/>
                <w:sz w:val="36"/>
              </w:rPr>
            </w:pPr>
          </w:p>
        </w:tc>
        <w:tc>
          <w:tcPr>
            <w:tcW w:w="9780" w:type="dxa"/>
            <w:shd w:val="clear" w:color="auto" w:fill="auto"/>
            <w:vAlign w:val="center"/>
          </w:tcPr>
          <w:p w:rsidR="00723800" w:rsidRPr="002E1329" w:rsidRDefault="00723800" w:rsidP="004F5BA9">
            <w:pPr>
              <w:pStyle w:val="0-TitreDoc"/>
              <w:rPr>
                <w:sz w:val="36"/>
                <w:szCs w:val="36"/>
              </w:rPr>
            </w:pPr>
            <w:r>
              <w:rPr>
                <w:sz w:val="36"/>
                <w:szCs w:val="36"/>
              </w:rPr>
              <w:t>Fiche ressource</w:t>
            </w:r>
          </w:p>
        </w:tc>
        <w:tc>
          <w:tcPr>
            <w:tcW w:w="3402" w:type="dxa"/>
            <w:vMerge/>
            <w:shd w:val="clear" w:color="auto" w:fill="auto"/>
            <w:vAlign w:val="center"/>
          </w:tcPr>
          <w:p w:rsidR="00723800" w:rsidRPr="00C31D6F" w:rsidRDefault="00723800" w:rsidP="004F5BA9">
            <w:pPr>
              <w:pStyle w:val="En-tte"/>
              <w:jc w:val="center"/>
            </w:pPr>
          </w:p>
        </w:tc>
      </w:tr>
      <w:tr w:rsidR="00723800" w:rsidRPr="002D6F63" w:rsidTr="00723800">
        <w:trPr>
          <w:trHeight w:val="410"/>
        </w:trPr>
        <w:tc>
          <w:tcPr>
            <w:tcW w:w="1844" w:type="dxa"/>
            <w:vMerge/>
            <w:shd w:val="clear" w:color="auto" w:fill="auto"/>
            <w:vAlign w:val="center"/>
          </w:tcPr>
          <w:p w:rsidR="00723800" w:rsidRDefault="00723800" w:rsidP="004F5BA9">
            <w:pPr>
              <w:pStyle w:val="En-tte"/>
              <w:jc w:val="center"/>
            </w:pPr>
          </w:p>
        </w:tc>
        <w:tc>
          <w:tcPr>
            <w:tcW w:w="9780" w:type="dxa"/>
            <w:shd w:val="clear" w:color="auto" w:fill="auto"/>
            <w:vAlign w:val="center"/>
          </w:tcPr>
          <w:p w:rsidR="00723800" w:rsidRPr="003E470D" w:rsidRDefault="00F27BDF" w:rsidP="004F5BA9">
            <w:pPr>
              <w:pStyle w:val="En-tte"/>
              <w:jc w:val="center"/>
              <w:rPr>
                <w:b/>
                <w:sz w:val="36"/>
                <w:szCs w:val="36"/>
              </w:rPr>
            </w:pPr>
            <w:r>
              <w:rPr>
                <w:b/>
                <w:sz w:val="36"/>
                <w:szCs w:val="36"/>
              </w:rPr>
              <w:t>Planification : Gantt</w:t>
            </w:r>
          </w:p>
        </w:tc>
        <w:tc>
          <w:tcPr>
            <w:tcW w:w="3402" w:type="dxa"/>
            <w:shd w:val="clear" w:color="auto" w:fill="auto"/>
            <w:vAlign w:val="center"/>
          </w:tcPr>
          <w:p w:rsidR="00723800" w:rsidRPr="00191D9C" w:rsidRDefault="009C27F4" w:rsidP="004F5BA9">
            <w:pPr>
              <w:pStyle w:val="En-tte"/>
              <w:jc w:val="center"/>
              <w:rPr>
                <w:sz w:val="20"/>
              </w:rPr>
            </w:pPr>
            <w:fldSimple w:instr=" DATE   \* MERGEFORMAT ">
              <w:r w:rsidR="00527479" w:rsidRPr="00527479">
                <w:rPr>
                  <w:noProof/>
                  <w:sz w:val="20"/>
                </w:rPr>
                <w:t>27/02/2020</w:t>
              </w:r>
            </w:fldSimple>
          </w:p>
        </w:tc>
      </w:tr>
    </w:tbl>
    <w:p w:rsidR="00723800" w:rsidRDefault="00723800" w:rsidP="00F23660">
      <w:pPr>
        <w:spacing w:after="0"/>
        <w:rPr>
          <w:b/>
          <w:sz w:val="32"/>
          <w:szCs w:val="18"/>
        </w:rPr>
      </w:pPr>
    </w:p>
    <w:p w:rsidR="00723800" w:rsidRDefault="00723800" w:rsidP="00F23660">
      <w:pPr>
        <w:spacing w:after="0"/>
        <w:rPr>
          <w:b/>
          <w:sz w:val="32"/>
          <w:szCs w:val="18"/>
        </w:rPr>
      </w:pPr>
    </w:p>
    <w:p w:rsidR="00871C48" w:rsidRDefault="009C27F4" w:rsidP="00F23660">
      <w:pPr>
        <w:spacing w:after="0"/>
        <w:rPr>
          <w:rFonts w:ascii="Arial" w:eastAsia="Times New Roman" w:hAnsi="Arial" w:cs="Arial"/>
          <w:b/>
          <w:bCs/>
          <w:sz w:val="24"/>
          <w:lang w:eastAsia="fr-FR"/>
        </w:rPr>
      </w:pPr>
      <w:r w:rsidRPr="009C27F4">
        <w:rPr>
          <w:noProof/>
          <w:sz w:val="18"/>
          <w:szCs w:val="18"/>
          <w:lang w:eastAsia="fr-FR"/>
        </w:rPr>
        <w:pict>
          <v:shapetype id="_x0000_t202" coordsize="21600,21600" o:spt="202" path="m,l,21600r21600,l21600,xe">
            <v:stroke joinstyle="miter"/>
            <v:path gradientshapeok="t" o:connecttype="rect"/>
          </v:shapetype>
          <v:shape id="_x0000_s1037" type="#_x0000_t202" style="position:absolute;margin-left:699pt;margin-top:-44.8pt;width:80.5pt;height:75.7pt;z-index:251676672" filled="f" stroked="f">
            <v:textbox style="mso-next-textbox:#_x0000_s1037">
              <w:txbxContent>
                <w:p w:rsidR="00AA2DA7" w:rsidRDefault="00AA2DA7"/>
              </w:txbxContent>
            </v:textbox>
          </v:shape>
        </w:pict>
      </w:r>
      <w:r w:rsidR="00D034AB">
        <w:rPr>
          <w:b/>
          <w:sz w:val="32"/>
          <w:szCs w:val="18"/>
        </w:rPr>
        <w:t xml:space="preserve">GANTT : </w:t>
      </w:r>
      <w:r w:rsidR="00D034AB" w:rsidRPr="00D034AB">
        <w:rPr>
          <w:rFonts w:ascii="Arial" w:eastAsia="Times New Roman" w:hAnsi="Arial" w:cs="Arial"/>
          <w:b/>
          <w:bCs/>
          <w:sz w:val="24"/>
          <w:lang w:eastAsia="fr-FR"/>
        </w:rPr>
        <w:t>visualiser simplement toutes les tâches planifiées d'un projet et leurs échéances</w:t>
      </w:r>
    </w:p>
    <w:p w:rsidR="003A4507" w:rsidRPr="00723800" w:rsidRDefault="003A4507" w:rsidP="00F23660">
      <w:pPr>
        <w:spacing w:after="0"/>
        <w:rPr>
          <w:rFonts w:ascii="Arial" w:hAnsi="Arial" w:cs="Arial"/>
          <w:color w:val="4B4B4B"/>
          <w:szCs w:val="21"/>
          <w:shd w:val="clear" w:color="auto" w:fill="FFFFFF"/>
        </w:rPr>
      </w:pPr>
      <w:r w:rsidRPr="00723800">
        <w:rPr>
          <w:rFonts w:ascii="Arial" w:hAnsi="Arial" w:cs="Arial"/>
          <w:color w:val="4B4B4B"/>
          <w:szCs w:val="21"/>
          <w:shd w:val="clear" w:color="auto" w:fill="FFFFFF"/>
        </w:rPr>
        <w:t>Henry GANTT l’a créé en 1903.  Henry GANTT travaillait alors sur l’optimisation de la production dans les usines.  Son objectif était de trouver une représentation permettant d’estimer les retards de la ligne de production. Connu sous le nom de diagramme barre, il représente les tâches et leurs enchaînements sous forme de barres de longueurs proportionnelles à leurs durées.</w:t>
      </w:r>
    </w:p>
    <w:p w:rsidR="00723800" w:rsidRDefault="00723800" w:rsidP="00F23660">
      <w:pPr>
        <w:spacing w:after="0"/>
        <w:rPr>
          <w:rFonts w:ascii="Arial" w:hAnsi="Arial" w:cs="Arial"/>
          <w:color w:val="4B4B4B"/>
          <w:sz w:val="21"/>
          <w:szCs w:val="21"/>
          <w:shd w:val="clear" w:color="auto" w:fill="FFFFFF"/>
        </w:rPr>
      </w:pPr>
    </w:p>
    <w:p w:rsidR="00723800" w:rsidRPr="00871C48" w:rsidRDefault="00723800" w:rsidP="00F23660">
      <w:pPr>
        <w:spacing w:after="0"/>
        <w:rPr>
          <w:b/>
          <w:sz w:val="32"/>
          <w:szCs w:val="18"/>
        </w:rPr>
      </w:pPr>
    </w:p>
    <w:p w:rsidR="00871C48" w:rsidRDefault="00871C48" w:rsidP="00F23660">
      <w:pPr>
        <w:spacing w:after="0"/>
        <w:rPr>
          <w:b/>
          <w:sz w:val="18"/>
          <w:szCs w:val="18"/>
        </w:rPr>
      </w:pPr>
    </w:p>
    <w:p w:rsidR="00871C48" w:rsidRDefault="009C27F4" w:rsidP="00F23660">
      <w:pPr>
        <w:spacing w:after="0"/>
        <w:rPr>
          <w:b/>
          <w:sz w:val="18"/>
          <w:szCs w:val="18"/>
        </w:rPr>
      </w:pPr>
      <w:r>
        <w:rPr>
          <w:b/>
          <w:noProof/>
          <w:sz w:val="18"/>
          <w:szCs w:val="18"/>
          <w:lang w:eastAsia="fr-FR"/>
        </w:rPr>
        <w:pict>
          <v:shape id="_x0000_s1050" type="#_x0000_t202" style="position:absolute;margin-left:368.25pt;margin-top:10pt;width:337.5pt;height:126.75pt;z-index:251677696">
            <v:textbox>
              <w:txbxContent>
                <w:p w:rsidR="00D034AB" w:rsidRPr="00723800" w:rsidRDefault="00D034AB">
                  <w:pPr>
                    <w:rPr>
                      <w:sz w:val="24"/>
                    </w:rPr>
                  </w:pPr>
                  <w:r w:rsidRPr="00723800">
                    <w:rPr>
                      <w:sz w:val="24"/>
                    </w:rPr>
                    <w:t>Chaque ligne représente une tâche avec une durée.</w:t>
                  </w:r>
                </w:p>
                <w:p w:rsidR="004C70ED" w:rsidRPr="00723800" w:rsidRDefault="004C70ED">
                  <w:pPr>
                    <w:rPr>
                      <w:sz w:val="24"/>
                    </w:rPr>
                  </w:pPr>
                  <w:r w:rsidRPr="00723800">
                    <w:rPr>
                      <w:sz w:val="24"/>
                    </w:rPr>
                    <w:t xml:space="preserve">On y lit : </w:t>
                  </w:r>
                </w:p>
                <w:p w:rsidR="004C70ED" w:rsidRPr="00723800" w:rsidRDefault="004C70ED">
                  <w:pPr>
                    <w:rPr>
                      <w:sz w:val="24"/>
                    </w:rPr>
                  </w:pPr>
                  <w:r w:rsidRPr="00723800">
                    <w:rPr>
                      <w:sz w:val="24"/>
                    </w:rPr>
                    <w:t xml:space="preserve"> - l’enchaînement des tâches : la date prévisionnelle de début et de fin de chaque action</w:t>
                  </w:r>
                </w:p>
                <w:p w:rsidR="004C70ED" w:rsidRPr="00723800" w:rsidRDefault="004C70ED">
                  <w:pPr>
                    <w:rPr>
                      <w:sz w:val="24"/>
                    </w:rPr>
                  </w:pPr>
                  <w:r w:rsidRPr="00723800">
                    <w:rPr>
                      <w:sz w:val="24"/>
                    </w:rPr>
                    <w:t>- les ressources associées à chaque tâche</w:t>
                  </w:r>
                </w:p>
                <w:p w:rsidR="004C70ED" w:rsidRDefault="004C70ED">
                  <w:r>
                    <w:tab/>
                  </w:r>
                </w:p>
              </w:txbxContent>
            </v:textbox>
          </v:shape>
        </w:pict>
      </w:r>
      <w:r w:rsidR="00D034AB">
        <w:rPr>
          <w:b/>
          <w:noProof/>
          <w:sz w:val="18"/>
          <w:szCs w:val="18"/>
          <w:lang w:eastAsia="fr-FR"/>
        </w:rPr>
        <w:drawing>
          <wp:inline distT="0" distB="0" distL="0" distR="0">
            <wp:extent cx="4276725" cy="2867025"/>
            <wp:effectExtent l="19050" t="0" r="9525" b="0"/>
            <wp:docPr id="106"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8" cstate="print"/>
                    <a:srcRect/>
                    <a:stretch>
                      <a:fillRect/>
                    </a:stretch>
                  </pic:blipFill>
                  <pic:spPr bwMode="auto">
                    <a:xfrm>
                      <a:off x="0" y="0"/>
                      <a:ext cx="4276725" cy="2867025"/>
                    </a:xfrm>
                    <a:prstGeom prst="rect">
                      <a:avLst/>
                    </a:prstGeom>
                    <a:noFill/>
                    <a:ln w="9525">
                      <a:noFill/>
                      <a:miter lim="800000"/>
                      <a:headEnd/>
                      <a:tailEnd/>
                    </a:ln>
                  </pic:spPr>
                </pic:pic>
              </a:graphicData>
            </a:graphic>
          </wp:inline>
        </w:drawing>
      </w:r>
    </w:p>
    <w:p w:rsidR="00723800" w:rsidRDefault="00723800" w:rsidP="00F23660">
      <w:pPr>
        <w:spacing w:after="0"/>
        <w:rPr>
          <w:b/>
          <w:sz w:val="18"/>
          <w:szCs w:val="18"/>
        </w:rPr>
      </w:pPr>
    </w:p>
    <w:p w:rsidR="00723800" w:rsidRDefault="00723800" w:rsidP="00F23660">
      <w:pPr>
        <w:spacing w:after="0"/>
        <w:rPr>
          <w:b/>
          <w:sz w:val="18"/>
          <w:szCs w:val="18"/>
        </w:rPr>
      </w:pPr>
    </w:p>
    <w:p w:rsidR="00723800" w:rsidRDefault="00723800" w:rsidP="00F23660">
      <w:pPr>
        <w:spacing w:after="0"/>
        <w:rPr>
          <w:b/>
          <w:sz w:val="18"/>
          <w:szCs w:val="18"/>
        </w:rPr>
      </w:pPr>
    </w:p>
    <w:p w:rsidR="00723800" w:rsidRDefault="00723800" w:rsidP="00F23660">
      <w:pPr>
        <w:spacing w:after="0"/>
        <w:rPr>
          <w:b/>
          <w:sz w:val="18"/>
          <w:szCs w:val="18"/>
        </w:rPr>
      </w:pPr>
    </w:p>
    <w:p w:rsidR="00723800" w:rsidRDefault="00723800" w:rsidP="00F23660">
      <w:pPr>
        <w:spacing w:after="0"/>
        <w:rPr>
          <w:b/>
          <w:sz w:val="18"/>
          <w:szCs w:val="18"/>
        </w:rPr>
      </w:pPr>
    </w:p>
    <w:p w:rsidR="00723800" w:rsidRDefault="009C27F4" w:rsidP="00F23660">
      <w:pPr>
        <w:spacing w:after="0"/>
        <w:rPr>
          <w:b/>
          <w:sz w:val="18"/>
          <w:szCs w:val="18"/>
        </w:rPr>
      </w:pPr>
      <w:r>
        <w:rPr>
          <w:b/>
          <w:noProof/>
          <w:sz w:val="18"/>
          <w:szCs w:val="18"/>
          <w:lang w:eastAsia="fr-FR"/>
        </w:rPr>
        <w:pict>
          <v:shape id="_x0000_s1051" type="#_x0000_t202" style="position:absolute;margin-left:190.5pt;margin-top:7pt;width:337.5pt;height:106.5pt;z-index:251678720" fillcolor="#f2f2f2 [3052]">
            <v:textbox>
              <w:txbxContent>
                <w:p w:rsidR="00D034AB" w:rsidRPr="00723800" w:rsidRDefault="00D034AB" w:rsidP="00D034AB">
                  <w:pPr>
                    <w:rPr>
                      <w:b/>
                      <w:sz w:val="24"/>
                    </w:rPr>
                  </w:pPr>
                  <w:r w:rsidRPr="00723800">
                    <w:rPr>
                      <w:b/>
                      <w:sz w:val="24"/>
                    </w:rPr>
                    <w:t>Créer un planning</w:t>
                  </w:r>
                  <w:r w:rsidR="003A4507" w:rsidRPr="00723800">
                    <w:rPr>
                      <w:b/>
                      <w:sz w:val="24"/>
                    </w:rPr>
                    <w:t xml:space="preserve"> GANTT</w:t>
                  </w:r>
                  <w:r w:rsidRPr="00723800">
                    <w:rPr>
                      <w:b/>
                      <w:sz w:val="24"/>
                    </w:rPr>
                    <w:t> :</w:t>
                  </w:r>
                </w:p>
                <w:p w:rsidR="00D034AB" w:rsidRPr="00723800" w:rsidRDefault="00D034AB" w:rsidP="00D034AB">
                  <w:pPr>
                    <w:pStyle w:val="Paragraphedeliste"/>
                    <w:numPr>
                      <w:ilvl w:val="0"/>
                      <w:numId w:val="3"/>
                    </w:numPr>
                    <w:rPr>
                      <w:sz w:val="24"/>
                    </w:rPr>
                  </w:pPr>
                  <w:r w:rsidRPr="00723800">
                    <w:rPr>
                      <w:sz w:val="24"/>
                    </w:rPr>
                    <w:t>Faire une liste des tâches</w:t>
                  </w:r>
                </w:p>
                <w:p w:rsidR="00D034AB" w:rsidRPr="00723800" w:rsidRDefault="00D034AB" w:rsidP="00D034AB">
                  <w:pPr>
                    <w:pStyle w:val="Paragraphedeliste"/>
                    <w:numPr>
                      <w:ilvl w:val="0"/>
                      <w:numId w:val="3"/>
                    </w:numPr>
                    <w:rPr>
                      <w:sz w:val="24"/>
                    </w:rPr>
                  </w:pPr>
                  <w:r w:rsidRPr="00723800">
                    <w:rPr>
                      <w:sz w:val="24"/>
                    </w:rPr>
                    <w:t>Définir l’enchaînement des tâches (quelle tâche doit précéder une autre)</w:t>
                  </w:r>
                </w:p>
                <w:p w:rsidR="00D034AB" w:rsidRPr="00723800" w:rsidRDefault="00D034AB" w:rsidP="00D034AB">
                  <w:pPr>
                    <w:pStyle w:val="Paragraphedeliste"/>
                    <w:numPr>
                      <w:ilvl w:val="0"/>
                      <w:numId w:val="3"/>
                    </w:numPr>
                    <w:rPr>
                      <w:sz w:val="24"/>
                    </w:rPr>
                  </w:pPr>
                  <w:r w:rsidRPr="00723800">
                    <w:rPr>
                      <w:sz w:val="24"/>
                    </w:rPr>
                    <w:t>Leur attribuer une durée</w:t>
                  </w:r>
                </w:p>
                <w:p w:rsidR="00D034AB" w:rsidRDefault="00D034AB" w:rsidP="00D034AB"/>
              </w:txbxContent>
            </v:textbox>
          </v:shape>
        </w:pict>
      </w:r>
    </w:p>
    <w:p w:rsidR="00723800" w:rsidRDefault="00723800" w:rsidP="00F23660">
      <w:pPr>
        <w:spacing w:after="0"/>
        <w:rPr>
          <w:b/>
          <w:sz w:val="18"/>
          <w:szCs w:val="18"/>
        </w:rPr>
      </w:pPr>
    </w:p>
    <w:p w:rsidR="00723800" w:rsidRDefault="00723800" w:rsidP="00F23660">
      <w:pPr>
        <w:spacing w:after="0"/>
        <w:rPr>
          <w:b/>
          <w:sz w:val="18"/>
          <w:szCs w:val="18"/>
        </w:rPr>
      </w:pPr>
    </w:p>
    <w:p w:rsidR="00723800" w:rsidRDefault="00723800" w:rsidP="00F23660">
      <w:pPr>
        <w:spacing w:after="0"/>
        <w:rPr>
          <w:b/>
          <w:sz w:val="18"/>
          <w:szCs w:val="18"/>
        </w:rPr>
      </w:pPr>
    </w:p>
    <w:p w:rsidR="00723800" w:rsidRDefault="00723800" w:rsidP="00F23660">
      <w:pPr>
        <w:spacing w:after="0"/>
        <w:rPr>
          <w:b/>
          <w:sz w:val="18"/>
          <w:szCs w:val="18"/>
        </w:rPr>
      </w:pPr>
    </w:p>
    <w:p w:rsidR="00723800" w:rsidRDefault="00723800" w:rsidP="00F23660">
      <w:pPr>
        <w:spacing w:after="0"/>
        <w:rPr>
          <w:b/>
          <w:sz w:val="18"/>
          <w:szCs w:val="18"/>
        </w:rPr>
      </w:pPr>
    </w:p>
    <w:p w:rsidR="00723800" w:rsidRDefault="00723800" w:rsidP="00F23660">
      <w:pPr>
        <w:spacing w:after="0"/>
        <w:rPr>
          <w:b/>
          <w:sz w:val="18"/>
          <w:szCs w:val="18"/>
        </w:rPr>
      </w:pPr>
    </w:p>
    <w:p w:rsidR="00723800" w:rsidRDefault="00723800" w:rsidP="00F23660">
      <w:pPr>
        <w:spacing w:after="0"/>
        <w:rPr>
          <w:b/>
          <w:sz w:val="18"/>
          <w:szCs w:val="18"/>
        </w:rPr>
      </w:pPr>
    </w:p>
    <w:p w:rsidR="00723800" w:rsidRDefault="00723800" w:rsidP="00F23660">
      <w:pPr>
        <w:spacing w:after="0"/>
        <w:rPr>
          <w:b/>
          <w:sz w:val="18"/>
          <w:szCs w:val="18"/>
        </w:rPr>
      </w:pPr>
    </w:p>
    <w:p w:rsidR="00723800" w:rsidRDefault="00723800" w:rsidP="00F23660">
      <w:pPr>
        <w:spacing w:after="0"/>
        <w:rPr>
          <w:b/>
          <w:sz w:val="18"/>
          <w:szCs w:val="18"/>
        </w:rPr>
      </w:pPr>
    </w:p>
    <w:p w:rsidR="00723800" w:rsidRDefault="00723800" w:rsidP="00F23660">
      <w:pPr>
        <w:spacing w:after="0"/>
        <w:rPr>
          <w:b/>
          <w:sz w:val="18"/>
          <w:szCs w:val="18"/>
        </w:rPr>
      </w:pPr>
    </w:p>
    <w:p w:rsidR="00723800" w:rsidRDefault="00723800" w:rsidP="00F23660">
      <w:pPr>
        <w:spacing w:after="0"/>
        <w:rPr>
          <w:b/>
          <w:sz w:val="18"/>
          <w:szCs w:val="18"/>
        </w:rPr>
      </w:pPr>
    </w:p>
    <w:p w:rsidR="00F95479" w:rsidRDefault="00723800" w:rsidP="00F23660">
      <w:pPr>
        <w:spacing w:after="0"/>
        <w:rPr>
          <w:b/>
          <w:sz w:val="18"/>
          <w:szCs w:val="18"/>
        </w:rPr>
      </w:pPr>
      <w:r>
        <w:rPr>
          <w:b/>
          <w:noProof/>
          <w:sz w:val="18"/>
          <w:szCs w:val="18"/>
          <w:lang w:eastAsia="fr-FR"/>
        </w:rPr>
        <w:drawing>
          <wp:inline distT="0" distB="0" distL="0" distR="0">
            <wp:extent cx="4055162" cy="1876425"/>
            <wp:effectExtent l="19050" t="0" r="2488" b="0"/>
            <wp:docPr id="5"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4063669" cy="1880361"/>
                    </a:xfrm>
                    <a:prstGeom prst="rect">
                      <a:avLst/>
                    </a:prstGeom>
                    <a:noFill/>
                    <a:ln w="9525">
                      <a:noFill/>
                      <a:miter lim="800000"/>
                      <a:headEnd/>
                      <a:tailEnd/>
                    </a:ln>
                  </pic:spPr>
                </pic:pic>
              </a:graphicData>
            </a:graphic>
          </wp:inline>
        </w:drawing>
      </w:r>
      <w:r w:rsidR="009C27F4">
        <w:rPr>
          <w:b/>
          <w:noProof/>
          <w:sz w:val="18"/>
          <w:szCs w:val="18"/>
          <w:lang w:eastAsia="fr-FR"/>
        </w:rPr>
        <w:pict>
          <v:shape id="_x0000_s1054" type="#_x0000_t202" style="position:absolute;margin-left:334.5pt;margin-top:35.1pt;width:371.25pt;height:102.75pt;z-index:251681792;mso-position-horizontal-relative:text;mso-position-vertical-relative:text" stroked="f">
            <v:textbox>
              <w:txbxContent>
                <w:p w:rsidR="003A4507" w:rsidRPr="00723800" w:rsidRDefault="003A4507" w:rsidP="003A4507">
                  <w:pPr>
                    <w:spacing w:after="0"/>
                    <w:rPr>
                      <w:rFonts w:ascii="Arial" w:hAnsi="Arial" w:cs="Arial"/>
                      <w:b/>
                      <w:sz w:val="24"/>
                      <w:szCs w:val="18"/>
                    </w:rPr>
                  </w:pPr>
                  <w:r w:rsidRPr="00723800">
                    <w:rPr>
                      <w:rFonts w:ascii="Arial" w:hAnsi="Arial" w:cs="Arial"/>
                      <w:b/>
                      <w:sz w:val="24"/>
                      <w:szCs w:val="18"/>
                    </w:rPr>
                    <w:t xml:space="preserve">Le chemin critique : </w:t>
                  </w:r>
                  <w:r w:rsidRPr="00723800">
                    <w:rPr>
                      <w:rFonts w:ascii="Arial" w:hAnsi="Arial" w:cs="Arial"/>
                      <w:color w:val="222222"/>
                      <w:sz w:val="24"/>
                      <w:shd w:val="clear" w:color="auto" w:fill="FFFFFF"/>
                    </w:rPr>
                    <w:t>la liste des opérations nécessaires pour obtenir le résultat voulu, dont la durée totale donne la durée du projet.</w:t>
                  </w:r>
                </w:p>
                <w:p w:rsidR="003A4507" w:rsidRPr="00723800" w:rsidRDefault="003A4507" w:rsidP="003A4507">
                  <w:pPr>
                    <w:spacing w:after="0"/>
                    <w:rPr>
                      <w:rFonts w:ascii="Arial" w:hAnsi="Arial" w:cs="Arial"/>
                      <w:b/>
                      <w:sz w:val="24"/>
                      <w:szCs w:val="18"/>
                    </w:rPr>
                  </w:pPr>
                  <w:r w:rsidRPr="00723800">
                    <w:rPr>
                      <w:rFonts w:ascii="Arial" w:hAnsi="Arial" w:cs="Arial"/>
                      <w:b/>
                      <w:sz w:val="24"/>
                      <w:szCs w:val="18"/>
                    </w:rPr>
                    <w:t>Si une tâche du chemin critique subit un retard, le projet entier prend du retard.</w:t>
                  </w:r>
                </w:p>
                <w:p w:rsidR="003A4507" w:rsidRPr="00723800" w:rsidRDefault="003A4507">
                  <w:pPr>
                    <w:rPr>
                      <w:sz w:val="24"/>
                    </w:rPr>
                  </w:pPr>
                </w:p>
              </w:txbxContent>
            </v:textbox>
          </v:shape>
        </w:pict>
      </w:r>
    </w:p>
    <w:sectPr w:rsidR="00F95479" w:rsidSect="00AA2DA7">
      <w:footerReference w:type="default" r:id="rId10"/>
      <w:pgSz w:w="16838" w:h="11906" w:orient="landscape"/>
      <w:pgMar w:top="720" w:right="720" w:bottom="720" w:left="72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61613" w:rsidRDefault="00D61613" w:rsidP="004A31A9">
      <w:pPr>
        <w:spacing w:after="0" w:line="240" w:lineRule="auto"/>
      </w:pPr>
      <w:r>
        <w:separator/>
      </w:r>
    </w:p>
  </w:endnote>
  <w:endnote w:type="continuationSeparator" w:id="1">
    <w:p w:rsidR="00D61613" w:rsidRDefault="00D61613" w:rsidP="004A31A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mic Sans MS">
    <w:panose1 w:val="030F0702030302020204"/>
    <w:charset w:val="00"/>
    <w:family w:val="script"/>
    <w:pitch w:val="variable"/>
    <w:sig w:usb0="00000287" w:usb1="00000013" w:usb2="00000000" w:usb3="00000000" w:csb0="0000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27BDF" w:rsidRDefault="009C27F4" w:rsidP="00527479">
    <w:pPr>
      <w:pStyle w:val="Pieddepage"/>
      <w:pBdr>
        <w:top w:val="single" w:sz="4" w:space="1" w:color="auto"/>
      </w:pBdr>
    </w:pPr>
    <w:fldSimple w:instr=" FILENAME   \* MERGEFORMAT ">
      <w:r w:rsidR="00527479">
        <w:rPr>
          <w:noProof/>
        </w:rPr>
        <w:t>DR Planification</w:t>
      </w:r>
    </w:fldSimple>
    <w:r w:rsidR="00F27BDF">
      <w:tab/>
    </w:r>
    <w:r w:rsidR="00F27BDF">
      <w:tab/>
    </w:r>
    <w:r w:rsidR="00F27BDF">
      <w:tab/>
    </w:r>
    <w:r w:rsidR="00F27BDF">
      <w:tab/>
    </w:r>
    <w:r w:rsidR="00F27BDF">
      <w:tab/>
    </w:r>
    <w:r w:rsidR="00F27BDF">
      <w:tab/>
    </w:r>
    <w:r w:rsidR="00F27BDF">
      <w:tab/>
    </w:r>
    <w:r w:rsidR="00F27BDF">
      <w:tab/>
    </w:r>
    <w:r w:rsidR="00F27BDF">
      <w:tab/>
    </w:r>
    <w:r w:rsidR="00F27BDF">
      <w:tab/>
    </w:r>
    <w:fldSimple w:instr=" PAGE   \* MERGEFORMAT ">
      <w:r w:rsidR="00527479">
        <w:rPr>
          <w:noProof/>
        </w:rPr>
        <w:t>1</w:t>
      </w:r>
    </w:fldSimple>
    <w:r w:rsidR="00F27BDF">
      <w:t>/</w:t>
    </w:r>
    <w:fldSimple w:instr=" NUMPAGES  \# &quot;0&quot;  \* MERGEFORMAT ">
      <w:r w:rsidR="00527479">
        <w:rPr>
          <w:noProof/>
        </w:rPr>
        <w:t>2</w:t>
      </w:r>
    </w:fldSimple>
  </w:p>
  <w:p w:rsidR="00F27BDF" w:rsidRDefault="00F27BDF">
    <w:pPr>
      <w:pStyle w:val="Pieddepage"/>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61613" w:rsidRDefault="00D61613" w:rsidP="004A31A9">
      <w:pPr>
        <w:spacing w:after="0" w:line="240" w:lineRule="auto"/>
      </w:pPr>
      <w:r>
        <w:separator/>
      </w:r>
    </w:p>
  </w:footnote>
  <w:footnote w:type="continuationSeparator" w:id="1">
    <w:p w:rsidR="00D61613" w:rsidRDefault="00D61613" w:rsidP="004A31A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DCD70CB"/>
    <w:multiLevelType w:val="hybridMultilevel"/>
    <w:tmpl w:val="FBBE68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nsid w:val="673E79EB"/>
    <w:multiLevelType w:val="hybridMultilevel"/>
    <w:tmpl w:val="6556F5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728700C5"/>
    <w:multiLevelType w:val="hybridMultilevel"/>
    <w:tmpl w:val="95182EC6"/>
    <w:lvl w:ilvl="0" w:tplc="2144AAF2">
      <w:start w:val="3"/>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731D5E13"/>
    <w:multiLevelType w:val="hybridMultilevel"/>
    <w:tmpl w:val="6556F5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drawingGridHorizontalSpacing w:val="110"/>
  <w:displayHorizontalDrawingGridEvery w:val="2"/>
  <w:characterSpacingControl w:val="doNotCompress"/>
  <w:hdrShapeDefaults>
    <o:shapedefaults v:ext="edit" spidmax="10242"/>
  </w:hdrShapeDefaults>
  <w:footnotePr>
    <w:footnote w:id="0"/>
    <w:footnote w:id="1"/>
  </w:footnotePr>
  <w:endnotePr>
    <w:endnote w:id="0"/>
    <w:endnote w:id="1"/>
  </w:endnotePr>
  <w:compat/>
  <w:rsids>
    <w:rsidRoot w:val="004A31A9"/>
    <w:rsid w:val="00015BAA"/>
    <w:rsid w:val="00060371"/>
    <w:rsid w:val="00085D35"/>
    <w:rsid w:val="002A04CE"/>
    <w:rsid w:val="00331FBF"/>
    <w:rsid w:val="00384EA4"/>
    <w:rsid w:val="003A4507"/>
    <w:rsid w:val="003A493C"/>
    <w:rsid w:val="003F1C75"/>
    <w:rsid w:val="00447332"/>
    <w:rsid w:val="004A31A9"/>
    <w:rsid w:val="004B08A4"/>
    <w:rsid w:val="004C0FDE"/>
    <w:rsid w:val="004C70ED"/>
    <w:rsid w:val="004E21ED"/>
    <w:rsid w:val="004F534F"/>
    <w:rsid w:val="005129CB"/>
    <w:rsid w:val="0051548C"/>
    <w:rsid w:val="00527479"/>
    <w:rsid w:val="00582302"/>
    <w:rsid w:val="00584DBC"/>
    <w:rsid w:val="00586081"/>
    <w:rsid w:val="006A4B97"/>
    <w:rsid w:val="00716C01"/>
    <w:rsid w:val="00723800"/>
    <w:rsid w:val="00825EEF"/>
    <w:rsid w:val="00871C48"/>
    <w:rsid w:val="00896A32"/>
    <w:rsid w:val="008F3769"/>
    <w:rsid w:val="0093151E"/>
    <w:rsid w:val="009A7A19"/>
    <w:rsid w:val="009C27F4"/>
    <w:rsid w:val="009C7F8B"/>
    <w:rsid w:val="009F7FDA"/>
    <w:rsid w:val="00A643B4"/>
    <w:rsid w:val="00A75E07"/>
    <w:rsid w:val="00AA2DA7"/>
    <w:rsid w:val="00AA3349"/>
    <w:rsid w:val="00C15EC9"/>
    <w:rsid w:val="00C3130C"/>
    <w:rsid w:val="00C62DEB"/>
    <w:rsid w:val="00CC619C"/>
    <w:rsid w:val="00CF304E"/>
    <w:rsid w:val="00D034AB"/>
    <w:rsid w:val="00D04A71"/>
    <w:rsid w:val="00D61613"/>
    <w:rsid w:val="00D76E98"/>
    <w:rsid w:val="00E8197B"/>
    <w:rsid w:val="00EA0E5A"/>
    <w:rsid w:val="00ED3683"/>
    <w:rsid w:val="00F23660"/>
    <w:rsid w:val="00F250E4"/>
    <w:rsid w:val="00F27BDF"/>
    <w:rsid w:val="00F706C9"/>
    <w:rsid w:val="00F95479"/>
  </w:rsids>
  <m:mathPr>
    <m:mathFont m:val="Cambria Math"/>
    <m:brkBin m:val="before"/>
    <m:brkBinSub m:val="--"/>
    <m:smallFrac m:val="off"/>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A0E5A"/>
  </w:style>
  <w:style w:type="character" w:default="1" w:styleId="Policepardfaut">
    <w:name w:val="Default Paragraph Font"/>
    <w:uiPriority w:val="1"/>
    <w:semiHidden/>
    <w:unhideWhenUsed/>
  </w:style>
  <w:style w:type="table" w:default="1" w:styleId="TableauNormal">
    <w:name w:val="Normal Table"/>
    <w:uiPriority w:val="99"/>
    <w:semiHidden/>
    <w:unhideWhenUsed/>
    <w:qFormat/>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A31A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31A9"/>
    <w:rPr>
      <w:rFonts w:ascii="Tahoma" w:hAnsi="Tahoma" w:cs="Tahoma"/>
      <w:sz w:val="16"/>
      <w:szCs w:val="16"/>
    </w:rPr>
  </w:style>
  <w:style w:type="paragraph" w:styleId="En-tte">
    <w:name w:val="header"/>
    <w:basedOn w:val="Normal"/>
    <w:link w:val="En-tteCar"/>
    <w:uiPriority w:val="99"/>
    <w:unhideWhenUsed/>
    <w:rsid w:val="004A31A9"/>
    <w:pPr>
      <w:tabs>
        <w:tab w:val="center" w:pos="4536"/>
        <w:tab w:val="right" w:pos="9072"/>
      </w:tabs>
      <w:spacing w:after="0" w:line="240" w:lineRule="auto"/>
    </w:pPr>
  </w:style>
  <w:style w:type="character" w:customStyle="1" w:styleId="En-tteCar">
    <w:name w:val="En-tête Car"/>
    <w:basedOn w:val="Policepardfaut"/>
    <w:link w:val="En-tte"/>
    <w:uiPriority w:val="99"/>
    <w:rsid w:val="004A31A9"/>
  </w:style>
  <w:style w:type="paragraph" w:styleId="Pieddepage">
    <w:name w:val="footer"/>
    <w:basedOn w:val="Normal"/>
    <w:link w:val="PieddepageCar"/>
    <w:uiPriority w:val="99"/>
    <w:unhideWhenUsed/>
    <w:rsid w:val="004A31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31A9"/>
  </w:style>
  <w:style w:type="paragraph" w:styleId="Paragraphedeliste">
    <w:name w:val="List Paragraph"/>
    <w:basedOn w:val="Normal"/>
    <w:uiPriority w:val="34"/>
    <w:qFormat/>
    <w:rsid w:val="004A31A9"/>
    <w:pPr>
      <w:ind w:left="720"/>
      <w:contextualSpacing/>
    </w:pPr>
  </w:style>
  <w:style w:type="table" w:styleId="Grilledutableau">
    <w:name w:val="Table Grid"/>
    <w:basedOn w:val="TableauNormal"/>
    <w:uiPriority w:val="59"/>
    <w:rsid w:val="004A31A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2A04C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2A04CE"/>
  </w:style>
  <w:style w:type="character" w:styleId="Lienhypertexte">
    <w:name w:val="Hyperlink"/>
    <w:basedOn w:val="Policepardfaut"/>
    <w:uiPriority w:val="99"/>
    <w:semiHidden/>
    <w:unhideWhenUsed/>
    <w:rsid w:val="002A04CE"/>
    <w:rPr>
      <w:color w:val="0000FF"/>
      <w:u w:val="single"/>
    </w:rPr>
  </w:style>
  <w:style w:type="character" w:styleId="lev">
    <w:name w:val="Strong"/>
    <w:basedOn w:val="Policepardfaut"/>
    <w:uiPriority w:val="22"/>
    <w:qFormat/>
    <w:rsid w:val="004C70ED"/>
    <w:rPr>
      <w:b/>
      <w:bCs/>
    </w:rPr>
  </w:style>
  <w:style w:type="paragraph" w:customStyle="1" w:styleId="0-TitreDoc">
    <w:name w:val="0-Titre Doc"/>
    <w:basedOn w:val="Normal"/>
    <w:link w:val="0-TitreDocCar"/>
    <w:autoRedefine/>
    <w:qFormat/>
    <w:rsid w:val="00723800"/>
    <w:pPr>
      <w:spacing w:after="0" w:line="240" w:lineRule="auto"/>
      <w:jc w:val="center"/>
    </w:pPr>
    <w:rPr>
      <w:rFonts w:ascii="Calibri" w:eastAsia="Times New Roman" w:hAnsi="Calibri" w:cs="Times New Roman"/>
      <w:b/>
      <w:sz w:val="52"/>
      <w:szCs w:val="52"/>
      <w:lang w:eastAsia="fr-FR"/>
    </w:rPr>
  </w:style>
  <w:style w:type="character" w:customStyle="1" w:styleId="0-TitreDocCar">
    <w:name w:val="0-Titre Doc Car"/>
    <w:basedOn w:val="Policepardfaut"/>
    <w:link w:val="0-TitreDoc"/>
    <w:rsid w:val="00723800"/>
    <w:rPr>
      <w:rFonts w:ascii="Calibri" w:eastAsia="Times New Roman" w:hAnsi="Calibri" w:cs="Times New Roman"/>
      <w:b/>
      <w:sz w:val="52"/>
      <w:szCs w:val="52"/>
      <w:lang w:eastAsia="fr-FR"/>
    </w:rPr>
  </w:style>
  <w:style w:type="character" w:styleId="Textedelespacerserv">
    <w:name w:val="Placeholder Text"/>
    <w:basedOn w:val="Policepardfaut"/>
    <w:uiPriority w:val="99"/>
    <w:semiHidden/>
    <w:rsid w:val="00F27BDF"/>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4A31A9"/>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4A31A9"/>
    <w:rPr>
      <w:rFonts w:ascii="Tahoma" w:hAnsi="Tahoma" w:cs="Tahoma"/>
      <w:sz w:val="16"/>
      <w:szCs w:val="16"/>
    </w:rPr>
  </w:style>
  <w:style w:type="paragraph" w:styleId="En-tte">
    <w:name w:val="header"/>
    <w:basedOn w:val="Normal"/>
    <w:link w:val="En-tteCar"/>
    <w:uiPriority w:val="99"/>
    <w:unhideWhenUsed/>
    <w:rsid w:val="004A31A9"/>
    <w:pPr>
      <w:tabs>
        <w:tab w:val="center" w:pos="4536"/>
        <w:tab w:val="right" w:pos="9072"/>
      </w:tabs>
      <w:spacing w:after="0" w:line="240" w:lineRule="auto"/>
    </w:pPr>
  </w:style>
  <w:style w:type="character" w:customStyle="1" w:styleId="En-tteCar">
    <w:name w:val="En-tête Car"/>
    <w:basedOn w:val="Policepardfaut"/>
    <w:link w:val="En-tte"/>
    <w:uiPriority w:val="99"/>
    <w:rsid w:val="004A31A9"/>
  </w:style>
  <w:style w:type="paragraph" w:styleId="Pieddepage">
    <w:name w:val="footer"/>
    <w:basedOn w:val="Normal"/>
    <w:link w:val="PieddepageCar"/>
    <w:uiPriority w:val="99"/>
    <w:unhideWhenUsed/>
    <w:rsid w:val="004A31A9"/>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4A31A9"/>
  </w:style>
  <w:style w:type="paragraph" w:styleId="Paragraphedeliste">
    <w:name w:val="List Paragraph"/>
    <w:basedOn w:val="Normal"/>
    <w:uiPriority w:val="34"/>
    <w:qFormat/>
    <w:rsid w:val="004A31A9"/>
    <w:pPr>
      <w:ind w:left="720"/>
      <w:contextualSpacing/>
    </w:pPr>
  </w:style>
  <w:style w:type="table" w:styleId="Grilledutableau">
    <w:name w:val="Table Grid"/>
    <w:basedOn w:val="TableauNormal"/>
    <w:uiPriority w:val="59"/>
    <w:rsid w:val="004A31A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2A04CE"/>
    <w:pPr>
      <w:spacing w:before="100" w:beforeAutospacing="1" w:after="100" w:afterAutospacing="1" w:line="240" w:lineRule="auto"/>
    </w:pPr>
    <w:rPr>
      <w:rFonts w:ascii="Times New Roman" w:eastAsia="Times New Roman" w:hAnsi="Times New Roman" w:cs="Times New Roman"/>
      <w:sz w:val="24"/>
      <w:szCs w:val="24"/>
      <w:lang w:eastAsia="fr-FR"/>
    </w:rPr>
  </w:style>
  <w:style w:type="character" w:customStyle="1" w:styleId="apple-converted-space">
    <w:name w:val="apple-converted-space"/>
    <w:basedOn w:val="Policepardfaut"/>
    <w:rsid w:val="002A04CE"/>
  </w:style>
  <w:style w:type="character" w:styleId="Lienhypertexte">
    <w:name w:val="Hyperlink"/>
    <w:basedOn w:val="Policepardfaut"/>
    <w:uiPriority w:val="99"/>
    <w:semiHidden/>
    <w:unhideWhenUsed/>
    <w:rsid w:val="002A04CE"/>
    <w:rPr>
      <w:color w:val="0000FF"/>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8" Type="http://schemas.microsoft.com/office/2007/relationships/stylesWithEffects" Target="stylesWithEffects.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2</Pages>
  <Words>92</Words>
  <Characters>507</Characters>
  <Application>Microsoft Office Word</Application>
  <DocSecurity>0</DocSecurity>
  <Lines>4</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meunier sylvaine</dc:creator>
  <cp:lastModifiedBy>soazic</cp:lastModifiedBy>
  <cp:revision>4</cp:revision>
  <dcterms:created xsi:type="dcterms:W3CDTF">2020-02-26T10:31:00Z</dcterms:created>
  <dcterms:modified xsi:type="dcterms:W3CDTF">2020-02-27T22:10:00Z</dcterms:modified>
</cp:coreProperties>
</file>