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ED16E6" w14:textId="08CE6EED" w:rsidR="00472684" w:rsidRPr="00FC7C66" w:rsidRDefault="000264B0">
      <w:pPr>
        <w:jc w:val="center"/>
        <w:rPr>
          <w:lang w:val="es-419"/>
        </w:rPr>
      </w:pPr>
      <w:r w:rsidRPr="00FC7C66">
        <w:rPr>
          <w:b/>
          <w:sz w:val="40"/>
          <w:lang w:val="es-419"/>
        </w:rPr>
        <w:t>GUÍA PRÁCTICA DE DISEÑO DE SOFTWARE</w:t>
      </w:r>
      <w:r w:rsidRPr="00FC7C66">
        <w:rPr>
          <w:b/>
          <w:sz w:val="40"/>
          <w:lang w:val="es-419"/>
        </w:rPr>
        <w:br/>
      </w:r>
      <w:r w:rsidRPr="00FC7C66">
        <w:rPr>
          <w:b/>
          <w:sz w:val="28"/>
          <w:lang w:val="es-419"/>
        </w:rPr>
        <w:t xml:space="preserve">Para estudiantes de 6to nivel de </w:t>
      </w:r>
      <w:r w:rsidR="00A96CF6" w:rsidRPr="00FC7C66">
        <w:rPr>
          <w:b/>
          <w:sz w:val="28"/>
          <w:lang w:val="es-419"/>
        </w:rPr>
        <w:t xml:space="preserve">la Carrera de </w:t>
      </w:r>
      <w:r w:rsidRPr="00FC7C66">
        <w:rPr>
          <w:b/>
          <w:sz w:val="28"/>
          <w:lang w:val="es-419"/>
        </w:rPr>
        <w:t>Ingeniería de Software</w:t>
      </w:r>
      <w:r w:rsidRPr="00FC7C66">
        <w:rPr>
          <w:b/>
          <w:sz w:val="28"/>
          <w:lang w:val="es-419"/>
        </w:rPr>
        <w:br/>
      </w:r>
    </w:p>
    <w:p w14:paraId="15943FBD" w14:textId="77777777" w:rsidR="00472684" w:rsidRPr="00FC7C66" w:rsidRDefault="000264B0">
      <w:pPr>
        <w:jc w:val="center"/>
        <w:rPr>
          <w:lang w:val="es-419"/>
        </w:rPr>
      </w:pPr>
      <w:r w:rsidRPr="00FC7C66">
        <w:rPr>
          <w:sz w:val="24"/>
          <w:lang w:val="es-419"/>
        </w:rPr>
        <w:t>Unidad 3: Conceptos de diseño, principios, estándares y lineamientos de calidad</w:t>
      </w:r>
      <w:r w:rsidRPr="00FC7C66">
        <w:rPr>
          <w:sz w:val="24"/>
          <w:lang w:val="es-419"/>
        </w:rPr>
        <w:br/>
      </w:r>
    </w:p>
    <w:p w14:paraId="735DE264" w14:textId="77777777" w:rsidR="00472684" w:rsidRPr="00FC7C66" w:rsidRDefault="000264B0">
      <w:pPr>
        <w:jc w:val="center"/>
        <w:rPr>
          <w:lang w:val="es-419"/>
        </w:rPr>
      </w:pPr>
      <w:r w:rsidRPr="00FC7C66">
        <w:rPr>
          <w:lang w:val="es-419"/>
        </w:rPr>
        <w:t>Fecha: 06/01/2026</w:t>
      </w:r>
      <w:r w:rsidRPr="00FC7C66">
        <w:rPr>
          <w:lang w:val="es-419"/>
        </w:rPr>
        <w:br/>
      </w:r>
    </w:p>
    <w:p w14:paraId="73C30106" w14:textId="77777777" w:rsidR="00472684" w:rsidRPr="00FC7C66" w:rsidRDefault="00472684">
      <w:pPr>
        <w:rPr>
          <w:lang w:val="es-419"/>
        </w:rPr>
      </w:pPr>
    </w:p>
    <w:p w14:paraId="1B0B3632" w14:textId="77777777" w:rsidR="00472684" w:rsidRPr="00FC7C66" w:rsidRDefault="000264B0">
      <w:pPr>
        <w:pStyle w:val="Citadestacada"/>
        <w:rPr>
          <w:lang w:val="es-419"/>
        </w:rPr>
      </w:pPr>
      <w:r w:rsidRPr="00FC7C66">
        <w:rPr>
          <w:lang w:val="es-419"/>
        </w:rPr>
        <w:t>Documento base: U3_Conceptos_Diseno_Principios_Estandares_Lineamientos.pdf</w:t>
      </w:r>
    </w:p>
    <w:p w14:paraId="182AEF1D" w14:textId="77777777" w:rsidR="00472684" w:rsidRPr="00FC7C66" w:rsidRDefault="000264B0">
      <w:pPr>
        <w:rPr>
          <w:lang w:val="es-419"/>
        </w:rPr>
      </w:pPr>
      <w:r w:rsidRPr="00FC7C66">
        <w:rPr>
          <w:lang w:val="es-419"/>
        </w:rPr>
        <w:br w:type="page"/>
      </w:r>
    </w:p>
    <w:p w14:paraId="4223E1EF" w14:textId="77777777" w:rsidR="00472684" w:rsidRPr="00FC7C66" w:rsidRDefault="000264B0">
      <w:pPr>
        <w:pStyle w:val="Ttulo1"/>
        <w:rPr>
          <w:lang w:val="es-419"/>
        </w:rPr>
      </w:pPr>
      <w:r w:rsidRPr="00FC7C66">
        <w:rPr>
          <w:lang w:val="es-419"/>
        </w:rPr>
        <w:lastRenderedPageBreak/>
        <w:t>Tabla de contenido</w:t>
      </w:r>
    </w:p>
    <w:p w14:paraId="759F62B7" w14:textId="77777777" w:rsidR="00472684" w:rsidRPr="00FC7C66" w:rsidRDefault="000264B0">
      <w:pPr>
        <w:rPr>
          <w:lang w:val="es-419"/>
        </w:rPr>
      </w:pPr>
      <w:r w:rsidRPr="00FC7C66">
        <w:rPr>
          <w:lang w:val="es-419"/>
        </w:rPr>
        <w:t>Nota: Inserta la tabla de contenido automática en Word (Referencias -&gt; Tabla de contenido) una vez abierto el documento.</w:t>
      </w:r>
    </w:p>
    <w:p w14:paraId="7E9AFEF6" w14:textId="77777777" w:rsidR="00472684" w:rsidRPr="00FC7C66" w:rsidRDefault="000264B0">
      <w:pPr>
        <w:rPr>
          <w:lang w:val="es-419"/>
        </w:rPr>
      </w:pPr>
      <w:r w:rsidRPr="00FC7C66">
        <w:rPr>
          <w:lang w:val="es-419"/>
        </w:rPr>
        <w:br w:type="page"/>
      </w:r>
    </w:p>
    <w:p w14:paraId="1B342692" w14:textId="77777777" w:rsidR="00472684" w:rsidRPr="00FC7C66" w:rsidRDefault="000264B0">
      <w:pPr>
        <w:pStyle w:val="Ttulo1"/>
        <w:rPr>
          <w:lang w:val="es-419"/>
        </w:rPr>
      </w:pPr>
      <w:r w:rsidRPr="00FC7C66">
        <w:rPr>
          <w:lang w:val="es-419"/>
        </w:rPr>
        <w:lastRenderedPageBreak/>
        <w:t>1. Propósito y alcance de la guía</w:t>
      </w:r>
    </w:p>
    <w:p w14:paraId="3AB8649D" w14:textId="11FDBFDD" w:rsidR="00472684" w:rsidRPr="00FC7C66" w:rsidRDefault="000264B0">
      <w:pPr>
        <w:rPr>
          <w:lang w:val="es-419"/>
        </w:rPr>
      </w:pPr>
      <w:r w:rsidRPr="00FC7C66">
        <w:rPr>
          <w:lang w:val="es-419"/>
        </w:rPr>
        <w:t xml:space="preserve">Esta guía traduce los conceptos clave de diseño de software, sus principios y estándares en una ruta de trabajo aplicable a proyectos de 6to nivel (arquitectura, diseño detallado, documentación y evaluación de calidad). Incluye dos listas de verificación: (1) ISO/IEC 25010 para calidad del producto </w:t>
      </w:r>
    </w:p>
    <w:p w14:paraId="4EF8B001" w14:textId="77777777" w:rsidR="00472684" w:rsidRPr="00FC7C66" w:rsidRDefault="000264B0">
      <w:pPr>
        <w:pStyle w:val="Ttulo1"/>
        <w:rPr>
          <w:lang w:val="es-419"/>
        </w:rPr>
      </w:pPr>
      <w:r w:rsidRPr="00FC7C66">
        <w:rPr>
          <w:lang w:val="es-419"/>
        </w:rPr>
        <w:t>2. Qué se espera de un estudiante de 6to nivel</w:t>
      </w:r>
    </w:p>
    <w:p w14:paraId="3584EF74" w14:textId="77777777" w:rsidR="00472684" w:rsidRPr="00FC7C66" w:rsidRDefault="000264B0">
      <w:pPr>
        <w:pStyle w:val="Listaconvietas"/>
        <w:rPr>
          <w:lang w:val="es-419"/>
        </w:rPr>
      </w:pPr>
      <w:r w:rsidRPr="00FC7C66">
        <w:rPr>
          <w:lang w:val="es-419"/>
        </w:rPr>
        <w:t>Comprender el paso de requisitos -&gt; diseño (arquitectura + diseño detallado) y justificar decisiones.</w:t>
      </w:r>
    </w:p>
    <w:p w14:paraId="47E30DDB" w14:textId="01371894" w:rsidR="00472684" w:rsidRPr="00FC7C66" w:rsidRDefault="000264B0">
      <w:pPr>
        <w:pStyle w:val="Listaconvietas"/>
        <w:rPr>
          <w:lang w:val="es-419"/>
        </w:rPr>
      </w:pPr>
      <w:r w:rsidRPr="00FC7C66">
        <w:rPr>
          <w:lang w:val="es-419"/>
        </w:rPr>
        <w:t xml:space="preserve">Modelar el sistema desde perspectivas </w:t>
      </w:r>
      <w:r w:rsidR="00A96CF6" w:rsidRPr="00FC7C66">
        <w:rPr>
          <w:lang w:val="es-419"/>
        </w:rPr>
        <w:t xml:space="preserve">orientada a objetos </w:t>
      </w:r>
      <w:r w:rsidRPr="00FC7C66">
        <w:rPr>
          <w:lang w:val="es-419"/>
        </w:rPr>
        <w:t>, funcional y de comportamiento cuando aplique.</w:t>
      </w:r>
    </w:p>
    <w:p w14:paraId="6C9766CB" w14:textId="77777777" w:rsidR="00472684" w:rsidRPr="00FC7C66" w:rsidRDefault="000264B0">
      <w:pPr>
        <w:pStyle w:val="Listaconvietas"/>
        <w:rPr>
          <w:lang w:val="es-419"/>
        </w:rPr>
      </w:pPr>
      <w:r w:rsidRPr="00FC7C66">
        <w:rPr>
          <w:lang w:val="es-419"/>
        </w:rPr>
        <w:t>Documentar el diseño con un formato profesional (SDD y/o descripción arquitectónica).</w:t>
      </w:r>
    </w:p>
    <w:p w14:paraId="074F6A98" w14:textId="77777777" w:rsidR="00472684" w:rsidRPr="00FC7C66" w:rsidRDefault="000264B0">
      <w:pPr>
        <w:pStyle w:val="Listaconvietas"/>
        <w:rPr>
          <w:lang w:val="es-419"/>
        </w:rPr>
      </w:pPr>
      <w:r w:rsidRPr="00FC7C66">
        <w:rPr>
          <w:lang w:val="es-419"/>
        </w:rPr>
        <w:t>Operacionalizar calidad: convertir atributos de calidad en criterios verificables y evidencia.</w:t>
      </w:r>
    </w:p>
    <w:p w14:paraId="0CB8EB9D" w14:textId="77777777" w:rsidR="00472684" w:rsidRPr="00FC7C66" w:rsidRDefault="000264B0">
      <w:pPr>
        <w:pStyle w:val="Listaconvietas"/>
        <w:rPr>
          <w:lang w:val="es-419"/>
        </w:rPr>
      </w:pPr>
      <w:r w:rsidRPr="00FC7C66">
        <w:rPr>
          <w:lang w:val="es-419"/>
        </w:rPr>
        <w:t>Gestionar riesgos técnicos y de producto durante el ciclo de vida del proyecto.</w:t>
      </w:r>
    </w:p>
    <w:p w14:paraId="2D33A7D3" w14:textId="77777777" w:rsidR="00472684" w:rsidRPr="00FC7C66" w:rsidRDefault="000264B0">
      <w:pPr>
        <w:pStyle w:val="Ttulo1"/>
        <w:rPr>
          <w:lang w:val="es-419"/>
        </w:rPr>
      </w:pPr>
      <w:r w:rsidRPr="00FC7C66">
        <w:rPr>
          <w:lang w:val="es-419"/>
        </w:rPr>
        <w:t>3. Diseño de software: conceptos esenciales</w:t>
      </w:r>
    </w:p>
    <w:p w14:paraId="31BA0F90" w14:textId="77777777" w:rsidR="00472684" w:rsidRPr="00FC7C66" w:rsidRDefault="000264B0">
      <w:pPr>
        <w:rPr>
          <w:lang w:val="es-419"/>
        </w:rPr>
      </w:pPr>
      <w:r w:rsidRPr="00FC7C66">
        <w:rPr>
          <w:lang w:val="es-419"/>
        </w:rPr>
        <w:t>El diseño de software transforma requisitos en una solución técnica: arquitectura, componentes, datos, interfaces y comportamiento. Un diseño útil debe ser coherente con la necesidad del usuario, mantener consistencia entre entrada-proceso-salida y facilitar construcción, pruebas y mantenimiento.</w:t>
      </w:r>
    </w:p>
    <w:p w14:paraId="49F3CCD8" w14:textId="77777777" w:rsidR="00472684" w:rsidRPr="00FC7C66" w:rsidRDefault="000264B0">
      <w:pPr>
        <w:pStyle w:val="Ttulo2"/>
        <w:rPr>
          <w:lang w:val="es-419"/>
        </w:rPr>
      </w:pPr>
      <w:r w:rsidRPr="00FC7C66">
        <w:rPr>
          <w:lang w:val="es-419"/>
        </w:rPr>
        <w:t>3.1 Niveles de diseño (macro -&gt; micro)</w:t>
      </w:r>
    </w:p>
    <w:p w14:paraId="290669E4" w14:textId="77777777" w:rsidR="00472684" w:rsidRPr="00FC7C66" w:rsidRDefault="000264B0">
      <w:pPr>
        <w:pStyle w:val="Listaconvietas"/>
        <w:rPr>
          <w:lang w:val="es-419"/>
        </w:rPr>
      </w:pPr>
      <w:r w:rsidRPr="00FC7C66">
        <w:rPr>
          <w:lang w:val="es-419"/>
        </w:rPr>
        <w:t>Arquitectura: estilos/decisiones de alto nivel (capas, servicios, módulos, integración).</w:t>
      </w:r>
    </w:p>
    <w:p w14:paraId="7619071F" w14:textId="77777777" w:rsidR="00472684" w:rsidRPr="00FC7C66" w:rsidRDefault="000264B0">
      <w:pPr>
        <w:pStyle w:val="Listaconvietas"/>
        <w:rPr>
          <w:lang w:val="es-419"/>
        </w:rPr>
      </w:pPr>
      <w:r w:rsidRPr="00FC7C66">
        <w:rPr>
          <w:lang w:val="es-419"/>
        </w:rPr>
        <w:t>Diseño de componentes: responsabilidades, interfaces, dependencias y colaboración.</w:t>
      </w:r>
    </w:p>
    <w:p w14:paraId="3933326A" w14:textId="01E37EB7" w:rsidR="00472684" w:rsidRPr="00FC7C66" w:rsidRDefault="000264B0">
      <w:pPr>
        <w:pStyle w:val="Listaconvietas"/>
        <w:rPr>
          <w:lang w:val="es-419"/>
        </w:rPr>
      </w:pPr>
      <w:r w:rsidRPr="00FC7C66">
        <w:rPr>
          <w:lang w:val="es-419"/>
        </w:rPr>
        <w:t>Diseño de datos: modelo lógico,</w:t>
      </w:r>
      <w:r w:rsidR="00A96CF6" w:rsidRPr="00FC7C66">
        <w:rPr>
          <w:lang w:val="es-419"/>
        </w:rPr>
        <w:t>modelo fisico y DD de la BDD</w:t>
      </w:r>
    </w:p>
    <w:p w14:paraId="7C21D39D" w14:textId="504BF30B" w:rsidR="00472684" w:rsidRPr="00FC7C66" w:rsidRDefault="000264B0">
      <w:pPr>
        <w:pStyle w:val="Listaconvietas"/>
        <w:rPr>
          <w:lang w:val="es-419"/>
        </w:rPr>
      </w:pPr>
      <w:r w:rsidRPr="00FC7C66">
        <w:rPr>
          <w:lang w:val="es-419"/>
        </w:rPr>
        <w:t xml:space="preserve">Diseño de interfaz: </w:t>
      </w:r>
      <w:r w:rsidR="00A96CF6" w:rsidRPr="00FC7C66">
        <w:rPr>
          <w:lang w:val="es-419"/>
        </w:rPr>
        <w:t xml:space="preserve">Pantallazos de la aplicacion </w:t>
      </w:r>
    </w:p>
    <w:p w14:paraId="56941C7B" w14:textId="7B2226D0" w:rsidR="00A96CF6" w:rsidRPr="00FC7C66" w:rsidRDefault="000264B0" w:rsidP="00A96CF6">
      <w:pPr>
        <w:pStyle w:val="Listaconvietas"/>
        <w:rPr>
          <w:lang w:val="es-419"/>
        </w:rPr>
      </w:pPr>
      <w:r w:rsidRPr="00FC7C66">
        <w:rPr>
          <w:lang w:val="es-419"/>
        </w:rPr>
        <w:t xml:space="preserve">Diseño de comportamiento: </w:t>
      </w:r>
      <w:r w:rsidR="00A96CF6" w:rsidRPr="00FC7C66">
        <w:rPr>
          <w:lang w:val="es-419"/>
        </w:rPr>
        <w:t>Diagrama de estados del proyecto</w:t>
      </w:r>
    </w:p>
    <w:p w14:paraId="3C25B516" w14:textId="77777777" w:rsidR="00472684" w:rsidRPr="00FC7C66" w:rsidRDefault="000264B0">
      <w:pPr>
        <w:pStyle w:val="Ttulo1"/>
        <w:rPr>
          <w:lang w:val="es-419"/>
        </w:rPr>
      </w:pPr>
      <w:r w:rsidRPr="00FC7C66">
        <w:rPr>
          <w:lang w:val="es-419"/>
        </w:rPr>
        <w:t>4. Principios prácticos de diseño</w:t>
      </w:r>
    </w:p>
    <w:p w14:paraId="0DA0F0A6" w14:textId="77777777" w:rsidR="00472684" w:rsidRPr="00FC7C66" w:rsidRDefault="000264B0">
      <w:pPr>
        <w:rPr>
          <w:lang w:val="es-419"/>
        </w:rPr>
      </w:pPr>
      <w:r w:rsidRPr="00FC7C66">
        <w:rPr>
          <w:lang w:val="es-419"/>
        </w:rPr>
        <w:t>Usa estos principios como preguntas de control durante el diseño: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698"/>
        <w:gridCol w:w="4698"/>
      </w:tblGrid>
      <w:tr w:rsidR="00472684" w14:paraId="3C443053" w14:textId="77777777">
        <w:trPr>
          <w:jc w:val="center"/>
        </w:trPr>
        <w:tc>
          <w:tcPr>
            <w:tcW w:w="4703" w:type="dxa"/>
          </w:tcPr>
          <w:p w14:paraId="723CDA1B" w14:textId="77777777" w:rsidR="00472684" w:rsidRPr="00A96CF6" w:rsidRDefault="000264B0">
            <w:pPr>
              <w:rPr>
                <w:b/>
                <w:bCs/>
                <w:i/>
                <w:iCs/>
                <w:color w:val="FF0000"/>
              </w:rPr>
            </w:pPr>
            <w:r w:rsidRPr="00A96CF6">
              <w:rPr>
                <w:b/>
                <w:bCs/>
                <w:i/>
                <w:iCs/>
                <w:color w:val="FF0000"/>
              </w:rPr>
              <w:t>Principio</w:t>
            </w:r>
          </w:p>
        </w:tc>
        <w:tc>
          <w:tcPr>
            <w:tcW w:w="4703" w:type="dxa"/>
          </w:tcPr>
          <w:p w14:paraId="23883ACB" w14:textId="77777777" w:rsidR="00472684" w:rsidRPr="00A96CF6" w:rsidRDefault="000264B0">
            <w:pPr>
              <w:rPr>
                <w:b/>
                <w:bCs/>
                <w:i/>
                <w:iCs/>
                <w:color w:val="FF0000"/>
              </w:rPr>
            </w:pPr>
            <w:r w:rsidRPr="00A96CF6">
              <w:rPr>
                <w:b/>
                <w:bCs/>
                <w:i/>
                <w:iCs/>
                <w:color w:val="FF0000"/>
              </w:rPr>
              <w:t>Pregunta guía</w:t>
            </w:r>
          </w:p>
        </w:tc>
      </w:tr>
      <w:tr w:rsidR="00472684" w:rsidRPr="005D19B1" w14:paraId="605DF747" w14:textId="77777777">
        <w:trPr>
          <w:jc w:val="center"/>
        </w:trPr>
        <w:tc>
          <w:tcPr>
            <w:tcW w:w="4703" w:type="dxa"/>
          </w:tcPr>
          <w:p w14:paraId="1EFEAAEF" w14:textId="77777777" w:rsidR="00472684" w:rsidRDefault="000264B0">
            <w:r>
              <w:t>Modularidad</w:t>
            </w:r>
          </w:p>
        </w:tc>
        <w:tc>
          <w:tcPr>
            <w:tcW w:w="4703" w:type="dxa"/>
          </w:tcPr>
          <w:p w14:paraId="24AAFE11" w14:textId="77777777" w:rsidR="00472684" w:rsidRPr="00FC7C66" w:rsidRDefault="000264B0">
            <w:pPr>
              <w:rPr>
                <w:lang w:val="es-419"/>
              </w:rPr>
            </w:pPr>
            <w:r w:rsidRPr="00FC7C66">
              <w:rPr>
                <w:lang w:val="es-419"/>
              </w:rPr>
              <w:t>¿Puedo entender/cambiar una parte sin romper las demás?</w:t>
            </w:r>
          </w:p>
          <w:p w14:paraId="40ED3A02" w14:textId="77777777" w:rsidR="00FC7C66" w:rsidRPr="00FC7C66" w:rsidRDefault="00FC7C66">
            <w:pPr>
              <w:rPr>
                <w:lang w:val="es-419"/>
              </w:rPr>
            </w:pPr>
          </w:p>
          <w:p w14:paraId="2AF050F1" w14:textId="0595A7BB" w:rsidR="00FC7C66" w:rsidRPr="00FC7C66" w:rsidRDefault="00FC7C66">
            <w:pPr>
              <w:rPr>
                <w:lang w:val="es-419"/>
              </w:rPr>
            </w:pPr>
            <w:r>
              <w:rPr>
                <w:lang w:val="es-419"/>
              </w:rPr>
              <w:t>S</w:t>
            </w:r>
            <w:r w:rsidRPr="00FC7C66">
              <w:rPr>
                <w:lang w:val="es-419"/>
              </w:rPr>
              <w:t>í. Al utilizar una arquitectura de 3 capas (</w:t>
            </w:r>
            <w:r>
              <w:rPr>
                <w:lang w:val="es-419"/>
              </w:rPr>
              <w:t>MVC</w:t>
            </w:r>
            <w:r w:rsidRPr="00FC7C66">
              <w:rPr>
                <w:lang w:val="es-419"/>
              </w:rPr>
              <w:t>), el sistema está dividido en módulos independientes. Por ejemplo, podría</w:t>
            </w:r>
            <w:r w:rsidR="005D19B1">
              <w:rPr>
                <w:lang w:val="es-419"/>
              </w:rPr>
              <w:t>mos</w:t>
            </w:r>
            <w:r w:rsidRPr="00FC7C66">
              <w:rPr>
                <w:lang w:val="es-419"/>
              </w:rPr>
              <w:t xml:space="preserve"> cambiar la base de datos por otra sin necesidad de modificar la interfaz de usuario, ya que la comunicación se realiza a través de interfaces definidas.</w:t>
            </w:r>
          </w:p>
        </w:tc>
      </w:tr>
      <w:tr w:rsidR="00472684" w:rsidRPr="005D19B1" w14:paraId="301E24F6" w14:textId="77777777">
        <w:trPr>
          <w:jc w:val="center"/>
        </w:trPr>
        <w:tc>
          <w:tcPr>
            <w:tcW w:w="4703" w:type="dxa"/>
          </w:tcPr>
          <w:p w14:paraId="0FE454CF" w14:textId="77777777" w:rsidR="00472684" w:rsidRPr="00FC7C66" w:rsidRDefault="000264B0">
            <w:pPr>
              <w:rPr>
                <w:lang w:val="es-419"/>
              </w:rPr>
            </w:pPr>
            <w:r w:rsidRPr="00FC7C66">
              <w:rPr>
                <w:lang w:val="es-419"/>
              </w:rPr>
              <w:t>Alta cohesión y bajo acoplamiento</w:t>
            </w:r>
          </w:p>
        </w:tc>
        <w:tc>
          <w:tcPr>
            <w:tcW w:w="4703" w:type="dxa"/>
          </w:tcPr>
          <w:p w14:paraId="45963FE6" w14:textId="101182D1" w:rsidR="00472684" w:rsidRPr="00FC7C66" w:rsidRDefault="000264B0">
            <w:pPr>
              <w:rPr>
                <w:lang w:val="es-419"/>
              </w:rPr>
            </w:pPr>
            <w:r w:rsidRPr="00FC7C66">
              <w:rPr>
                <w:lang w:val="es-419"/>
              </w:rPr>
              <w:t>¿Cada módulo hace una cosa clara? ¿Depende lo mínimo de otros?</w:t>
            </w:r>
            <w:r w:rsidR="00FC7C66">
              <w:rPr>
                <w:lang w:val="es-419"/>
              </w:rPr>
              <w:br/>
            </w:r>
            <w:r w:rsidR="00FC7C66">
              <w:rPr>
                <w:lang w:val="es-419"/>
              </w:rPr>
              <w:br/>
            </w:r>
            <w:r w:rsidR="00FC7C66" w:rsidRPr="00FC7C66">
              <w:rPr>
                <w:lang w:val="es-419"/>
              </w:rPr>
              <w:t xml:space="preserve">Sí. El diseño sigue el patrón MVC para asegurar que los controladores solo manejen la lógica de </w:t>
            </w:r>
            <w:r w:rsidR="00FC7C66" w:rsidRPr="00FC7C66">
              <w:rPr>
                <w:lang w:val="es-419"/>
              </w:rPr>
              <w:lastRenderedPageBreak/>
              <w:t>flujo, mientras que las clases del modelo (como Producto o Pedido) se encargan exclusivamente de los datos. El bajo acoplamiento se logra mediante servicios especializados, que encapsula el cálculo de mezclas sin "ensuciar" el controlador principal.</w:t>
            </w:r>
          </w:p>
        </w:tc>
      </w:tr>
      <w:tr w:rsidR="00472684" w:rsidRPr="005D19B1" w14:paraId="23899FCE" w14:textId="77777777">
        <w:trPr>
          <w:jc w:val="center"/>
        </w:trPr>
        <w:tc>
          <w:tcPr>
            <w:tcW w:w="4703" w:type="dxa"/>
          </w:tcPr>
          <w:p w14:paraId="0F7CB302" w14:textId="77777777" w:rsidR="00472684" w:rsidRDefault="000264B0">
            <w:r>
              <w:lastRenderedPageBreak/>
              <w:t>Abstracción y encapsulación</w:t>
            </w:r>
          </w:p>
        </w:tc>
        <w:tc>
          <w:tcPr>
            <w:tcW w:w="4703" w:type="dxa"/>
          </w:tcPr>
          <w:p w14:paraId="3DEC0BB3" w14:textId="1A957099" w:rsidR="00472684" w:rsidRPr="00FC7C66" w:rsidRDefault="000264B0">
            <w:pPr>
              <w:rPr>
                <w:lang w:val="es-419"/>
              </w:rPr>
            </w:pPr>
            <w:r w:rsidRPr="00FC7C66">
              <w:rPr>
                <w:lang w:val="es-419"/>
              </w:rPr>
              <w:t>¿Oculto detalles internos y expongo solo contratos?</w:t>
            </w:r>
            <w:r w:rsidR="00FC7C66">
              <w:rPr>
                <w:lang w:val="es-419"/>
              </w:rPr>
              <w:br/>
            </w:r>
            <w:r w:rsidR="00FC7C66">
              <w:rPr>
                <w:lang w:val="es-419"/>
              </w:rPr>
              <w:br/>
            </w:r>
            <w:r w:rsidR="00FC7C66" w:rsidRPr="00FC7C66">
              <w:rPr>
                <w:lang w:val="es-419"/>
              </w:rPr>
              <w:t>Sí. Las clases del sistema ocultan sus atributos (campos como id) y solo permiten interactuar con ellos a través de métodos públicos definidos en el diagrama de clases. Esto evita que agentes externos corrompan la integridad de los datos de la tienda.</w:t>
            </w:r>
          </w:p>
        </w:tc>
      </w:tr>
      <w:tr w:rsidR="00472684" w:rsidRPr="00FC7C66" w14:paraId="131E964B" w14:textId="77777777">
        <w:trPr>
          <w:jc w:val="center"/>
        </w:trPr>
        <w:tc>
          <w:tcPr>
            <w:tcW w:w="4703" w:type="dxa"/>
          </w:tcPr>
          <w:p w14:paraId="71C46A24" w14:textId="77777777" w:rsidR="00472684" w:rsidRDefault="000264B0">
            <w:r>
              <w:t>Separación de responsabilidades (SoC)</w:t>
            </w:r>
          </w:p>
        </w:tc>
        <w:tc>
          <w:tcPr>
            <w:tcW w:w="4703" w:type="dxa"/>
          </w:tcPr>
          <w:p w14:paraId="1728CBC9" w14:textId="720D4CB6" w:rsidR="00472684" w:rsidRPr="00FC7C66" w:rsidRDefault="000264B0">
            <w:pPr>
              <w:rPr>
                <w:lang w:val="es-419"/>
              </w:rPr>
            </w:pPr>
            <w:r w:rsidRPr="00FC7C66">
              <w:rPr>
                <w:lang w:val="es-419"/>
              </w:rPr>
              <w:t>¿UI, lógica de negocio y persistencia están separadas?</w:t>
            </w:r>
            <w:r w:rsidR="00FC7C66">
              <w:rPr>
                <w:lang w:val="es-419"/>
              </w:rPr>
              <w:br/>
            </w:r>
            <w:r w:rsidR="00FC7C66">
              <w:rPr>
                <w:lang w:val="es-419"/>
              </w:rPr>
              <w:br/>
            </w:r>
            <w:r w:rsidR="00FC7C66" w:rsidRPr="00FC7C66">
              <w:rPr>
                <w:lang w:val="es-419"/>
              </w:rPr>
              <w:t>Totalmente. Siguiendo las directrices del IEEE 1016, la Vista (React) no conoce las reglas de cálculo de stock, y el Modelo (Base de Datos) no conoce cómo se muestran los colores en pantalla. El Controlador actúa como el único mediador.</w:t>
            </w:r>
          </w:p>
        </w:tc>
      </w:tr>
      <w:tr w:rsidR="00472684" w:rsidRPr="005D19B1" w14:paraId="4A32580F" w14:textId="77777777">
        <w:trPr>
          <w:jc w:val="center"/>
        </w:trPr>
        <w:tc>
          <w:tcPr>
            <w:tcW w:w="4703" w:type="dxa"/>
          </w:tcPr>
          <w:p w14:paraId="17787E89" w14:textId="77777777" w:rsidR="00472684" w:rsidRDefault="000264B0">
            <w:r>
              <w:t>Reutilización y patrones</w:t>
            </w:r>
          </w:p>
        </w:tc>
        <w:tc>
          <w:tcPr>
            <w:tcW w:w="4703" w:type="dxa"/>
          </w:tcPr>
          <w:p w14:paraId="049B0598" w14:textId="53E910C7" w:rsidR="00472684" w:rsidRPr="00FC7C66" w:rsidRDefault="000264B0">
            <w:pPr>
              <w:rPr>
                <w:lang w:val="es-419"/>
              </w:rPr>
            </w:pPr>
            <w:r w:rsidRPr="00FC7C66">
              <w:rPr>
                <w:lang w:val="es-419"/>
              </w:rPr>
              <w:t>¿Reutilizo componentes y patrones conocidos cuando conviene?</w:t>
            </w:r>
            <w:r w:rsidR="00FC7C66">
              <w:rPr>
                <w:lang w:val="es-419"/>
              </w:rPr>
              <w:br/>
            </w:r>
            <w:r w:rsidR="00FC7C66">
              <w:rPr>
                <w:lang w:val="es-419"/>
              </w:rPr>
              <w:br/>
            </w:r>
            <w:r w:rsidR="00FC7C66" w:rsidRPr="00FC7C66">
              <w:rPr>
                <w:lang w:val="es-419"/>
              </w:rPr>
              <w:t>Sí. Implementamos el patrón Observer para la trazabilidad de seguridad. En lugar de escribir código de "logs" en cada función, el sistema notifica automáticamente a un observador central cuando ocurre un cambio crítico en productos o pedidos, reutilizando una solución de diseño probada.</w:t>
            </w:r>
          </w:p>
        </w:tc>
      </w:tr>
      <w:tr w:rsidR="00472684" w:rsidRPr="005D19B1" w14:paraId="70317788" w14:textId="77777777">
        <w:trPr>
          <w:jc w:val="center"/>
        </w:trPr>
        <w:tc>
          <w:tcPr>
            <w:tcW w:w="4703" w:type="dxa"/>
          </w:tcPr>
          <w:p w14:paraId="08690800" w14:textId="77777777" w:rsidR="00472684" w:rsidRDefault="000264B0">
            <w:r>
              <w:t>Diseño para pruebas</w:t>
            </w:r>
          </w:p>
        </w:tc>
        <w:tc>
          <w:tcPr>
            <w:tcW w:w="4703" w:type="dxa"/>
          </w:tcPr>
          <w:p w14:paraId="4064A597" w14:textId="3ACF1CA6" w:rsidR="00472684" w:rsidRPr="00FC7C66" w:rsidRDefault="000264B0">
            <w:pPr>
              <w:rPr>
                <w:lang w:val="es-419"/>
              </w:rPr>
            </w:pPr>
            <w:r w:rsidRPr="00FC7C66">
              <w:rPr>
                <w:lang w:val="es-419"/>
              </w:rPr>
              <w:t>¿Puedo probar funciones y componentes de forma aislada (unit tests)?</w:t>
            </w:r>
            <w:r w:rsidR="00FC7C66">
              <w:rPr>
                <w:lang w:val="es-419"/>
              </w:rPr>
              <w:br/>
            </w:r>
            <w:r w:rsidR="00FC7C66">
              <w:rPr>
                <w:lang w:val="es-419"/>
              </w:rPr>
              <w:br/>
            </w:r>
            <w:r w:rsidR="00FC7C66" w:rsidRPr="00FC7C66">
              <w:rPr>
                <w:lang w:val="es-419"/>
              </w:rPr>
              <w:t>Sí. Gracias a la modularidad, funciones críticas pueden probarse de forma independiente sin necesidad de cargar toda la base de datos o la interfaz web, lo que garantiza que los resultados mostrados al cliente sean exactos.</w:t>
            </w:r>
          </w:p>
        </w:tc>
      </w:tr>
      <w:tr w:rsidR="00472684" w:rsidRPr="005D19B1" w14:paraId="4816E61D" w14:textId="77777777">
        <w:trPr>
          <w:jc w:val="center"/>
        </w:trPr>
        <w:tc>
          <w:tcPr>
            <w:tcW w:w="4703" w:type="dxa"/>
          </w:tcPr>
          <w:p w14:paraId="34C388E7" w14:textId="77777777" w:rsidR="00472684" w:rsidRDefault="000264B0">
            <w:r>
              <w:t>Seguridad por diseño</w:t>
            </w:r>
          </w:p>
        </w:tc>
        <w:tc>
          <w:tcPr>
            <w:tcW w:w="4703" w:type="dxa"/>
          </w:tcPr>
          <w:p w14:paraId="4C67E05B" w14:textId="70B08AAC" w:rsidR="00472684" w:rsidRPr="00FC7C66" w:rsidRDefault="000264B0">
            <w:pPr>
              <w:rPr>
                <w:lang w:val="es-419"/>
              </w:rPr>
            </w:pPr>
            <w:r w:rsidRPr="00FC7C66">
              <w:rPr>
                <w:lang w:val="es-419"/>
              </w:rPr>
              <w:t>¿Valido entradas, gestiono permisos y registro auditoría?</w:t>
            </w:r>
            <w:r w:rsidR="00FC7C66">
              <w:rPr>
                <w:lang w:val="es-419"/>
              </w:rPr>
              <w:br/>
            </w:r>
            <w:r w:rsidR="00FC7C66">
              <w:rPr>
                <w:lang w:val="es-419"/>
              </w:rPr>
              <w:br/>
            </w:r>
            <w:r w:rsidR="00FC7C66" w:rsidRPr="00FC7C66">
              <w:rPr>
                <w:lang w:val="es-419"/>
              </w:rPr>
              <w:t xml:space="preserve">Sí. El diseño contempla validaciones en el controlador antes de persistir datos. Además, la seguridad se refuerza mediante el registro de auditoría automático (logs) gestionado por el patrón Observer, asegurando que cada </w:t>
            </w:r>
            <w:r w:rsidR="00FC7C66" w:rsidRPr="00FC7C66">
              <w:rPr>
                <w:lang w:val="es-419"/>
              </w:rPr>
              <w:lastRenderedPageBreak/>
              <w:t>movimiento en el inventario de frutos secos deje una huella digital.</w:t>
            </w:r>
          </w:p>
        </w:tc>
      </w:tr>
    </w:tbl>
    <w:p w14:paraId="3186C552" w14:textId="77777777" w:rsidR="00472684" w:rsidRPr="00FC7C66" w:rsidRDefault="000264B0">
      <w:pPr>
        <w:pStyle w:val="Ttulo1"/>
        <w:rPr>
          <w:lang w:val="es-419"/>
        </w:rPr>
      </w:pPr>
      <w:r w:rsidRPr="00FC7C66">
        <w:rPr>
          <w:lang w:val="es-419"/>
        </w:rPr>
        <w:lastRenderedPageBreak/>
        <w:t>5. Estándares y entregables recomendados</w:t>
      </w:r>
    </w:p>
    <w:p w14:paraId="1A4CAC04" w14:textId="77777777" w:rsidR="00472684" w:rsidRPr="00FC7C66" w:rsidRDefault="000264B0">
      <w:pPr>
        <w:rPr>
          <w:lang w:val="es-419"/>
        </w:rPr>
      </w:pPr>
      <w:r w:rsidRPr="00FC7C66">
        <w:rPr>
          <w:lang w:val="es-419"/>
        </w:rPr>
        <w:t>En proyectos académicos avanzados, documenta tu diseño con al menos uno de estos entregables:</w:t>
      </w:r>
    </w:p>
    <w:p w14:paraId="0A6FC509" w14:textId="5FB30A51" w:rsidR="00472684" w:rsidRPr="00FC7C66" w:rsidRDefault="000264B0">
      <w:pPr>
        <w:pStyle w:val="Listaconvietas"/>
        <w:rPr>
          <w:lang w:val="es-419"/>
        </w:rPr>
      </w:pPr>
      <w:r w:rsidRPr="00FC7C66">
        <w:rPr>
          <w:b/>
          <w:bCs/>
          <w:i/>
          <w:iCs/>
          <w:lang w:val="es-419"/>
        </w:rPr>
        <w:t>IEEE 1016 (Software Design Description - SDD):</w:t>
      </w:r>
      <w:r w:rsidRPr="00FC7C66">
        <w:rPr>
          <w:lang w:val="es-419"/>
        </w:rPr>
        <w:t xml:space="preserve"> estructura típica para describir arquitectura y diseño</w:t>
      </w:r>
      <w:r w:rsidR="00A96CF6" w:rsidRPr="00FC7C66">
        <w:rPr>
          <w:lang w:val="es-419"/>
        </w:rPr>
        <w:t xml:space="preserve"> de un Proyecto de Software.</w:t>
      </w:r>
    </w:p>
    <w:p w14:paraId="7CE6AADB" w14:textId="1262803C" w:rsidR="00472684" w:rsidRDefault="000264B0">
      <w:pPr>
        <w:pStyle w:val="Listaconvietas"/>
      </w:pPr>
      <w:r>
        <w:t>ISO/IEC/IEEE 42010 (Architecture description): describe stakeholders, concerns, viewpoints y decisiones.</w:t>
      </w:r>
      <w:r w:rsidR="00A96CF6">
        <w:t xml:space="preserve"> Ver ejemplo de la fia 6 de la Tabla de links</w:t>
      </w:r>
    </w:p>
    <w:p w14:paraId="3835836D" w14:textId="77777777" w:rsidR="00472684" w:rsidRPr="00FC7C66" w:rsidRDefault="000264B0">
      <w:pPr>
        <w:pStyle w:val="Listaconvietas"/>
        <w:rPr>
          <w:lang w:val="es-419"/>
        </w:rPr>
      </w:pPr>
      <w:r w:rsidRPr="00FC7C66">
        <w:rPr>
          <w:b/>
          <w:bCs/>
          <w:i/>
          <w:iCs/>
          <w:lang w:val="es-419"/>
        </w:rPr>
        <w:t>ISO/IEC 25010 (SQuaRE):</w:t>
      </w:r>
      <w:r w:rsidRPr="00FC7C66">
        <w:rPr>
          <w:lang w:val="es-419"/>
        </w:rPr>
        <w:t xml:space="preserve"> modelo para especificar/evaluar calidad del producto.</w:t>
      </w:r>
    </w:p>
    <w:p w14:paraId="77FFCDC7" w14:textId="77777777" w:rsidR="00472684" w:rsidRPr="00FC7C66" w:rsidRDefault="000264B0">
      <w:pPr>
        <w:pStyle w:val="Ttulo1"/>
        <w:rPr>
          <w:lang w:val="es-419"/>
        </w:rPr>
      </w:pPr>
      <w:r w:rsidRPr="00FC7C66">
        <w:rPr>
          <w:lang w:val="es-419"/>
        </w:rPr>
        <w:t>6. Método de trabajo sugerido (paso a paso)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697"/>
        <w:gridCol w:w="4699"/>
      </w:tblGrid>
      <w:tr w:rsidR="00472684" w14:paraId="12BA4FA9" w14:textId="77777777">
        <w:trPr>
          <w:jc w:val="center"/>
        </w:trPr>
        <w:tc>
          <w:tcPr>
            <w:tcW w:w="4703" w:type="dxa"/>
          </w:tcPr>
          <w:p w14:paraId="2B863BB0" w14:textId="77777777" w:rsidR="00472684" w:rsidRDefault="000264B0">
            <w:r>
              <w:t>Actividad</w:t>
            </w:r>
          </w:p>
        </w:tc>
        <w:tc>
          <w:tcPr>
            <w:tcW w:w="4703" w:type="dxa"/>
          </w:tcPr>
          <w:p w14:paraId="57AC9418" w14:textId="77777777" w:rsidR="00472684" w:rsidRDefault="000264B0">
            <w:r>
              <w:t>Resultado / Entregable</w:t>
            </w:r>
          </w:p>
        </w:tc>
      </w:tr>
      <w:tr w:rsidR="00472684" w:rsidRPr="005D19B1" w14:paraId="2B29F852" w14:textId="77777777">
        <w:trPr>
          <w:jc w:val="center"/>
        </w:trPr>
        <w:tc>
          <w:tcPr>
            <w:tcW w:w="4703" w:type="dxa"/>
          </w:tcPr>
          <w:p w14:paraId="108ED24D" w14:textId="77777777" w:rsidR="00472684" w:rsidRPr="00FC7C66" w:rsidRDefault="000264B0">
            <w:pPr>
              <w:rPr>
                <w:lang w:val="es-419"/>
              </w:rPr>
            </w:pPr>
            <w:r w:rsidRPr="00FC7C66">
              <w:rPr>
                <w:lang w:val="es-419"/>
              </w:rPr>
              <w:t>Paso 1: Alinea requisitos y restricciones</w:t>
            </w:r>
          </w:p>
        </w:tc>
        <w:tc>
          <w:tcPr>
            <w:tcW w:w="4703" w:type="dxa"/>
          </w:tcPr>
          <w:p w14:paraId="52268786" w14:textId="77777777" w:rsidR="00472684" w:rsidRPr="00FC7C66" w:rsidRDefault="000264B0">
            <w:pPr>
              <w:rPr>
                <w:lang w:val="es-419"/>
              </w:rPr>
            </w:pPr>
            <w:r w:rsidRPr="00FC7C66">
              <w:rPr>
                <w:lang w:val="es-419"/>
              </w:rPr>
              <w:t>Define alcance, supuestos, restricciones técnicas/organizativas y objetivos de calidad.</w:t>
            </w:r>
          </w:p>
        </w:tc>
      </w:tr>
      <w:tr w:rsidR="00472684" w:rsidRPr="005D19B1" w14:paraId="28C8FFF5" w14:textId="77777777">
        <w:trPr>
          <w:jc w:val="center"/>
        </w:trPr>
        <w:tc>
          <w:tcPr>
            <w:tcW w:w="4703" w:type="dxa"/>
          </w:tcPr>
          <w:p w14:paraId="04283710" w14:textId="66335578" w:rsidR="00472684" w:rsidRDefault="000264B0">
            <w:r>
              <w:t xml:space="preserve">Paso 2: </w:t>
            </w:r>
            <w:r w:rsidR="00A96CF6">
              <w:t xml:space="preserve">Presenta </w:t>
            </w:r>
            <w:r>
              <w:t xml:space="preserve"> una arquitectura </w:t>
            </w:r>
          </w:p>
        </w:tc>
        <w:tc>
          <w:tcPr>
            <w:tcW w:w="4703" w:type="dxa"/>
          </w:tcPr>
          <w:p w14:paraId="15D5090D" w14:textId="77777777" w:rsidR="00472684" w:rsidRPr="00FC7C66" w:rsidRDefault="000264B0">
            <w:pPr>
              <w:rPr>
                <w:lang w:val="es-419"/>
              </w:rPr>
            </w:pPr>
            <w:r w:rsidRPr="00FC7C66">
              <w:rPr>
                <w:lang w:val="es-419"/>
              </w:rPr>
              <w:t>Selecciona estilo (capas, hexagonal, microservicios, etc.) y justifica con trade-offs.</w:t>
            </w:r>
          </w:p>
        </w:tc>
      </w:tr>
      <w:tr w:rsidR="00472684" w:rsidRPr="005D19B1" w14:paraId="6A7573C3" w14:textId="77777777">
        <w:trPr>
          <w:jc w:val="center"/>
        </w:trPr>
        <w:tc>
          <w:tcPr>
            <w:tcW w:w="4703" w:type="dxa"/>
          </w:tcPr>
          <w:p w14:paraId="42101160" w14:textId="77777777" w:rsidR="00472684" w:rsidRDefault="000264B0">
            <w:r>
              <w:t>Paso 3: Modela el sistema</w:t>
            </w:r>
          </w:p>
        </w:tc>
        <w:tc>
          <w:tcPr>
            <w:tcW w:w="4703" w:type="dxa"/>
          </w:tcPr>
          <w:p w14:paraId="7D7772A1" w14:textId="77777777" w:rsidR="00472684" w:rsidRPr="00FC7C66" w:rsidRDefault="000264B0">
            <w:pPr>
              <w:rPr>
                <w:lang w:val="es-419"/>
              </w:rPr>
            </w:pPr>
            <w:r w:rsidRPr="00FC7C66">
              <w:rPr>
                <w:lang w:val="es-419"/>
              </w:rPr>
              <w:t>Usa UML/diagramas según necesidad: casos de uso, clases, secuencia, actividad, estados.</w:t>
            </w:r>
          </w:p>
        </w:tc>
      </w:tr>
      <w:tr w:rsidR="00472684" w:rsidRPr="005D19B1" w14:paraId="57C4C4E6" w14:textId="77777777">
        <w:trPr>
          <w:jc w:val="center"/>
        </w:trPr>
        <w:tc>
          <w:tcPr>
            <w:tcW w:w="4703" w:type="dxa"/>
          </w:tcPr>
          <w:p w14:paraId="36E6E19F" w14:textId="46B50B45" w:rsidR="00472684" w:rsidRDefault="000264B0">
            <w:r>
              <w:t>Paso 4: Diseña interfaces</w:t>
            </w:r>
          </w:p>
        </w:tc>
        <w:tc>
          <w:tcPr>
            <w:tcW w:w="4703" w:type="dxa"/>
          </w:tcPr>
          <w:p w14:paraId="526A6C2C" w14:textId="77777777" w:rsidR="00472684" w:rsidRPr="00FC7C66" w:rsidRDefault="000264B0">
            <w:pPr>
              <w:rPr>
                <w:lang w:val="es-419"/>
              </w:rPr>
            </w:pPr>
            <w:r w:rsidRPr="00FC7C66">
              <w:rPr>
                <w:lang w:val="es-419"/>
              </w:rPr>
              <w:t>Endpoints, DTOs, validaciones, códigos de error, mensajes; UI consistente.</w:t>
            </w:r>
          </w:p>
        </w:tc>
      </w:tr>
      <w:tr w:rsidR="00472684" w:rsidRPr="005D19B1" w14:paraId="558AF72C" w14:textId="77777777">
        <w:trPr>
          <w:jc w:val="center"/>
        </w:trPr>
        <w:tc>
          <w:tcPr>
            <w:tcW w:w="4703" w:type="dxa"/>
          </w:tcPr>
          <w:p w14:paraId="32C2A17E" w14:textId="77777777" w:rsidR="00472684" w:rsidRDefault="000264B0">
            <w:r>
              <w:t>Paso 5: Diseña datos</w:t>
            </w:r>
          </w:p>
        </w:tc>
        <w:tc>
          <w:tcPr>
            <w:tcW w:w="4703" w:type="dxa"/>
          </w:tcPr>
          <w:p w14:paraId="6FBA34DD" w14:textId="77777777" w:rsidR="00472684" w:rsidRPr="00FC7C66" w:rsidRDefault="000264B0">
            <w:pPr>
              <w:rPr>
                <w:lang w:val="es-419"/>
              </w:rPr>
            </w:pPr>
            <w:r w:rsidRPr="00FC7C66">
              <w:rPr>
                <w:lang w:val="es-419"/>
              </w:rPr>
              <w:t>Modelo entidad-relación, constraints, índices, reglas de negocio, migraciones.</w:t>
            </w:r>
          </w:p>
        </w:tc>
      </w:tr>
      <w:tr w:rsidR="00472684" w:rsidRPr="005D19B1" w14:paraId="12D9A16D" w14:textId="77777777">
        <w:trPr>
          <w:jc w:val="center"/>
        </w:trPr>
        <w:tc>
          <w:tcPr>
            <w:tcW w:w="4703" w:type="dxa"/>
          </w:tcPr>
          <w:p w14:paraId="4F393A9C" w14:textId="77777777" w:rsidR="00472684" w:rsidRPr="00FC7C66" w:rsidRDefault="000264B0">
            <w:pPr>
              <w:rPr>
                <w:lang w:val="es-419"/>
              </w:rPr>
            </w:pPr>
            <w:r w:rsidRPr="00FC7C66">
              <w:rPr>
                <w:lang w:val="es-419"/>
              </w:rPr>
              <w:t>Paso 6: Plan de calidad y riesgos</w:t>
            </w:r>
          </w:p>
        </w:tc>
        <w:tc>
          <w:tcPr>
            <w:tcW w:w="4703" w:type="dxa"/>
          </w:tcPr>
          <w:p w14:paraId="618A5487" w14:textId="59514F0E" w:rsidR="00472684" w:rsidRPr="00FC7C66" w:rsidRDefault="000264B0">
            <w:pPr>
              <w:rPr>
                <w:lang w:val="es-419"/>
              </w:rPr>
            </w:pPr>
            <w:r w:rsidRPr="00FC7C66">
              <w:rPr>
                <w:lang w:val="es-419"/>
              </w:rPr>
              <w:t>Aplica checklists ISO/IEC 25010 y 16085; define evidencia y pruebas</w:t>
            </w:r>
            <w:r w:rsidR="00A96CF6" w:rsidRPr="00FC7C66">
              <w:rPr>
                <w:lang w:val="es-419"/>
              </w:rPr>
              <w:t xml:space="preserve"> unitarias</w:t>
            </w:r>
          </w:p>
        </w:tc>
      </w:tr>
      <w:tr w:rsidR="00472684" w:rsidRPr="005D19B1" w14:paraId="461F7F21" w14:textId="77777777">
        <w:trPr>
          <w:jc w:val="center"/>
        </w:trPr>
        <w:tc>
          <w:tcPr>
            <w:tcW w:w="4703" w:type="dxa"/>
          </w:tcPr>
          <w:p w14:paraId="42129908" w14:textId="77777777" w:rsidR="00472684" w:rsidRDefault="000264B0">
            <w:r>
              <w:t>Paso 7: Revisión y mejora</w:t>
            </w:r>
          </w:p>
        </w:tc>
        <w:tc>
          <w:tcPr>
            <w:tcW w:w="4703" w:type="dxa"/>
          </w:tcPr>
          <w:p w14:paraId="5E8597DA" w14:textId="77777777" w:rsidR="00472684" w:rsidRPr="00FC7C66" w:rsidRDefault="000264B0">
            <w:pPr>
              <w:rPr>
                <w:lang w:val="es-419"/>
              </w:rPr>
            </w:pPr>
            <w:r w:rsidRPr="00FC7C66">
              <w:rPr>
                <w:lang w:val="es-419"/>
              </w:rPr>
              <w:t>Itera con revisiones técnicas; controla deuda técnica y refactoriza con criterio.</w:t>
            </w:r>
          </w:p>
        </w:tc>
      </w:tr>
    </w:tbl>
    <w:p w14:paraId="415CF545" w14:textId="77777777" w:rsidR="00472684" w:rsidRPr="00FC7C66" w:rsidRDefault="000264B0">
      <w:pPr>
        <w:rPr>
          <w:lang w:val="es-419"/>
        </w:rPr>
      </w:pPr>
      <w:r w:rsidRPr="00FC7C66">
        <w:rPr>
          <w:lang w:val="es-419"/>
        </w:rPr>
        <w:br w:type="page"/>
      </w:r>
    </w:p>
    <w:p w14:paraId="263A4191" w14:textId="77777777" w:rsidR="00472684" w:rsidRPr="00FC7C66" w:rsidRDefault="000264B0">
      <w:pPr>
        <w:pStyle w:val="Ttulo1"/>
        <w:rPr>
          <w:lang w:val="es-419"/>
        </w:rPr>
      </w:pPr>
      <w:r w:rsidRPr="00FC7C66">
        <w:rPr>
          <w:lang w:val="es-419"/>
        </w:rPr>
        <w:lastRenderedPageBreak/>
        <w:t>ANEXO A. Checklist ISO/IEC 25010 (calidad del producto)</w:t>
      </w:r>
    </w:p>
    <w:p w14:paraId="23F227ED" w14:textId="77777777" w:rsidR="00472684" w:rsidRPr="00FC7C66" w:rsidRDefault="000264B0">
      <w:pPr>
        <w:rPr>
          <w:lang w:val="es-419"/>
        </w:rPr>
      </w:pPr>
      <w:r w:rsidRPr="00FC7C66">
        <w:rPr>
          <w:lang w:val="es-419"/>
        </w:rPr>
        <w:t>Cómo usar: para cada característica/subcaracterística, registra evidencia verificable (casos de prueba, métricas, reportes, revisiones, resultados). A continuación se incluye una resolución de referencia para un sistema típico: “CRUD de Estudiante” (ID, Nombres, Apellidos, Edad) con API REST + BD relacional.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449"/>
        <w:gridCol w:w="1650"/>
        <w:gridCol w:w="1915"/>
        <w:gridCol w:w="1089"/>
        <w:gridCol w:w="837"/>
        <w:gridCol w:w="2456"/>
      </w:tblGrid>
      <w:tr w:rsidR="00472684" w14:paraId="684542E4" w14:textId="77777777">
        <w:trPr>
          <w:jc w:val="center"/>
        </w:trPr>
        <w:tc>
          <w:tcPr>
            <w:tcW w:w="1568" w:type="dxa"/>
          </w:tcPr>
          <w:p w14:paraId="1BF2772E" w14:textId="77777777" w:rsidR="00472684" w:rsidRPr="00BE1AAE" w:rsidRDefault="000264B0">
            <w:pPr>
              <w:rPr>
                <w:b/>
                <w:bCs/>
                <w:color w:val="FF0000"/>
              </w:rPr>
            </w:pPr>
            <w:r w:rsidRPr="00BE1AAE">
              <w:rPr>
                <w:b/>
                <w:bCs/>
                <w:color w:val="FF0000"/>
              </w:rPr>
              <w:t>Característica</w:t>
            </w:r>
          </w:p>
        </w:tc>
        <w:tc>
          <w:tcPr>
            <w:tcW w:w="1568" w:type="dxa"/>
          </w:tcPr>
          <w:p w14:paraId="3FD2EF83" w14:textId="77777777" w:rsidR="00472684" w:rsidRPr="00BE1AAE" w:rsidRDefault="000264B0">
            <w:pPr>
              <w:rPr>
                <w:b/>
                <w:bCs/>
                <w:color w:val="FF0000"/>
              </w:rPr>
            </w:pPr>
            <w:r w:rsidRPr="00BE1AAE">
              <w:rPr>
                <w:b/>
                <w:bCs/>
                <w:color w:val="FF0000"/>
              </w:rPr>
              <w:t>Subcaracterística</w:t>
            </w:r>
          </w:p>
        </w:tc>
        <w:tc>
          <w:tcPr>
            <w:tcW w:w="1568" w:type="dxa"/>
          </w:tcPr>
          <w:p w14:paraId="1A3B393A" w14:textId="77777777" w:rsidR="00472684" w:rsidRPr="00BE1AAE" w:rsidRDefault="000264B0">
            <w:pPr>
              <w:rPr>
                <w:b/>
                <w:bCs/>
                <w:color w:val="FF0000"/>
              </w:rPr>
            </w:pPr>
            <w:r w:rsidRPr="00BE1AAE">
              <w:rPr>
                <w:b/>
                <w:bCs/>
                <w:color w:val="FF0000"/>
              </w:rPr>
              <w:t>Pregunta de verificación</w:t>
            </w:r>
          </w:p>
        </w:tc>
        <w:tc>
          <w:tcPr>
            <w:tcW w:w="1568" w:type="dxa"/>
          </w:tcPr>
          <w:p w14:paraId="6D0F283B" w14:textId="77777777" w:rsidR="00472684" w:rsidRPr="00BE1AAE" w:rsidRDefault="000264B0">
            <w:pPr>
              <w:rPr>
                <w:b/>
                <w:bCs/>
                <w:color w:val="FF0000"/>
              </w:rPr>
            </w:pPr>
            <w:r w:rsidRPr="00BE1AAE">
              <w:rPr>
                <w:b/>
                <w:bCs/>
                <w:color w:val="FF0000"/>
              </w:rPr>
              <w:t>Evidencia sugerida</w:t>
            </w:r>
          </w:p>
        </w:tc>
        <w:tc>
          <w:tcPr>
            <w:tcW w:w="1568" w:type="dxa"/>
          </w:tcPr>
          <w:p w14:paraId="7987482E" w14:textId="77777777" w:rsidR="00472684" w:rsidRPr="00BE1AAE" w:rsidRDefault="000264B0">
            <w:pPr>
              <w:rPr>
                <w:b/>
                <w:bCs/>
                <w:color w:val="FF0000"/>
              </w:rPr>
            </w:pPr>
            <w:r w:rsidRPr="00BE1AAE">
              <w:rPr>
                <w:b/>
                <w:bCs/>
                <w:color w:val="FF0000"/>
              </w:rPr>
              <w:t>Estado (ref.)</w:t>
            </w:r>
          </w:p>
        </w:tc>
        <w:tc>
          <w:tcPr>
            <w:tcW w:w="1568" w:type="dxa"/>
          </w:tcPr>
          <w:p w14:paraId="55E90A84" w14:textId="77777777" w:rsidR="00472684" w:rsidRPr="00BE1AAE" w:rsidRDefault="000264B0">
            <w:pPr>
              <w:rPr>
                <w:b/>
                <w:bCs/>
                <w:color w:val="FF0000"/>
              </w:rPr>
            </w:pPr>
            <w:r w:rsidRPr="00BE1AAE">
              <w:rPr>
                <w:b/>
                <w:bCs/>
                <w:color w:val="FF0000"/>
              </w:rPr>
              <w:t>Notas / acciones</w:t>
            </w:r>
          </w:p>
        </w:tc>
      </w:tr>
      <w:tr w:rsidR="00472684" w:rsidRPr="005D19B1" w14:paraId="2B4E470F" w14:textId="77777777">
        <w:trPr>
          <w:jc w:val="center"/>
        </w:trPr>
        <w:tc>
          <w:tcPr>
            <w:tcW w:w="1568" w:type="dxa"/>
          </w:tcPr>
          <w:p w14:paraId="442415F8" w14:textId="77777777" w:rsidR="00472684" w:rsidRDefault="000264B0">
            <w:r>
              <w:t>Adecuación funcional</w:t>
            </w:r>
          </w:p>
        </w:tc>
        <w:tc>
          <w:tcPr>
            <w:tcW w:w="1568" w:type="dxa"/>
          </w:tcPr>
          <w:p w14:paraId="376BAF93" w14:textId="77777777" w:rsidR="00472684" w:rsidRDefault="000264B0">
            <w:r>
              <w:t>Completitud funcional</w:t>
            </w:r>
          </w:p>
        </w:tc>
        <w:tc>
          <w:tcPr>
            <w:tcW w:w="1568" w:type="dxa"/>
          </w:tcPr>
          <w:p w14:paraId="393B6422" w14:textId="77777777" w:rsidR="00472684" w:rsidRPr="00FC7C66" w:rsidRDefault="000264B0">
            <w:pPr>
              <w:rPr>
                <w:lang w:val="es-419"/>
              </w:rPr>
            </w:pPr>
            <w:r w:rsidRPr="00FC7C66">
              <w:rPr>
                <w:lang w:val="es-419"/>
              </w:rPr>
              <w:t>¿Están implementados todos los casos de uso acordados?</w:t>
            </w:r>
          </w:p>
        </w:tc>
        <w:tc>
          <w:tcPr>
            <w:tcW w:w="1568" w:type="dxa"/>
          </w:tcPr>
          <w:p w14:paraId="367D3C00" w14:textId="77777777" w:rsidR="00472684" w:rsidRDefault="000264B0">
            <w:r>
              <w:t>Pruebas, métricas, revisión, artefactos.</w:t>
            </w:r>
          </w:p>
        </w:tc>
        <w:tc>
          <w:tcPr>
            <w:tcW w:w="1568" w:type="dxa"/>
          </w:tcPr>
          <w:p w14:paraId="7D73A90F" w14:textId="77777777" w:rsidR="00472684" w:rsidRDefault="000264B0">
            <w:r>
              <w:t>Cumple</w:t>
            </w:r>
          </w:p>
        </w:tc>
        <w:tc>
          <w:tcPr>
            <w:tcW w:w="1568" w:type="dxa"/>
          </w:tcPr>
          <w:p w14:paraId="59299537" w14:textId="77777777" w:rsidR="00472684" w:rsidRPr="00FC7C66" w:rsidRDefault="000264B0">
            <w:pPr>
              <w:rPr>
                <w:lang w:val="es-419"/>
              </w:rPr>
            </w:pPr>
            <w:r w:rsidRPr="00FC7C66">
              <w:rPr>
                <w:lang w:val="es-419"/>
              </w:rPr>
              <w:t>Historias de usuario + pruebas de aceptación.</w:t>
            </w:r>
          </w:p>
        </w:tc>
      </w:tr>
      <w:tr w:rsidR="00472684" w:rsidRPr="005D19B1" w14:paraId="43B98D7C" w14:textId="77777777">
        <w:trPr>
          <w:jc w:val="center"/>
        </w:trPr>
        <w:tc>
          <w:tcPr>
            <w:tcW w:w="1568" w:type="dxa"/>
          </w:tcPr>
          <w:p w14:paraId="7508C963" w14:textId="77777777" w:rsidR="00472684" w:rsidRDefault="000264B0">
            <w:r>
              <w:t>Adecuación funcional</w:t>
            </w:r>
          </w:p>
        </w:tc>
        <w:tc>
          <w:tcPr>
            <w:tcW w:w="1568" w:type="dxa"/>
          </w:tcPr>
          <w:p w14:paraId="6D22CAFB" w14:textId="77777777" w:rsidR="00472684" w:rsidRDefault="000264B0">
            <w:r>
              <w:t>Corrección funcional</w:t>
            </w:r>
          </w:p>
        </w:tc>
        <w:tc>
          <w:tcPr>
            <w:tcW w:w="1568" w:type="dxa"/>
          </w:tcPr>
          <w:p w14:paraId="6AD1EE4D" w14:textId="77777777" w:rsidR="00472684" w:rsidRPr="00FC7C66" w:rsidRDefault="000264B0">
            <w:pPr>
              <w:rPr>
                <w:lang w:val="es-419"/>
              </w:rPr>
            </w:pPr>
            <w:r w:rsidRPr="00FC7C66">
              <w:rPr>
                <w:lang w:val="es-419"/>
              </w:rPr>
              <w:t>¿Los resultados son correctos para entradas válidas y límites?</w:t>
            </w:r>
          </w:p>
        </w:tc>
        <w:tc>
          <w:tcPr>
            <w:tcW w:w="1568" w:type="dxa"/>
          </w:tcPr>
          <w:p w14:paraId="12AFE833" w14:textId="77777777" w:rsidR="00472684" w:rsidRDefault="000264B0">
            <w:r>
              <w:t>Pruebas, métricas, revisión, artefactos.</w:t>
            </w:r>
          </w:p>
        </w:tc>
        <w:tc>
          <w:tcPr>
            <w:tcW w:w="1568" w:type="dxa"/>
          </w:tcPr>
          <w:p w14:paraId="016BB97C" w14:textId="77777777" w:rsidR="00472684" w:rsidRDefault="000264B0">
            <w:r>
              <w:t>Parcial</w:t>
            </w:r>
          </w:p>
        </w:tc>
        <w:tc>
          <w:tcPr>
            <w:tcW w:w="1568" w:type="dxa"/>
          </w:tcPr>
          <w:p w14:paraId="1CB76C11" w14:textId="77777777" w:rsidR="00472684" w:rsidRPr="00FC7C66" w:rsidRDefault="000264B0">
            <w:pPr>
              <w:rPr>
                <w:lang w:val="es-419"/>
              </w:rPr>
            </w:pPr>
            <w:r w:rsidRPr="00FC7C66">
              <w:rPr>
                <w:lang w:val="es-419"/>
              </w:rPr>
              <w:t>Faltan pruebas de borde para edad (0, 120).</w:t>
            </w:r>
          </w:p>
        </w:tc>
      </w:tr>
      <w:tr w:rsidR="00472684" w:rsidRPr="005D19B1" w14:paraId="2E94EC6F" w14:textId="77777777">
        <w:trPr>
          <w:jc w:val="center"/>
        </w:trPr>
        <w:tc>
          <w:tcPr>
            <w:tcW w:w="1568" w:type="dxa"/>
          </w:tcPr>
          <w:p w14:paraId="4075B410" w14:textId="77777777" w:rsidR="00472684" w:rsidRDefault="000264B0">
            <w:r>
              <w:t>Adecuación funcional</w:t>
            </w:r>
          </w:p>
        </w:tc>
        <w:tc>
          <w:tcPr>
            <w:tcW w:w="1568" w:type="dxa"/>
          </w:tcPr>
          <w:p w14:paraId="7E899C15" w14:textId="77777777" w:rsidR="00472684" w:rsidRDefault="000264B0">
            <w:r>
              <w:t>Pertinencia funcional</w:t>
            </w:r>
          </w:p>
        </w:tc>
        <w:tc>
          <w:tcPr>
            <w:tcW w:w="1568" w:type="dxa"/>
          </w:tcPr>
          <w:p w14:paraId="0035BC68" w14:textId="77777777" w:rsidR="00472684" w:rsidRPr="00FC7C66" w:rsidRDefault="000264B0">
            <w:pPr>
              <w:rPr>
                <w:lang w:val="es-419"/>
              </w:rPr>
            </w:pPr>
            <w:r w:rsidRPr="00FC7C66">
              <w:rPr>
                <w:lang w:val="es-419"/>
              </w:rPr>
              <w:t>¿Las funciones ayudan a lograr objetivos del usuario sin pasos extra?</w:t>
            </w:r>
          </w:p>
        </w:tc>
        <w:tc>
          <w:tcPr>
            <w:tcW w:w="1568" w:type="dxa"/>
          </w:tcPr>
          <w:p w14:paraId="28898F1D" w14:textId="77777777" w:rsidR="00472684" w:rsidRDefault="000264B0">
            <w:r>
              <w:t>Pruebas, métricas, revisión, artefactos.</w:t>
            </w:r>
          </w:p>
        </w:tc>
        <w:tc>
          <w:tcPr>
            <w:tcW w:w="1568" w:type="dxa"/>
          </w:tcPr>
          <w:p w14:paraId="40442141" w14:textId="77777777" w:rsidR="00472684" w:rsidRDefault="000264B0">
            <w:r>
              <w:t>Cumple</w:t>
            </w:r>
          </w:p>
        </w:tc>
        <w:tc>
          <w:tcPr>
            <w:tcW w:w="1568" w:type="dxa"/>
          </w:tcPr>
          <w:p w14:paraId="10BC9B0D" w14:textId="77777777" w:rsidR="00472684" w:rsidRPr="00FC7C66" w:rsidRDefault="000264B0">
            <w:pPr>
              <w:rPr>
                <w:lang w:val="es-419"/>
              </w:rPr>
            </w:pPr>
            <w:r w:rsidRPr="00FC7C66">
              <w:rPr>
                <w:lang w:val="es-419"/>
              </w:rPr>
              <w:t>Flujo CRUD directo (crear/editar/listar/buscar).</w:t>
            </w:r>
          </w:p>
        </w:tc>
      </w:tr>
      <w:tr w:rsidR="00472684" w:rsidRPr="005D19B1" w14:paraId="1D754FCB" w14:textId="77777777">
        <w:trPr>
          <w:jc w:val="center"/>
        </w:trPr>
        <w:tc>
          <w:tcPr>
            <w:tcW w:w="1568" w:type="dxa"/>
          </w:tcPr>
          <w:p w14:paraId="223F2655" w14:textId="77777777" w:rsidR="00472684" w:rsidRDefault="000264B0">
            <w:r>
              <w:t>Eficiencia de desempeño</w:t>
            </w:r>
          </w:p>
        </w:tc>
        <w:tc>
          <w:tcPr>
            <w:tcW w:w="1568" w:type="dxa"/>
          </w:tcPr>
          <w:p w14:paraId="6BAE53B5" w14:textId="77777777" w:rsidR="00472684" w:rsidRDefault="000264B0">
            <w:r>
              <w:t>Comportamiento temporal</w:t>
            </w:r>
          </w:p>
        </w:tc>
        <w:tc>
          <w:tcPr>
            <w:tcW w:w="1568" w:type="dxa"/>
          </w:tcPr>
          <w:p w14:paraId="19CE35E0" w14:textId="77777777" w:rsidR="00472684" w:rsidRPr="00FC7C66" w:rsidRDefault="000264B0">
            <w:pPr>
              <w:rPr>
                <w:lang w:val="es-419"/>
              </w:rPr>
            </w:pPr>
            <w:r w:rsidRPr="00FC7C66">
              <w:rPr>
                <w:lang w:val="es-419"/>
              </w:rPr>
              <w:t>¿Responde dentro del tiempo objetivo bajo carga esperada?</w:t>
            </w:r>
          </w:p>
        </w:tc>
        <w:tc>
          <w:tcPr>
            <w:tcW w:w="1568" w:type="dxa"/>
          </w:tcPr>
          <w:p w14:paraId="16F5943D" w14:textId="77777777" w:rsidR="00472684" w:rsidRDefault="000264B0">
            <w:r>
              <w:t>Pruebas, métricas, revisión, artefactos.</w:t>
            </w:r>
          </w:p>
        </w:tc>
        <w:tc>
          <w:tcPr>
            <w:tcW w:w="1568" w:type="dxa"/>
          </w:tcPr>
          <w:p w14:paraId="6644B509" w14:textId="77777777" w:rsidR="00472684" w:rsidRDefault="000264B0">
            <w:r>
              <w:t>Parcial</w:t>
            </w:r>
          </w:p>
        </w:tc>
        <w:tc>
          <w:tcPr>
            <w:tcW w:w="1568" w:type="dxa"/>
          </w:tcPr>
          <w:p w14:paraId="74E2020B" w14:textId="77777777" w:rsidR="00472684" w:rsidRPr="00FC7C66" w:rsidRDefault="000264B0">
            <w:pPr>
              <w:rPr>
                <w:lang w:val="es-419"/>
              </w:rPr>
            </w:pPr>
            <w:r w:rsidRPr="00FC7C66">
              <w:rPr>
                <w:lang w:val="es-419"/>
              </w:rPr>
              <w:t>Medición pendiente con JMeter; definir SLOs.</w:t>
            </w:r>
          </w:p>
        </w:tc>
      </w:tr>
      <w:tr w:rsidR="00472684" w:rsidRPr="005D19B1" w14:paraId="0B57E06F" w14:textId="77777777">
        <w:trPr>
          <w:jc w:val="center"/>
        </w:trPr>
        <w:tc>
          <w:tcPr>
            <w:tcW w:w="1568" w:type="dxa"/>
          </w:tcPr>
          <w:p w14:paraId="3882D286" w14:textId="77777777" w:rsidR="00472684" w:rsidRDefault="000264B0">
            <w:r>
              <w:t>Eficiencia de desempeño</w:t>
            </w:r>
          </w:p>
        </w:tc>
        <w:tc>
          <w:tcPr>
            <w:tcW w:w="1568" w:type="dxa"/>
          </w:tcPr>
          <w:p w14:paraId="0DD325DD" w14:textId="77777777" w:rsidR="00472684" w:rsidRDefault="000264B0">
            <w:r>
              <w:t>Utilización de recursos</w:t>
            </w:r>
          </w:p>
        </w:tc>
        <w:tc>
          <w:tcPr>
            <w:tcW w:w="1568" w:type="dxa"/>
          </w:tcPr>
          <w:p w14:paraId="78605830" w14:textId="77777777" w:rsidR="00472684" w:rsidRPr="00FC7C66" w:rsidRDefault="000264B0">
            <w:pPr>
              <w:rPr>
                <w:lang w:val="es-419"/>
              </w:rPr>
            </w:pPr>
            <w:r w:rsidRPr="00FC7C66">
              <w:rPr>
                <w:lang w:val="es-419"/>
              </w:rPr>
              <w:t>¿Uso de CPU/RAM/BD es razonable y monitoreable?</w:t>
            </w:r>
          </w:p>
        </w:tc>
        <w:tc>
          <w:tcPr>
            <w:tcW w:w="1568" w:type="dxa"/>
          </w:tcPr>
          <w:p w14:paraId="23241F87" w14:textId="77777777" w:rsidR="00472684" w:rsidRDefault="000264B0">
            <w:r>
              <w:t>Pruebas, métricas, revisión, artefactos.</w:t>
            </w:r>
          </w:p>
        </w:tc>
        <w:tc>
          <w:tcPr>
            <w:tcW w:w="1568" w:type="dxa"/>
          </w:tcPr>
          <w:p w14:paraId="3BDA3BB6" w14:textId="77777777" w:rsidR="00472684" w:rsidRDefault="000264B0">
            <w:r>
              <w:t>Parcial</w:t>
            </w:r>
          </w:p>
        </w:tc>
        <w:tc>
          <w:tcPr>
            <w:tcW w:w="1568" w:type="dxa"/>
          </w:tcPr>
          <w:p w14:paraId="3E317B66" w14:textId="77777777" w:rsidR="00472684" w:rsidRPr="00FC7C66" w:rsidRDefault="000264B0">
            <w:pPr>
              <w:rPr>
                <w:lang w:val="es-419"/>
              </w:rPr>
            </w:pPr>
            <w:r w:rsidRPr="00FC7C66">
              <w:rPr>
                <w:lang w:val="es-419"/>
              </w:rPr>
              <w:t>Sin métricas; agregar logging/metrics.</w:t>
            </w:r>
          </w:p>
        </w:tc>
      </w:tr>
      <w:tr w:rsidR="00472684" w:rsidRPr="005D19B1" w14:paraId="634B1B45" w14:textId="77777777">
        <w:trPr>
          <w:jc w:val="center"/>
        </w:trPr>
        <w:tc>
          <w:tcPr>
            <w:tcW w:w="1568" w:type="dxa"/>
          </w:tcPr>
          <w:p w14:paraId="4549B6C6" w14:textId="77777777" w:rsidR="00472684" w:rsidRDefault="000264B0">
            <w:r>
              <w:t>Eficiencia de desempeño</w:t>
            </w:r>
          </w:p>
        </w:tc>
        <w:tc>
          <w:tcPr>
            <w:tcW w:w="1568" w:type="dxa"/>
          </w:tcPr>
          <w:p w14:paraId="37F5A977" w14:textId="77777777" w:rsidR="00472684" w:rsidRDefault="000264B0">
            <w:r>
              <w:t>Capacidad</w:t>
            </w:r>
          </w:p>
        </w:tc>
        <w:tc>
          <w:tcPr>
            <w:tcW w:w="1568" w:type="dxa"/>
          </w:tcPr>
          <w:p w14:paraId="66730468" w14:textId="77777777" w:rsidR="00472684" w:rsidRPr="00FC7C66" w:rsidRDefault="000264B0">
            <w:pPr>
              <w:rPr>
                <w:lang w:val="es-419"/>
              </w:rPr>
            </w:pPr>
            <w:r w:rsidRPr="00FC7C66">
              <w:rPr>
                <w:lang w:val="es-419"/>
              </w:rPr>
              <w:t>¿Soporta el volumen esperado (N registros, concurrencia)?</w:t>
            </w:r>
          </w:p>
        </w:tc>
        <w:tc>
          <w:tcPr>
            <w:tcW w:w="1568" w:type="dxa"/>
          </w:tcPr>
          <w:p w14:paraId="657D033D" w14:textId="77777777" w:rsidR="00472684" w:rsidRDefault="000264B0">
            <w:r>
              <w:t>Pruebas, métricas, revisión, artefactos.</w:t>
            </w:r>
          </w:p>
        </w:tc>
        <w:tc>
          <w:tcPr>
            <w:tcW w:w="1568" w:type="dxa"/>
          </w:tcPr>
          <w:p w14:paraId="07F225DD" w14:textId="77777777" w:rsidR="00472684" w:rsidRDefault="000264B0">
            <w:r>
              <w:t>Parcial</w:t>
            </w:r>
          </w:p>
        </w:tc>
        <w:tc>
          <w:tcPr>
            <w:tcW w:w="1568" w:type="dxa"/>
          </w:tcPr>
          <w:p w14:paraId="6FA33592" w14:textId="77777777" w:rsidR="00472684" w:rsidRPr="00FC7C66" w:rsidRDefault="000264B0">
            <w:pPr>
              <w:rPr>
                <w:lang w:val="es-419"/>
              </w:rPr>
            </w:pPr>
            <w:r w:rsidRPr="00FC7C66">
              <w:rPr>
                <w:lang w:val="es-419"/>
              </w:rPr>
              <w:t>Definir N y probar paginación.</w:t>
            </w:r>
          </w:p>
        </w:tc>
      </w:tr>
      <w:tr w:rsidR="00472684" w:rsidRPr="005D19B1" w14:paraId="706F1D27" w14:textId="77777777">
        <w:trPr>
          <w:jc w:val="center"/>
        </w:trPr>
        <w:tc>
          <w:tcPr>
            <w:tcW w:w="1568" w:type="dxa"/>
          </w:tcPr>
          <w:p w14:paraId="5362225F" w14:textId="77777777" w:rsidR="00472684" w:rsidRDefault="000264B0">
            <w:r>
              <w:t>Compatibilidad</w:t>
            </w:r>
          </w:p>
        </w:tc>
        <w:tc>
          <w:tcPr>
            <w:tcW w:w="1568" w:type="dxa"/>
          </w:tcPr>
          <w:p w14:paraId="76CD7D76" w14:textId="77777777" w:rsidR="00472684" w:rsidRDefault="000264B0">
            <w:r>
              <w:t>Coexistencia</w:t>
            </w:r>
          </w:p>
        </w:tc>
        <w:tc>
          <w:tcPr>
            <w:tcW w:w="1568" w:type="dxa"/>
          </w:tcPr>
          <w:p w14:paraId="445307BC" w14:textId="77777777" w:rsidR="00472684" w:rsidRPr="00FC7C66" w:rsidRDefault="000264B0">
            <w:pPr>
              <w:rPr>
                <w:lang w:val="es-419"/>
              </w:rPr>
            </w:pPr>
            <w:r w:rsidRPr="00FC7C66">
              <w:rPr>
                <w:lang w:val="es-419"/>
              </w:rPr>
              <w:t>¿Convive con otros sistemas/servicios sin interferir?</w:t>
            </w:r>
          </w:p>
        </w:tc>
        <w:tc>
          <w:tcPr>
            <w:tcW w:w="1568" w:type="dxa"/>
          </w:tcPr>
          <w:p w14:paraId="405C987B" w14:textId="77777777" w:rsidR="00472684" w:rsidRDefault="000264B0">
            <w:r>
              <w:t>Pruebas, métricas, revisión, artefactos.</w:t>
            </w:r>
          </w:p>
        </w:tc>
        <w:tc>
          <w:tcPr>
            <w:tcW w:w="1568" w:type="dxa"/>
          </w:tcPr>
          <w:p w14:paraId="3B5270B7" w14:textId="77777777" w:rsidR="00472684" w:rsidRDefault="000264B0">
            <w:r>
              <w:t>N/A</w:t>
            </w:r>
          </w:p>
        </w:tc>
        <w:tc>
          <w:tcPr>
            <w:tcW w:w="1568" w:type="dxa"/>
          </w:tcPr>
          <w:p w14:paraId="64BAE1A3" w14:textId="77777777" w:rsidR="00472684" w:rsidRPr="00FC7C66" w:rsidRDefault="000264B0">
            <w:pPr>
              <w:rPr>
                <w:lang w:val="es-419"/>
              </w:rPr>
            </w:pPr>
            <w:r w:rsidRPr="00FC7C66">
              <w:rPr>
                <w:lang w:val="es-419"/>
              </w:rPr>
              <w:t>Proyecto académico sin despliegue compartido.</w:t>
            </w:r>
          </w:p>
        </w:tc>
      </w:tr>
      <w:tr w:rsidR="00472684" w:rsidRPr="005D19B1" w14:paraId="22D63839" w14:textId="77777777">
        <w:trPr>
          <w:jc w:val="center"/>
        </w:trPr>
        <w:tc>
          <w:tcPr>
            <w:tcW w:w="1568" w:type="dxa"/>
          </w:tcPr>
          <w:p w14:paraId="71BE536E" w14:textId="77777777" w:rsidR="00472684" w:rsidRDefault="000264B0">
            <w:r>
              <w:t>Compatibilidad</w:t>
            </w:r>
          </w:p>
        </w:tc>
        <w:tc>
          <w:tcPr>
            <w:tcW w:w="1568" w:type="dxa"/>
          </w:tcPr>
          <w:p w14:paraId="2D93A351" w14:textId="77777777" w:rsidR="00472684" w:rsidRDefault="000264B0">
            <w:r>
              <w:t>Interoperabilidad</w:t>
            </w:r>
          </w:p>
        </w:tc>
        <w:tc>
          <w:tcPr>
            <w:tcW w:w="1568" w:type="dxa"/>
          </w:tcPr>
          <w:p w14:paraId="13ED13C0" w14:textId="77777777" w:rsidR="00472684" w:rsidRPr="00FC7C66" w:rsidRDefault="000264B0">
            <w:pPr>
              <w:rPr>
                <w:lang w:val="es-419"/>
              </w:rPr>
            </w:pPr>
            <w:r w:rsidRPr="00FC7C66">
              <w:rPr>
                <w:lang w:val="es-419"/>
              </w:rPr>
              <w:t>¿Integra/expone APIs con contratos claros (OpenAPI)?</w:t>
            </w:r>
          </w:p>
        </w:tc>
        <w:tc>
          <w:tcPr>
            <w:tcW w:w="1568" w:type="dxa"/>
          </w:tcPr>
          <w:p w14:paraId="091B5E82" w14:textId="77777777" w:rsidR="00472684" w:rsidRDefault="000264B0">
            <w:r>
              <w:t>Pruebas, métricas, revisión, artefactos.</w:t>
            </w:r>
          </w:p>
        </w:tc>
        <w:tc>
          <w:tcPr>
            <w:tcW w:w="1568" w:type="dxa"/>
          </w:tcPr>
          <w:p w14:paraId="7A0545B7" w14:textId="77777777" w:rsidR="00472684" w:rsidRDefault="000264B0">
            <w:r>
              <w:t>Parcial</w:t>
            </w:r>
          </w:p>
        </w:tc>
        <w:tc>
          <w:tcPr>
            <w:tcW w:w="1568" w:type="dxa"/>
          </w:tcPr>
          <w:p w14:paraId="375068EE" w14:textId="77777777" w:rsidR="00472684" w:rsidRPr="00FC7C66" w:rsidRDefault="000264B0">
            <w:pPr>
              <w:rPr>
                <w:lang w:val="es-419"/>
              </w:rPr>
            </w:pPr>
            <w:r w:rsidRPr="00FC7C66">
              <w:rPr>
                <w:lang w:val="es-419"/>
              </w:rPr>
              <w:t>API REST existe; falta especificación OpenAPI.</w:t>
            </w:r>
          </w:p>
        </w:tc>
      </w:tr>
      <w:tr w:rsidR="00472684" w:rsidRPr="005D19B1" w14:paraId="2C6D9539" w14:textId="77777777">
        <w:trPr>
          <w:jc w:val="center"/>
        </w:trPr>
        <w:tc>
          <w:tcPr>
            <w:tcW w:w="1568" w:type="dxa"/>
          </w:tcPr>
          <w:p w14:paraId="0F379A4F" w14:textId="77777777" w:rsidR="00472684" w:rsidRDefault="000264B0">
            <w:r>
              <w:t>Usabilidad</w:t>
            </w:r>
          </w:p>
        </w:tc>
        <w:tc>
          <w:tcPr>
            <w:tcW w:w="1568" w:type="dxa"/>
          </w:tcPr>
          <w:p w14:paraId="632773A2" w14:textId="77777777" w:rsidR="00472684" w:rsidRDefault="000264B0">
            <w:r>
              <w:t>Reconocibilidad de adecuación</w:t>
            </w:r>
          </w:p>
        </w:tc>
        <w:tc>
          <w:tcPr>
            <w:tcW w:w="1568" w:type="dxa"/>
          </w:tcPr>
          <w:p w14:paraId="7B8BEAC2" w14:textId="77777777" w:rsidR="00472684" w:rsidRPr="00FC7C66" w:rsidRDefault="000264B0">
            <w:pPr>
              <w:rPr>
                <w:lang w:val="es-419"/>
              </w:rPr>
            </w:pPr>
            <w:r w:rsidRPr="00FC7C66">
              <w:rPr>
                <w:lang w:val="es-419"/>
              </w:rPr>
              <w:t>¿El usuario entiende si el sistema le sirve?</w:t>
            </w:r>
          </w:p>
        </w:tc>
        <w:tc>
          <w:tcPr>
            <w:tcW w:w="1568" w:type="dxa"/>
          </w:tcPr>
          <w:p w14:paraId="41BA1DAC" w14:textId="77777777" w:rsidR="00472684" w:rsidRDefault="000264B0">
            <w:r>
              <w:t>Pruebas, métricas, revisión, artefactos.</w:t>
            </w:r>
          </w:p>
        </w:tc>
        <w:tc>
          <w:tcPr>
            <w:tcW w:w="1568" w:type="dxa"/>
          </w:tcPr>
          <w:p w14:paraId="1C111971" w14:textId="77777777" w:rsidR="00472684" w:rsidRDefault="000264B0">
            <w:r>
              <w:t>Cumple</w:t>
            </w:r>
          </w:p>
        </w:tc>
        <w:tc>
          <w:tcPr>
            <w:tcW w:w="1568" w:type="dxa"/>
          </w:tcPr>
          <w:p w14:paraId="5709C23D" w14:textId="77777777" w:rsidR="00472684" w:rsidRPr="00FC7C66" w:rsidRDefault="000264B0">
            <w:pPr>
              <w:rPr>
                <w:lang w:val="es-419"/>
              </w:rPr>
            </w:pPr>
            <w:r w:rsidRPr="00FC7C66">
              <w:rPr>
                <w:lang w:val="es-419"/>
              </w:rPr>
              <w:t>UI con etiquetas claras: Estudiantes, Nuevo, Editar.</w:t>
            </w:r>
          </w:p>
        </w:tc>
      </w:tr>
      <w:tr w:rsidR="00472684" w:rsidRPr="005D19B1" w14:paraId="1558A3AB" w14:textId="77777777">
        <w:trPr>
          <w:jc w:val="center"/>
        </w:trPr>
        <w:tc>
          <w:tcPr>
            <w:tcW w:w="1568" w:type="dxa"/>
          </w:tcPr>
          <w:p w14:paraId="0302773D" w14:textId="77777777" w:rsidR="00472684" w:rsidRDefault="000264B0">
            <w:r>
              <w:t>Usabilidad</w:t>
            </w:r>
          </w:p>
        </w:tc>
        <w:tc>
          <w:tcPr>
            <w:tcW w:w="1568" w:type="dxa"/>
          </w:tcPr>
          <w:p w14:paraId="10A5163C" w14:textId="77777777" w:rsidR="00472684" w:rsidRDefault="000264B0">
            <w:r>
              <w:t>Aprendibilidad</w:t>
            </w:r>
          </w:p>
        </w:tc>
        <w:tc>
          <w:tcPr>
            <w:tcW w:w="1568" w:type="dxa"/>
          </w:tcPr>
          <w:p w14:paraId="2852C2AF" w14:textId="77777777" w:rsidR="00472684" w:rsidRPr="00FC7C66" w:rsidRDefault="000264B0">
            <w:pPr>
              <w:rPr>
                <w:lang w:val="es-419"/>
              </w:rPr>
            </w:pPr>
            <w:r w:rsidRPr="00FC7C66">
              <w:rPr>
                <w:lang w:val="es-419"/>
              </w:rPr>
              <w:t>¿Un usuario nuevo aprende a usarlo rápidamente?</w:t>
            </w:r>
          </w:p>
        </w:tc>
        <w:tc>
          <w:tcPr>
            <w:tcW w:w="1568" w:type="dxa"/>
          </w:tcPr>
          <w:p w14:paraId="0A03779D" w14:textId="77777777" w:rsidR="00472684" w:rsidRDefault="000264B0">
            <w:r>
              <w:t>Pruebas, métricas, revisión, artefactos.</w:t>
            </w:r>
          </w:p>
        </w:tc>
        <w:tc>
          <w:tcPr>
            <w:tcW w:w="1568" w:type="dxa"/>
          </w:tcPr>
          <w:p w14:paraId="421072D0" w14:textId="77777777" w:rsidR="00472684" w:rsidRDefault="000264B0">
            <w:r>
              <w:t>Cumple</w:t>
            </w:r>
          </w:p>
        </w:tc>
        <w:tc>
          <w:tcPr>
            <w:tcW w:w="1568" w:type="dxa"/>
          </w:tcPr>
          <w:p w14:paraId="0C1178EC" w14:textId="77777777" w:rsidR="00472684" w:rsidRPr="00FC7C66" w:rsidRDefault="000264B0">
            <w:pPr>
              <w:rPr>
                <w:lang w:val="es-419"/>
              </w:rPr>
            </w:pPr>
            <w:r w:rsidRPr="00FC7C66">
              <w:rPr>
                <w:lang w:val="es-419"/>
              </w:rPr>
              <w:t>Flujo estándar; ayuda contextual mínima.</w:t>
            </w:r>
          </w:p>
        </w:tc>
      </w:tr>
      <w:tr w:rsidR="00472684" w14:paraId="0B7E5CEF" w14:textId="77777777">
        <w:trPr>
          <w:jc w:val="center"/>
        </w:trPr>
        <w:tc>
          <w:tcPr>
            <w:tcW w:w="1568" w:type="dxa"/>
          </w:tcPr>
          <w:p w14:paraId="048B97DD" w14:textId="77777777" w:rsidR="00472684" w:rsidRDefault="000264B0">
            <w:r>
              <w:t>Usabilidad</w:t>
            </w:r>
          </w:p>
        </w:tc>
        <w:tc>
          <w:tcPr>
            <w:tcW w:w="1568" w:type="dxa"/>
          </w:tcPr>
          <w:p w14:paraId="7A4DAA5C" w14:textId="77777777" w:rsidR="00472684" w:rsidRDefault="000264B0">
            <w:r>
              <w:t>Operabilidad</w:t>
            </w:r>
          </w:p>
        </w:tc>
        <w:tc>
          <w:tcPr>
            <w:tcW w:w="1568" w:type="dxa"/>
          </w:tcPr>
          <w:p w14:paraId="108D8AA7" w14:textId="77777777" w:rsidR="00472684" w:rsidRPr="00FC7C66" w:rsidRDefault="000264B0">
            <w:pPr>
              <w:rPr>
                <w:lang w:val="es-419"/>
              </w:rPr>
            </w:pPr>
            <w:r w:rsidRPr="00FC7C66">
              <w:rPr>
                <w:lang w:val="es-419"/>
              </w:rPr>
              <w:t>¿Se puede operar con facilidad (pocos clics, navegación clara)?</w:t>
            </w:r>
          </w:p>
        </w:tc>
        <w:tc>
          <w:tcPr>
            <w:tcW w:w="1568" w:type="dxa"/>
          </w:tcPr>
          <w:p w14:paraId="210CECA1" w14:textId="77777777" w:rsidR="00472684" w:rsidRDefault="000264B0">
            <w:r>
              <w:t>Pruebas, métricas, revisión, artefactos.</w:t>
            </w:r>
          </w:p>
        </w:tc>
        <w:tc>
          <w:tcPr>
            <w:tcW w:w="1568" w:type="dxa"/>
          </w:tcPr>
          <w:p w14:paraId="07DEACAA" w14:textId="77777777" w:rsidR="00472684" w:rsidRDefault="000264B0">
            <w:r>
              <w:t>Parcial</w:t>
            </w:r>
          </w:p>
        </w:tc>
        <w:tc>
          <w:tcPr>
            <w:tcW w:w="1568" w:type="dxa"/>
          </w:tcPr>
          <w:p w14:paraId="0492B6E0" w14:textId="77777777" w:rsidR="00472684" w:rsidRDefault="000264B0">
            <w:r>
              <w:t>Faltan atajos/búsqueda avanzada.</w:t>
            </w:r>
          </w:p>
        </w:tc>
      </w:tr>
      <w:tr w:rsidR="00472684" w:rsidRPr="005D19B1" w14:paraId="78F9325C" w14:textId="77777777">
        <w:trPr>
          <w:jc w:val="center"/>
        </w:trPr>
        <w:tc>
          <w:tcPr>
            <w:tcW w:w="1568" w:type="dxa"/>
          </w:tcPr>
          <w:p w14:paraId="09C00116" w14:textId="77777777" w:rsidR="00472684" w:rsidRDefault="000264B0">
            <w:r>
              <w:t>Usabilidad</w:t>
            </w:r>
          </w:p>
        </w:tc>
        <w:tc>
          <w:tcPr>
            <w:tcW w:w="1568" w:type="dxa"/>
          </w:tcPr>
          <w:p w14:paraId="25F66EAD" w14:textId="77777777" w:rsidR="00472684" w:rsidRPr="00FC7C66" w:rsidRDefault="000264B0">
            <w:pPr>
              <w:rPr>
                <w:lang w:val="es-419"/>
              </w:rPr>
            </w:pPr>
            <w:r w:rsidRPr="00FC7C66">
              <w:rPr>
                <w:lang w:val="es-419"/>
              </w:rPr>
              <w:t>Protección contra errores de usuario</w:t>
            </w:r>
          </w:p>
        </w:tc>
        <w:tc>
          <w:tcPr>
            <w:tcW w:w="1568" w:type="dxa"/>
          </w:tcPr>
          <w:p w14:paraId="7A00B9D6" w14:textId="77777777" w:rsidR="00472684" w:rsidRDefault="000264B0">
            <w:r>
              <w:t>¿Previene errores (validación, confirmaciones)?</w:t>
            </w:r>
          </w:p>
        </w:tc>
        <w:tc>
          <w:tcPr>
            <w:tcW w:w="1568" w:type="dxa"/>
          </w:tcPr>
          <w:p w14:paraId="08E64287" w14:textId="77777777" w:rsidR="00472684" w:rsidRDefault="000264B0">
            <w:r>
              <w:t>Pruebas, métricas, revisión, artefactos.</w:t>
            </w:r>
          </w:p>
        </w:tc>
        <w:tc>
          <w:tcPr>
            <w:tcW w:w="1568" w:type="dxa"/>
          </w:tcPr>
          <w:p w14:paraId="0492EB38" w14:textId="77777777" w:rsidR="00472684" w:rsidRDefault="000264B0">
            <w:r>
              <w:t>Parcial</w:t>
            </w:r>
          </w:p>
        </w:tc>
        <w:tc>
          <w:tcPr>
            <w:tcW w:w="1568" w:type="dxa"/>
          </w:tcPr>
          <w:p w14:paraId="13568356" w14:textId="77777777" w:rsidR="00472684" w:rsidRPr="00FC7C66" w:rsidRDefault="000264B0">
            <w:pPr>
              <w:rPr>
                <w:lang w:val="es-419"/>
              </w:rPr>
            </w:pPr>
            <w:r w:rsidRPr="00FC7C66">
              <w:rPr>
                <w:lang w:val="es-419"/>
              </w:rPr>
              <w:t>Validación básica; falta confirmación al eliminar.</w:t>
            </w:r>
          </w:p>
        </w:tc>
      </w:tr>
      <w:tr w:rsidR="00472684" w14:paraId="1B8F00A0" w14:textId="77777777">
        <w:trPr>
          <w:jc w:val="center"/>
        </w:trPr>
        <w:tc>
          <w:tcPr>
            <w:tcW w:w="1568" w:type="dxa"/>
          </w:tcPr>
          <w:p w14:paraId="0B0DF580" w14:textId="77777777" w:rsidR="00472684" w:rsidRDefault="000264B0">
            <w:r>
              <w:t>Usabilidad</w:t>
            </w:r>
          </w:p>
        </w:tc>
        <w:tc>
          <w:tcPr>
            <w:tcW w:w="1568" w:type="dxa"/>
          </w:tcPr>
          <w:p w14:paraId="318FEF91" w14:textId="77777777" w:rsidR="00472684" w:rsidRDefault="000264B0">
            <w:r>
              <w:t>Estética de interfaz</w:t>
            </w:r>
          </w:p>
        </w:tc>
        <w:tc>
          <w:tcPr>
            <w:tcW w:w="1568" w:type="dxa"/>
          </w:tcPr>
          <w:p w14:paraId="79E64CC3" w14:textId="77777777" w:rsidR="00472684" w:rsidRDefault="000264B0">
            <w:r>
              <w:t>¿Diseño consistente y legible?</w:t>
            </w:r>
          </w:p>
        </w:tc>
        <w:tc>
          <w:tcPr>
            <w:tcW w:w="1568" w:type="dxa"/>
          </w:tcPr>
          <w:p w14:paraId="131BD2CC" w14:textId="77777777" w:rsidR="00472684" w:rsidRDefault="000264B0">
            <w:r>
              <w:t>Pruebas, métricas, revisión, artefactos.</w:t>
            </w:r>
          </w:p>
        </w:tc>
        <w:tc>
          <w:tcPr>
            <w:tcW w:w="1568" w:type="dxa"/>
          </w:tcPr>
          <w:p w14:paraId="2D729CA0" w14:textId="77777777" w:rsidR="00472684" w:rsidRDefault="000264B0">
            <w:r>
              <w:t>Cumple</w:t>
            </w:r>
          </w:p>
        </w:tc>
        <w:tc>
          <w:tcPr>
            <w:tcW w:w="1568" w:type="dxa"/>
          </w:tcPr>
          <w:p w14:paraId="20EF68AA" w14:textId="77777777" w:rsidR="00472684" w:rsidRDefault="000264B0">
            <w:r>
              <w:t>Componentes consistentes; tipografía legible.</w:t>
            </w:r>
          </w:p>
        </w:tc>
      </w:tr>
      <w:tr w:rsidR="00472684" w:rsidRPr="005D19B1" w14:paraId="73EFC566" w14:textId="77777777">
        <w:trPr>
          <w:jc w:val="center"/>
        </w:trPr>
        <w:tc>
          <w:tcPr>
            <w:tcW w:w="1568" w:type="dxa"/>
          </w:tcPr>
          <w:p w14:paraId="5817BCCF" w14:textId="77777777" w:rsidR="00472684" w:rsidRDefault="000264B0">
            <w:r>
              <w:t>Usabilidad</w:t>
            </w:r>
          </w:p>
        </w:tc>
        <w:tc>
          <w:tcPr>
            <w:tcW w:w="1568" w:type="dxa"/>
          </w:tcPr>
          <w:p w14:paraId="21B3445E" w14:textId="77777777" w:rsidR="00472684" w:rsidRDefault="000264B0">
            <w:r>
              <w:t>Accesibilidad</w:t>
            </w:r>
          </w:p>
        </w:tc>
        <w:tc>
          <w:tcPr>
            <w:tcW w:w="1568" w:type="dxa"/>
          </w:tcPr>
          <w:p w14:paraId="75528497" w14:textId="77777777" w:rsidR="00472684" w:rsidRPr="00FC7C66" w:rsidRDefault="000264B0">
            <w:pPr>
              <w:rPr>
                <w:lang w:val="es-419"/>
              </w:rPr>
            </w:pPr>
            <w:r w:rsidRPr="00FC7C66">
              <w:rPr>
                <w:lang w:val="es-419"/>
              </w:rPr>
              <w:t>¿Soporta accesibilidad mínima (labels, contraste, teclado)?</w:t>
            </w:r>
          </w:p>
        </w:tc>
        <w:tc>
          <w:tcPr>
            <w:tcW w:w="1568" w:type="dxa"/>
          </w:tcPr>
          <w:p w14:paraId="79B588C4" w14:textId="77777777" w:rsidR="00472684" w:rsidRDefault="000264B0">
            <w:r>
              <w:t>Pruebas, métricas, revisión, artefactos.</w:t>
            </w:r>
          </w:p>
        </w:tc>
        <w:tc>
          <w:tcPr>
            <w:tcW w:w="1568" w:type="dxa"/>
          </w:tcPr>
          <w:p w14:paraId="444CC768" w14:textId="77777777" w:rsidR="00472684" w:rsidRDefault="000264B0">
            <w:r>
              <w:t>No cumple</w:t>
            </w:r>
          </w:p>
        </w:tc>
        <w:tc>
          <w:tcPr>
            <w:tcW w:w="1568" w:type="dxa"/>
          </w:tcPr>
          <w:p w14:paraId="508AB287" w14:textId="77777777" w:rsidR="00472684" w:rsidRPr="00FC7C66" w:rsidRDefault="000264B0">
            <w:pPr>
              <w:rPr>
                <w:lang w:val="es-419"/>
              </w:rPr>
            </w:pPr>
            <w:r w:rsidRPr="00FC7C66">
              <w:rPr>
                <w:lang w:val="es-419"/>
              </w:rPr>
              <w:t>No se ha verificado WCAG; falta navegación por teclado.</w:t>
            </w:r>
          </w:p>
        </w:tc>
      </w:tr>
      <w:tr w:rsidR="00472684" w:rsidRPr="005D19B1" w14:paraId="3483050E" w14:textId="77777777">
        <w:trPr>
          <w:jc w:val="center"/>
        </w:trPr>
        <w:tc>
          <w:tcPr>
            <w:tcW w:w="1568" w:type="dxa"/>
          </w:tcPr>
          <w:p w14:paraId="5074CA85" w14:textId="77777777" w:rsidR="00472684" w:rsidRDefault="000264B0">
            <w:r>
              <w:t>Fiabilidad</w:t>
            </w:r>
          </w:p>
        </w:tc>
        <w:tc>
          <w:tcPr>
            <w:tcW w:w="1568" w:type="dxa"/>
          </w:tcPr>
          <w:p w14:paraId="2B8A42E2" w14:textId="77777777" w:rsidR="00472684" w:rsidRDefault="000264B0">
            <w:r>
              <w:t>Madurez</w:t>
            </w:r>
          </w:p>
        </w:tc>
        <w:tc>
          <w:tcPr>
            <w:tcW w:w="1568" w:type="dxa"/>
          </w:tcPr>
          <w:p w14:paraId="7234A786" w14:textId="77777777" w:rsidR="00472684" w:rsidRPr="00FC7C66" w:rsidRDefault="000264B0">
            <w:pPr>
              <w:rPr>
                <w:lang w:val="es-419"/>
              </w:rPr>
            </w:pPr>
            <w:r w:rsidRPr="00FC7C66">
              <w:rPr>
                <w:lang w:val="es-419"/>
              </w:rPr>
              <w:t>¿Falla poco en condiciones normales?</w:t>
            </w:r>
          </w:p>
        </w:tc>
        <w:tc>
          <w:tcPr>
            <w:tcW w:w="1568" w:type="dxa"/>
          </w:tcPr>
          <w:p w14:paraId="690BAE32" w14:textId="77777777" w:rsidR="00472684" w:rsidRDefault="000264B0">
            <w:r>
              <w:t>Pruebas, métricas, revisión, artefactos.</w:t>
            </w:r>
          </w:p>
        </w:tc>
        <w:tc>
          <w:tcPr>
            <w:tcW w:w="1568" w:type="dxa"/>
          </w:tcPr>
          <w:p w14:paraId="0026B160" w14:textId="77777777" w:rsidR="00472684" w:rsidRDefault="000264B0">
            <w:r>
              <w:t>Parcial</w:t>
            </w:r>
          </w:p>
        </w:tc>
        <w:tc>
          <w:tcPr>
            <w:tcW w:w="1568" w:type="dxa"/>
          </w:tcPr>
          <w:p w14:paraId="676F50FE" w14:textId="77777777" w:rsidR="00472684" w:rsidRPr="00FC7C66" w:rsidRDefault="000264B0">
            <w:pPr>
              <w:rPr>
                <w:lang w:val="es-419"/>
              </w:rPr>
            </w:pPr>
            <w:r w:rsidRPr="00FC7C66">
              <w:rPr>
                <w:lang w:val="es-419"/>
              </w:rPr>
              <w:t>Sin datos de operación; agregar pruebas automatizadas.</w:t>
            </w:r>
          </w:p>
        </w:tc>
      </w:tr>
      <w:tr w:rsidR="00472684" w:rsidRPr="005D19B1" w14:paraId="65DE6136" w14:textId="77777777">
        <w:trPr>
          <w:jc w:val="center"/>
        </w:trPr>
        <w:tc>
          <w:tcPr>
            <w:tcW w:w="1568" w:type="dxa"/>
          </w:tcPr>
          <w:p w14:paraId="2165B7B7" w14:textId="77777777" w:rsidR="00472684" w:rsidRDefault="000264B0">
            <w:r>
              <w:t>Fiabilidad</w:t>
            </w:r>
          </w:p>
        </w:tc>
        <w:tc>
          <w:tcPr>
            <w:tcW w:w="1568" w:type="dxa"/>
          </w:tcPr>
          <w:p w14:paraId="5645A1D9" w14:textId="77777777" w:rsidR="00472684" w:rsidRDefault="000264B0">
            <w:r>
              <w:t>Disponibilidad</w:t>
            </w:r>
          </w:p>
        </w:tc>
        <w:tc>
          <w:tcPr>
            <w:tcW w:w="1568" w:type="dxa"/>
          </w:tcPr>
          <w:p w14:paraId="485EEEC7" w14:textId="77777777" w:rsidR="00472684" w:rsidRDefault="000264B0">
            <w:r>
              <w:t>¿Está disponible según objetivo?</w:t>
            </w:r>
          </w:p>
        </w:tc>
        <w:tc>
          <w:tcPr>
            <w:tcW w:w="1568" w:type="dxa"/>
          </w:tcPr>
          <w:p w14:paraId="7CFB262D" w14:textId="77777777" w:rsidR="00472684" w:rsidRDefault="000264B0">
            <w:r>
              <w:t>Pruebas, métricas, revisión, artefactos.</w:t>
            </w:r>
          </w:p>
        </w:tc>
        <w:tc>
          <w:tcPr>
            <w:tcW w:w="1568" w:type="dxa"/>
          </w:tcPr>
          <w:p w14:paraId="49F47D0A" w14:textId="77777777" w:rsidR="00472684" w:rsidRDefault="000264B0">
            <w:r>
              <w:t>N/A</w:t>
            </w:r>
          </w:p>
        </w:tc>
        <w:tc>
          <w:tcPr>
            <w:tcW w:w="1568" w:type="dxa"/>
          </w:tcPr>
          <w:p w14:paraId="436DC9AA" w14:textId="77777777" w:rsidR="00472684" w:rsidRPr="00FC7C66" w:rsidRDefault="000264B0">
            <w:pPr>
              <w:rPr>
                <w:lang w:val="es-419"/>
              </w:rPr>
            </w:pPr>
            <w:r w:rsidRPr="00FC7C66">
              <w:rPr>
                <w:lang w:val="es-419"/>
              </w:rPr>
              <w:t>Sin SLA en entorno académico.</w:t>
            </w:r>
          </w:p>
        </w:tc>
      </w:tr>
      <w:tr w:rsidR="00472684" w:rsidRPr="005D19B1" w14:paraId="581236FC" w14:textId="77777777">
        <w:trPr>
          <w:jc w:val="center"/>
        </w:trPr>
        <w:tc>
          <w:tcPr>
            <w:tcW w:w="1568" w:type="dxa"/>
          </w:tcPr>
          <w:p w14:paraId="1F444862" w14:textId="77777777" w:rsidR="00472684" w:rsidRDefault="000264B0">
            <w:r>
              <w:t>Fiabilidad</w:t>
            </w:r>
          </w:p>
        </w:tc>
        <w:tc>
          <w:tcPr>
            <w:tcW w:w="1568" w:type="dxa"/>
          </w:tcPr>
          <w:p w14:paraId="1999A36F" w14:textId="77777777" w:rsidR="00472684" w:rsidRDefault="000264B0">
            <w:r>
              <w:t>Tolerancia a fallos</w:t>
            </w:r>
          </w:p>
        </w:tc>
        <w:tc>
          <w:tcPr>
            <w:tcW w:w="1568" w:type="dxa"/>
          </w:tcPr>
          <w:p w14:paraId="361F85E8" w14:textId="77777777" w:rsidR="00472684" w:rsidRPr="00FC7C66" w:rsidRDefault="000264B0">
            <w:pPr>
              <w:rPr>
                <w:lang w:val="es-419"/>
              </w:rPr>
            </w:pPr>
            <w:r w:rsidRPr="00FC7C66">
              <w:rPr>
                <w:lang w:val="es-419"/>
              </w:rPr>
              <w:t>¿Maneja fallos (BD caída, timeouts) sin colapsar?</w:t>
            </w:r>
          </w:p>
        </w:tc>
        <w:tc>
          <w:tcPr>
            <w:tcW w:w="1568" w:type="dxa"/>
          </w:tcPr>
          <w:p w14:paraId="7260F20A" w14:textId="77777777" w:rsidR="00472684" w:rsidRDefault="000264B0">
            <w:r>
              <w:t>Pruebas, métricas, revisión, artefactos.</w:t>
            </w:r>
          </w:p>
        </w:tc>
        <w:tc>
          <w:tcPr>
            <w:tcW w:w="1568" w:type="dxa"/>
          </w:tcPr>
          <w:p w14:paraId="0C3264E5" w14:textId="77777777" w:rsidR="00472684" w:rsidRDefault="000264B0">
            <w:r>
              <w:t>Parcial</w:t>
            </w:r>
          </w:p>
        </w:tc>
        <w:tc>
          <w:tcPr>
            <w:tcW w:w="1568" w:type="dxa"/>
          </w:tcPr>
          <w:p w14:paraId="04555107" w14:textId="77777777" w:rsidR="00472684" w:rsidRPr="00FC7C66" w:rsidRDefault="000264B0">
            <w:pPr>
              <w:rPr>
                <w:lang w:val="es-419"/>
              </w:rPr>
            </w:pPr>
            <w:r w:rsidRPr="00FC7C66">
              <w:rPr>
                <w:lang w:val="es-419"/>
              </w:rPr>
              <w:t>Manejo de errores HTTP parcial; falta circuit breaker.</w:t>
            </w:r>
          </w:p>
        </w:tc>
      </w:tr>
      <w:tr w:rsidR="00472684" w:rsidRPr="005D19B1" w14:paraId="7DF74096" w14:textId="77777777">
        <w:trPr>
          <w:jc w:val="center"/>
        </w:trPr>
        <w:tc>
          <w:tcPr>
            <w:tcW w:w="1568" w:type="dxa"/>
          </w:tcPr>
          <w:p w14:paraId="4DD4394A" w14:textId="77777777" w:rsidR="00472684" w:rsidRDefault="000264B0">
            <w:r>
              <w:t>Fiabilidad</w:t>
            </w:r>
          </w:p>
        </w:tc>
        <w:tc>
          <w:tcPr>
            <w:tcW w:w="1568" w:type="dxa"/>
          </w:tcPr>
          <w:p w14:paraId="61A69A42" w14:textId="77777777" w:rsidR="00472684" w:rsidRDefault="000264B0">
            <w:r>
              <w:t>Recuperabilidad</w:t>
            </w:r>
          </w:p>
        </w:tc>
        <w:tc>
          <w:tcPr>
            <w:tcW w:w="1568" w:type="dxa"/>
          </w:tcPr>
          <w:p w14:paraId="4F78AFAA" w14:textId="77777777" w:rsidR="00472684" w:rsidRPr="00FC7C66" w:rsidRDefault="000264B0">
            <w:pPr>
              <w:rPr>
                <w:lang w:val="es-419"/>
              </w:rPr>
            </w:pPr>
            <w:r w:rsidRPr="00FC7C66">
              <w:rPr>
                <w:lang w:val="es-419"/>
              </w:rPr>
              <w:t>¿Se recupera (backup/restore) ante fallos?</w:t>
            </w:r>
          </w:p>
        </w:tc>
        <w:tc>
          <w:tcPr>
            <w:tcW w:w="1568" w:type="dxa"/>
          </w:tcPr>
          <w:p w14:paraId="63F7F6DB" w14:textId="77777777" w:rsidR="00472684" w:rsidRDefault="000264B0">
            <w:r>
              <w:t>Pruebas, métricas, revisión, artefactos.</w:t>
            </w:r>
          </w:p>
        </w:tc>
        <w:tc>
          <w:tcPr>
            <w:tcW w:w="1568" w:type="dxa"/>
          </w:tcPr>
          <w:p w14:paraId="3AC61131" w14:textId="77777777" w:rsidR="00472684" w:rsidRDefault="000264B0">
            <w:r>
              <w:t>No cumple</w:t>
            </w:r>
          </w:p>
        </w:tc>
        <w:tc>
          <w:tcPr>
            <w:tcW w:w="1568" w:type="dxa"/>
          </w:tcPr>
          <w:p w14:paraId="5B8E5246" w14:textId="77777777" w:rsidR="00472684" w:rsidRPr="00FC7C66" w:rsidRDefault="000264B0">
            <w:pPr>
              <w:rPr>
                <w:lang w:val="es-419"/>
              </w:rPr>
            </w:pPr>
            <w:r w:rsidRPr="00FC7C66">
              <w:rPr>
                <w:lang w:val="es-419"/>
              </w:rPr>
              <w:t>No hay plan de backup/migración.</w:t>
            </w:r>
          </w:p>
        </w:tc>
      </w:tr>
      <w:tr w:rsidR="00472684" w14:paraId="3830ED12" w14:textId="77777777">
        <w:trPr>
          <w:jc w:val="center"/>
        </w:trPr>
        <w:tc>
          <w:tcPr>
            <w:tcW w:w="1568" w:type="dxa"/>
          </w:tcPr>
          <w:p w14:paraId="1175AFAF" w14:textId="77777777" w:rsidR="00472684" w:rsidRDefault="000264B0">
            <w:r>
              <w:t>Seguridad</w:t>
            </w:r>
          </w:p>
        </w:tc>
        <w:tc>
          <w:tcPr>
            <w:tcW w:w="1568" w:type="dxa"/>
          </w:tcPr>
          <w:p w14:paraId="6AE18358" w14:textId="77777777" w:rsidR="00472684" w:rsidRDefault="000264B0">
            <w:r>
              <w:t>Confidencialidad</w:t>
            </w:r>
          </w:p>
        </w:tc>
        <w:tc>
          <w:tcPr>
            <w:tcW w:w="1568" w:type="dxa"/>
          </w:tcPr>
          <w:p w14:paraId="6878BEB4" w14:textId="77777777" w:rsidR="00472684" w:rsidRPr="00FC7C66" w:rsidRDefault="000264B0">
            <w:pPr>
              <w:rPr>
                <w:lang w:val="es-419"/>
              </w:rPr>
            </w:pPr>
            <w:r w:rsidRPr="00FC7C66">
              <w:rPr>
                <w:lang w:val="es-419"/>
              </w:rPr>
              <w:t>¿Controla acceso a datos (authz/authn)?</w:t>
            </w:r>
          </w:p>
        </w:tc>
        <w:tc>
          <w:tcPr>
            <w:tcW w:w="1568" w:type="dxa"/>
          </w:tcPr>
          <w:p w14:paraId="7B38E36B" w14:textId="77777777" w:rsidR="00472684" w:rsidRDefault="000264B0">
            <w:r>
              <w:t>Pruebas, métricas, revisión, artefactos.</w:t>
            </w:r>
          </w:p>
        </w:tc>
        <w:tc>
          <w:tcPr>
            <w:tcW w:w="1568" w:type="dxa"/>
          </w:tcPr>
          <w:p w14:paraId="50796C84" w14:textId="77777777" w:rsidR="00472684" w:rsidRDefault="000264B0">
            <w:r>
              <w:t>Parcial</w:t>
            </w:r>
          </w:p>
        </w:tc>
        <w:tc>
          <w:tcPr>
            <w:tcW w:w="1568" w:type="dxa"/>
          </w:tcPr>
          <w:p w14:paraId="5D44EC7A" w14:textId="77777777" w:rsidR="00472684" w:rsidRDefault="000264B0">
            <w:r>
              <w:t>Login básico; falta RBAC.</w:t>
            </w:r>
          </w:p>
        </w:tc>
      </w:tr>
      <w:tr w:rsidR="00472684" w:rsidRPr="005D19B1" w14:paraId="0930908C" w14:textId="77777777">
        <w:trPr>
          <w:jc w:val="center"/>
        </w:trPr>
        <w:tc>
          <w:tcPr>
            <w:tcW w:w="1568" w:type="dxa"/>
          </w:tcPr>
          <w:p w14:paraId="4803A2D5" w14:textId="77777777" w:rsidR="00472684" w:rsidRDefault="000264B0">
            <w:r>
              <w:t>Seguridad</w:t>
            </w:r>
          </w:p>
        </w:tc>
        <w:tc>
          <w:tcPr>
            <w:tcW w:w="1568" w:type="dxa"/>
          </w:tcPr>
          <w:p w14:paraId="4E8A904E" w14:textId="77777777" w:rsidR="00472684" w:rsidRDefault="000264B0">
            <w:r>
              <w:t>Integridad</w:t>
            </w:r>
          </w:p>
        </w:tc>
        <w:tc>
          <w:tcPr>
            <w:tcW w:w="1568" w:type="dxa"/>
          </w:tcPr>
          <w:p w14:paraId="34CEF2C1" w14:textId="77777777" w:rsidR="00472684" w:rsidRPr="00FC7C66" w:rsidRDefault="000264B0">
            <w:pPr>
              <w:rPr>
                <w:lang w:val="es-419"/>
              </w:rPr>
            </w:pPr>
            <w:r w:rsidRPr="00FC7C66">
              <w:rPr>
                <w:lang w:val="es-419"/>
              </w:rPr>
              <w:t>¿Protege contra modificación no autorizada y valida entradas?</w:t>
            </w:r>
          </w:p>
        </w:tc>
        <w:tc>
          <w:tcPr>
            <w:tcW w:w="1568" w:type="dxa"/>
          </w:tcPr>
          <w:p w14:paraId="0243979B" w14:textId="77777777" w:rsidR="00472684" w:rsidRDefault="000264B0">
            <w:r>
              <w:t>Pruebas, métricas, revisión, artefactos.</w:t>
            </w:r>
          </w:p>
        </w:tc>
        <w:tc>
          <w:tcPr>
            <w:tcW w:w="1568" w:type="dxa"/>
          </w:tcPr>
          <w:p w14:paraId="761BBF57" w14:textId="77777777" w:rsidR="00472684" w:rsidRDefault="000264B0">
            <w:r>
              <w:t>Parcial</w:t>
            </w:r>
          </w:p>
        </w:tc>
        <w:tc>
          <w:tcPr>
            <w:tcW w:w="1568" w:type="dxa"/>
          </w:tcPr>
          <w:p w14:paraId="218868FE" w14:textId="77777777" w:rsidR="00472684" w:rsidRPr="00FC7C66" w:rsidRDefault="000264B0">
            <w:pPr>
              <w:rPr>
                <w:lang w:val="es-419"/>
              </w:rPr>
            </w:pPr>
            <w:r w:rsidRPr="00FC7C66">
              <w:rPr>
                <w:lang w:val="es-419"/>
              </w:rPr>
              <w:t>Validación input; falta auditoría completa.</w:t>
            </w:r>
          </w:p>
        </w:tc>
      </w:tr>
      <w:tr w:rsidR="00472684" w:rsidRPr="005D19B1" w14:paraId="683D891F" w14:textId="77777777">
        <w:trPr>
          <w:jc w:val="center"/>
        </w:trPr>
        <w:tc>
          <w:tcPr>
            <w:tcW w:w="1568" w:type="dxa"/>
          </w:tcPr>
          <w:p w14:paraId="27260E26" w14:textId="77777777" w:rsidR="00472684" w:rsidRDefault="000264B0">
            <w:r>
              <w:t>Seguridad</w:t>
            </w:r>
          </w:p>
        </w:tc>
        <w:tc>
          <w:tcPr>
            <w:tcW w:w="1568" w:type="dxa"/>
          </w:tcPr>
          <w:p w14:paraId="79F97FA0" w14:textId="77777777" w:rsidR="00472684" w:rsidRDefault="000264B0">
            <w:r>
              <w:t>No repudio</w:t>
            </w:r>
          </w:p>
        </w:tc>
        <w:tc>
          <w:tcPr>
            <w:tcW w:w="1568" w:type="dxa"/>
          </w:tcPr>
          <w:p w14:paraId="73A20353" w14:textId="77777777" w:rsidR="00472684" w:rsidRPr="00FC7C66" w:rsidRDefault="000264B0">
            <w:pPr>
              <w:rPr>
                <w:lang w:val="es-419"/>
              </w:rPr>
            </w:pPr>
            <w:r w:rsidRPr="00FC7C66">
              <w:rPr>
                <w:lang w:val="es-419"/>
              </w:rPr>
              <w:t>¿Registra acciones para evidenciar autoría?</w:t>
            </w:r>
          </w:p>
        </w:tc>
        <w:tc>
          <w:tcPr>
            <w:tcW w:w="1568" w:type="dxa"/>
          </w:tcPr>
          <w:p w14:paraId="29667E11" w14:textId="77777777" w:rsidR="00472684" w:rsidRDefault="000264B0">
            <w:r>
              <w:t>Pruebas, métricas, revisión, artefactos.</w:t>
            </w:r>
          </w:p>
        </w:tc>
        <w:tc>
          <w:tcPr>
            <w:tcW w:w="1568" w:type="dxa"/>
          </w:tcPr>
          <w:p w14:paraId="5BFF0FD7" w14:textId="77777777" w:rsidR="00472684" w:rsidRDefault="000264B0">
            <w:r>
              <w:t>No cumple</w:t>
            </w:r>
          </w:p>
        </w:tc>
        <w:tc>
          <w:tcPr>
            <w:tcW w:w="1568" w:type="dxa"/>
          </w:tcPr>
          <w:p w14:paraId="630F97C0" w14:textId="77777777" w:rsidR="00472684" w:rsidRPr="00FC7C66" w:rsidRDefault="000264B0">
            <w:pPr>
              <w:rPr>
                <w:lang w:val="es-419"/>
              </w:rPr>
            </w:pPr>
            <w:r w:rsidRPr="00FC7C66">
              <w:rPr>
                <w:lang w:val="es-419"/>
              </w:rPr>
              <w:t>No hay logs de auditoría por usuario.</w:t>
            </w:r>
          </w:p>
        </w:tc>
      </w:tr>
      <w:tr w:rsidR="00472684" w14:paraId="3C30DFE0" w14:textId="77777777">
        <w:trPr>
          <w:jc w:val="center"/>
        </w:trPr>
        <w:tc>
          <w:tcPr>
            <w:tcW w:w="1568" w:type="dxa"/>
          </w:tcPr>
          <w:p w14:paraId="1BC26B71" w14:textId="77777777" w:rsidR="00472684" w:rsidRDefault="000264B0">
            <w:r>
              <w:t>Seguridad</w:t>
            </w:r>
          </w:p>
        </w:tc>
        <w:tc>
          <w:tcPr>
            <w:tcW w:w="1568" w:type="dxa"/>
          </w:tcPr>
          <w:p w14:paraId="0CA08739" w14:textId="77777777" w:rsidR="00472684" w:rsidRDefault="000264B0">
            <w:r>
              <w:t>Responsabilidad</w:t>
            </w:r>
          </w:p>
        </w:tc>
        <w:tc>
          <w:tcPr>
            <w:tcW w:w="1568" w:type="dxa"/>
          </w:tcPr>
          <w:p w14:paraId="05705FE4" w14:textId="77777777" w:rsidR="00472684" w:rsidRPr="00FC7C66" w:rsidRDefault="000264B0">
            <w:pPr>
              <w:rPr>
                <w:lang w:val="es-419"/>
              </w:rPr>
            </w:pPr>
            <w:r w:rsidRPr="00FC7C66">
              <w:rPr>
                <w:lang w:val="es-419"/>
              </w:rPr>
              <w:t>¿Se puede rastrear quién hizo qué?</w:t>
            </w:r>
          </w:p>
        </w:tc>
        <w:tc>
          <w:tcPr>
            <w:tcW w:w="1568" w:type="dxa"/>
          </w:tcPr>
          <w:p w14:paraId="431B5A8F" w14:textId="77777777" w:rsidR="00472684" w:rsidRDefault="000264B0">
            <w:r>
              <w:t>Pruebas, métricas, revisión, artefactos.</w:t>
            </w:r>
          </w:p>
        </w:tc>
        <w:tc>
          <w:tcPr>
            <w:tcW w:w="1568" w:type="dxa"/>
          </w:tcPr>
          <w:p w14:paraId="0B6E0AA7" w14:textId="77777777" w:rsidR="00472684" w:rsidRDefault="000264B0">
            <w:r>
              <w:t>No cumple</w:t>
            </w:r>
          </w:p>
        </w:tc>
        <w:tc>
          <w:tcPr>
            <w:tcW w:w="1568" w:type="dxa"/>
          </w:tcPr>
          <w:p w14:paraId="179B4EF6" w14:textId="77777777" w:rsidR="00472684" w:rsidRDefault="000264B0">
            <w:r>
              <w:t>Agregar auditoría CREATE/UPDATE/DELETE.</w:t>
            </w:r>
          </w:p>
        </w:tc>
      </w:tr>
      <w:tr w:rsidR="00472684" w:rsidRPr="005D19B1" w14:paraId="207DF347" w14:textId="77777777">
        <w:trPr>
          <w:jc w:val="center"/>
        </w:trPr>
        <w:tc>
          <w:tcPr>
            <w:tcW w:w="1568" w:type="dxa"/>
          </w:tcPr>
          <w:p w14:paraId="3A096A2B" w14:textId="77777777" w:rsidR="00472684" w:rsidRDefault="000264B0">
            <w:r>
              <w:t>Seguridad</w:t>
            </w:r>
          </w:p>
        </w:tc>
        <w:tc>
          <w:tcPr>
            <w:tcW w:w="1568" w:type="dxa"/>
          </w:tcPr>
          <w:p w14:paraId="163ACCA4" w14:textId="77777777" w:rsidR="00472684" w:rsidRDefault="000264B0">
            <w:r>
              <w:t>Autenticidad</w:t>
            </w:r>
          </w:p>
        </w:tc>
        <w:tc>
          <w:tcPr>
            <w:tcW w:w="1568" w:type="dxa"/>
          </w:tcPr>
          <w:p w14:paraId="68C95AF6" w14:textId="77777777" w:rsidR="00472684" w:rsidRPr="00FC7C66" w:rsidRDefault="000264B0">
            <w:pPr>
              <w:rPr>
                <w:lang w:val="es-419"/>
              </w:rPr>
            </w:pPr>
            <w:r w:rsidRPr="00FC7C66">
              <w:rPr>
                <w:lang w:val="es-419"/>
              </w:rPr>
              <w:t>¿Identidades verificadas de forma robusta?</w:t>
            </w:r>
          </w:p>
        </w:tc>
        <w:tc>
          <w:tcPr>
            <w:tcW w:w="1568" w:type="dxa"/>
          </w:tcPr>
          <w:p w14:paraId="0FB36FBA" w14:textId="77777777" w:rsidR="00472684" w:rsidRDefault="000264B0">
            <w:r>
              <w:t>Pruebas, métricas, revisión, artefactos.</w:t>
            </w:r>
          </w:p>
        </w:tc>
        <w:tc>
          <w:tcPr>
            <w:tcW w:w="1568" w:type="dxa"/>
          </w:tcPr>
          <w:p w14:paraId="71D1FCAC" w14:textId="77777777" w:rsidR="00472684" w:rsidRDefault="000264B0">
            <w:r>
              <w:t>Parcial</w:t>
            </w:r>
          </w:p>
        </w:tc>
        <w:tc>
          <w:tcPr>
            <w:tcW w:w="1568" w:type="dxa"/>
          </w:tcPr>
          <w:p w14:paraId="1FD744FA" w14:textId="77777777" w:rsidR="00472684" w:rsidRPr="00FC7C66" w:rsidRDefault="000264B0">
            <w:pPr>
              <w:rPr>
                <w:lang w:val="es-419"/>
              </w:rPr>
            </w:pPr>
            <w:r w:rsidRPr="00FC7C66">
              <w:rPr>
                <w:lang w:val="es-419"/>
              </w:rPr>
              <w:t>Falta MFA o políticas de contraseña.</w:t>
            </w:r>
          </w:p>
        </w:tc>
      </w:tr>
      <w:tr w:rsidR="00472684" w:rsidRPr="005D19B1" w14:paraId="4702002F" w14:textId="77777777">
        <w:trPr>
          <w:jc w:val="center"/>
        </w:trPr>
        <w:tc>
          <w:tcPr>
            <w:tcW w:w="1568" w:type="dxa"/>
          </w:tcPr>
          <w:p w14:paraId="1AEAB713" w14:textId="77777777" w:rsidR="00472684" w:rsidRDefault="000264B0">
            <w:r>
              <w:t>Mantenibilidad</w:t>
            </w:r>
          </w:p>
        </w:tc>
        <w:tc>
          <w:tcPr>
            <w:tcW w:w="1568" w:type="dxa"/>
          </w:tcPr>
          <w:p w14:paraId="397E03EF" w14:textId="77777777" w:rsidR="00472684" w:rsidRDefault="000264B0">
            <w:r>
              <w:t>Modularidad</w:t>
            </w:r>
          </w:p>
        </w:tc>
        <w:tc>
          <w:tcPr>
            <w:tcW w:w="1568" w:type="dxa"/>
          </w:tcPr>
          <w:p w14:paraId="3269ABDC" w14:textId="77777777" w:rsidR="00472684" w:rsidRPr="00FC7C66" w:rsidRDefault="000264B0">
            <w:pPr>
              <w:rPr>
                <w:lang w:val="es-419"/>
              </w:rPr>
            </w:pPr>
            <w:r w:rsidRPr="00FC7C66">
              <w:rPr>
                <w:lang w:val="es-419"/>
              </w:rPr>
              <w:t>¿Módulos separados (capas, paquetes) y dependencias controladas?</w:t>
            </w:r>
          </w:p>
        </w:tc>
        <w:tc>
          <w:tcPr>
            <w:tcW w:w="1568" w:type="dxa"/>
          </w:tcPr>
          <w:p w14:paraId="1AF2EE11" w14:textId="77777777" w:rsidR="00472684" w:rsidRDefault="000264B0">
            <w:r>
              <w:t>Pruebas, métricas, revisión, artefactos.</w:t>
            </w:r>
          </w:p>
        </w:tc>
        <w:tc>
          <w:tcPr>
            <w:tcW w:w="1568" w:type="dxa"/>
          </w:tcPr>
          <w:p w14:paraId="74A3BF2A" w14:textId="77777777" w:rsidR="00472684" w:rsidRDefault="000264B0">
            <w:r>
              <w:t>Cumple</w:t>
            </w:r>
          </w:p>
        </w:tc>
        <w:tc>
          <w:tcPr>
            <w:tcW w:w="1568" w:type="dxa"/>
          </w:tcPr>
          <w:p w14:paraId="48E9A8EA" w14:textId="77777777" w:rsidR="00472684" w:rsidRPr="00FC7C66" w:rsidRDefault="000264B0">
            <w:pPr>
              <w:rPr>
                <w:lang w:val="es-419"/>
              </w:rPr>
            </w:pPr>
            <w:r w:rsidRPr="00FC7C66">
              <w:rPr>
                <w:lang w:val="es-419"/>
              </w:rPr>
              <w:t>Arquitectura por capas (Controller/Service/Repo).</w:t>
            </w:r>
          </w:p>
        </w:tc>
      </w:tr>
      <w:tr w:rsidR="00472684" w:rsidRPr="005D19B1" w14:paraId="25704C85" w14:textId="77777777">
        <w:trPr>
          <w:jc w:val="center"/>
        </w:trPr>
        <w:tc>
          <w:tcPr>
            <w:tcW w:w="1568" w:type="dxa"/>
          </w:tcPr>
          <w:p w14:paraId="32CDE97C" w14:textId="77777777" w:rsidR="00472684" w:rsidRDefault="000264B0">
            <w:r>
              <w:t>Mantenibilidad</w:t>
            </w:r>
          </w:p>
        </w:tc>
        <w:tc>
          <w:tcPr>
            <w:tcW w:w="1568" w:type="dxa"/>
          </w:tcPr>
          <w:p w14:paraId="20830ECB" w14:textId="77777777" w:rsidR="00472684" w:rsidRDefault="000264B0">
            <w:r>
              <w:t>Reusabilidad</w:t>
            </w:r>
          </w:p>
        </w:tc>
        <w:tc>
          <w:tcPr>
            <w:tcW w:w="1568" w:type="dxa"/>
          </w:tcPr>
          <w:p w14:paraId="5EDB45EE" w14:textId="77777777" w:rsidR="00472684" w:rsidRPr="00FC7C66" w:rsidRDefault="000264B0">
            <w:pPr>
              <w:rPr>
                <w:lang w:val="es-419"/>
              </w:rPr>
            </w:pPr>
            <w:r w:rsidRPr="00FC7C66">
              <w:rPr>
                <w:lang w:val="es-419"/>
              </w:rPr>
              <w:t>¿Componentes reutilizables (validadores, DTOs, utilidades)?</w:t>
            </w:r>
          </w:p>
        </w:tc>
        <w:tc>
          <w:tcPr>
            <w:tcW w:w="1568" w:type="dxa"/>
          </w:tcPr>
          <w:p w14:paraId="1D16A08B" w14:textId="77777777" w:rsidR="00472684" w:rsidRDefault="000264B0">
            <w:r>
              <w:t>Pruebas, métricas, revisión, artefactos.</w:t>
            </w:r>
          </w:p>
        </w:tc>
        <w:tc>
          <w:tcPr>
            <w:tcW w:w="1568" w:type="dxa"/>
          </w:tcPr>
          <w:p w14:paraId="0819A940" w14:textId="77777777" w:rsidR="00472684" w:rsidRDefault="000264B0">
            <w:r>
              <w:t>Parcial</w:t>
            </w:r>
          </w:p>
        </w:tc>
        <w:tc>
          <w:tcPr>
            <w:tcW w:w="1568" w:type="dxa"/>
          </w:tcPr>
          <w:p w14:paraId="5B7EAAEE" w14:textId="77777777" w:rsidR="00472684" w:rsidRPr="00FC7C66" w:rsidRDefault="000264B0">
            <w:pPr>
              <w:rPr>
                <w:lang w:val="es-419"/>
              </w:rPr>
            </w:pPr>
            <w:r w:rsidRPr="00FC7C66">
              <w:rPr>
                <w:lang w:val="es-419"/>
              </w:rPr>
              <w:t>Reutilización parcial; falta librería común.</w:t>
            </w:r>
          </w:p>
        </w:tc>
      </w:tr>
      <w:tr w:rsidR="00472684" w:rsidRPr="005D19B1" w14:paraId="636CC557" w14:textId="77777777">
        <w:trPr>
          <w:jc w:val="center"/>
        </w:trPr>
        <w:tc>
          <w:tcPr>
            <w:tcW w:w="1568" w:type="dxa"/>
          </w:tcPr>
          <w:p w14:paraId="60345EE9" w14:textId="77777777" w:rsidR="00472684" w:rsidRDefault="000264B0">
            <w:r>
              <w:t>Mantenibilidad</w:t>
            </w:r>
          </w:p>
        </w:tc>
        <w:tc>
          <w:tcPr>
            <w:tcW w:w="1568" w:type="dxa"/>
          </w:tcPr>
          <w:p w14:paraId="5429ED41" w14:textId="77777777" w:rsidR="00472684" w:rsidRDefault="000264B0">
            <w:r>
              <w:t>Analizabilidad</w:t>
            </w:r>
          </w:p>
        </w:tc>
        <w:tc>
          <w:tcPr>
            <w:tcW w:w="1568" w:type="dxa"/>
          </w:tcPr>
          <w:p w14:paraId="677FC3EE" w14:textId="77777777" w:rsidR="00472684" w:rsidRPr="00FC7C66" w:rsidRDefault="000264B0">
            <w:pPr>
              <w:rPr>
                <w:lang w:val="es-419"/>
              </w:rPr>
            </w:pPr>
            <w:r w:rsidRPr="00FC7C66">
              <w:rPr>
                <w:lang w:val="es-419"/>
              </w:rPr>
              <w:t>¿Es fácil diagnosticar defectos (logs, trazas, claridad)?</w:t>
            </w:r>
          </w:p>
        </w:tc>
        <w:tc>
          <w:tcPr>
            <w:tcW w:w="1568" w:type="dxa"/>
          </w:tcPr>
          <w:p w14:paraId="2B8C8230" w14:textId="77777777" w:rsidR="00472684" w:rsidRDefault="000264B0">
            <w:r>
              <w:t>Pruebas, métricas, revisión, artefactos.</w:t>
            </w:r>
          </w:p>
        </w:tc>
        <w:tc>
          <w:tcPr>
            <w:tcW w:w="1568" w:type="dxa"/>
          </w:tcPr>
          <w:p w14:paraId="486B4786" w14:textId="77777777" w:rsidR="00472684" w:rsidRDefault="000264B0">
            <w:r>
              <w:t>Parcial</w:t>
            </w:r>
          </w:p>
        </w:tc>
        <w:tc>
          <w:tcPr>
            <w:tcW w:w="1568" w:type="dxa"/>
          </w:tcPr>
          <w:p w14:paraId="56A3C295" w14:textId="77777777" w:rsidR="00472684" w:rsidRPr="00FC7C66" w:rsidRDefault="000264B0">
            <w:pPr>
              <w:rPr>
                <w:lang w:val="es-419"/>
              </w:rPr>
            </w:pPr>
            <w:r w:rsidRPr="00FC7C66">
              <w:rPr>
                <w:lang w:val="es-419"/>
              </w:rPr>
              <w:t>Logs mínimos; falta correlación de solicitudes.</w:t>
            </w:r>
          </w:p>
        </w:tc>
      </w:tr>
      <w:tr w:rsidR="00472684" w:rsidRPr="005D19B1" w14:paraId="2DB0469C" w14:textId="77777777">
        <w:trPr>
          <w:jc w:val="center"/>
        </w:trPr>
        <w:tc>
          <w:tcPr>
            <w:tcW w:w="1568" w:type="dxa"/>
          </w:tcPr>
          <w:p w14:paraId="5EDB7411" w14:textId="77777777" w:rsidR="00472684" w:rsidRDefault="000264B0">
            <w:r>
              <w:t>Mantenibilidad</w:t>
            </w:r>
          </w:p>
        </w:tc>
        <w:tc>
          <w:tcPr>
            <w:tcW w:w="1568" w:type="dxa"/>
          </w:tcPr>
          <w:p w14:paraId="2400ABBC" w14:textId="77777777" w:rsidR="00472684" w:rsidRDefault="000264B0">
            <w:r>
              <w:t>Modificabilidad</w:t>
            </w:r>
          </w:p>
        </w:tc>
        <w:tc>
          <w:tcPr>
            <w:tcW w:w="1568" w:type="dxa"/>
          </w:tcPr>
          <w:p w14:paraId="48C912EE" w14:textId="77777777" w:rsidR="00472684" w:rsidRPr="00FC7C66" w:rsidRDefault="000264B0">
            <w:pPr>
              <w:rPr>
                <w:lang w:val="es-419"/>
              </w:rPr>
            </w:pPr>
            <w:r w:rsidRPr="00FC7C66">
              <w:rPr>
                <w:lang w:val="es-419"/>
              </w:rPr>
              <w:t>¿Cambios locales con bajo riesgo?</w:t>
            </w:r>
          </w:p>
        </w:tc>
        <w:tc>
          <w:tcPr>
            <w:tcW w:w="1568" w:type="dxa"/>
          </w:tcPr>
          <w:p w14:paraId="64E800D0" w14:textId="77777777" w:rsidR="00472684" w:rsidRDefault="000264B0">
            <w:r>
              <w:t>Pruebas, métricas, revisión, artefactos.</w:t>
            </w:r>
          </w:p>
        </w:tc>
        <w:tc>
          <w:tcPr>
            <w:tcW w:w="1568" w:type="dxa"/>
          </w:tcPr>
          <w:p w14:paraId="337408ED" w14:textId="77777777" w:rsidR="00472684" w:rsidRDefault="000264B0">
            <w:r>
              <w:t>Parcial</w:t>
            </w:r>
          </w:p>
        </w:tc>
        <w:tc>
          <w:tcPr>
            <w:tcW w:w="1568" w:type="dxa"/>
          </w:tcPr>
          <w:p w14:paraId="05872C04" w14:textId="77777777" w:rsidR="00472684" w:rsidRPr="00FC7C66" w:rsidRDefault="000264B0">
            <w:pPr>
              <w:rPr>
                <w:lang w:val="es-419"/>
              </w:rPr>
            </w:pPr>
            <w:r w:rsidRPr="00FC7C66">
              <w:rPr>
                <w:lang w:val="es-419"/>
              </w:rPr>
              <w:t>Acoplamiento UI-API moderado; mejorar contratos.</w:t>
            </w:r>
          </w:p>
        </w:tc>
      </w:tr>
      <w:tr w:rsidR="00472684" w14:paraId="7E048A2E" w14:textId="77777777">
        <w:trPr>
          <w:jc w:val="center"/>
        </w:trPr>
        <w:tc>
          <w:tcPr>
            <w:tcW w:w="1568" w:type="dxa"/>
          </w:tcPr>
          <w:p w14:paraId="5E918824" w14:textId="77777777" w:rsidR="00472684" w:rsidRDefault="000264B0">
            <w:r>
              <w:t>Mantenibilidad</w:t>
            </w:r>
          </w:p>
        </w:tc>
        <w:tc>
          <w:tcPr>
            <w:tcW w:w="1568" w:type="dxa"/>
          </w:tcPr>
          <w:p w14:paraId="1020B322" w14:textId="77777777" w:rsidR="00472684" w:rsidRDefault="000264B0">
            <w:r>
              <w:t>Capacidad de prueba</w:t>
            </w:r>
          </w:p>
        </w:tc>
        <w:tc>
          <w:tcPr>
            <w:tcW w:w="1568" w:type="dxa"/>
          </w:tcPr>
          <w:p w14:paraId="5184E1F6" w14:textId="77777777" w:rsidR="00472684" w:rsidRPr="00FC7C66" w:rsidRDefault="000264B0">
            <w:pPr>
              <w:rPr>
                <w:lang w:val="es-419"/>
              </w:rPr>
            </w:pPr>
            <w:r w:rsidRPr="00FC7C66">
              <w:rPr>
                <w:lang w:val="es-419"/>
              </w:rPr>
              <w:t>¿Hay pruebas unitarias/integración y CI?</w:t>
            </w:r>
          </w:p>
        </w:tc>
        <w:tc>
          <w:tcPr>
            <w:tcW w:w="1568" w:type="dxa"/>
          </w:tcPr>
          <w:p w14:paraId="71DD8690" w14:textId="77777777" w:rsidR="00472684" w:rsidRDefault="000264B0">
            <w:r>
              <w:t>Pruebas, métricas, revisión, artefactos.</w:t>
            </w:r>
          </w:p>
        </w:tc>
        <w:tc>
          <w:tcPr>
            <w:tcW w:w="1568" w:type="dxa"/>
          </w:tcPr>
          <w:p w14:paraId="5A80273D" w14:textId="77777777" w:rsidR="00472684" w:rsidRDefault="000264B0">
            <w:r>
              <w:t>No cumple</w:t>
            </w:r>
          </w:p>
        </w:tc>
        <w:tc>
          <w:tcPr>
            <w:tcW w:w="1568" w:type="dxa"/>
          </w:tcPr>
          <w:p w14:paraId="016E42C7" w14:textId="77777777" w:rsidR="00472684" w:rsidRDefault="000264B0">
            <w:r>
              <w:t>Pruebas no automatizadas.</w:t>
            </w:r>
          </w:p>
        </w:tc>
      </w:tr>
      <w:tr w:rsidR="00472684" w:rsidRPr="005D19B1" w14:paraId="1AA9F160" w14:textId="77777777">
        <w:trPr>
          <w:jc w:val="center"/>
        </w:trPr>
        <w:tc>
          <w:tcPr>
            <w:tcW w:w="1568" w:type="dxa"/>
          </w:tcPr>
          <w:p w14:paraId="0F360844" w14:textId="77777777" w:rsidR="00472684" w:rsidRDefault="000264B0">
            <w:r>
              <w:t>Portabilidad</w:t>
            </w:r>
          </w:p>
        </w:tc>
        <w:tc>
          <w:tcPr>
            <w:tcW w:w="1568" w:type="dxa"/>
          </w:tcPr>
          <w:p w14:paraId="26E7D9F8" w14:textId="77777777" w:rsidR="00472684" w:rsidRDefault="000264B0">
            <w:r>
              <w:t>Adaptabilidad</w:t>
            </w:r>
          </w:p>
        </w:tc>
        <w:tc>
          <w:tcPr>
            <w:tcW w:w="1568" w:type="dxa"/>
          </w:tcPr>
          <w:p w14:paraId="27A1BA97" w14:textId="77777777" w:rsidR="00472684" w:rsidRPr="00FC7C66" w:rsidRDefault="000264B0">
            <w:pPr>
              <w:rPr>
                <w:lang w:val="es-419"/>
              </w:rPr>
            </w:pPr>
            <w:r w:rsidRPr="00FC7C66">
              <w:rPr>
                <w:lang w:val="es-419"/>
              </w:rPr>
              <w:t>¿Puede ejecutarse en distintos entornos sin cambios mayores?</w:t>
            </w:r>
          </w:p>
        </w:tc>
        <w:tc>
          <w:tcPr>
            <w:tcW w:w="1568" w:type="dxa"/>
          </w:tcPr>
          <w:p w14:paraId="027FEEE1" w14:textId="77777777" w:rsidR="00472684" w:rsidRDefault="000264B0">
            <w:r>
              <w:t>Pruebas, métricas, revisión, artefactos.</w:t>
            </w:r>
          </w:p>
        </w:tc>
        <w:tc>
          <w:tcPr>
            <w:tcW w:w="1568" w:type="dxa"/>
          </w:tcPr>
          <w:p w14:paraId="00FBCDD0" w14:textId="77777777" w:rsidR="00472684" w:rsidRDefault="000264B0">
            <w:r>
              <w:t>Parcial</w:t>
            </w:r>
          </w:p>
        </w:tc>
        <w:tc>
          <w:tcPr>
            <w:tcW w:w="1568" w:type="dxa"/>
          </w:tcPr>
          <w:p w14:paraId="57134E26" w14:textId="77777777" w:rsidR="00472684" w:rsidRPr="00FC7C66" w:rsidRDefault="000264B0">
            <w:pPr>
              <w:rPr>
                <w:lang w:val="es-419"/>
              </w:rPr>
            </w:pPr>
            <w:r w:rsidRPr="00FC7C66">
              <w:rPr>
                <w:lang w:val="es-419"/>
              </w:rPr>
              <w:t>Variables de entorno; falta contenedor.</w:t>
            </w:r>
          </w:p>
        </w:tc>
      </w:tr>
      <w:tr w:rsidR="00472684" w:rsidRPr="005D19B1" w14:paraId="05B1BE54" w14:textId="77777777">
        <w:trPr>
          <w:jc w:val="center"/>
        </w:trPr>
        <w:tc>
          <w:tcPr>
            <w:tcW w:w="1568" w:type="dxa"/>
          </w:tcPr>
          <w:p w14:paraId="049DB3FD" w14:textId="77777777" w:rsidR="00472684" w:rsidRDefault="000264B0">
            <w:r>
              <w:t>Portabilidad</w:t>
            </w:r>
          </w:p>
        </w:tc>
        <w:tc>
          <w:tcPr>
            <w:tcW w:w="1568" w:type="dxa"/>
          </w:tcPr>
          <w:p w14:paraId="310EA8A8" w14:textId="77777777" w:rsidR="00472684" w:rsidRDefault="000264B0">
            <w:r>
              <w:t>Instalabilidad</w:t>
            </w:r>
          </w:p>
        </w:tc>
        <w:tc>
          <w:tcPr>
            <w:tcW w:w="1568" w:type="dxa"/>
          </w:tcPr>
          <w:p w14:paraId="1A691445" w14:textId="77777777" w:rsidR="00472684" w:rsidRDefault="000264B0">
            <w:r>
              <w:t>¿Instalación reproducible (scripts, Docker, README)?</w:t>
            </w:r>
          </w:p>
        </w:tc>
        <w:tc>
          <w:tcPr>
            <w:tcW w:w="1568" w:type="dxa"/>
          </w:tcPr>
          <w:p w14:paraId="4C3B495F" w14:textId="77777777" w:rsidR="00472684" w:rsidRDefault="000264B0">
            <w:r>
              <w:t>Pruebas, métricas, revisión, artefactos.</w:t>
            </w:r>
          </w:p>
        </w:tc>
        <w:tc>
          <w:tcPr>
            <w:tcW w:w="1568" w:type="dxa"/>
          </w:tcPr>
          <w:p w14:paraId="197AA518" w14:textId="77777777" w:rsidR="00472684" w:rsidRDefault="000264B0">
            <w:r>
              <w:t>Parcial</w:t>
            </w:r>
          </w:p>
        </w:tc>
        <w:tc>
          <w:tcPr>
            <w:tcW w:w="1568" w:type="dxa"/>
          </w:tcPr>
          <w:p w14:paraId="111C4C8F" w14:textId="77777777" w:rsidR="00472684" w:rsidRPr="00FC7C66" w:rsidRDefault="000264B0">
            <w:pPr>
              <w:rPr>
                <w:lang w:val="es-419"/>
              </w:rPr>
            </w:pPr>
            <w:r w:rsidRPr="00FC7C66">
              <w:rPr>
                <w:lang w:val="es-419"/>
              </w:rPr>
              <w:t>README básico; falta docker-compose.</w:t>
            </w:r>
          </w:p>
        </w:tc>
      </w:tr>
      <w:tr w:rsidR="00472684" w:rsidRPr="005D19B1" w14:paraId="5B357580" w14:textId="77777777">
        <w:trPr>
          <w:jc w:val="center"/>
        </w:trPr>
        <w:tc>
          <w:tcPr>
            <w:tcW w:w="1568" w:type="dxa"/>
          </w:tcPr>
          <w:p w14:paraId="0EDF4EB9" w14:textId="77777777" w:rsidR="00472684" w:rsidRDefault="000264B0">
            <w:r>
              <w:t>Portabilidad</w:t>
            </w:r>
          </w:p>
        </w:tc>
        <w:tc>
          <w:tcPr>
            <w:tcW w:w="1568" w:type="dxa"/>
          </w:tcPr>
          <w:p w14:paraId="27DBB725" w14:textId="77777777" w:rsidR="00472684" w:rsidRDefault="000264B0">
            <w:r>
              <w:t>Reemplazabilidad</w:t>
            </w:r>
          </w:p>
        </w:tc>
        <w:tc>
          <w:tcPr>
            <w:tcW w:w="1568" w:type="dxa"/>
          </w:tcPr>
          <w:p w14:paraId="330DD92A" w14:textId="77777777" w:rsidR="00472684" w:rsidRPr="00FC7C66" w:rsidRDefault="000264B0">
            <w:pPr>
              <w:rPr>
                <w:lang w:val="es-419"/>
              </w:rPr>
            </w:pPr>
            <w:r w:rsidRPr="00FC7C66">
              <w:rPr>
                <w:lang w:val="es-419"/>
              </w:rPr>
              <w:t>¿Puede reemplazar un componente por otro equivalente?</w:t>
            </w:r>
          </w:p>
        </w:tc>
        <w:tc>
          <w:tcPr>
            <w:tcW w:w="1568" w:type="dxa"/>
          </w:tcPr>
          <w:p w14:paraId="3550E81D" w14:textId="77777777" w:rsidR="00472684" w:rsidRDefault="000264B0">
            <w:r>
              <w:t>Pruebas, métricas, revisión, artefactos.</w:t>
            </w:r>
          </w:p>
        </w:tc>
        <w:tc>
          <w:tcPr>
            <w:tcW w:w="1568" w:type="dxa"/>
          </w:tcPr>
          <w:p w14:paraId="7BE581CA" w14:textId="77777777" w:rsidR="00472684" w:rsidRDefault="000264B0">
            <w:r>
              <w:t>Parcial</w:t>
            </w:r>
          </w:p>
        </w:tc>
        <w:tc>
          <w:tcPr>
            <w:tcW w:w="1568" w:type="dxa"/>
          </w:tcPr>
          <w:p w14:paraId="2EB119BF" w14:textId="77777777" w:rsidR="00472684" w:rsidRPr="00FC7C66" w:rsidRDefault="000264B0">
            <w:pPr>
              <w:rPr>
                <w:lang w:val="es-419"/>
              </w:rPr>
            </w:pPr>
            <w:r w:rsidRPr="00FC7C66">
              <w:rPr>
                <w:lang w:val="es-419"/>
              </w:rPr>
              <w:t>BD acoplada; usar interfaces/repos abstractos.</w:t>
            </w:r>
          </w:p>
        </w:tc>
      </w:tr>
    </w:tbl>
    <w:p w14:paraId="2CE9836C" w14:textId="77777777" w:rsidR="00472684" w:rsidRPr="00FC7C66" w:rsidRDefault="000264B0">
      <w:pPr>
        <w:rPr>
          <w:lang w:val="es-419"/>
        </w:rPr>
      </w:pPr>
      <w:r w:rsidRPr="00FC7C66">
        <w:rPr>
          <w:lang w:val="es-419"/>
        </w:rPr>
        <w:br w:type="page"/>
      </w:r>
    </w:p>
    <w:p w14:paraId="487EBD3A" w14:textId="77777777" w:rsidR="00472684" w:rsidRDefault="000264B0">
      <w:pPr>
        <w:pStyle w:val="Ttulo1"/>
      </w:pPr>
      <w:r>
        <w:t>Referencias (APA 7)</w:t>
      </w:r>
    </w:p>
    <w:p w14:paraId="412E46B7" w14:textId="77777777" w:rsidR="00472684" w:rsidRDefault="000264B0">
      <w:pPr>
        <w:pStyle w:val="Listaconnmeros"/>
      </w:pPr>
      <w:r>
        <w:t>IEEE. (2009). IEEE Std 1016-2009: IEEE Standard for Information Technology—Systems Design—Software Design Descriptions.</w:t>
      </w:r>
    </w:p>
    <w:p w14:paraId="275BC2DB" w14:textId="77777777" w:rsidR="00472684" w:rsidRDefault="000264B0">
      <w:pPr>
        <w:pStyle w:val="Listaconnmeros"/>
      </w:pPr>
      <w:r>
        <w:t>ISO. (2011). ISO/IEC 25010:2011 Systems and software engineering—Systems and software Quality Requirements and Evaluation (SQuaRE)—System and software quality models.</w:t>
      </w:r>
    </w:p>
    <w:p w14:paraId="064F2660" w14:textId="77777777" w:rsidR="00472684" w:rsidRDefault="000264B0">
      <w:pPr>
        <w:pStyle w:val="Listaconnmeros"/>
      </w:pPr>
      <w:r>
        <w:t>ISO. (2006). ISO/IEC 16085:2006 Systems and software engineering—Life cycle processes—Risk management.</w:t>
      </w:r>
    </w:p>
    <w:p w14:paraId="257FEA0C" w14:textId="77777777" w:rsidR="00472684" w:rsidRDefault="000264B0">
      <w:pPr>
        <w:pStyle w:val="Listaconnmeros"/>
      </w:pPr>
      <w:r>
        <w:t>ISO/IEC/IEEE. (2011). ISO/IEC/IEEE 42010:2011 Systems and software engineering—Architecture description.</w:t>
      </w:r>
    </w:p>
    <w:p w14:paraId="3742988A" w14:textId="77777777" w:rsidR="00472684" w:rsidRDefault="000264B0">
      <w:pPr>
        <w:pStyle w:val="Listaconnmeros"/>
      </w:pPr>
      <w:r>
        <w:t>Kendall, K. E., &amp; Kendall, J. E. (Ediciones recientes). Systems Analysis and Design. Pearson.</w:t>
      </w:r>
    </w:p>
    <w:sectPr w:rsidR="00472684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67688005">
    <w:abstractNumId w:val="8"/>
  </w:num>
  <w:num w:numId="2" w16cid:durableId="1109813236">
    <w:abstractNumId w:val="6"/>
  </w:num>
  <w:num w:numId="3" w16cid:durableId="1206453507">
    <w:abstractNumId w:val="5"/>
  </w:num>
  <w:num w:numId="4" w16cid:durableId="2010016891">
    <w:abstractNumId w:val="4"/>
  </w:num>
  <w:num w:numId="5" w16cid:durableId="397636805">
    <w:abstractNumId w:val="7"/>
  </w:num>
  <w:num w:numId="6" w16cid:durableId="62068069">
    <w:abstractNumId w:val="3"/>
  </w:num>
  <w:num w:numId="7" w16cid:durableId="1070034214">
    <w:abstractNumId w:val="2"/>
  </w:num>
  <w:num w:numId="8" w16cid:durableId="1706052615">
    <w:abstractNumId w:val="1"/>
  </w:num>
  <w:num w:numId="9" w16cid:durableId="7986881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264B0"/>
    <w:rsid w:val="00034616"/>
    <w:rsid w:val="0006063C"/>
    <w:rsid w:val="000A1CEF"/>
    <w:rsid w:val="0015074B"/>
    <w:rsid w:val="001745FF"/>
    <w:rsid w:val="00264D11"/>
    <w:rsid w:val="0029639D"/>
    <w:rsid w:val="00326F90"/>
    <w:rsid w:val="0035209B"/>
    <w:rsid w:val="00472684"/>
    <w:rsid w:val="005B30C2"/>
    <w:rsid w:val="005D19B1"/>
    <w:rsid w:val="008B1A73"/>
    <w:rsid w:val="00A37BCA"/>
    <w:rsid w:val="00A96CF6"/>
    <w:rsid w:val="00AA1D8D"/>
    <w:rsid w:val="00B47730"/>
    <w:rsid w:val="00BE1AAE"/>
    <w:rsid w:val="00CB0664"/>
    <w:rsid w:val="00D84302"/>
    <w:rsid w:val="00FC693F"/>
    <w:rsid w:val="00FC7C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64E8D0C4"/>
  <w14:defaultImageDpi w14:val="300"/>
  <w15:docId w15:val="{33F3AB43-18FB-40B9-B66B-BF70271F95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10</Pages>
  <Words>1925</Words>
  <Characters>10589</Characters>
  <Application>Microsoft Office Word</Application>
  <DocSecurity>0</DocSecurity>
  <Lines>88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12490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JR</dc:creator>
  <cp:keywords/>
  <dc:description>generated by python-docx</dc:description>
  <cp:lastModifiedBy>ANTHONY ALAIN MORALES CARVAJAL</cp:lastModifiedBy>
  <cp:revision>4</cp:revision>
  <dcterms:created xsi:type="dcterms:W3CDTF">2026-01-08T01:33:00Z</dcterms:created>
  <dcterms:modified xsi:type="dcterms:W3CDTF">2026-01-08T01:35:00Z</dcterms:modified>
  <cp:category/>
</cp:coreProperties>
</file>