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49719" w14:textId="6090C7E2" w:rsidR="0056595D" w:rsidRDefault="00942386" w:rsidP="00942386">
      <w:pPr>
        <w:jc w:val="center"/>
        <w:rPr>
          <w:rFonts w:ascii="Times New Roman" w:hAnsi="Times New Roman" w:cs="Times New Roman"/>
          <w:b/>
          <w:bCs/>
          <w:sz w:val="36"/>
          <w:szCs w:val="36"/>
        </w:rPr>
      </w:pPr>
      <w:r>
        <w:rPr>
          <w:rFonts w:ascii="Times New Roman" w:hAnsi="Times New Roman" w:cs="Times New Roman"/>
          <w:b/>
          <w:bCs/>
          <w:sz w:val="36"/>
          <w:szCs w:val="36"/>
        </w:rPr>
        <w:t>UNIVERSIDAD DE LAS FUERZAS ARMADAS ESPE</w:t>
      </w:r>
    </w:p>
    <w:p w14:paraId="1CFB0EE6" w14:textId="4470A025" w:rsidR="00942386" w:rsidRDefault="00942386" w:rsidP="00942386">
      <w:pPr>
        <w:jc w:val="center"/>
        <w:rPr>
          <w:rFonts w:ascii="Times New Roman" w:hAnsi="Times New Roman" w:cs="Times New Roman"/>
          <w:b/>
          <w:bCs/>
          <w:sz w:val="36"/>
          <w:szCs w:val="36"/>
        </w:rPr>
      </w:pPr>
      <w:r>
        <w:rPr>
          <w:noProof/>
        </w:rPr>
        <w:drawing>
          <wp:inline distT="0" distB="0" distL="0" distR="0" wp14:anchorId="6E361074" wp14:editId="66996788">
            <wp:extent cx="2528047" cy="2286358"/>
            <wp:effectExtent l="0" t="0" r="0" b="0"/>
            <wp:docPr id="2066416814" name="Imagen 1" descr="Universidad de las Fuerzas Armadas de Ecuador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de las Fuerzas Armadas de Ecuador - Wikipedia, la enciclopedia  lib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42574" cy="2299496"/>
                    </a:xfrm>
                    <a:prstGeom prst="rect">
                      <a:avLst/>
                    </a:prstGeom>
                    <a:noFill/>
                    <a:ln>
                      <a:noFill/>
                    </a:ln>
                  </pic:spPr>
                </pic:pic>
              </a:graphicData>
            </a:graphic>
          </wp:inline>
        </w:drawing>
      </w:r>
    </w:p>
    <w:p w14:paraId="10795519" w14:textId="77777777" w:rsidR="00F43BFD" w:rsidRDefault="00F43BFD" w:rsidP="00F43BFD">
      <w:pPr>
        <w:jc w:val="center"/>
        <w:rPr>
          <w:rFonts w:ascii="Times New Roman" w:hAnsi="Times New Roman" w:cs="Times New Roman"/>
          <w:b/>
          <w:bCs/>
          <w:sz w:val="36"/>
          <w:szCs w:val="36"/>
        </w:rPr>
      </w:pPr>
      <w:r w:rsidRPr="00942386">
        <w:rPr>
          <w:rFonts w:ascii="Times New Roman" w:hAnsi="Times New Roman" w:cs="Times New Roman"/>
          <w:b/>
          <w:bCs/>
          <w:sz w:val="36"/>
          <w:szCs w:val="36"/>
        </w:rPr>
        <w:t>ACTIVIDAD</w:t>
      </w:r>
    </w:p>
    <w:p w14:paraId="19C25AC1" w14:textId="77777777" w:rsidR="00F43BFD" w:rsidRPr="00F43BFD" w:rsidRDefault="00F43BFD" w:rsidP="00F43BFD">
      <w:pPr>
        <w:jc w:val="center"/>
        <w:rPr>
          <w:rFonts w:ascii="Times New Roman" w:hAnsi="Times New Roman" w:cs="Times New Roman"/>
          <w:sz w:val="36"/>
          <w:szCs w:val="36"/>
        </w:rPr>
      </w:pPr>
      <w:r w:rsidRPr="00F43BFD">
        <w:rPr>
          <w:rFonts w:ascii="Times New Roman" w:hAnsi="Times New Roman" w:cs="Times New Roman"/>
          <w:sz w:val="36"/>
          <w:szCs w:val="36"/>
        </w:rPr>
        <w:t>ACTA DE REUNION</w:t>
      </w:r>
    </w:p>
    <w:p w14:paraId="6A6A0B70" w14:textId="67C1F565" w:rsidR="00942386" w:rsidRDefault="00942386" w:rsidP="00942386">
      <w:pPr>
        <w:jc w:val="center"/>
        <w:rPr>
          <w:rFonts w:ascii="Times New Roman" w:hAnsi="Times New Roman" w:cs="Times New Roman"/>
          <w:b/>
          <w:bCs/>
          <w:sz w:val="36"/>
          <w:szCs w:val="36"/>
        </w:rPr>
      </w:pPr>
      <w:r w:rsidRPr="00942386">
        <w:rPr>
          <w:rFonts w:ascii="Times New Roman" w:hAnsi="Times New Roman" w:cs="Times New Roman"/>
          <w:b/>
          <w:bCs/>
          <w:sz w:val="36"/>
          <w:szCs w:val="36"/>
        </w:rPr>
        <w:t>MATERIA-NRC</w:t>
      </w:r>
    </w:p>
    <w:p w14:paraId="44E9FBD3" w14:textId="68A479F3" w:rsidR="00F43BFD" w:rsidRPr="00F43BFD" w:rsidRDefault="00F43BFD" w:rsidP="00942386">
      <w:pPr>
        <w:jc w:val="center"/>
        <w:rPr>
          <w:rFonts w:ascii="Times New Roman" w:hAnsi="Times New Roman" w:cs="Times New Roman"/>
          <w:sz w:val="36"/>
          <w:szCs w:val="36"/>
        </w:rPr>
      </w:pPr>
      <w:r w:rsidRPr="00F43BFD">
        <w:rPr>
          <w:rFonts w:ascii="Times New Roman" w:hAnsi="Times New Roman" w:cs="Times New Roman"/>
          <w:sz w:val="36"/>
          <w:szCs w:val="36"/>
        </w:rPr>
        <w:t>ANÁLISIS Y DISEÑO DE SOFTWARE - 27837</w:t>
      </w:r>
    </w:p>
    <w:p w14:paraId="0B935471" w14:textId="1E43FA17" w:rsidR="00942386" w:rsidRDefault="00942386" w:rsidP="00942386">
      <w:pPr>
        <w:jc w:val="center"/>
        <w:rPr>
          <w:rFonts w:ascii="Times New Roman" w:hAnsi="Times New Roman" w:cs="Times New Roman"/>
          <w:b/>
          <w:bCs/>
          <w:sz w:val="36"/>
          <w:szCs w:val="36"/>
        </w:rPr>
      </w:pPr>
      <w:r w:rsidRPr="00942386">
        <w:rPr>
          <w:rFonts w:ascii="Times New Roman" w:hAnsi="Times New Roman" w:cs="Times New Roman"/>
          <w:b/>
          <w:bCs/>
          <w:sz w:val="36"/>
          <w:szCs w:val="36"/>
        </w:rPr>
        <w:t>GRUPO</w:t>
      </w:r>
      <w:r w:rsidR="00F43BFD">
        <w:rPr>
          <w:rFonts w:ascii="Times New Roman" w:hAnsi="Times New Roman" w:cs="Times New Roman"/>
          <w:b/>
          <w:bCs/>
          <w:sz w:val="36"/>
          <w:szCs w:val="36"/>
        </w:rPr>
        <w:t xml:space="preserve"> N°6</w:t>
      </w:r>
    </w:p>
    <w:p w14:paraId="533F2116" w14:textId="5723D545" w:rsidR="00F43BFD" w:rsidRDefault="00F43BFD" w:rsidP="00942386">
      <w:pPr>
        <w:jc w:val="center"/>
        <w:rPr>
          <w:rFonts w:ascii="Times New Roman" w:hAnsi="Times New Roman" w:cs="Times New Roman"/>
          <w:sz w:val="36"/>
          <w:szCs w:val="36"/>
        </w:rPr>
      </w:pPr>
      <w:r>
        <w:rPr>
          <w:rFonts w:ascii="Times New Roman" w:hAnsi="Times New Roman" w:cs="Times New Roman"/>
          <w:sz w:val="36"/>
          <w:szCs w:val="36"/>
        </w:rPr>
        <w:t>CAETANO FLORES</w:t>
      </w:r>
    </w:p>
    <w:p w14:paraId="30DF8345" w14:textId="41FEE9D7" w:rsidR="00F43BFD" w:rsidRDefault="00F43BFD" w:rsidP="00942386">
      <w:pPr>
        <w:jc w:val="center"/>
        <w:rPr>
          <w:rFonts w:ascii="Times New Roman" w:hAnsi="Times New Roman" w:cs="Times New Roman"/>
          <w:sz w:val="36"/>
          <w:szCs w:val="36"/>
        </w:rPr>
      </w:pPr>
      <w:r>
        <w:rPr>
          <w:rFonts w:ascii="Times New Roman" w:hAnsi="Times New Roman" w:cs="Times New Roman"/>
          <w:sz w:val="36"/>
          <w:szCs w:val="36"/>
        </w:rPr>
        <w:t>JORDAN GUAMAN</w:t>
      </w:r>
    </w:p>
    <w:p w14:paraId="043A9F5C" w14:textId="72DD429D" w:rsidR="00F43BFD" w:rsidRDefault="00F43BFD" w:rsidP="00942386">
      <w:pPr>
        <w:jc w:val="center"/>
        <w:rPr>
          <w:rFonts w:ascii="Times New Roman" w:hAnsi="Times New Roman" w:cs="Times New Roman"/>
          <w:sz w:val="36"/>
          <w:szCs w:val="36"/>
        </w:rPr>
      </w:pPr>
      <w:r>
        <w:rPr>
          <w:rFonts w:ascii="Times New Roman" w:hAnsi="Times New Roman" w:cs="Times New Roman"/>
          <w:sz w:val="36"/>
          <w:szCs w:val="36"/>
        </w:rPr>
        <w:t>ANTHONY MORALES</w:t>
      </w:r>
    </w:p>
    <w:p w14:paraId="2742DC17" w14:textId="3C3C6973" w:rsidR="00F43BFD" w:rsidRPr="00F43BFD" w:rsidRDefault="00F43BFD" w:rsidP="00942386">
      <w:pPr>
        <w:jc w:val="center"/>
        <w:rPr>
          <w:rFonts w:ascii="Times New Roman" w:hAnsi="Times New Roman" w:cs="Times New Roman"/>
          <w:sz w:val="36"/>
          <w:szCs w:val="36"/>
        </w:rPr>
      </w:pPr>
      <w:r>
        <w:rPr>
          <w:rFonts w:ascii="Times New Roman" w:hAnsi="Times New Roman" w:cs="Times New Roman"/>
          <w:sz w:val="36"/>
          <w:szCs w:val="36"/>
        </w:rPr>
        <w:t>LEONARDO NARVAEZ</w:t>
      </w:r>
    </w:p>
    <w:p w14:paraId="156EE2D3" w14:textId="2948C3E1" w:rsidR="00942386" w:rsidRDefault="00942386" w:rsidP="00942386">
      <w:pPr>
        <w:jc w:val="center"/>
        <w:rPr>
          <w:rFonts w:ascii="Times New Roman" w:hAnsi="Times New Roman" w:cs="Times New Roman"/>
          <w:b/>
          <w:bCs/>
          <w:sz w:val="36"/>
          <w:szCs w:val="36"/>
        </w:rPr>
      </w:pPr>
      <w:r>
        <w:rPr>
          <w:rFonts w:ascii="Times New Roman" w:hAnsi="Times New Roman" w:cs="Times New Roman"/>
          <w:b/>
          <w:bCs/>
          <w:sz w:val="36"/>
          <w:szCs w:val="36"/>
        </w:rPr>
        <w:t>DOCENTE</w:t>
      </w:r>
    </w:p>
    <w:p w14:paraId="03D9C55F" w14:textId="20ED1E67" w:rsidR="00F43BFD" w:rsidRPr="00F43BFD" w:rsidRDefault="00F43BFD" w:rsidP="00942386">
      <w:pPr>
        <w:jc w:val="center"/>
        <w:rPr>
          <w:rFonts w:ascii="Times New Roman" w:hAnsi="Times New Roman" w:cs="Times New Roman"/>
          <w:sz w:val="36"/>
          <w:szCs w:val="36"/>
        </w:rPr>
      </w:pPr>
      <w:r>
        <w:rPr>
          <w:rFonts w:ascii="Times New Roman" w:hAnsi="Times New Roman" w:cs="Times New Roman"/>
          <w:sz w:val="36"/>
          <w:szCs w:val="36"/>
        </w:rPr>
        <w:t>ING. JENNY RUIZ</w:t>
      </w:r>
    </w:p>
    <w:p w14:paraId="3099B9A6" w14:textId="6FC2A876" w:rsidR="00942386" w:rsidRDefault="00942386" w:rsidP="00942386">
      <w:pPr>
        <w:jc w:val="center"/>
        <w:rPr>
          <w:rFonts w:ascii="Times New Roman" w:hAnsi="Times New Roman" w:cs="Times New Roman"/>
          <w:b/>
          <w:bCs/>
          <w:sz w:val="36"/>
          <w:szCs w:val="36"/>
        </w:rPr>
      </w:pPr>
      <w:r>
        <w:rPr>
          <w:rFonts w:ascii="Times New Roman" w:hAnsi="Times New Roman" w:cs="Times New Roman"/>
          <w:b/>
          <w:bCs/>
          <w:sz w:val="36"/>
          <w:szCs w:val="36"/>
        </w:rPr>
        <w:t>FECHA</w:t>
      </w:r>
    </w:p>
    <w:p w14:paraId="4DAEA615" w14:textId="42336F05" w:rsidR="00F43BFD" w:rsidRDefault="00F43BFD" w:rsidP="00942386">
      <w:pPr>
        <w:jc w:val="center"/>
        <w:rPr>
          <w:rFonts w:ascii="Times New Roman" w:hAnsi="Times New Roman" w:cs="Times New Roman"/>
          <w:sz w:val="36"/>
          <w:szCs w:val="36"/>
        </w:rPr>
      </w:pPr>
      <w:r>
        <w:rPr>
          <w:rFonts w:ascii="Times New Roman" w:hAnsi="Times New Roman" w:cs="Times New Roman"/>
          <w:sz w:val="36"/>
          <w:szCs w:val="36"/>
        </w:rPr>
        <w:t>19 DE NOVIEMBRE DE 2025</w:t>
      </w:r>
    </w:p>
    <w:p w14:paraId="0F1AFE11" w14:textId="77777777" w:rsidR="00F43BFD" w:rsidRDefault="00F43BFD" w:rsidP="00F43BFD">
      <w:pPr>
        <w:numPr>
          <w:ilvl w:val="0"/>
          <w:numId w:val="1"/>
        </w:numPr>
        <w:rPr>
          <w:rFonts w:ascii="Times New Roman" w:hAnsi="Times New Roman" w:cs="Times New Roman"/>
          <w:b/>
          <w:bCs/>
        </w:rPr>
      </w:pPr>
      <w:r w:rsidRPr="00F43BFD">
        <w:rPr>
          <w:rFonts w:ascii="Times New Roman" w:hAnsi="Times New Roman" w:cs="Times New Roman"/>
          <w:b/>
          <w:bCs/>
        </w:rPr>
        <w:lastRenderedPageBreak/>
        <w:t>Información general</w:t>
      </w:r>
    </w:p>
    <w:p w14:paraId="297FE124" w14:textId="77777777" w:rsidR="00E820D5" w:rsidRPr="00E820D5" w:rsidRDefault="00E820D5" w:rsidP="00E820D5">
      <w:pPr>
        <w:ind w:left="708"/>
        <w:rPr>
          <w:rFonts w:ascii="Times New Roman" w:hAnsi="Times New Roman" w:cs="Times New Roman"/>
          <w:b/>
          <w:bCs/>
        </w:rPr>
      </w:pPr>
      <w:r w:rsidRPr="00E820D5">
        <w:rPr>
          <w:rFonts w:ascii="Times New Roman" w:hAnsi="Times New Roman" w:cs="Times New Roman"/>
          <w:b/>
          <w:bCs/>
        </w:rPr>
        <w:t>Asistentes:</w:t>
      </w:r>
    </w:p>
    <w:p w14:paraId="29ECE9DC" w14:textId="77777777" w:rsidR="00E820D5" w:rsidRPr="00E820D5" w:rsidRDefault="00E820D5" w:rsidP="00E820D5">
      <w:pPr>
        <w:ind w:left="720"/>
        <w:rPr>
          <w:rFonts w:ascii="Times New Roman" w:hAnsi="Times New Roman" w:cs="Times New Roman"/>
        </w:rPr>
      </w:pPr>
      <w:r w:rsidRPr="00E820D5">
        <w:rPr>
          <w:rFonts w:ascii="Times New Roman" w:hAnsi="Times New Roman" w:cs="Times New Roman"/>
          <w:b/>
          <w:bCs/>
        </w:rPr>
        <w:t xml:space="preserve">Cliente: </w:t>
      </w:r>
      <w:r w:rsidRPr="00E820D5">
        <w:rPr>
          <w:rFonts w:ascii="Times New Roman" w:hAnsi="Times New Roman" w:cs="Times New Roman"/>
        </w:rPr>
        <w:t>Sr. Vinicio Narváez (Propietario)</w:t>
      </w:r>
    </w:p>
    <w:p w14:paraId="00D47737" w14:textId="77777777" w:rsidR="00E820D5" w:rsidRPr="00E820D5" w:rsidRDefault="00E820D5" w:rsidP="00E820D5">
      <w:pPr>
        <w:ind w:left="720"/>
        <w:rPr>
          <w:rFonts w:ascii="Times New Roman" w:hAnsi="Times New Roman" w:cs="Times New Roman"/>
          <w:b/>
          <w:bCs/>
        </w:rPr>
      </w:pPr>
      <w:r w:rsidRPr="00E820D5">
        <w:rPr>
          <w:rFonts w:ascii="Times New Roman" w:hAnsi="Times New Roman" w:cs="Times New Roman"/>
          <w:b/>
          <w:bCs/>
        </w:rPr>
        <w:t>Equipo de Desarrollo:</w:t>
      </w:r>
    </w:p>
    <w:p w14:paraId="71EE27BC" w14:textId="77777777" w:rsidR="00E820D5" w:rsidRPr="00E820D5" w:rsidRDefault="00E820D5" w:rsidP="00E820D5">
      <w:pPr>
        <w:numPr>
          <w:ilvl w:val="1"/>
          <w:numId w:val="2"/>
        </w:numPr>
        <w:rPr>
          <w:rFonts w:ascii="Times New Roman" w:hAnsi="Times New Roman" w:cs="Times New Roman"/>
        </w:rPr>
      </w:pPr>
      <w:r w:rsidRPr="00E820D5">
        <w:rPr>
          <w:rFonts w:ascii="Times New Roman" w:hAnsi="Times New Roman" w:cs="Times New Roman"/>
        </w:rPr>
        <w:t xml:space="preserve">Leonardo </w:t>
      </w:r>
      <w:proofErr w:type="spellStart"/>
      <w:r w:rsidRPr="00E820D5">
        <w:rPr>
          <w:rFonts w:ascii="Times New Roman" w:hAnsi="Times New Roman" w:cs="Times New Roman"/>
        </w:rPr>
        <w:t>Narvaez</w:t>
      </w:r>
      <w:proofErr w:type="spellEnd"/>
    </w:p>
    <w:p w14:paraId="58773E53" w14:textId="77777777" w:rsidR="00E820D5" w:rsidRPr="00E820D5" w:rsidRDefault="00E820D5" w:rsidP="00E820D5">
      <w:pPr>
        <w:numPr>
          <w:ilvl w:val="1"/>
          <w:numId w:val="2"/>
        </w:numPr>
        <w:rPr>
          <w:rFonts w:ascii="Times New Roman" w:hAnsi="Times New Roman" w:cs="Times New Roman"/>
        </w:rPr>
      </w:pPr>
      <w:r w:rsidRPr="00E820D5">
        <w:rPr>
          <w:rFonts w:ascii="Times New Roman" w:hAnsi="Times New Roman" w:cs="Times New Roman"/>
        </w:rPr>
        <w:t>Caetano Flores</w:t>
      </w:r>
    </w:p>
    <w:p w14:paraId="719ED23D" w14:textId="77777777" w:rsidR="00E820D5" w:rsidRPr="00E820D5" w:rsidRDefault="00E820D5" w:rsidP="00E820D5">
      <w:pPr>
        <w:numPr>
          <w:ilvl w:val="1"/>
          <w:numId w:val="2"/>
        </w:numPr>
        <w:rPr>
          <w:rFonts w:ascii="Times New Roman" w:hAnsi="Times New Roman" w:cs="Times New Roman"/>
        </w:rPr>
      </w:pPr>
      <w:r w:rsidRPr="00E820D5">
        <w:rPr>
          <w:rFonts w:ascii="Times New Roman" w:hAnsi="Times New Roman" w:cs="Times New Roman"/>
        </w:rPr>
        <w:t>Anthony Morales</w:t>
      </w:r>
    </w:p>
    <w:p w14:paraId="74F45110" w14:textId="3140EDC8" w:rsidR="00E820D5" w:rsidRPr="00E820D5" w:rsidRDefault="00E820D5" w:rsidP="00E820D5">
      <w:pPr>
        <w:numPr>
          <w:ilvl w:val="1"/>
          <w:numId w:val="2"/>
        </w:numPr>
        <w:rPr>
          <w:rFonts w:ascii="Times New Roman" w:hAnsi="Times New Roman" w:cs="Times New Roman"/>
        </w:rPr>
      </w:pPr>
      <w:r w:rsidRPr="00E820D5">
        <w:rPr>
          <w:rFonts w:ascii="Times New Roman" w:hAnsi="Times New Roman" w:cs="Times New Roman"/>
        </w:rPr>
        <w:t>Jordan Guama</w:t>
      </w:r>
      <w:r>
        <w:rPr>
          <w:rFonts w:ascii="Times New Roman" w:hAnsi="Times New Roman" w:cs="Times New Roman"/>
        </w:rPr>
        <w:t>n</w:t>
      </w:r>
    </w:p>
    <w:p w14:paraId="648FA7E7" w14:textId="77777777" w:rsidR="00E820D5" w:rsidRPr="00F43BFD" w:rsidRDefault="00E820D5" w:rsidP="00E820D5">
      <w:pPr>
        <w:ind w:left="708"/>
        <w:rPr>
          <w:rFonts w:ascii="Times New Roman" w:hAnsi="Times New Roman" w:cs="Times New Roman"/>
          <w:b/>
          <w:bCs/>
        </w:rPr>
      </w:pPr>
    </w:p>
    <w:p w14:paraId="19917971" w14:textId="77777777" w:rsidR="00F43BFD" w:rsidRDefault="00F43BFD" w:rsidP="00F43BFD">
      <w:pPr>
        <w:numPr>
          <w:ilvl w:val="0"/>
          <w:numId w:val="1"/>
        </w:numPr>
        <w:rPr>
          <w:rFonts w:ascii="Times New Roman" w:hAnsi="Times New Roman" w:cs="Times New Roman"/>
          <w:b/>
          <w:bCs/>
        </w:rPr>
      </w:pPr>
      <w:r w:rsidRPr="00F43BFD">
        <w:rPr>
          <w:rFonts w:ascii="Times New Roman" w:hAnsi="Times New Roman" w:cs="Times New Roman"/>
          <w:b/>
          <w:bCs/>
        </w:rPr>
        <w:t>Objetivo de la reunión</w:t>
      </w:r>
    </w:p>
    <w:p w14:paraId="430F6156" w14:textId="3207E70D" w:rsidR="00E820D5" w:rsidRPr="00F43BFD" w:rsidRDefault="00E820D5" w:rsidP="00E820D5">
      <w:pPr>
        <w:ind w:left="720"/>
        <w:rPr>
          <w:rFonts w:ascii="Times New Roman" w:hAnsi="Times New Roman" w:cs="Times New Roman"/>
        </w:rPr>
      </w:pPr>
      <w:r>
        <w:rPr>
          <w:rFonts w:ascii="Times New Roman" w:hAnsi="Times New Roman" w:cs="Times New Roman"/>
        </w:rPr>
        <w:t>Validar</w:t>
      </w:r>
      <w:r w:rsidRPr="00E820D5">
        <w:rPr>
          <w:rFonts w:ascii="Times New Roman" w:hAnsi="Times New Roman" w:cs="Times New Roman"/>
        </w:rPr>
        <w:t xml:space="preserve"> las Historias de Usuario (HU) detalladas en la Matriz de Marco de Trabajo, asegurando que las funcionalidades propuestas (Gestión de productos, clientes, pedidos y mezclas personalizadas) se alineen con la visión y necesidades del negocio del Sr. </w:t>
      </w:r>
      <w:r>
        <w:rPr>
          <w:rFonts w:ascii="Times New Roman" w:hAnsi="Times New Roman" w:cs="Times New Roman"/>
        </w:rPr>
        <w:t xml:space="preserve">Vinicio </w:t>
      </w:r>
      <w:r w:rsidRPr="00E820D5">
        <w:rPr>
          <w:rFonts w:ascii="Times New Roman" w:hAnsi="Times New Roman" w:cs="Times New Roman"/>
        </w:rPr>
        <w:t>Narváez.</w:t>
      </w:r>
    </w:p>
    <w:p w14:paraId="7CEC9E6B" w14:textId="77777777" w:rsidR="00F43BFD" w:rsidRDefault="00F43BFD" w:rsidP="00F43BFD">
      <w:pPr>
        <w:numPr>
          <w:ilvl w:val="0"/>
          <w:numId w:val="1"/>
        </w:numPr>
        <w:rPr>
          <w:rFonts w:ascii="Times New Roman" w:hAnsi="Times New Roman" w:cs="Times New Roman"/>
          <w:b/>
          <w:bCs/>
        </w:rPr>
      </w:pPr>
      <w:r w:rsidRPr="00F43BFD">
        <w:rPr>
          <w:rFonts w:ascii="Times New Roman" w:hAnsi="Times New Roman" w:cs="Times New Roman"/>
          <w:b/>
          <w:bCs/>
        </w:rPr>
        <w:t>Historias de usuario revisadas</w:t>
      </w:r>
    </w:p>
    <w:p w14:paraId="1605C285" w14:textId="77777777" w:rsidR="00A95394" w:rsidRDefault="00A95394" w:rsidP="00A95394">
      <w:pPr>
        <w:pStyle w:val="NormalWeb"/>
        <w:ind w:left="720"/>
        <w:jc w:val="both"/>
      </w:pPr>
      <w:r>
        <w:rPr>
          <w:b/>
          <w:bCs/>
        </w:rPr>
        <w:t xml:space="preserve">Leonardo </w:t>
      </w:r>
      <w:proofErr w:type="spellStart"/>
      <w:r>
        <w:rPr>
          <w:b/>
          <w:bCs/>
        </w:rPr>
        <w:t>Narvaez</w:t>
      </w:r>
      <w:proofErr w:type="spellEnd"/>
      <w:r>
        <w:rPr>
          <w:b/>
          <w:bCs/>
        </w:rPr>
        <w:t xml:space="preserve"> (REQ001):</w:t>
      </w:r>
      <w:r>
        <w:t xml:space="preserve"> Sr. Vinicio, empezamos con el registro de productos. El sistema generará el código automático y validará que el precio esté entre $0.01 y $99.99. ¿Está de acuerdo con esta lógica? </w:t>
      </w:r>
      <w:r>
        <w:rPr>
          <w:b/>
          <w:bCs/>
        </w:rPr>
        <w:t>Sr. Vinicio Narváez:</w:t>
      </w:r>
      <w:r>
        <w:t xml:space="preserve"> Espera un momento, Leonardo. Me preocupa ese "código automático". ¿Qué pasa si el sistema se vuelve loco y me duplica un código de un producto antiguo? Eso sería un desastre en bodega. </w:t>
      </w:r>
      <w:r>
        <w:rPr>
          <w:b/>
          <w:bCs/>
        </w:rPr>
        <w:t xml:space="preserve">Leonardo </w:t>
      </w:r>
      <w:proofErr w:type="spellStart"/>
      <w:r>
        <w:rPr>
          <w:b/>
          <w:bCs/>
        </w:rPr>
        <w:t>Narvaez</w:t>
      </w:r>
      <w:proofErr w:type="spellEnd"/>
      <w:r>
        <w:rPr>
          <w:b/>
          <w:bCs/>
        </w:rPr>
        <w:t>:</w:t>
      </w:r>
      <w:r>
        <w:t xml:space="preserve"> Es una preocupación válida, pero el sistema está programado para verificar en la base de datos antes de crear el código; es matemáticamente imposible que se repita. Además, validamos campos obligatorios para que no se guarden "</w:t>
      </w:r>
      <w:proofErr w:type="gramStart"/>
      <w:r>
        <w:t>productos fantasma</w:t>
      </w:r>
      <w:proofErr w:type="gramEnd"/>
      <w:r>
        <w:t xml:space="preserve">". </w:t>
      </w:r>
      <w:r>
        <w:rPr>
          <w:b/>
          <w:bCs/>
        </w:rPr>
        <w:t>Sr. Vinicio Narváez:</w:t>
      </w:r>
      <w:r>
        <w:t xml:space="preserve"> </w:t>
      </w:r>
      <w:proofErr w:type="spellStart"/>
      <w:r>
        <w:t>Mmm</w:t>
      </w:r>
      <w:proofErr w:type="spellEnd"/>
      <w:r>
        <w:t xml:space="preserve">, entiendo. Si me garantizan que no habrá duplicados, entonces </w:t>
      </w:r>
      <w:r>
        <w:rPr>
          <w:b/>
          <w:bCs/>
        </w:rPr>
        <w:t>acepto</w:t>
      </w:r>
      <w:r>
        <w:t xml:space="preserve"> el requerimiento.</w:t>
      </w:r>
    </w:p>
    <w:p w14:paraId="760437D0" w14:textId="77777777" w:rsidR="00A95394" w:rsidRDefault="00A95394" w:rsidP="00A95394">
      <w:pPr>
        <w:pStyle w:val="NormalWeb"/>
        <w:ind w:left="720"/>
        <w:jc w:val="both"/>
      </w:pPr>
      <w:r>
        <w:rPr>
          <w:b/>
          <w:bCs/>
        </w:rPr>
        <w:t>Caetano Flores (REQ002):</w:t>
      </w:r>
      <w:r>
        <w:t xml:space="preserve"> Pasamos a actualizar productos. Si edita datos, validaremos que el stock no quede en negativo. ¿Le parece correcto proceder así? </w:t>
      </w:r>
      <w:r>
        <w:rPr>
          <w:b/>
          <w:bCs/>
        </w:rPr>
        <w:t>Sr. Vinicio Narváez:</w:t>
      </w:r>
      <w:r>
        <w:t xml:space="preserve"> No estoy seguro, Caetano. A veces necesito ajustar el inventario rápido. ¿Si me equivoco y pongo "-5" por apuro, el sistema me va a dejar colgado o se va a dañar? </w:t>
      </w:r>
      <w:r>
        <w:rPr>
          <w:b/>
          <w:bCs/>
        </w:rPr>
        <w:t>Caetano Flores:</w:t>
      </w:r>
      <w:r>
        <w:t xml:space="preserve"> Al contrario, Sr. Vinicio. Justamente la regla de negocio es bloquear esa acción. El sistema le mostrará una alerta roja diciendo "Stock no puede ser negativo" y no guardará nada hasta que lo corrija. Es un seguro para usted. </w:t>
      </w:r>
      <w:r>
        <w:rPr>
          <w:b/>
          <w:bCs/>
        </w:rPr>
        <w:t>Sr. Vinicio Narváez:</w:t>
      </w:r>
      <w:r>
        <w:t xml:space="preserve"> Ah, perfecto. Si el sistema me frena el error, entonces </w:t>
      </w:r>
      <w:r>
        <w:rPr>
          <w:b/>
          <w:bCs/>
        </w:rPr>
        <w:t>estoy de acuerdo</w:t>
      </w:r>
      <w:r>
        <w:t>.</w:t>
      </w:r>
    </w:p>
    <w:p w14:paraId="1ADE2A6C" w14:textId="77777777" w:rsidR="00A95394" w:rsidRDefault="00A95394" w:rsidP="00A95394">
      <w:pPr>
        <w:pStyle w:val="NormalWeb"/>
        <w:ind w:left="720"/>
        <w:jc w:val="both"/>
      </w:pPr>
      <w:r>
        <w:rPr>
          <w:b/>
          <w:bCs/>
        </w:rPr>
        <w:lastRenderedPageBreak/>
        <w:t>Anthony Morales (REQ003):</w:t>
      </w:r>
      <w:r>
        <w:t xml:space="preserve"> Para consultar productos, permitiremos búsqueda por código exacto o coincidencia parcial de nombre. ¿Aprueba esta forma de búsqueda? </w:t>
      </w:r>
      <w:r>
        <w:rPr>
          <w:b/>
          <w:bCs/>
        </w:rPr>
        <w:t>Sr. Vinicio Narváez:</w:t>
      </w:r>
      <w:r>
        <w:t xml:space="preserve"> Pero Anthony, ¿y si solo me acuerdo de que el producto es "rojo"? Si busco y no sale nada, voy a perder tiempo. </w:t>
      </w:r>
      <w:r>
        <w:rPr>
          <w:b/>
          <w:bCs/>
        </w:rPr>
        <w:t>Anthony Morales:</w:t>
      </w:r>
      <w:r>
        <w:t xml:space="preserve"> El sistema está diseñado para mostrar coincidencias parciales. Si escribe "rojo", le saldrán todos los productos que contengan esa palabra. Además, si no hay resultados, le mostrará un mensaje claro en lugar de dejar la pantalla en blanco. </w:t>
      </w:r>
      <w:r>
        <w:rPr>
          <w:b/>
          <w:bCs/>
        </w:rPr>
        <w:t>Sr. Vinicio Narváez:</w:t>
      </w:r>
      <w:r>
        <w:t xml:space="preserve"> Bien, eso me sirve. </w:t>
      </w:r>
      <w:r>
        <w:rPr>
          <w:b/>
          <w:bCs/>
        </w:rPr>
        <w:t>Aprobado</w:t>
      </w:r>
      <w:r>
        <w:t>.</w:t>
      </w:r>
    </w:p>
    <w:p w14:paraId="580E20AA" w14:textId="77777777" w:rsidR="00A95394" w:rsidRDefault="00A95394" w:rsidP="00A95394">
      <w:pPr>
        <w:pStyle w:val="NormalWeb"/>
        <w:ind w:left="720"/>
        <w:jc w:val="both"/>
      </w:pPr>
      <w:r>
        <w:rPr>
          <w:b/>
          <w:bCs/>
        </w:rPr>
        <w:t>Anthony Morales (REQ004):</w:t>
      </w:r>
      <w:r>
        <w:t xml:space="preserve"> En la desactivación de productos, no los borraremos, solo los pasaremos a estado "Inactivo". ¿Estamos alineados? </w:t>
      </w:r>
      <w:r>
        <w:rPr>
          <w:b/>
          <w:bCs/>
        </w:rPr>
        <w:t>Sr. Vinicio Narváez:</w:t>
      </w:r>
      <w:r>
        <w:t xml:space="preserve"> Tengo mis dudas. Si se me llena la lista de productos viejos que ya no vendo, se va a ver desordenado. ¿No es mejor borrarlos? </w:t>
      </w:r>
      <w:r>
        <w:rPr>
          <w:b/>
          <w:bCs/>
        </w:rPr>
        <w:t>Anthony Morales:</w:t>
      </w:r>
      <w:r>
        <w:t xml:space="preserve"> Si los borra, pierde el historial de ventas de esos productos. La solución es que el filtro por defecto solo le muestre los "Activos", así no le estorban visualmente, pero la data contable sigue ahí segura. </w:t>
      </w:r>
      <w:r>
        <w:rPr>
          <w:b/>
          <w:bCs/>
        </w:rPr>
        <w:t>Sr. Vinicio Narváez:</w:t>
      </w:r>
      <w:r>
        <w:t xml:space="preserve"> Buen punto, no había pensado en la contabilidad. </w:t>
      </w:r>
      <w:r>
        <w:rPr>
          <w:b/>
          <w:bCs/>
        </w:rPr>
        <w:t>Acepto</w:t>
      </w:r>
      <w:r>
        <w:t xml:space="preserve"> mantenerlos inactivos.</w:t>
      </w:r>
    </w:p>
    <w:p w14:paraId="3107F2C6" w14:textId="77777777" w:rsidR="00A95394" w:rsidRDefault="00A95394" w:rsidP="00A95394">
      <w:pPr>
        <w:pStyle w:val="NormalWeb"/>
        <w:ind w:left="720"/>
        <w:jc w:val="both"/>
      </w:pPr>
      <w:r>
        <w:rPr>
          <w:b/>
          <w:bCs/>
        </w:rPr>
        <w:t xml:space="preserve">Leonardo </w:t>
      </w:r>
      <w:proofErr w:type="spellStart"/>
      <w:r>
        <w:rPr>
          <w:b/>
          <w:bCs/>
        </w:rPr>
        <w:t>Narvaez</w:t>
      </w:r>
      <w:proofErr w:type="spellEnd"/>
      <w:r>
        <w:rPr>
          <w:b/>
          <w:bCs/>
        </w:rPr>
        <w:t xml:space="preserve"> (REQ005):</w:t>
      </w:r>
      <w:r>
        <w:t xml:space="preserve"> Para registrar clientes, pediremos cédula, correo y teléfono obligatorios. ¿Le parece bien? </w:t>
      </w:r>
      <w:r>
        <w:rPr>
          <w:b/>
          <w:bCs/>
        </w:rPr>
        <w:t>Sr. Vinicio Narváez:</w:t>
      </w:r>
      <w:r>
        <w:t xml:space="preserve"> No, Leonardo. A veces el cliente no quiere dar el correo o no tiene. Si hago el campo obligatorio, voy a perder la venta por estar llenando formularios. </w:t>
      </w:r>
      <w:r>
        <w:rPr>
          <w:b/>
          <w:bCs/>
        </w:rPr>
        <w:t xml:space="preserve">Leonardo </w:t>
      </w:r>
      <w:proofErr w:type="spellStart"/>
      <w:r>
        <w:rPr>
          <w:b/>
          <w:bCs/>
        </w:rPr>
        <w:t>Narvaez</w:t>
      </w:r>
      <w:proofErr w:type="spellEnd"/>
      <w:r>
        <w:rPr>
          <w:b/>
          <w:bCs/>
        </w:rPr>
        <w:t>:</w:t>
      </w:r>
      <w:r>
        <w:t xml:space="preserve"> Entiendo. Sin embargo, para la facturación electrónica y notificaciones necesitamos esos datos. Lo que podemos hacer es validar que, </w:t>
      </w:r>
      <w:r>
        <w:rPr>
          <w:i/>
          <w:iCs/>
        </w:rPr>
        <w:t>si</w:t>
      </w:r>
      <w:r>
        <w:t xml:space="preserve"> se ingresa, el formato sea válido (con @ y dominio), pero el sistema requerirá al menos una identificación única para asociarlo al pedido. </w:t>
      </w:r>
      <w:r>
        <w:rPr>
          <w:b/>
          <w:bCs/>
        </w:rPr>
        <w:t>Sr. Vinicio Narváez:</w:t>
      </w:r>
      <w:r>
        <w:t xml:space="preserve"> De acuerdo, mientras la identificación sea el ancla principal, </w:t>
      </w:r>
      <w:r>
        <w:rPr>
          <w:b/>
          <w:bCs/>
        </w:rPr>
        <w:t>está bien</w:t>
      </w:r>
      <w:r>
        <w:t>.</w:t>
      </w:r>
    </w:p>
    <w:p w14:paraId="18F967AE" w14:textId="77777777" w:rsidR="00A95394" w:rsidRDefault="00A95394" w:rsidP="00A95394">
      <w:pPr>
        <w:pStyle w:val="NormalWeb"/>
        <w:ind w:left="720"/>
        <w:jc w:val="both"/>
      </w:pPr>
      <w:r>
        <w:rPr>
          <w:b/>
          <w:bCs/>
        </w:rPr>
        <w:t>Caetano Flores (REQ006):</w:t>
      </w:r>
      <w:r>
        <w:t xml:space="preserve"> Al actualizar clientes, aplicaremos las mismas validaciones de formato. ¿Conforme? </w:t>
      </w:r>
      <w:r>
        <w:rPr>
          <w:b/>
          <w:bCs/>
        </w:rPr>
        <w:t>Sr. Vinicio Narváez:</w:t>
      </w:r>
      <w:r>
        <w:t xml:space="preserve"> ¿Y si cambio el número de teléfono y me equivoco en un dígito? </w:t>
      </w:r>
      <w:r>
        <w:rPr>
          <w:b/>
          <w:bCs/>
        </w:rPr>
        <w:t>Caetano Flores:</w:t>
      </w:r>
      <w:r>
        <w:t xml:space="preserve"> El sistema valida la longitud y formato numérico. No le dejará guardar un teléfono con letras o incompleto. </w:t>
      </w:r>
      <w:r>
        <w:rPr>
          <w:b/>
          <w:bCs/>
        </w:rPr>
        <w:t>Sr. Vinicio Narváez:</w:t>
      </w:r>
      <w:r>
        <w:t xml:space="preserve"> Correcto, eso evita errores de dedo. </w:t>
      </w:r>
      <w:r>
        <w:rPr>
          <w:b/>
          <w:bCs/>
        </w:rPr>
        <w:t>Aprobado</w:t>
      </w:r>
      <w:r>
        <w:t>.</w:t>
      </w:r>
    </w:p>
    <w:p w14:paraId="330B3835" w14:textId="77777777" w:rsidR="00A95394" w:rsidRDefault="00A95394" w:rsidP="00A95394">
      <w:pPr>
        <w:pStyle w:val="NormalWeb"/>
        <w:ind w:left="720"/>
        <w:jc w:val="both"/>
      </w:pPr>
      <w:r>
        <w:rPr>
          <w:b/>
          <w:bCs/>
        </w:rPr>
        <w:t>Caetano Flores (REQ007):</w:t>
      </w:r>
      <w:r>
        <w:t xml:space="preserve"> La consulta de clientes será por nombre o identificación. ¿Le sirve así? </w:t>
      </w:r>
      <w:r>
        <w:rPr>
          <w:b/>
          <w:bCs/>
        </w:rPr>
        <w:t>Sr. Vinicio Narváez:</w:t>
      </w:r>
      <w:r>
        <w:t xml:space="preserve"> ¿Seguro que es rápido? Si tengo fila, no puedo esperar a que cargue. </w:t>
      </w:r>
      <w:r>
        <w:rPr>
          <w:b/>
          <w:bCs/>
        </w:rPr>
        <w:t>Caetano Flores:</w:t>
      </w:r>
      <w:r>
        <w:t xml:space="preserve"> La búsqueda está optimizada por base de datos para ser instantánea, filtrando por coincidencia exacta o parcial. </w:t>
      </w:r>
      <w:r>
        <w:rPr>
          <w:b/>
          <w:bCs/>
        </w:rPr>
        <w:t>Sr. Vinicio Narváez:</w:t>
      </w:r>
      <w:r>
        <w:t xml:space="preserve"> Confío en su palabra. </w:t>
      </w:r>
      <w:r>
        <w:rPr>
          <w:b/>
          <w:bCs/>
        </w:rPr>
        <w:t>Adelante</w:t>
      </w:r>
      <w:r>
        <w:t>.</w:t>
      </w:r>
    </w:p>
    <w:p w14:paraId="5078135B" w14:textId="77777777" w:rsidR="00A95394" w:rsidRDefault="00A95394" w:rsidP="00A95394">
      <w:pPr>
        <w:pStyle w:val="NormalWeb"/>
        <w:ind w:left="720"/>
        <w:jc w:val="both"/>
      </w:pPr>
      <w:r>
        <w:rPr>
          <w:b/>
          <w:bCs/>
        </w:rPr>
        <w:t>Caetano Flores (REQ008):</w:t>
      </w:r>
      <w:r>
        <w:t xml:space="preserve"> Desactivación de clientes: pasan a inactivo, no se borran. ¿De acuerdo? </w:t>
      </w:r>
      <w:r>
        <w:rPr>
          <w:b/>
          <w:bCs/>
        </w:rPr>
        <w:t>Sr. Vinicio Narváez:</w:t>
      </w:r>
      <w:r>
        <w:t xml:space="preserve"> ¿Pero podré volver a venderle si regresa al año siguiente? </w:t>
      </w:r>
      <w:r>
        <w:rPr>
          <w:b/>
          <w:bCs/>
        </w:rPr>
        <w:t>Caetano Flores:</w:t>
      </w:r>
      <w:r>
        <w:t xml:space="preserve"> Sí, podrá buscarlo en la lista de inactivos y reactivarlo con un clic, manteniendo todo su historial previo. </w:t>
      </w:r>
      <w:r>
        <w:rPr>
          <w:b/>
          <w:bCs/>
        </w:rPr>
        <w:t>Sr. Vinicio Narváez:</w:t>
      </w:r>
      <w:r>
        <w:t xml:space="preserve"> Eso es lo que necesitaba saber. </w:t>
      </w:r>
      <w:r>
        <w:rPr>
          <w:b/>
          <w:bCs/>
        </w:rPr>
        <w:t>Aceptado</w:t>
      </w:r>
      <w:r>
        <w:t>.</w:t>
      </w:r>
    </w:p>
    <w:p w14:paraId="298B7C8D" w14:textId="77777777" w:rsidR="00A95394" w:rsidRDefault="00A95394" w:rsidP="00A95394">
      <w:pPr>
        <w:pStyle w:val="NormalWeb"/>
        <w:ind w:left="720"/>
        <w:jc w:val="both"/>
      </w:pPr>
      <w:r>
        <w:rPr>
          <w:b/>
          <w:bCs/>
        </w:rPr>
        <w:lastRenderedPageBreak/>
        <w:t xml:space="preserve">Leonardo </w:t>
      </w:r>
      <w:proofErr w:type="spellStart"/>
      <w:r>
        <w:rPr>
          <w:b/>
          <w:bCs/>
        </w:rPr>
        <w:t>Narvaez</w:t>
      </w:r>
      <w:proofErr w:type="spellEnd"/>
      <w:r>
        <w:rPr>
          <w:b/>
          <w:bCs/>
        </w:rPr>
        <w:t xml:space="preserve"> (REQ009):</w:t>
      </w:r>
      <w:r>
        <w:t xml:space="preserve"> Registro de pedidos. Selecciona cliente, productos, y la fecha se pone automática (hoy). ¿Estamos listos con esto? </w:t>
      </w:r>
      <w:r>
        <w:rPr>
          <w:b/>
          <w:bCs/>
        </w:rPr>
        <w:t>Sr. Vinicio Narváez:</w:t>
      </w:r>
      <w:r>
        <w:t xml:space="preserve"> Un momento, Leonardo. Eso de la fecha automática no me convence. A veces paso pedidos del día anterior. Si se queda fija en "hoy", mis cuentas no cuadran. </w:t>
      </w:r>
      <w:r>
        <w:rPr>
          <w:b/>
          <w:bCs/>
        </w:rPr>
        <w:t xml:space="preserve">Leonardo </w:t>
      </w:r>
      <w:proofErr w:type="spellStart"/>
      <w:r>
        <w:rPr>
          <w:b/>
          <w:bCs/>
        </w:rPr>
        <w:t>Narvaez</w:t>
      </w:r>
      <w:proofErr w:type="spellEnd"/>
      <w:r>
        <w:rPr>
          <w:b/>
          <w:bCs/>
        </w:rPr>
        <w:t>:</w:t>
      </w:r>
      <w:r>
        <w:t xml:space="preserve"> Tiene razón. Por eso, aunque el sistema </w:t>
      </w:r>
      <w:r>
        <w:rPr>
          <w:i/>
          <w:iCs/>
        </w:rPr>
        <w:t>sugiere</w:t>
      </w:r>
      <w:r>
        <w:t xml:space="preserve"> la fecha de hoy para agilizar, el campo es totalmente editable. Usted puede hacer clic y cambiarla a ayer si lo necesita. </w:t>
      </w:r>
      <w:r>
        <w:rPr>
          <w:b/>
          <w:bCs/>
        </w:rPr>
        <w:t>Sr. Vinicio Narváez:</w:t>
      </w:r>
      <w:r>
        <w:t xml:space="preserve"> Ah, si es editable, entonces sí. </w:t>
      </w:r>
      <w:r>
        <w:rPr>
          <w:b/>
          <w:bCs/>
        </w:rPr>
        <w:t>Procedan</w:t>
      </w:r>
      <w:r>
        <w:t>.</w:t>
      </w:r>
    </w:p>
    <w:p w14:paraId="6735F5AD" w14:textId="77777777" w:rsidR="00A95394" w:rsidRDefault="00A95394" w:rsidP="00A95394">
      <w:pPr>
        <w:pStyle w:val="NormalWeb"/>
        <w:ind w:left="720"/>
        <w:jc w:val="both"/>
      </w:pPr>
      <w:r>
        <w:rPr>
          <w:b/>
          <w:bCs/>
        </w:rPr>
        <w:t>Anthony Morales (REQ010):</w:t>
      </w:r>
      <w:r>
        <w:t xml:space="preserve"> Actualizar pedidos. Si agrega productos a un pedido existente, se recalcula el total y se descuenta stock. ¿Correcto? </w:t>
      </w:r>
      <w:r>
        <w:rPr>
          <w:b/>
          <w:bCs/>
        </w:rPr>
        <w:t>Sr. Vinicio Narváez:</w:t>
      </w:r>
      <w:r>
        <w:t xml:space="preserve"> Me preocupa el stock ahí. ¿Si agrego 10 unidades más y solo tengo 5? </w:t>
      </w:r>
      <w:r>
        <w:rPr>
          <w:b/>
          <w:bCs/>
        </w:rPr>
        <w:t>Anthony Morales:</w:t>
      </w:r>
      <w:r>
        <w:t xml:space="preserve"> El sistema valida disponibilidad en tiempo real. Si pide 10 y hay 5, le bloqueará la actualización y le avisará que no hay suficiente stock. </w:t>
      </w:r>
      <w:r>
        <w:rPr>
          <w:b/>
          <w:bCs/>
        </w:rPr>
        <w:t>Sr. Vinicio Narváez:</w:t>
      </w:r>
      <w:r>
        <w:t xml:space="preserve"> Muy bien, así no vendo aire. </w:t>
      </w:r>
      <w:r>
        <w:rPr>
          <w:b/>
          <w:bCs/>
        </w:rPr>
        <w:t>Aprobado</w:t>
      </w:r>
      <w:r>
        <w:t>.</w:t>
      </w:r>
    </w:p>
    <w:p w14:paraId="1C1EE07E" w14:textId="77777777" w:rsidR="00A95394" w:rsidRDefault="00A95394" w:rsidP="00A95394">
      <w:pPr>
        <w:pStyle w:val="NormalWeb"/>
        <w:ind w:left="720"/>
        <w:jc w:val="both"/>
      </w:pPr>
      <w:r>
        <w:rPr>
          <w:b/>
          <w:bCs/>
        </w:rPr>
        <w:t>Jordan Guaman (REQ011):</w:t>
      </w:r>
      <w:r>
        <w:t xml:space="preserve"> Consulta de pedidos con filtros por estado y fecha. ¿Le parece útil? </w:t>
      </w:r>
      <w:r>
        <w:rPr>
          <w:b/>
          <w:bCs/>
        </w:rPr>
        <w:t>Sr. Vinicio Narváez:</w:t>
      </w:r>
      <w:r>
        <w:t xml:space="preserve"> ¿Y si quiero ver solo lo que vendió "Juan Pérez"? </w:t>
      </w:r>
      <w:r>
        <w:rPr>
          <w:b/>
          <w:bCs/>
        </w:rPr>
        <w:t>Jordan Guaman:</w:t>
      </w:r>
      <w:r>
        <w:t xml:space="preserve"> Sí, el filtro permite buscar específicamente por cliente también, además de las fechas. </w:t>
      </w:r>
      <w:r>
        <w:rPr>
          <w:b/>
          <w:bCs/>
        </w:rPr>
        <w:t>Sr. Vinicio Narváez:</w:t>
      </w:r>
      <w:r>
        <w:t xml:space="preserve"> Completo entonces. </w:t>
      </w:r>
      <w:r>
        <w:rPr>
          <w:b/>
          <w:bCs/>
        </w:rPr>
        <w:t>De acuerdo</w:t>
      </w:r>
      <w:r>
        <w:t>.</w:t>
      </w:r>
    </w:p>
    <w:p w14:paraId="6796F1CD" w14:textId="77777777" w:rsidR="00A95394" w:rsidRDefault="00A95394" w:rsidP="00A95394">
      <w:pPr>
        <w:pStyle w:val="NormalWeb"/>
        <w:ind w:left="720"/>
        <w:jc w:val="both"/>
      </w:pPr>
      <w:r>
        <w:rPr>
          <w:b/>
          <w:bCs/>
        </w:rPr>
        <w:t>Anthony Morales (REQ012):</w:t>
      </w:r>
      <w:r>
        <w:t xml:space="preserve"> Eliminar pedidos. Se marca "Cancelado" y el stock se revierte automáticamente a la bodega. ¿Aprueba esta lógica? </w:t>
      </w:r>
      <w:r>
        <w:rPr>
          <w:b/>
          <w:bCs/>
        </w:rPr>
        <w:t>Sr. Vinicio Narváez:</w:t>
      </w:r>
      <w:r>
        <w:t xml:space="preserve"> Cuidado ahí. ¿Están seguros de que el stock vuelve? No quiero que se me pierdan productos en el limbo informático. </w:t>
      </w:r>
      <w:r>
        <w:rPr>
          <w:b/>
          <w:bCs/>
        </w:rPr>
        <w:t>Anthony Morales:</w:t>
      </w:r>
      <w:r>
        <w:t xml:space="preserve"> Es parte de la "Prueba" del requerimiento. El sistema suma automáticamente las cantidades del pedido cancelado de vuelta al inventario disponible. </w:t>
      </w:r>
      <w:r>
        <w:rPr>
          <w:b/>
          <w:bCs/>
        </w:rPr>
        <w:t>Sr. Vinicio Narváez:</w:t>
      </w:r>
      <w:r>
        <w:t xml:space="preserve"> Si funciona así de exacto, </w:t>
      </w:r>
      <w:r>
        <w:rPr>
          <w:b/>
          <w:bCs/>
        </w:rPr>
        <w:t>acepto</w:t>
      </w:r>
      <w:r>
        <w:t>.</w:t>
      </w:r>
    </w:p>
    <w:p w14:paraId="24C72FDF" w14:textId="77777777" w:rsidR="00A95394" w:rsidRDefault="00A95394" w:rsidP="00A95394">
      <w:pPr>
        <w:pStyle w:val="NormalWeb"/>
        <w:ind w:left="720"/>
        <w:jc w:val="both"/>
      </w:pPr>
      <w:r>
        <w:rPr>
          <w:b/>
          <w:bCs/>
        </w:rPr>
        <w:t xml:space="preserve">Leonardo </w:t>
      </w:r>
      <w:proofErr w:type="spellStart"/>
      <w:r>
        <w:rPr>
          <w:b/>
          <w:bCs/>
        </w:rPr>
        <w:t>Narvaez</w:t>
      </w:r>
      <w:proofErr w:type="spellEnd"/>
      <w:r>
        <w:rPr>
          <w:b/>
          <w:bCs/>
        </w:rPr>
        <w:t xml:space="preserve"> (REQ013):</w:t>
      </w:r>
      <w:r>
        <w:t xml:space="preserve"> Control de estados. No permitimos cambios si ya está "Completado" o "Cancelado". ¿Está bien así? </w:t>
      </w:r>
      <w:r>
        <w:rPr>
          <w:b/>
          <w:bCs/>
        </w:rPr>
        <w:t>Sr. Vinicio Narváez:</w:t>
      </w:r>
      <w:r>
        <w:t xml:space="preserve"> ¿Y si me equivoqué y lo marqué como completado sin querer? </w:t>
      </w:r>
      <w:r>
        <w:rPr>
          <w:b/>
          <w:bCs/>
        </w:rPr>
        <w:t xml:space="preserve">Leonardo </w:t>
      </w:r>
      <w:proofErr w:type="spellStart"/>
      <w:r>
        <w:rPr>
          <w:b/>
          <w:bCs/>
        </w:rPr>
        <w:t>Narvaez</w:t>
      </w:r>
      <w:proofErr w:type="spellEnd"/>
      <w:r>
        <w:rPr>
          <w:b/>
          <w:bCs/>
        </w:rPr>
        <w:t>:</w:t>
      </w:r>
      <w:r>
        <w:t xml:space="preserve"> Por seguridad contable se bloquea. Tendría que generar una nota o un nuevo proceso, pero esto evita que se alteren ventas ya cerradas y cobradas. Es una práctica de seguridad estándar. </w:t>
      </w:r>
      <w:r>
        <w:rPr>
          <w:b/>
          <w:bCs/>
        </w:rPr>
        <w:t>Sr. Vinicio Narváez:</w:t>
      </w:r>
      <w:r>
        <w:t xml:space="preserve"> Es rígido, pero entiendo que es por seguridad del dinero. </w:t>
      </w:r>
      <w:r>
        <w:rPr>
          <w:b/>
          <w:bCs/>
        </w:rPr>
        <w:t>Está bien, lo acepto</w:t>
      </w:r>
      <w:r>
        <w:t>.</w:t>
      </w:r>
    </w:p>
    <w:p w14:paraId="08845528" w14:textId="77777777" w:rsidR="00A95394" w:rsidRDefault="00A95394" w:rsidP="00A95394">
      <w:pPr>
        <w:pStyle w:val="NormalWeb"/>
        <w:ind w:left="720"/>
        <w:jc w:val="both"/>
      </w:pPr>
      <w:r>
        <w:rPr>
          <w:b/>
          <w:bCs/>
        </w:rPr>
        <w:t xml:space="preserve">Leonardo </w:t>
      </w:r>
      <w:proofErr w:type="spellStart"/>
      <w:r>
        <w:rPr>
          <w:b/>
          <w:bCs/>
        </w:rPr>
        <w:t>Narvaez</w:t>
      </w:r>
      <w:proofErr w:type="spellEnd"/>
      <w:r>
        <w:rPr>
          <w:b/>
          <w:bCs/>
        </w:rPr>
        <w:t xml:space="preserve"> (REQ014):</w:t>
      </w:r>
      <w:r>
        <w:t xml:space="preserve"> Reportes en Excel con filtros. ¿Cumple con lo que necesita? </w:t>
      </w:r>
      <w:r>
        <w:rPr>
          <w:b/>
          <w:bCs/>
        </w:rPr>
        <w:t>Sr. Vinicio Narváez:</w:t>
      </w:r>
      <w:r>
        <w:t xml:space="preserve"> Solo si el Excel se puede editar. A veces los sistemas sacan </w:t>
      </w:r>
      <w:proofErr w:type="spellStart"/>
      <w:r>
        <w:t>PDFs</w:t>
      </w:r>
      <w:proofErr w:type="spellEnd"/>
      <w:r>
        <w:t xml:space="preserve"> que no sirven para nada. </w:t>
      </w:r>
      <w:r>
        <w:rPr>
          <w:b/>
          <w:bCs/>
        </w:rPr>
        <w:t xml:space="preserve">Leonardo </w:t>
      </w:r>
      <w:proofErr w:type="spellStart"/>
      <w:r>
        <w:rPr>
          <w:b/>
          <w:bCs/>
        </w:rPr>
        <w:t>Narvaez</w:t>
      </w:r>
      <w:proofErr w:type="spellEnd"/>
      <w:r>
        <w:rPr>
          <w:b/>
          <w:bCs/>
        </w:rPr>
        <w:t>:</w:t>
      </w:r>
      <w:r>
        <w:t xml:space="preserve"> Será un archivo </w:t>
      </w:r>
      <w:r>
        <w:rPr>
          <w:rStyle w:val="CdigoHTML"/>
          <w:rFonts w:eastAsiaTheme="majorEastAsia"/>
        </w:rPr>
        <w:t>.xlsx</w:t>
      </w:r>
      <w:r>
        <w:t xml:space="preserve"> nativo, totalmente editable con sus fórmulas y columnas separadas. </w:t>
      </w:r>
      <w:r>
        <w:rPr>
          <w:b/>
          <w:bCs/>
        </w:rPr>
        <w:t>Sr. Vinicio Narváez:</w:t>
      </w:r>
      <w:r>
        <w:t xml:space="preserve"> Eso es lo que pedí. </w:t>
      </w:r>
      <w:r>
        <w:rPr>
          <w:b/>
          <w:bCs/>
        </w:rPr>
        <w:t>Aprobado</w:t>
      </w:r>
      <w:r>
        <w:t>.</w:t>
      </w:r>
    </w:p>
    <w:p w14:paraId="57C39C86" w14:textId="77777777" w:rsidR="00A95394" w:rsidRDefault="00A95394" w:rsidP="00A95394">
      <w:pPr>
        <w:pStyle w:val="NormalWeb"/>
        <w:ind w:left="720"/>
        <w:jc w:val="both"/>
      </w:pPr>
      <w:r>
        <w:rPr>
          <w:b/>
          <w:bCs/>
        </w:rPr>
        <w:t>Jordan Guaman (REQ015):</w:t>
      </w:r>
      <w:r>
        <w:t xml:space="preserve"> Crear mezclas personalizadas. Calcula precio dinámico según las libras. ¿Le gusta la idea? </w:t>
      </w:r>
      <w:r>
        <w:rPr>
          <w:b/>
          <w:bCs/>
        </w:rPr>
        <w:t>Sr. Vinicio Narváez:</w:t>
      </w:r>
      <w:r>
        <w:t xml:space="preserve"> Suena bonito, pero ¿el precio es exacto? Si pongo media libra, ¿me cobra la mitad o redondea a su favor? </w:t>
      </w:r>
      <w:r>
        <w:rPr>
          <w:b/>
          <w:bCs/>
        </w:rPr>
        <w:t>Jordan Guaman:</w:t>
      </w:r>
      <w:r>
        <w:t xml:space="preserve"> El cálculo es matemático exacto basado en el precio unitario por </w:t>
      </w:r>
      <w:r>
        <w:lastRenderedPageBreak/>
        <w:t xml:space="preserve">la cantidad fraccionaria. No hay redondeos ocultos. </w:t>
      </w:r>
      <w:r>
        <w:rPr>
          <w:b/>
          <w:bCs/>
        </w:rPr>
        <w:t>Sr. Vinicio Narváez:</w:t>
      </w:r>
      <w:r>
        <w:t xml:space="preserve"> Justo lo justo. </w:t>
      </w:r>
      <w:r>
        <w:rPr>
          <w:b/>
          <w:bCs/>
        </w:rPr>
        <w:t>Me parece bien</w:t>
      </w:r>
      <w:r>
        <w:t>.</w:t>
      </w:r>
    </w:p>
    <w:p w14:paraId="065894FA" w14:textId="77777777" w:rsidR="00A95394" w:rsidRDefault="00A95394" w:rsidP="00A95394">
      <w:pPr>
        <w:pStyle w:val="NormalWeb"/>
        <w:ind w:left="720"/>
        <w:jc w:val="both"/>
      </w:pPr>
      <w:r>
        <w:rPr>
          <w:b/>
          <w:bCs/>
        </w:rPr>
        <w:t>Jordan Guaman (REQ016):</w:t>
      </w:r>
      <w:r>
        <w:t xml:space="preserve"> Consultar mezclas y ver recomendaciones. ¿Procedemos? </w:t>
      </w:r>
      <w:r>
        <w:rPr>
          <w:b/>
          <w:bCs/>
        </w:rPr>
        <w:t>Sr. Vinicio Narváez:</w:t>
      </w:r>
      <w:r>
        <w:t xml:space="preserve"> ¿Recomendaciones basadas en qué? No quiero que el sistema invente cosas. </w:t>
      </w:r>
      <w:r>
        <w:rPr>
          <w:b/>
          <w:bCs/>
        </w:rPr>
        <w:t>Jordan Guaman:</w:t>
      </w:r>
      <w:r>
        <w:t xml:space="preserve"> Basadas estrictamente en su historial de ventas. Sugerirá lo que los clientes compran más frecuentemente. </w:t>
      </w:r>
      <w:r>
        <w:rPr>
          <w:b/>
          <w:bCs/>
        </w:rPr>
        <w:t>Sr. Vinicio Narváez:</w:t>
      </w:r>
      <w:r>
        <w:t xml:space="preserve"> Ah, basado en datos reales. </w:t>
      </w:r>
      <w:r>
        <w:rPr>
          <w:b/>
          <w:bCs/>
        </w:rPr>
        <w:t>Aceptado</w:t>
      </w:r>
      <w:r>
        <w:t>.</w:t>
      </w:r>
    </w:p>
    <w:p w14:paraId="194A7852" w14:textId="4417D408" w:rsidR="00E820D5" w:rsidRDefault="00A95394" w:rsidP="00A95394">
      <w:pPr>
        <w:pStyle w:val="NormalWeb"/>
        <w:ind w:left="720"/>
        <w:jc w:val="both"/>
      </w:pPr>
      <w:r>
        <w:rPr>
          <w:b/>
          <w:bCs/>
        </w:rPr>
        <w:t>Jordan Guaman (REQ017):</w:t>
      </w:r>
      <w:r>
        <w:t xml:space="preserve"> Guardar mezclas. Nombre único, máximo 100 caracteres. ¿Cerramos con esto? </w:t>
      </w:r>
      <w:r>
        <w:rPr>
          <w:b/>
          <w:bCs/>
        </w:rPr>
        <w:t>Sr. Vinicio Narváez:</w:t>
      </w:r>
      <w:r>
        <w:t xml:space="preserve"> 100 caracteres... ¿No es muy poco? Hay clientes con nombres de mezclas muy largos. </w:t>
      </w:r>
      <w:r>
        <w:rPr>
          <w:b/>
          <w:bCs/>
        </w:rPr>
        <w:t>Jordan Guaman:</w:t>
      </w:r>
      <w:r>
        <w:t xml:space="preserve"> 100 caracteres es bastante, Sr. Vinicio. Es como una frase larga de WhatsApp. Si lo hacemos más largo, no cabría en la etiqueta impresa del producto. </w:t>
      </w:r>
      <w:r>
        <w:rPr>
          <w:b/>
          <w:bCs/>
        </w:rPr>
        <w:t>Sr. Vinicio Narváez:</w:t>
      </w:r>
      <w:r>
        <w:t xml:space="preserve"> Tienen razón, la etiqueta es pequeña. </w:t>
      </w:r>
      <w:r>
        <w:rPr>
          <w:b/>
          <w:bCs/>
        </w:rPr>
        <w:t>Acepto</w:t>
      </w:r>
      <w:r>
        <w:t xml:space="preserve"> el límite.</w:t>
      </w:r>
    </w:p>
    <w:p w14:paraId="5A876384" w14:textId="1444B370" w:rsidR="008E3793" w:rsidRDefault="008E3793" w:rsidP="008E3793">
      <w:pPr>
        <w:pStyle w:val="NormalWeb"/>
        <w:numPr>
          <w:ilvl w:val="0"/>
          <w:numId w:val="1"/>
        </w:numPr>
        <w:jc w:val="both"/>
        <w:rPr>
          <w:b/>
          <w:bCs/>
        </w:rPr>
      </w:pPr>
      <w:r>
        <w:rPr>
          <w:b/>
          <w:bCs/>
        </w:rPr>
        <w:t xml:space="preserve">Anexo – </w:t>
      </w:r>
      <w:proofErr w:type="gramStart"/>
      <w:r>
        <w:rPr>
          <w:b/>
          <w:bCs/>
        </w:rPr>
        <w:t>Link</w:t>
      </w:r>
      <w:proofErr w:type="gramEnd"/>
      <w:r>
        <w:rPr>
          <w:b/>
          <w:bCs/>
        </w:rPr>
        <w:t xml:space="preserve"> de Video de Reunión por Plataforma Virtual: </w:t>
      </w:r>
      <w:hyperlink r:id="rId6" w:history="1">
        <w:r w:rsidRPr="00001D3A">
          <w:rPr>
            <w:rStyle w:val="Hipervnculo"/>
            <w:b/>
            <w:bCs/>
          </w:rPr>
          <w:t>https://youtu.be/9obqRGMJiwM?si=ybdDMCOWoLHimPAh</w:t>
        </w:r>
      </w:hyperlink>
      <w:r>
        <w:rPr>
          <w:b/>
          <w:bCs/>
        </w:rPr>
        <w:t xml:space="preserve"> </w:t>
      </w:r>
    </w:p>
    <w:p w14:paraId="08258772" w14:textId="77777777" w:rsidR="008E3793" w:rsidRPr="008E3793" w:rsidRDefault="008E3793" w:rsidP="008E3793">
      <w:pPr>
        <w:pStyle w:val="NormalWeb"/>
        <w:ind w:left="720"/>
        <w:jc w:val="both"/>
        <w:rPr>
          <w:b/>
          <w:bCs/>
        </w:rPr>
      </w:pPr>
    </w:p>
    <w:p w14:paraId="1C865BD2" w14:textId="77777777" w:rsidR="00F43BFD" w:rsidRDefault="00F43BFD" w:rsidP="00F43BFD">
      <w:pPr>
        <w:numPr>
          <w:ilvl w:val="0"/>
          <w:numId w:val="1"/>
        </w:numPr>
        <w:rPr>
          <w:rFonts w:ascii="Times New Roman" w:hAnsi="Times New Roman" w:cs="Times New Roman"/>
          <w:b/>
          <w:bCs/>
        </w:rPr>
      </w:pPr>
      <w:r w:rsidRPr="00F43BFD">
        <w:rPr>
          <w:rFonts w:ascii="Times New Roman" w:hAnsi="Times New Roman" w:cs="Times New Roman"/>
          <w:b/>
          <w:bCs/>
        </w:rPr>
        <w:t>Acuerdos y decisiones</w:t>
      </w:r>
    </w:p>
    <w:p w14:paraId="21530F8D" w14:textId="02808DDF" w:rsidR="00A95394" w:rsidRDefault="00A95394" w:rsidP="00A95394">
      <w:pPr>
        <w:pStyle w:val="NormalWeb"/>
        <w:ind w:left="720"/>
      </w:pPr>
      <w:r>
        <w:t>El cliente validó cada punto crítico (duplicidad, stock negativo, fechas) y aceptó las soluciones técnicas propuestas por el equipo.</w:t>
      </w:r>
    </w:p>
    <w:p w14:paraId="0A885B1C" w14:textId="5E8C9EEF" w:rsidR="00A95394" w:rsidRDefault="00A95394" w:rsidP="00A95394">
      <w:pPr>
        <w:pStyle w:val="NormalWeb"/>
        <w:ind w:left="720"/>
      </w:pPr>
      <w:r>
        <w:t>Se acordó que la fecha de pedido sea editable (petición del cliente) aunque por defecto muestre la actual.</w:t>
      </w:r>
    </w:p>
    <w:p w14:paraId="103C6875" w14:textId="3A3B3E85" w:rsidR="00A95394" w:rsidRPr="00F43BFD" w:rsidRDefault="00A95394" w:rsidP="00A95394">
      <w:pPr>
        <w:pStyle w:val="NormalWeb"/>
        <w:ind w:left="720"/>
      </w:pPr>
      <w:r>
        <w:t>Se ratifica el bloqueo de ediciones en pedidos cerrados para proteger la integridad contable, punto que el cliente aceptó tras la explicación.</w:t>
      </w:r>
    </w:p>
    <w:p w14:paraId="697D3EF5" w14:textId="77777777" w:rsidR="00F43BFD" w:rsidRDefault="00F43BFD" w:rsidP="00F43BFD">
      <w:pPr>
        <w:numPr>
          <w:ilvl w:val="0"/>
          <w:numId w:val="1"/>
        </w:numPr>
        <w:rPr>
          <w:rFonts w:ascii="Times New Roman" w:hAnsi="Times New Roman" w:cs="Times New Roman"/>
          <w:b/>
          <w:bCs/>
        </w:rPr>
      </w:pPr>
      <w:r w:rsidRPr="00F43BFD">
        <w:rPr>
          <w:rFonts w:ascii="Times New Roman" w:hAnsi="Times New Roman" w:cs="Times New Roman"/>
          <w:b/>
          <w:bCs/>
        </w:rPr>
        <w:t>Compromisos y responsables</w:t>
      </w:r>
    </w:p>
    <w:p w14:paraId="65030C17" w14:textId="63B7CD20" w:rsidR="00A95394" w:rsidRPr="00F43BFD" w:rsidRDefault="00A95394" w:rsidP="00A95394">
      <w:pPr>
        <w:ind w:left="720"/>
        <w:rPr>
          <w:rFonts w:ascii="Times New Roman" w:hAnsi="Times New Roman" w:cs="Times New Roman"/>
        </w:rPr>
      </w:pPr>
      <w:r w:rsidRPr="00A95394">
        <w:rPr>
          <w:rFonts w:ascii="Times New Roman" w:hAnsi="Times New Roman" w:cs="Times New Roman"/>
          <w:i/>
          <w:iCs/>
        </w:rPr>
        <w:t>Se mantienen las asignaciones presentadas en la reunión anterior.</w:t>
      </w:r>
      <w:r w:rsidRPr="00A95394">
        <w:rPr>
          <w:rFonts w:ascii="Times New Roman" w:hAnsi="Times New Roman" w:cs="Times New Roman"/>
        </w:rPr>
        <w:t xml:space="preserve"> </w:t>
      </w:r>
      <w:r w:rsidRPr="00A95394">
        <w:rPr>
          <w:rFonts w:ascii="Times New Roman" w:hAnsi="Times New Roman" w:cs="Times New Roman"/>
          <w:i/>
          <w:iCs/>
        </w:rPr>
        <w:t>(Leonardo: 001,005,009,013,014 | Caetano: 002,006,007,008 | Anthony: 003,004,010,012 | Jordan: 011,015,016,017)</w:t>
      </w:r>
    </w:p>
    <w:p w14:paraId="04E53BA3" w14:textId="77777777" w:rsidR="00F43BFD" w:rsidRDefault="00F43BFD" w:rsidP="00F43BFD">
      <w:pPr>
        <w:numPr>
          <w:ilvl w:val="0"/>
          <w:numId w:val="1"/>
        </w:numPr>
        <w:rPr>
          <w:rFonts w:ascii="Times New Roman" w:hAnsi="Times New Roman" w:cs="Times New Roman"/>
          <w:b/>
          <w:bCs/>
        </w:rPr>
      </w:pPr>
      <w:r w:rsidRPr="00F43BFD">
        <w:rPr>
          <w:rFonts w:ascii="Times New Roman" w:hAnsi="Times New Roman" w:cs="Times New Roman"/>
          <w:b/>
          <w:bCs/>
        </w:rPr>
        <w:t>Observaciones del cliente</w:t>
      </w:r>
    </w:p>
    <w:p w14:paraId="0E5C3E8A" w14:textId="06F8790A" w:rsidR="00A95394" w:rsidRDefault="00A95394" w:rsidP="00A95394">
      <w:pPr>
        <w:pStyle w:val="NormalWeb"/>
        <w:ind w:left="720"/>
      </w:pPr>
      <w:r>
        <w:rPr>
          <w:b/>
          <w:bCs/>
        </w:rPr>
        <w:t>Sr. Vinicio Narváez:</w:t>
      </w:r>
      <w:r>
        <w:t xml:space="preserve"> "Al principio tenía dudas sobre la automatización de códigos y fechas, pero las aclaraciones del equipo me dejan tranquilo. Es vital que el sistema no me deje cometer errores de stock negativo".</w:t>
      </w:r>
    </w:p>
    <w:p w14:paraId="0D63DE7B" w14:textId="15E9825F" w:rsidR="00A95394" w:rsidRPr="00F43BFD" w:rsidRDefault="00A95394" w:rsidP="00A95394">
      <w:pPr>
        <w:pStyle w:val="NormalWeb"/>
        <w:ind w:left="720"/>
      </w:pPr>
      <w:r>
        <w:t>Valoró que el equipo tuviera respuestas técnicas sólidas a sus escenarios de "qué pasaría si...".</w:t>
      </w:r>
    </w:p>
    <w:p w14:paraId="692D8EA4" w14:textId="77777777" w:rsidR="00F43BFD" w:rsidRDefault="00F43BFD" w:rsidP="00F43BFD">
      <w:pPr>
        <w:numPr>
          <w:ilvl w:val="0"/>
          <w:numId w:val="1"/>
        </w:numPr>
        <w:rPr>
          <w:rFonts w:ascii="Times New Roman" w:hAnsi="Times New Roman" w:cs="Times New Roman"/>
          <w:b/>
          <w:bCs/>
        </w:rPr>
      </w:pPr>
      <w:r w:rsidRPr="00F43BFD">
        <w:rPr>
          <w:rFonts w:ascii="Times New Roman" w:hAnsi="Times New Roman" w:cs="Times New Roman"/>
          <w:b/>
          <w:bCs/>
        </w:rPr>
        <w:lastRenderedPageBreak/>
        <w:t>Próximos pasos</w:t>
      </w:r>
    </w:p>
    <w:p w14:paraId="2E16515E" w14:textId="450BACAD" w:rsidR="00A95394" w:rsidRDefault="00A95394" w:rsidP="00A95394">
      <w:pPr>
        <w:pStyle w:val="NormalWeb"/>
        <w:ind w:left="720"/>
      </w:pPr>
      <w:r>
        <w:t>Desarrollo de prototipos funcionales para demostrar la validación de "Stock Negativo" (prioridad del cliente).</w:t>
      </w:r>
    </w:p>
    <w:p w14:paraId="293C3E7E" w14:textId="176C9598" w:rsidR="00A95394" w:rsidRDefault="00A95394" w:rsidP="00A95394">
      <w:pPr>
        <w:pStyle w:val="NormalWeb"/>
        <w:ind w:left="720"/>
      </w:pPr>
      <w:r>
        <w:t>Implementar la edición de fecha en el módulo de pedidos.</w:t>
      </w:r>
    </w:p>
    <w:p w14:paraId="0868A390" w14:textId="77777777" w:rsidR="00A95394" w:rsidRPr="00F43BFD" w:rsidRDefault="00A95394" w:rsidP="00A95394">
      <w:pPr>
        <w:ind w:left="720"/>
        <w:rPr>
          <w:rFonts w:ascii="Times New Roman" w:hAnsi="Times New Roman" w:cs="Times New Roman"/>
          <w:b/>
          <w:bCs/>
        </w:rPr>
      </w:pPr>
    </w:p>
    <w:p w14:paraId="13C60CC9" w14:textId="77777777" w:rsidR="00F43BFD" w:rsidRDefault="00F43BFD" w:rsidP="00F43BFD">
      <w:pPr>
        <w:numPr>
          <w:ilvl w:val="0"/>
          <w:numId w:val="1"/>
        </w:numPr>
        <w:rPr>
          <w:rFonts w:ascii="Times New Roman" w:hAnsi="Times New Roman" w:cs="Times New Roman"/>
          <w:b/>
          <w:bCs/>
        </w:rPr>
      </w:pPr>
      <w:r w:rsidRPr="00F43BFD">
        <w:rPr>
          <w:rFonts w:ascii="Times New Roman" w:hAnsi="Times New Roman" w:cs="Times New Roman"/>
          <w:b/>
          <w:bCs/>
        </w:rPr>
        <w:t>Cierre y firmas</w:t>
      </w:r>
    </w:p>
    <w:p w14:paraId="7213AEE6" w14:textId="15E7FC2D" w:rsidR="00A95394" w:rsidRDefault="00A95394" w:rsidP="00A95394">
      <w:pPr>
        <w:ind w:left="708"/>
        <w:rPr>
          <w:rFonts w:ascii="Times New Roman" w:hAnsi="Times New Roman" w:cs="Times New Roman"/>
          <w:b/>
          <w:bCs/>
        </w:rPr>
      </w:pPr>
      <w:r w:rsidRPr="00A95394">
        <w:rPr>
          <w:rFonts w:ascii="Times New Roman" w:hAnsi="Times New Roman" w:cs="Times New Roman"/>
        </w:rPr>
        <w:t>Siendo las 17:15 PM, y habiendo resuelto todas las objeciones del cliente, se firma la conformidad</w:t>
      </w:r>
      <w:r w:rsidRPr="00A95394">
        <w:rPr>
          <w:rFonts w:ascii="Times New Roman" w:hAnsi="Times New Roman" w:cs="Times New Roman"/>
          <w:b/>
          <w:bCs/>
        </w:rPr>
        <w:t>.</w:t>
      </w:r>
    </w:p>
    <w:p w14:paraId="2740219C" w14:textId="77777777" w:rsidR="00A95394" w:rsidRDefault="00A95394" w:rsidP="00A95394">
      <w:pPr>
        <w:ind w:left="708"/>
        <w:rPr>
          <w:rFonts w:ascii="Times New Roman" w:hAnsi="Times New Roman" w:cs="Times New Roman"/>
          <w:b/>
          <w:bCs/>
        </w:rPr>
      </w:pPr>
    </w:p>
    <w:p w14:paraId="0598A4EC" w14:textId="72E08370" w:rsidR="00A95394" w:rsidRDefault="00A95394" w:rsidP="00A95394">
      <w:pPr>
        <w:ind w:left="708"/>
        <w:rPr>
          <w:rFonts w:ascii="Times New Roman" w:hAnsi="Times New Roman" w:cs="Times New Roman"/>
          <w:b/>
          <w:bCs/>
        </w:rPr>
      </w:pPr>
      <w:r>
        <w:rPr>
          <w:rFonts w:ascii="Times New Roman" w:hAnsi="Times New Roman" w:cs="Times New Roman"/>
          <w:b/>
          <w:bCs/>
        </w:rPr>
        <w:t>______________________                         ________________________</w:t>
      </w:r>
    </w:p>
    <w:p w14:paraId="0E83B89D" w14:textId="7C819BF6" w:rsidR="00A95394" w:rsidRDefault="00A95394" w:rsidP="00A95394">
      <w:pPr>
        <w:ind w:left="708"/>
        <w:rPr>
          <w:rFonts w:ascii="Times New Roman" w:hAnsi="Times New Roman" w:cs="Times New Roman"/>
          <w:b/>
          <w:bCs/>
        </w:rPr>
      </w:pPr>
      <w:r>
        <w:rPr>
          <w:rFonts w:ascii="Times New Roman" w:hAnsi="Times New Roman" w:cs="Times New Roman"/>
          <w:b/>
          <w:bCs/>
        </w:rPr>
        <w:t>Leonardo Narváez</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          Sr. Vinicio Narváez</w:t>
      </w:r>
    </w:p>
    <w:p w14:paraId="7828DB67" w14:textId="08EF6995" w:rsidR="00A95394" w:rsidRDefault="00A95394" w:rsidP="00A95394">
      <w:pPr>
        <w:ind w:left="708"/>
        <w:rPr>
          <w:rFonts w:ascii="Times New Roman" w:hAnsi="Times New Roman" w:cs="Times New Roman"/>
          <w:b/>
          <w:bCs/>
        </w:rPr>
      </w:pPr>
      <w:proofErr w:type="spellStart"/>
      <w:r>
        <w:rPr>
          <w:rFonts w:ascii="Times New Roman" w:hAnsi="Times New Roman" w:cs="Times New Roman"/>
          <w:b/>
          <w:bCs/>
        </w:rPr>
        <w:t>Lider</w:t>
      </w:r>
      <w:proofErr w:type="spellEnd"/>
      <w:r>
        <w:rPr>
          <w:rFonts w:ascii="Times New Roman" w:hAnsi="Times New Roman" w:cs="Times New Roman"/>
          <w:b/>
          <w:bCs/>
        </w:rPr>
        <w:t xml:space="preserve"> de Proyecto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          Propietario</w:t>
      </w:r>
    </w:p>
    <w:p w14:paraId="271E2745" w14:textId="06F53C55" w:rsidR="00A95394" w:rsidRDefault="00A95394" w:rsidP="00A95394">
      <w:pPr>
        <w:ind w:left="708"/>
        <w:rPr>
          <w:rFonts w:ascii="Times New Roman" w:hAnsi="Times New Roman" w:cs="Times New Roman"/>
        </w:rPr>
      </w:pPr>
    </w:p>
    <w:p w14:paraId="20187720" w14:textId="0F79A03E" w:rsidR="00A95394" w:rsidRPr="00A95394" w:rsidRDefault="00A95394" w:rsidP="00A95394">
      <w:pPr>
        <w:ind w:left="4248" w:firstLine="708"/>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p>
    <w:p w14:paraId="659EC3FD" w14:textId="381C876E" w:rsidR="00A95394" w:rsidRPr="00A95394" w:rsidRDefault="00A95394" w:rsidP="00A95394">
      <w:pPr>
        <w:rPr>
          <w:rFonts w:ascii="Times New Roman" w:hAnsi="Times New Roman" w:cs="Times New Roman"/>
        </w:rPr>
      </w:pPr>
    </w:p>
    <w:p w14:paraId="16D1B80D" w14:textId="56B35E9D" w:rsidR="00A95394" w:rsidRPr="00A95394" w:rsidRDefault="00A95394" w:rsidP="00A95394">
      <w:pPr>
        <w:rPr>
          <w:rFonts w:ascii="Times New Roman" w:hAnsi="Times New Roman" w:cs="Times New Roman"/>
        </w:rPr>
      </w:pPr>
    </w:p>
    <w:p w14:paraId="502B9243" w14:textId="77777777" w:rsidR="00F43BFD" w:rsidRPr="00F43BFD" w:rsidRDefault="00F43BFD" w:rsidP="00F43BFD">
      <w:pPr>
        <w:rPr>
          <w:rFonts w:ascii="Times New Roman" w:hAnsi="Times New Roman" w:cs="Times New Roman"/>
        </w:rPr>
      </w:pPr>
    </w:p>
    <w:sectPr w:rsidR="00F43BFD" w:rsidRPr="00F43BFD">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41737"/>
    <w:multiLevelType w:val="multilevel"/>
    <w:tmpl w:val="B6521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477393"/>
    <w:multiLevelType w:val="multilevel"/>
    <w:tmpl w:val="1938B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3873311">
    <w:abstractNumId w:val="0"/>
  </w:num>
  <w:num w:numId="2" w16cid:durableId="4900205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386"/>
    <w:rsid w:val="00033C81"/>
    <w:rsid w:val="00321310"/>
    <w:rsid w:val="00514E4E"/>
    <w:rsid w:val="0056595D"/>
    <w:rsid w:val="008E3793"/>
    <w:rsid w:val="009124F0"/>
    <w:rsid w:val="00942386"/>
    <w:rsid w:val="00A95394"/>
    <w:rsid w:val="00CE47A0"/>
    <w:rsid w:val="00E820D5"/>
    <w:rsid w:val="00EA1B5E"/>
    <w:rsid w:val="00F43BFD"/>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DF6C1"/>
  <w15:chartTrackingRefBased/>
  <w15:docId w15:val="{447E6C00-9D55-4A6A-AEBE-B2C253988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423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423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4238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4238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4238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423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423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423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4238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4238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4238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4238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4238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4238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4238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4238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4238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42386"/>
    <w:rPr>
      <w:rFonts w:eastAsiaTheme="majorEastAsia" w:cstheme="majorBidi"/>
      <w:color w:val="272727" w:themeColor="text1" w:themeTint="D8"/>
    </w:rPr>
  </w:style>
  <w:style w:type="paragraph" w:styleId="Ttulo">
    <w:name w:val="Title"/>
    <w:basedOn w:val="Normal"/>
    <w:next w:val="Normal"/>
    <w:link w:val="TtuloCar"/>
    <w:uiPriority w:val="10"/>
    <w:qFormat/>
    <w:rsid w:val="009423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423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4238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4238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42386"/>
    <w:pPr>
      <w:spacing w:before="160"/>
      <w:jc w:val="center"/>
    </w:pPr>
    <w:rPr>
      <w:i/>
      <w:iCs/>
      <w:color w:val="404040" w:themeColor="text1" w:themeTint="BF"/>
    </w:rPr>
  </w:style>
  <w:style w:type="character" w:customStyle="1" w:styleId="CitaCar">
    <w:name w:val="Cita Car"/>
    <w:basedOn w:val="Fuentedeprrafopredeter"/>
    <w:link w:val="Cita"/>
    <w:uiPriority w:val="29"/>
    <w:rsid w:val="00942386"/>
    <w:rPr>
      <w:i/>
      <w:iCs/>
      <w:color w:val="404040" w:themeColor="text1" w:themeTint="BF"/>
    </w:rPr>
  </w:style>
  <w:style w:type="paragraph" w:styleId="Prrafodelista">
    <w:name w:val="List Paragraph"/>
    <w:basedOn w:val="Normal"/>
    <w:uiPriority w:val="34"/>
    <w:qFormat/>
    <w:rsid w:val="00942386"/>
    <w:pPr>
      <w:ind w:left="720"/>
      <w:contextualSpacing/>
    </w:pPr>
  </w:style>
  <w:style w:type="character" w:styleId="nfasisintenso">
    <w:name w:val="Intense Emphasis"/>
    <w:basedOn w:val="Fuentedeprrafopredeter"/>
    <w:uiPriority w:val="21"/>
    <w:qFormat/>
    <w:rsid w:val="00942386"/>
    <w:rPr>
      <w:i/>
      <w:iCs/>
      <w:color w:val="0F4761" w:themeColor="accent1" w:themeShade="BF"/>
    </w:rPr>
  </w:style>
  <w:style w:type="paragraph" w:styleId="Citadestacada">
    <w:name w:val="Intense Quote"/>
    <w:basedOn w:val="Normal"/>
    <w:next w:val="Normal"/>
    <w:link w:val="CitadestacadaCar"/>
    <w:uiPriority w:val="30"/>
    <w:qFormat/>
    <w:rsid w:val="009423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42386"/>
    <w:rPr>
      <w:i/>
      <w:iCs/>
      <w:color w:val="0F4761" w:themeColor="accent1" w:themeShade="BF"/>
    </w:rPr>
  </w:style>
  <w:style w:type="character" w:styleId="Referenciaintensa">
    <w:name w:val="Intense Reference"/>
    <w:basedOn w:val="Fuentedeprrafopredeter"/>
    <w:uiPriority w:val="32"/>
    <w:qFormat/>
    <w:rsid w:val="00942386"/>
    <w:rPr>
      <w:b/>
      <w:bCs/>
      <w:smallCaps/>
      <w:color w:val="0F4761" w:themeColor="accent1" w:themeShade="BF"/>
      <w:spacing w:val="5"/>
    </w:rPr>
  </w:style>
  <w:style w:type="paragraph" w:styleId="NormalWeb">
    <w:name w:val="Normal (Web)"/>
    <w:basedOn w:val="Normal"/>
    <w:uiPriority w:val="99"/>
    <w:unhideWhenUsed/>
    <w:rsid w:val="00A95394"/>
    <w:pPr>
      <w:spacing w:before="100" w:beforeAutospacing="1" w:after="100" w:afterAutospacing="1" w:line="240" w:lineRule="auto"/>
    </w:pPr>
    <w:rPr>
      <w:rFonts w:ascii="Times New Roman" w:eastAsia="Times New Roman" w:hAnsi="Times New Roman" w:cs="Times New Roman"/>
      <w:kern w:val="0"/>
      <w:lang w:eastAsia="es-US"/>
      <w14:ligatures w14:val="none"/>
    </w:rPr>
  </w:style>
  <w:style w:type="character" w:styleId="CdigoHTML">
    <w:name w:val="HTML Code"/>
    <w:basedOn w:val="Fuentedeprrafopredeter"/>
    <w:uiPriority w:val="99"/>
    <w:semiHidden/>
    <w:unhideWhenUsed/>
    <w:rsid w:val="00A95394"/>
    <w:rPr>
      <w:rFonts w:ascii="Courier New" w:eastAsia="Times New Roman" w:hAnsi="Courier New" w:cs="Courier New"/>
      <w:sz w:val="20"/>
      <w:szCs w:val="20"/>
    </w:rPr>
  </w:style>
  <w:style w:type="character" w:styleId="Hipervnculo">
    <w:name w:val="Hyperlink"/>
    <w:basedOn w:val="Fuentedeprrafopredeter"/>
    <w:uiPriority w:val="99"/>
    <w:unhideWhenUsed/>
    <w:rsid w:val="008E3793"/>
    <w:rPr>
      <w:color w:val="467886" w:themeColor="hyperlink"/>
      <w:u w:val="single"/>
    </w:rPr>
  </w:style>
  <w:style w:type="character" w:styleId="Mencinsinresolver">
    <w:name w:val="Unresolved Mention"/>
    <w:basedOn w:val="Fuentedeprrafopredeter"/>
    <w:uiPriority w:val="99"/>
    <w:semiHidden/>
    <w:unhideWhenUsed/>
    <w:rsid w:val="008E37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utu.be/9obqRGMJiwM?si=ybdDMCOWoLHimPAh"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1649</Words>
  <Characters>9074</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Guaman</dc:creator>
  <cp:keywords/>
  <dc:description/>
  <cp:lastModifiedBy>JORDAN ALEXANDER GUAMAN ALCIVAR</cp:lastModifiedBy>
  <cp:revision>2</cp:revision>
  <dcterms:created xsi:type="dcterms:W3CDTF">2025-12-11T03:12:00Z</dcterms:created>
  <dcterms:modified xsi:type="dcterms:W3CDTF">2025-12-11T03:12:00Z</dcterms:modified>
</cp:coreProperties>
</file>