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4827899D" w14:textId="77777777" w:rsidR="00CA1B84" w:rsidRDefault="00CA1B84" w:rsidP="00CA1B84">
          <w:pPr>
            <w:pStyle w:val="Chargdecours"/>
            <w:framePr w:h="3733" w:hRule="exact" w:wrap="notBeside" w:hAnchor="page" w:x="3613" w:y="8509"/>
            <w:spacing w:before="0" w:after="0"/>
            <w:ind w:left="0"/>
            <w:jc w:val="left"/>
          </w:pPr>
        </w:p>
        <w:p w14:paraId="6DF41B9A" w14:textId="77777777" w:rsidR="00CA1B84" w:rsidRDefault="00CA1B84" w:rsidP="00CA1B84">
          <w:pPr>
            <w:pStyle w:val="Chargdecours"/>
            <w:framePr w:h="3733" w:hRule="exact" w:wrap="notBeside" w:hAnchor="page" w:x="3613" w:y="8509"/>
            <w:spacing w:before="0" w:after="0"/>
            <w:ind w:left="0"/>
            <w:jc w:val="left"/>
          </w:pPr>
        </w:p>
        <w:p w14:paraId="01EF2F74" w14:textId="77777777" w:rsidR="00CA1B84" w:rsidRDefault="00CA1B84" w:rsidP="00CA1B84">
          <w:pPr>
            <w:pStyle w:val="Chargdecours"/>
            <w:framePr w:h="3733" w:hRule="exact" w:wrap="notBeside" w:hAnchor="page" w:x="3613" w:y="8509"/>
            <w:spacing w:before="0" w:after="0"/>
            <w:ind w:left="0"/>
            <w:jc w:val="left"/>
          </w:pPr>
        </w:p>
        <w:p w14:paraId="16B3109A" w14:textId="48D3D715" w:rsidR="00F70A93" w:rsidRDefault="00F70A93" w:rsidP="00CA1B84">
          <w:pPr>
            <w:pStyle w:val="Chargdecours"/>
            <w:framePr w:h="3733" w:hRule="exact" w:wrap="notBeside" w:hAnchor="page" w:x="3613" w:y="8509"/>
            <w:spacing w:before="0" w:after="0"/>
            <w:ind w:left="0"/>
            <w:jc w:val="left"/>
          </w:pPr>
          <w:r>
            <w:t xml:space="preserve">Ecole : </w:t>
          </w:r>
          <w:r w:rsidRPr="00880685">
            <w:t>Haute Ecole Arc</w:t>
          </w:r>
        </w:p>
        <w:p w14:paraId="6E909505" w14:textId="77777777" w:rsidR="00F70A93" w:rsidRDefault="00F70A93" w:rsidP="00CA1B84">
          <w:pPr>
            <w:pStyle w:val="Chargdecours"/>
            <w:framePr w:h="3733" w:hRule="exact" w:wrap="notBeside" w:hAnchor="page" w:x="3613" w:y="8509"/>
            <w:spacing w:before="0" w:after="0"/>
            <w:ind w:left="0"/>
            <w:jc w:val="left"/>
          </w:pPr>
          <w:r>
            <w:t>Cours : Travail d’étude technique et professionnel</w:t>
          </w:r>
        </w:p>
        <w:p w14:paraId="3BB1E00C" w14:textId="77777777" w:rsidR="00F70A93" w:rsidRDefault="00F70A93" w:rsidP="00CA1B84">
          <w:pPr>
            <w:pStyle w:val="Chargdecours"/>
            <w:framePr w:h="3733" w:hRule="exact" w:wrap="notBeside" w:hAnchor="page" w:x="3613" w:y="8509"/>
            <w:spacing w:before="0" w:after="0"/>
            <w:ind w:left="0"/>
            <w:jc w:val="left"/>
          </w:pPr>
          <w:r>
            <w:t>Classe : 4IG-TPart</w:t>
          </w:r>
        </w:p>
        <w:p w14:paraId="31ECF052" w14:textId="77777777" w:rsidR="00F70A93" w:rsidRDefault="00F70A93" w:rsidP="00CA1B84">
          <w:pPr>
            <w:pStyle w:val="Chargdecours"/>
            <w:framePr w:h="3733" w:hRule="exact" w:wrap="notBeside" w:hAnchor="page" w:x="3613" w:y="8509"/>
            <w:spacing w:before="0" w:after="0"/>
            <w:ind w:left="0"/>
            <w:jc w:val="left"/>
          </w:pPr>
          <w:r>
            <w:t>Chargé de cours : Damien Rosat, Alain Bovet, Michael Perret</w:t>
          </w:r>
          <w:r>
            <w:br/>
            <w:t>Auteur : Riesen Florian, 4IG-TPart</w:t>
          </w:r>
        </w:p>
        <w:p w14:paraId="4908BF08" w14:textId="064CA43C" w:rsidR="00607795" w:rsidRDefault="00F70A93" w:rsidP="00CA1B84">
          <w:pPr>
            <w:pStyle w:val="Chargdecours"/>
            <w:framePr w:h="3733" w:hRule="exact" w:wrap="notBeside" w:hAnchor="page" w:x="3613" w:y="8509"/>
            <w:pBdr>
              <w:between w:val="none" w:sz="0" w:space="0" w:color="auto"/>
            </w:pBdr>
            <w:spacing w:before="0" w:after="0"/>
            <w:ind w:left="0"/>
            <w:jc w:val="left"/>
          </w:pPr>
          <w:r>
            <w:t>Version : 1</w:t>
          </w:r>
          <w:r w:rsidR="00C12705">
            <w:t>.</w:t>
          </w:r>
          <w:r w:rsidR="00D3755D">
            <w:t>4</w:t>
          </w:r>
        </w:p>
        <w:p w14:paraId="12B22895" w14:textId="3F9C31D0"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2C075DD6">
                <wp:simplePos x="0" y="0"/>
                <wp:positionH relativeFrom="column">
                  <wp:posOffset>459105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3E21A02F" w14:textId="1EAC2DE8" w:rsidR="001E70EA" w:rsidRDefault="002045F5">
      <w:pPr>
        <w:rPr>
          <w:rFonts w:ascii="Arial Narrow" w:hAnsi="Arial Narrow"/>
          <w:b/>
          <w:bCs/>
          <w:color w:val="525252" w:themeColor="accent3" w:themeShade="80"/>
          <w:sz w:val="28"/>
          <w:szCs w:val="28"/>
        </w:rPr>
      </w:pPr>
      <w:proofErr w:type="spellStart"/>
      <w:r>
        <w:rPr>
          <w:rFonts w:ascii="Arial Narrow" w:hAnsi="Arial Narrow"/>
          <w:b/>
          <w:bCs/>
          <w:color w:val="525252" w:themeColor="accent3" w:themeShade="80"/>
          <w:sz w:val="28"/>
          <w:szCs w:val="28"/>
        </w:rPr>
        <w:lastRenderedPageBreak/>
        <w:t>Executive</w:t>
      </w:r>
      <w:proofErr w:type="spellEnd"/>
      <w:r>
        <w:rPr>
          <w:rFonts w:ascii="Arial Narrow" w:hAnsi="Arial Narrow"/>
          <w:b/>
          <w:bCs/>
          <w:color w:val="525252" w:themeColor="accent3" w:themeShade="80"/>
          <w:sz w:val="28"/>
          <w:szCs w:val="28"/>
        </w:rPr>
        <w:t xml:space="preserve"> </w:t>
      </w:r>
      <w:proofErr w:type="spellStart"/>
      <w:r>
        <w:rPr>
          <w:rFonts w:ascii="Arial Narrow" w:hAnsi="Arial Narrow"/>
          <w:b/>
          <w:bCs/>
          <w:color w:val="525252" w:themeColor="accent3" w:themeShade="80"/>
          <w:sz w:val="28"/>
          <w:szCs w:val="28"/>
        </w:rPr>
        <w:t>summary</w:t>
      </w:r>
      <w:proofErr w:type="spellEnd"/>
    </w:p>
    <w:p w14:paraId="0721201C" w14:textId="35C06F4E" w:rsidR="00607795" w:rsidRDefault="00137F3D" w:rsidP="00137F3D">
      <w:pPr>
        <w:pStyle w:val="Sansinterligne"/>
        <w:jc w:val="both"/>
      </w:pPr>
      <w:r>
        <w:t xml:space="preserve">Dans ce document, nous </w:t>
      </w:r>
      <w:r w:rsidR="002045F5">
        <w:t xml:space="preserve">allons </w:t>
      </w:r>
      <w:r>
        <w:t>répondre à la question « Comment l’intelligence artificielle peut-elle assister l’enseignant dans la rédaction d’exercices » par le biais d’une expérience au sein d’une classe de l’école supérieure de Lausanne.</w:t>
      </w:r>
    </w:p>
    <w:p w14:paraId="6F4C2603" w14:textId="77777777" w:rsidR="002069F3" w:rsidRDefault="002069F3" w:rsidP="00137F3D">
      <w:pPr>
        <w:pStyle w:val="Sansinterligne"/>
        <w:jc w:val="both"/>
      </w:pPr>
    </w:p>
    <w:p w14:paraId="5B673537" w14:textId="179FC73E" w:rsidR="00607795" w:rsidRDefault="00626198" w:rsidP="002069F3">
      <w:pPr>
        <w:pStyle w:val="Sansinterligne"/>
        <w:jc w:val="both"/>
      </w:pPr>
      <w:r>
        <w:t xml:space="preserve">Afin de nous assister dans cette tâche, un script Python connecté à l’intelligence artificiel ChatGPT </w:t>
      </w:r>
      <w:r w:rsidR="003A7289">
        <w:t xml:space="preserve">a été </w:t>
      </w:r>
      <w:r>
        <w:t>mis en place.</w:t>
      </w:r>
      <w:r w:rsidR="00B979D9">
        <w:t xml:space="preserve"> Ce derni</w:t>
      </w:r>
      <w:r w:rsidR="002E26A0">
        <w:t>er</w:t>
      </w:r>
      <w:r w:rsidR="00B979D9">
        <w:t xml:space="preserve"> s’occupera de générer les exercices puis de les envoyer aux élèves</w:t>
      </w:r>
      <w:r w:rsidR="002E26A0">
        <w:t xml:space="preserve"> ainsi que les corrigés</w:t>
      </w:r>
      <w:r w:rsidR="00B979D9">
        <w:t>.</w:t>
      </w:r>
      <w:r w:rsidR="002E26A0">
        <w:t xml:space="preserve"> Pendant tous le semestre les étudiants ne sauront pas que </w:t>
      </w:r>
      <w:r w:rsidR="003A7289">
        <w:t>les exercices supplémentaires sont établis par l’intelligence artificielle. Lors du dernier jour de cours, les élèves répondront à un questionnaire qui comparera les exercices du support de cours ainsi que ceux génér</w:t>
      </w:r>
      <w:r w:rsidR="00CA00A7">
        <w:t>és</w:t>
      </w:r>
      <w:r w:rsidR="003A7289">
        <w:t xml:space="preserve"> par l’intelligence artificielle. Il sera ainsi intéressant de </w:t>
      </w:r>
      <w:r w:rsidR="004B032B">
        <w:t>savoir si</w:t>
      </w:r>
      <w:r w:rsidR="003A7289">
        <w:t xml:space="preserve"> les étudiants ont </w:t>
      </w:r>
      <w:r w:rsidR="004B032B">
        <w:t>remarqué</w:t>
      </w:r>
      <w:r w:rsidR="003A7289">
        <w:t xml:space="preserve"> ou pas la présence de l’intelligence artificielle et de savoir si ces derniers </w:t>
      </w:r>
      <w:r w:rsidR="004B032B">
        <w:t>ont</w:t>
      </w:r>
      <w:r w:rsidR="003A7289">
        <w:t xml:space="preserve"> apprécié </w:t>
      </w:r>
      <w:r w:rsidR="004B032B">
        <w:t>travailler</w:t>
      </w:r>
      <w:r w:rsidR="003A7289">
        <w:t xml:space="preserve"> avec des exercices complétement nouveaux.</w:t>
      </w:r>
    </w:p>
    <w:p w14:paraId="28A2AD6D" w14:textId="77777777" w:rsidR="003A7289" w:rsidRDefault="003A7289" w:rsidP="002069F3">
      <w:pPr>
        <w:pStyle w:val="Sansinterligne"/>
        <w:jc w:val="both"/>
      </w:pPr>
    </w:p>
    <w:p w14:paraId="5C10C5C9" w14:textId="34E371A5" w:rsidR="003A7289" w:rsidRDefault="003A7289" w:rsidP="002069F3">
      <w:pPr>
        <w:pStyle w:val="Sansinterligne"/>
        <w:jc w:val="both"/>
      </w:pPr>
      <w:r>
        <w:t xml:space="preserve">Au terme de l’expérience, </w:t>
      </w:r>
      <w:r w:rsidR="004B032B">
        <w:t>personne</w:t>
      </w:r>
      <w:r>
        <w:t xml:space="preserve"> </w:t>
      </w:r>
      <w:r w:rsidR="004B032B">
        <w:t xml:space="preserve">n’a détecté la présence de l’intelligence artificiel dans la rédaction des exercices. Une majorité est </w:t>
      </w:r>
      <w:r w:rsidR="00C32F31">
        <w:t xml:space="preserve">plus </w:t>
      </w:r>
      <w:r w:rsidR="00CA00A7">
        <w:t>satisfait</w:t>
      </w:r>
      <w:r w:rsidR="004B032B">
        <w:t xml:space="preserve"> des exercices proposés par </w:t>
      </w:r>
      <w:proofErr w:type="spellStart"/>
      <w:r w:rsidR="004B032B">
        <w:t>chatGPT</w:t>
      </w:r>
      <w:proofErr w:type="spellEnd"/>
      <w:r w:rsidR="004B032B">
        <w:t xml:space="preserve"> et qu’ils estiment être plus compliqué et demandant plus de réflexion.</w:t>
      </w:r>
      <w:r w:rsidR="00C32F31">
        <w:t xml:space="preserve"> </w:t>
      </w:r>
      <w:hyperlink w:anchor="_Retours_des_élèves" w:history="1">
        <w:r w:rsidR="00C32F31" w:rsidRPr="00C32F31">
          <w:rPr>
            <w:rStyle w:val="Lienhypertexte"/>
          </w:rPr>
          <w:t>Voir le chapitre 5.1</w:t>
        </w:r>
      </w:hyperlink>
      <w:r w:rsidR="00C32F31">
        <w:t xml:space="preserve"> pour l’explication ce ces résultats.</w:t>
      </w:r>
    </w:p>
    <w:p w14:paraId="0D3FB739" w14:textId="77777777" w:rsidR="00C32F31" w:rsidRDefault="00C32F31" w:rsidP="002069F3">
      <w:pPr>
        <w:pStyle w:val="Sansinterligne"/>
        <w:jc w:val="both"/>
      </w:pPr>
    </w:p>
    <w:p w14:paraId="7D3BE601" w14:textId="77777777" w:rsidR="00246D08" w:rsidRDefault="00246D08" w:rsidP="002069F3">
      <w:pPr>
        <w:pStyle w:val="Sansinterligne"/>
        <w:jc w:val="both"/>
      </w:pPr>
    </w:p>
    <w:p w14:paraId="0D32108B" w14:textId="59B2A1AF" w:rsidR="00C32F31" w:rsidRDefault="00717A52" w:rsidP="00C32F31">
      <w:pPr>
        <w:pStyle w:val="Sansinterligne"/>
        <w:jc w:val="center"/>
      </w:pPr>
      <w:r w:rsidRPr="00717A52">
        <w:rPr>
          <w:noProof/>
        </w:rPr>
        <w:drawing>
          <wp:inline distT="0" distB="0" distL="0" distR="0" wp14:anchorId="34F1AF0F" wp14:editId="53DDF128">
            <wp:extent cx="4859655" cy="2267585"/>
            <wp:effectExtent l="0" t="0" r="0" b="0"/>
            <wp:docPr id="1775367955" name="Image 1" descr="Une image contenant capture d’écran,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7955" name="Image 1" descr="Une image contenant capture d’écran, cercle, logo, Police&#10;&#10;Description générée automatiquement"/>
                    <pic:cNvPicPr/>
                  </pic:nvPicPr>
                  <pic:blipFill>
                    <a:blip r:embed="rId9"/>
                    <a:stretch>
                      <a:fillRect/>
                    </a:stretch>
                  </pic:blipFill>
                  <pic:spPr>
                    <a:xfrm>
                      <a:off x="0" y="0"/>
                      <a:ext cx="4859655" cy="2267585"/>
                    </a:xfrm>
                    <a:prstGeom prst="rect">
                      <a:avLst/>
                    </a:prstGeom>
                  </pic:spPr>
                </pic:pic>
              </a:graphicData>
            </a:graphic>
          </wp:inline>
        </w:drawing>
      </w:r>
    </w:p>
    <w:p w14:paraId="21987081" w14:textId="77777777" w:rsidR="00C32F31" w:rsidRDefault="00C32F31" w:rsidP="00C32F31">
      <w:pPr>
        <w:pStyle w:val="Sansinterligne"/>
        <w:jc w:val="center"/>
      </w:pPr>
    </w:p>
    <w:p w14:paraId="5F5EFDC8" w14:textId="77777777" w:rsidR="00246D08" w:rsidRDefault="00246D08" w:rsidP="00C32F31">
      <w:pPr>
        <w:pStyle w:val="Sansinterligne"/>
        <w:jc w:val="center"/>
      </w:pPr>
    </w:p>
    <w:p w14:paraId="3720BBAB" w14:textId="4759DBBB" w:rsidR="00C32F31" w:rsidRDefault="00246D08" w:rsidP="00246D08">
      <w:pPr>
        <w:pStyle w:val="Sansinterligne"/>
        <w:jc w:val="both"/>
      </w:pPr>
      <w:r>
        <w:t>Dans un avenir proche, nous pouvons attendre un développement rapide l’intelligence artificiel dans le monde de l’éducation, que ce soit pour la création d’exercice ou d’examen. Même si la correction d’examen est un sujet plus complexe, elle pourrait être utilisée pour établir un premier tri et laisser au professeur l’étude des points de litiges.</w:t>
      </w:r>
    </w:p>
    <w:p w14:paraId="72E76A00" w14:textId="77777777" w:rsidR="002069F3" w:rsidRPr="00DD0F7D" w:rsidRDefault="002069F3" w:rsidP="002069F3">
      <w:pPr>
        <w:pStyle w:val="Sansinterligne"/>
        <w:jc w:val="both"/>
        <w:rPr>
          <w:rFonts w:ascii="Arial Narrow" w:hAnsi="Arial Narrow"/>
          <w:b/>
          <w:bCs/>
          <w:color w:val="525252" w:themeColor="accent3" w:themeShade="80"/>
          <w:sz w:val="28"/>
          <w:szCs w:val="28"/>
        </w:rPr>
      </w:pPr>
    </w:p>
    <w:p w14:paraId="78E9B060" w14:textId="77777777" w:rsidR="00025F9B" w:rsidRDefault="00025F9B">
      <w:pPr>
        <w:rPr>
          <w:b/>
          <w:bCs/>
          <w:lang w:val="fr-FR"/>
        </w:rPr>
      </w:pPr>
      <w:r>
        <w:rPr>
          <w:b/>
          <w:bCs/>
          <w:lang w:val="fr-FR"/>
        </w:rPr>
        <w:br w:type="page"/>
      </w:r>
    </w:p>
    <w:sdt>
      <w:sdtPr>
        <w:rPr>
          <w:b/>
          <w:bCs/>
          <w:lang w:val="fr-FR"/>
        </w:rPr>
        <w:id w:val="1589962303"/>
        <w:docPartObj>
          <w:docPartGallery w:val="Table of Contents"/>
          <w:docPartUnique/>
        </w:docPartObj>
      </w:sdtPr>
      <w:sdtEndPr>
        <w:rPr>
          <w:b w:val="0"/>
          <w:bCs w:val="0"/>
        </w:rPr>
      </w:sdtEndPr>
      <w:sdtContent>
        <w:p w14:paraId="1AAC4847" w14:textId="5960FD7E" w:rsidR="008B4171" w:rsidRPr="00CF3F5C" w:rsidRDefault="008B4171" w:rsidP="00CF3F5C">
          <w:pPr>
            <w:rPr>
              <w:rFonts w:ascii="Arial Narrow" w:hAnsi="Arial Narrow"/>
              <w:b/>
              <w:bCs/>
              <w:sz w:val="28"/>
              <w:szCs w:val="28"/>
            </w:rPr>
          </w:pPr>
          <w:r w:rsidRPr="00CF3F5C">
            <w:rPr>
              <w:rFonts w:ascii="Arial Narrow" w:hAnsi="Arial Narrow"/>
              <w:b/>
              <w:bCs/>
              <w:sz w:val="28"/>
              <w:szCs w:val="28"/>
            </w:rPr>
            <w:t>Table des matières</w:t>
          </w:r>
        </w:p>
        <w:p w14:paraId="3B55EF0C" w14:textId="57D2FA55" w:rsidR="00CF3F5C" w:rsidRDefault="00FB4412">
          <w:pPr>
            <w:pStyle w:val="TM1"/>
            <w:tabs>
              <w:tab w:val="left" w:pos="440"/>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4128200" w:history="1">
            <w:r w:rsidR="00CF3F5C" w:rsidRPr="00EA6F7B">
              <w:rPr>
                <w:rStyle w:val="Lienhypertexte"/>
                <w:noProof/>
              </w:rPr>
              <w:t>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Introduction</w:t>
            </w:r>
            <w:r w:rsidR="00CF3F5C">
              <w:rPr>
                <w:noProof/>
                <w:webHidden/>
              </w:rPr>
              <w:tab/>
            </w:r>
            <w:r w:rsidR="00CF3F5C">
              <w:rPr>
                <w:noProof/>
                <w:webHidden/>
              </w:rPr>
              <w:fldChar w:fldCharType="begin"/>
            </w:r>
            <w:r w:rsidR="00CF3F5C">
              <w:rPr>
                <w:noProof/>
                <w:webHidden/>
              </w:rPr>
              <w:instrText xml:space="preserve"> PAGEREF _Toc154128200 \h </w:instrText>
            </w:r>
            <w:r w:rsidR="00CF3F5C">
              <w:rPr>
                <w:noProof/>
                <w:webHidden/>
              </w:rPr>
            </w:r>
            <w:r w:rsidR="00CF3F5C">
              <w:rPr>
                <w:noProof/>
                <w:webHidden/>
              </w:rPr>
              <w:fldChar w:fldCharType="separate"/>
            </w:r>
            <w:r w:rsidR="00B3306D">
              <w:rPr>
                <w:noProof/>
                <w:webHidden/>
              </w:rPr>
              <w:t>3</w:t>
            </w:r>
            <w:r w:rsidR="00CF3F5C">
              <w:rPr>
                <w:noProof/>
                <w:webHidden/>
              </w:rPr>
              <w:fldChar w:fldCharType="end"/>
            </w:r>
          </w:hyperlink>
        </w:p>
        <w:p w14:paraId="6AC06D5C" w14:textId="5DF09063"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1" w:history="1">
            <w:r w:rsidR="00CF3F5C" w:rsidRPr="00EA6F7B">
              <w:rPr>
                <w:rStyle w:val="Lienhypertexte"/>
                <w:noProof/>
              </w:rPr>
              <w:t>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Revue de la littérature</w:t>
            </w:r>
            <w:r w:rsidR="00CF3F5C">
              <w:rPr>
                <w:noProof/>
                <w:webHidden/>
              </w:rPr>
              <w:tab/>
            </w:r>
            <w:r w:rsidR="00CF3F5C">
              <w:rPr>
                <w:noProof/>
                <w:webHidden/>
              </w:rPr>
              <w:fldChar w:fldCharType="begin"/>
            </w:r>
            <w:r w:rsidR="00CF3F5C">
              <w:rPr>
                <w:noProof/>
                <w:webHidden/>
              </w:rPr>
              <w:instrText xml:space="preserve"> PAGEREF _Toc154128201 \h </w:instrText>
            </w:r>
            <w:r w:rsidR="00CF3F5C">
              <w:rPr>
                <w:noProof/>
                <w:webHidden/>
              </w:rPr>
            </w:r>
            <w:r w:rsidR="00CF3F5C">
              <w:rPr>
                <w:noProof/>
                <w:webHidden/>
              </w:rPr>
              <w:fldChar w:fldCharType="separate"/>
            </w:r>
            <w:r w:rsidR="00B3306D">
              <w:rPr>
                <w:noProof/>
                <w:webHidden/>
              </w:rPr>
              <w:t>4</w:t>
            </w:r>
            <w:r w:rsidR="00CF3F5C">
              <w:rPr>
                <w:noProof/>
                <w:webHidden/>
              </w:rPr>
              <w:fldChar w:fldCharType="end"/>
            </w:r>
          </w:hyperlink>
        </w:p>
        <w:p w14:paraId="73303FA1" w14:textId="60BF316E"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2" w:history="1">
            <w:r w:rsidR="00CF3F5C" w:rsidRPr="00EA6F7B">
              <w:rPr>
                <w:rStyle w:val="Lienhypertexte"/>
                <w:noProof/>
              </w:rPr>
              <w:t>2.1.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L’intelligence artificiel dans le milieu éducatif</w:t>
            </w:r>
            <w:r w:rsidR="00CF3F5C">
              <w:rPr>
                <w:noProof/>
                <w:webHidden/>
              </w:rPr>
              <w:tab/>
            </w:r>
            <w:r w:rsidR="00CF3F5C">
              <w:rPr>
                <w:noProof/>
                <w:webHidden/>
              </w:rPr>
              <w:fldChar w:fldCharType="begin"/>
            </w:r>
            <w:r w:rsidR="00CF3F5C">
              <w:rPr>
                <w:noProof/>
                <w:webHidden/>
              </w:rPr>
              <w:instrText xml:space="preserve"> PAGEREF _Toc154128202 \h </w:instrText>
            </w:r>
            <w:r w:rsidR="00CF3F5C">
              <w:rPr>
                <w:noProof/>
                <w:webHidden/>
              </w:rPr>
            </w:r>
            <w:r w:rsidR="00CF3F5C">
              <w:rPr>
                <w:noProof/>
                <w:webHidden/>
              </w:rPr>
              <w:fldChar w:fldCharType="separate"/>
            </w:r>
            <w:r w:rsidR="00B3306D">
              <w:rPr>
                <w:noProof/>
                <w:webHidden/>
              </w:rPr>
              <w:t>4</w:t>
            </w:r>
            <w:r w:rsidR="00CF3F5C">
              <w:rPr>
                <w:noProof/>
                <w:webHidden/>
              </w:rPr>
              <w:fldChar w:fldCharType="end"/>
            </w:r>
          </w:hyperlink>
        </w:p>
        <w:p w14:paraId="1D060232" w14:textId="7E56C62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3" w:history="1">
            <w:r w:rsidR="00CF3F5C" w:rsidRPr="00EA6F7B">
              <w:rPr>
                <w:rStyle w:val="Lienhypertexte"/>
                <w:noProof/>
              </w:rPr>
              <w:t>2.2.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Avantages et Inconvénients</w:t>
            </w:r>
            <w:r w:rsidR="00CF3F5C">
              <w:rPr>
                <w:noProof/>
                <w:webHidden/>
              </w:rPr>
              <w:tab/>
            </w:r>
            <w:r w:rsidR="00CF3F5C">
              <w:rPr>
                <w:noProof/>
                <w:webHidden/>
              </w:rPr>
              <w:fldChar w:fldCharType="begin"/>
            </w:r>
            <w:r w:rsidR="00CF3F5C">
              <w:rPr>
                <w:noProof/>
                <w:webHidden/>
              </w:rPr>
              <w:instrText xml:space="preserve"> PAGEREF _Toc154128203 \h </w:instrText>
            </w:r>
            <w:r w:rsidR="00CF3F5C">
              <w:rPr>
                <w:noProof/>
                <w:webHidden/>
              </w:rPr>
            </w:r>
            <w:r w:rsidR="00CF3F5C">
              <w:rPr>
                <w:noProof/>
                <w:webHidden/>
              </w:rPr>
              <w:fldChar w:fldCharType="separate"/>
            </w:r>
            <w:r w:rsidR="00B3306D">
              <w:rPr>
                <w:noProof/>
                <w:webHidden/>
              </w:rPr>
              <w:t>5</w:t>
            </w:r>
            <w:r w:rsidR="00CF3F5C">
              <w:rPr>
                <w:noProof/>
                <w:webHidden/>
              </w:rPr>
              <w:fldChar w:fldCharType="end"/>
            </w:r>
          </w:hyperlink>
        </w:p>
        <w:p w14:paraId="0A8EF1A3" w14:textId="22B5C0B9"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04" w:history="1">
            <w:r w:rsidR="00CF3F5C" w:rsidRPr="00EA6F7B">
              <w:rPr>
                <w:rStyle w:val="Lienhypertexte"/>
                <w:noProof/>
              </w:rPr>
              <w:t>2.2.1.</w:t>
            </w:r>
            <w:r w:rsidR="00CF3F5C">
              <w:rPr>
                <w:rFonts w:eastAsiaTheme="minorEastAsia"/>
                <w:noProof/>
                <w:kern w:val="2"/>
                <w:lang w:eastAsia="fr-CH"/>
                <w14:ligatures w14:val="standardContextual"/>
              </w:rPr>
              <w:tab/>
            </w:r>
            <w:r w:rsidR="00CF3F5C" w:rsidRPr="00EA6F7B">
              <w:rPr>
                <w:rStyle w:val="Lienhypertexte"/>
                <w:noProof/>
              </w:rPr>
              <w:t>Avantages</w:t>
            </w:r>
            <w:r w:rsidR="00CF3F5C">
              <w:rPr>
                <w:noProof/>
                <w:webHidden/>
              </w:rPr>
              <w:tab/>
            </w:r>
            <w:r w:rsidR="00CF3F5C">
              <w:rPr>
                <w:noProof/>
                <w:webHidden/>
              </w:rPr>
              <w:fldChar w:fldCharType="begin"/>
            </w:r>
            <w:r w:rsidR="00CF3F5C">
              <w:rPr>
                <w:noProof/>
                <w:webHidden/>
              </w:rPr>
              <w:instrText xml:space="preserve"> PAGEREF _Toc154128204 \h </w:instrText>
            </w:r>
            <w:r w:rsidR="00CF3F5C">
              <w:rPr>
                <w:noProof/>
                <w:webHidden/>
              </w:rPr>
            </w:r>
            <w:r w:rsidR="00CF3F5C">
              <w:rPr>
                <w:noProof/>
                <w:webHidden/>
              </w:rPr>
              <w:fldChar w:fldCharType="separate"/>
            </w:r>
            <w:r w:rsidR="00B3306D">
              <w:rPr>
                <w:noProof/>
                <w:webHidden/>
              </w:rPr>
              <w:t>5</w:t>
            </w:r>
            <w:r w:rsidR="00CF3F5C">
              <w:rPr>
                <w:noProof/>
                <w:webHidden/>
              </w:rPr>
              <w:fldChar w:fldCharType="end"/>
            </w:r>
          </w:hyperlink>
        </w:p>
        <w:p w14:paraId="28D8B9E8" w14:textId="2B4BC4FA"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05" w:history="1">
            <w:r w:rsidR="00CF3F5C" w:rsidRPr="00EA6F7B">
              <w:rPr>
                <w:rStyle w:val="Lienhypertexte"/>
                <w:noProof/>
              </w:rPr>
              <w:t>2.2.2.</w:t>
            </w:r>
            <w:r w:rsidR="00CF3F5C">
              <w:rPr>
                <w:rFonts w:eastAsiaTheme="minorEastAsia"/>
                <w:noProof/>
                <w:kern w:val="2"/>
                <w:lang w:eastAsia="fr-CH"/>
                <w14:ligatures w14:val="standardContextual"/>
              </w:rPr>
              <w:tab/>
            </w:r>
            <w:r w:rsidR="00CF3F5C" w:rsidRPr="00EA6F7B">
              <w:rPr>
                <w:rStyle w:val="Lienhypertexte"/>
                <w:noProof/>
              </w:rPr>
              <w:t>Inconvénients</w:t>
            </w:r>
            <w:r w:rsidR="00CF3F5C">
              <w:rPr>
                <w:noProof/>
                <w:webHidden/>
              </w:rPr>
              <w:tab/>
            </w:r>
            <w:r w:rsidR="00CF3F5C">
              <w:rPr>
                <w:noProof/>
                <w:webHidden/>
              </w:rPr>
              <w:fldChar w:fldCharType="begin"/>
            </w:r>
            <w:r w:rsidR="00CF3F5C">
              <w:rPr>
                <w:noProof/>
                <w:webHidden/>
              </w:rPr>
              <w:instrText xml:space="preserve"> PAGEREF _Toc154128205 \h </w:instrText>
            </w:r>
            <w:r w:rsidR="00CF3F5C">
              <w:rPr>
                <w:noProof/>
                <w:webHidden/>
              </w:rPr>
            </w:r>
            <w:r w:rsidR="00CF3F5C">
              <w:rPr>
                <w:noProof/>
                <w:webHidden/>
              </w:rPr>
              <w:fldChar w:fldCharType="separate"/>
            </w:r>
            <w:r w:rsidR="00B3306D">
              <w:rPr>
                <w:noProof/>
                <w:webHidden/>
              </w:rPr>
              <w:t>6</w:t>
            </w:r>
            <w:r w:rsidR="00CF3F5C">
              <w:rPr>
                <w:noProof/>
                <w:webHidden/>
              </w:rPr>
              <w:fldChar w:fldCharType="end"/>
            </w:r>
          </w:hyperlink>
        </w:p>
        <w:p w14:paraId="1D60BBE5" w14:textId="1BBDD8C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6" w:history="1">
            <w:r w:rsidR="00CF3F5C" w:rsidRPr="00EA6F7B">
              <w:rPr>
                <w:rStyle w:val="Lienhypertexte"/>
                <w:noProof/>
              </w:rPr>
              <w:t>2.3.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Les risques</w:t>
            </w:r>
            <w:r w:rsidR="00CF3F5C">
              <w:rPr>
                <w:noProof/>
                <w:webHidden/>
              </w:rPr>
              <w:tab/>
            </w:r>
            <w:r w:rsidR="00CF3F5C">
              <w:rPr>
                <w:noProof/>
                <w:webHidden/>
              </w:rPr>
              <w:fldChar w:fldCharType="begin"/>
            </w:r>
            <w:r w:rsidR="00CF3F5C">
              <w:rPr>
                <w:noProof/>
                <w:webHidden/>
              </w:rPr>
              <w:instrText xml:space="preserve"> PAGEREF _Toc154128206 \h </w:instrText>
            </w:r>
            <w:r w:rsidR="00CF3F5C">
              <w:rPr>
                <w:noProof/>
                <w:webHidden/>
              </w:rPr>
            </w:r>
            <w:r w:rsidR="00CF3F5C">
              <w:rPr>
                <w:noProof/>
                <w:webHidden/>
              </w:rPr>
              <w:fldChar w:fldCharType="separate"/>
            </w:r>
            <w:r w:rsidR="00B3306D">
              <w:rPr>
                <w:noProof/>
                <w:webHidden/>
              </w:rPr>
              <w:t>6</w:t>
            </w:r>
            <w:r w:rsidR="00CF3F5C">
              <w:rPr>
                <w:noProof/>
                <w:webHidden/>
              </w:rPr>
              <w:fldChar w:fldCharType="end"/>
            </w:r>
          </w:hyperlink>
        </w:p>
        <w:p w14:paraId="23150607" w14:textId="41261939"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7" w:history="1">
            <w:r w:rsidR="00CF3F5C" w:rsidRPr="00EA6F7B">
              <w:rPr>
                <w:rStyle w:val="Lienhypertexte"/>
                <w:noProof/>
              </w:rPr>
              <w:t>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Méthodologie</w:t>
            </w:r>
            <w:r w:rsidR="00CF3F5C">
              <w:rPr>
                <w:noProof/>
                <w:webHidden/>
              </w:rPr>
              <w:tab/>
            </w:r>
            <w:r w:rsidR="00CF3F5C">
              <w:rPr>
                <w:noProof/>
                <w:webHidden/>
              </w:rPr>
              <w:fldChar w:fldCharType="begin"/>
            </w:r>
            <w:r w:rsidR="00CF3F5C">
              <w:rPr>
                <w:noProof/>
                <w:webHidden/>
              </w:rPr>
              <w:instrText xml:space="preserve"> PAGEREF _Toc154128207 \h </w:instrText>
            </w:r>
            <w:r w:rsidR="00CF3F5C">
              <w:rPr>
                <w:noProof/>
                <w:webHidden/>
              </w:rPr>
            </w:r>
            <w:r w:rsidR="00CF3F5C">
              <w:rPr>
                <w:noProof/>
                <w:webHidden/>
              </w:rPr>
              <w:fldChar w:fldCharType="separate"/>
            </w:r>
            <w:r w:rsidR="00B3306D">
              <w:rPr>
                <w:noProof/>
                <w:webHidden/>
              </w:rPr>
              <w:t>7</w:t>
            </w:r>
            <w:r w:rsidR="00CF3F5C">
              <w:rPr>
                <w:noProof/>
                <w:webHidden/>
              </w:rPr>
              <w:fldChar w:fldCharType="end"/>
            </w:r>
          </w:hyperlink>
        </w:p>
        <w:p w14:paraId="7894F91B" w14:textId="0DD2D96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8" w:history="1">
            <w:r w:rsidR="00CF3F5C" w:rsidRPr="00EA6F7B">
              <w:rPr>
                <w:rStyle w:val="Lienhypertexte"/>
                <w:noProof/>
              </w:rPr>
              <w:t>3.1.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Population et échantillon</w:t>
            </w:r>
            <w:r w:rsidR="00CF3F5C">
              <w:rPr>
                <w:noProof/>
                <w:webHidden/>
              </w:rPr>
              <w:tab/>
            </w:r>
            <w:r w:rsidR="00CF3F5C">
              <w:rPr>
                <w:noProof/>
                <w:webHidden/>
              </w:rPr>
              <w:fldChar w:fldCharType="begin"/>
            </w:r>
            <w:r w:rsidR="00CF3F5C">
              <w:rPr>
                <w:noProof/>
                <w:webHidden/>
              </w:rPr>
              <w:instrText xml:space="preserve"> PAGEREF _Toc154128208 \h </w:instrText>
            </w:r>
            <w:r w:rsidR="00CF3F5C">
              <w:rPr>
                <w:noProof/>
                <w:webHidden/>
              </w:rPr>
            </w:r>
            <w:r w:rsidR="00CF3F5C">
              <w:rPr>
                <w:noProof/>
                <w:webHidden/>
              </w:rPr>
              <w:fldChar w:fldCharType="separate"/>
            </w:r>
            <w:r w:rsidR="00B3306D">
              <w:rPr>
                <w:noProof/>
                <w:webHidden/>
              </w:rPr>
              <w:t>7</w:t>
            </w:r>
            <w:r w:rsidR="00CF3F5C">
              <w:rPr>
                <w:noProof/>
                <w:webHidden/>
              </w:rPr>
              <w:fldChar w:fldCharType="end"/>
            </w:r>
          </w:hyperlink>
        </w:p>
        <w:p w14:paraId="0625745A" w14:textId="777D97FA"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9" w:history="1">
            <w:r w:rsidR="00CF3F5C" w:rsidRPr="00EA6F7B">
              <w:rPr>
                <w:rStyle w:val="Lienhypertexte"/>
                <w:noProof/>
              </w:rPr>
              <w:t>3.2.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Outils et matériaux</w:t>
            </w:r>
            <w:r w:rsidR="00CF3F5C">
              <w:rPr>
                <w:noProof/>
                <w:webHidden/>
              </w:rPr>
              <w:tab/>
            </w:r>
            <w:r w:rsidR="00CF3F5C">
              <w:rPr>
                <w:noProof/>
                <w:webHidden/>
              </w:rPr>
              <w:fldChar w:fldCharType="begin"/>
            </w:r>
            <w:r w:rsidR="00CF3F5C">
              <w:rPr>
                <w:noProof/>
                <w:webHidden/>
              </w:rPr>
              <w:instrText xml:space="preserve"> PAGEREF _Toc154128209 \h </w:instrText>
            </w:r>
            <w:r w:rsidR="00CF3F5C">
              <w:rPr>
                <w:noProof/>
                <w:webHidden/>
              </w:rPr>
            </w:r>
            <w:r w:rsidR="00CF3F5C">
              <w:rPr>
                <w:noProof/>
                <w:webHidden/>
              </w:rPr>
              <w:fldChar w:fldCharType="separate"/>
            </w:r>
            <w:r w:rsidR="00B3306D">
              <w:rPr>
                <w:noProof/>
                <w:webHidden/>
              </w:rPr>
              <w:t>7</w:t>
            </w:r>
            <w:r w:rsidR="00CF3F5C">
              <w:rPr>
                <w:noProof/>
                <w:webHidden/>
              </w:rPr>
              <w:fldChar w:fldCharType="end"/>
            </w:r>
          </w:hyperlink>
        </w:p>
        <w:p w14:paraId="65ED57C4" w14:textId="2BA81300"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0" w:history="1">
            <w:r w:rsidR="00CF3F5C" w:rsidRPr="00EA6F7B">
              <w:rPr>
                <w:rStyle w:val="Lienhypertexte"/>
                <w:noProof/>
              </w:rPr>
              <w:t>3.3.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Procédure de l’expérience</w:t>
            </w:r>
            <w:r w:rsidR="00CF3F5C">
              <w:rPr>
                <w:noProof/>
                <w:webHidden/>
              </w:rPr>
              <w:tab/>
            </w:r>
            <w:r w:rsidR="00CF3F5C">
              <w:rPr>
                <w:noProof/>
                <w:webHidden/>
              </w:rPr>
              <w:fldChar w:fldCharType="begin"/>
            </w:r>
            <w:r w:rsidR="00CF3F5C">
              <w:rPr>
                <w:noProof/>
                <w:webHidden/>
              </w:rPr>
              <w:instrText xml:space="preserve"> PAGEREF _Toc154128210 \h </w:instrText>
            </w:r>
            <w:r w:rsidR="00CF3F5C">
              <w:rPr>
                <w:noProof/>
                <w:webHidden/>
              </w:rPr>
            </w:r>
            <w:r w:rsidR="00CF3F5C">
              <w:rPr>
                <w:noProof/>
                <w:webHidden/>
              </w:rPr>
              <w:fldChar w:fldCharType="separate"/>
            </w:r>
            <w:r w:rsidR="00B3306D">
              <w:rPr>
                <w:noProof/>
                <w:webHidden/>
              </w:rPr>
              <w:t>7</w:t>
            </w:r>
            <w:r w:rsidR="00CF3F5C">
              <w:rPr>
                <w:noProof/>
                <w:webHidden/>
              </w:rPr>
              <w:fldChar w:fldCharType="end"/>
            </w:r>
          </w:hyperlink>
        </w:p>
        <w:p w14:paraId="5D4CE772" w14:textId="5D4E94D7"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1" w:history="1">
            <w:r w:rsidR="00CF3F5C" w:rsidRPr="00EA6F7B">
              <w:rPr>
                <w:rStyle w:val="Lienhypertexte"/>
                <w:noProof/>
              </w:rPr>
              <w:t>3.4.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Test de Turing</w:t>
            </w:r>
            <w:r w:rsidR="00CF3F5C">
              <w:rPr>
                <w:noProof/>
                <w:webHidden/>
              </w:rPr>
              <w:tab/>
            </w:r>
            <w:r w:rsidR="00CF3F5C">
              <w:rPr>
                <w:noProof/>
                <w:webHidden/>
              </w:rPr>
              <w:fldChar w:fldCharType="begin"/>
            </w:r>
            <w:r w:rsidR="00CF3F5C">
              <w:rPr>
                <w:noProof/>
                <w:webHidden/>
              </w:rPr>
              <w:instrText xml:space="preserve"> PAGEREF _Toc154128211 \h </w:instrText>
            </w:r>
            <w:r w:rsidR="00CF3F5C">
              <w:rPr>
                <w:noProof/>
                <w:webHidden/>
              </w:rPr>
            </w:r>
            <w:r w:rsidR="00CF3F5C">
              <w:rPr>
                <w:noProof/>
                <w:webHidden/>
              </w:rPr>
              <w:fldChar w:fldCharType="separate"/>
            </w:r>
            <w:r w:rsidR="00B3306D">
              <w:rPr>
                <w:noProof/>
                <w:webHidden/>
              </w:rPr>
              <w:t>8</w:t>
            </w:r>
            <w:r w:rsidR="00CF3F5C">
              <w:rPr>
                <w:noProof/>
                <w:webHidden/>
              </w:rPr>
              <w:fldChar w:fldCharType="end"/>
            </w:r>
          </w:hyperlink>
        </w:p>
        <w:p w14:paraId="6A57FA2C" w14:textId="616AA447"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2" w:history="1">
            <w:r w:rsidR="00CF3F5C" w:rsidRPr="00EA6F7B">
              <w:rPr>
                <w:rStyle w:val="Lienhypertexte"/>
                <w:noProof/>
              </w:rPr>
              <w:t>3.5.</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Collecte des données</w:t>
            </w:r>
            <w:r w:rsidR="00CF3F5C">
              <w:rPr>
                <w:noProof/>
                <w:webHidden/>
              </w:rPr>
              <w:tab/>
            </w:r>
            <w:r w:rsidR="00CF3F5C">
              <w:rPr>
                <w:noProof/>
                <w:webHidden/>
              </w:rPr>
              <w:fldChar w:fldCharType="begin"/>
            </w:r>
            <w:r w:rsidR="00CF3F5C">
              <w:rPr>
                <w:noProof/>
                <w:webHidden/>
              </w:rPr>
              <w:instrText xml:space="preserve"> PAGEREF _Toc154128212 \h </w:instrText>
            </w:r>
            <w:r w:rsidR="00CF3F5C">
              <w:rPr>
                <w:noProof/>
                <w:webHidden/>
              </w:rPr>
            </w:r>
            <w:r w:rsidR="00CF3F5C">
              <w:rPr>
                <w:noProof/>
                <w:webHidden/>
              </w:rPr>
              <w:fldChar w:fldCharType="separate"/>
            </w:r>
            <w:r w:rsidR="00B3306D">
              <w:rPr>
                <w:noProof/>
                <w:webHidden/>
              </w:rPr>
              <w:t>8</w:t>
            </w:r>
            <w:r w:rsidR="00CF3F5C">
              <w:rPr>
                <w:noProof/>
                <w:webHidden/>
              </w:rPr>
              <w:fldChar w:fldCharType="end"/>
            </w:r>
          </w:hyperlink>
        </w:p>
        <w:p w14:paraId="4C254A31" w14:textId="04325835"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3" w:history="1">
            <w:r w:rsidR="00CF3F5C" w:rsidRPr="00EA6F7B">
              <w:rPr>
                <w:rStyle w:val="Lienhypertexte"/>
                <w:noProof/>
              </w:rPr>
              <w:t>3.6.</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Traitement des données</w:t>
            </w:r>
            <w:r w:rsidR="00CF3F5C">
              <w:rPr>
                <w:noProof/>
                <w:webHidden/>
              </w:rPr>
              <w:tab/>
            </w:r>
            <w:r w:rsidR="00CF3F5C">
              <w:rPr>
                <w:noProof/>
                <w:webHidden/>
              </w:rPr>
              <w:fldChar w:fldCharType="begin"/>
            </w:r>
            <w:r w:rsidR="00CF3F5C">
              <w:rPr>
                <w:noProof/>
                <w:webHidden/>
              </w:rPr>
              <w:instrText xml:space="preserve"> PAGEREF _Toc154128213 \h </w:instrText>
            </w:r>
            <w:r w:rsidR="00CF3F5C">
              <w:rPr>
                <w:noProof/>
                <w:webHidden/>
              </w:rPr>
            </w:r>
            <w:r w:rsidR="00CF3F5C">
              <w:rPr>
                <w:noProof/>
                <w:webHidden/>
              </w:rPr>
              <w:fldChar w:fldCharType="separate"/>
            </w:r>
            <w:r w:rsidR="00B3306D">
              <w:rPr>
                <w:noProof/>
                <w:webHidden/>
              </w:rPr>
              <w:t>9</w:t>
            </w:r>
            <w:r w:rsidR="00CF3F5C">
              <w:rPr>
                <w:noProof/>
                <w:webHidden/>
              </w:rPr>
              <w:fldChar w:fldCharType="end"/>
            </w:r>
          </w:hyperlink>
        </w:p>
        <w:p w14:paraId="4D9C1C55" w14:textId="200F68A7"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4" w:history="1">
            <w:r w:rsidR="00CF3F5C" w:rsidRPr="00EA6F7B">
              <w:rPr>
                <w:rStyle w:val="Lienhypertexte"/>
                <w:noProof/>
              </w:rPr>
              <w:t>3.7.</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Considération éthique</w:t>
            </w:r>
            <w:r w:rsidR="00CF3F5C">
              <w:rPr>
                <w:noProof/>
                <w:webHidden/>
              </w:rPr>
              <w:tab/>
            </w:r>
            <w:r w:rsidR="00CF3F5C">
              <w:rPr>
                <w:noProof/>
                <w:webHidden/>
              </w:rPr>
              <w:fldChar w:fldCharType="begin"/>
            </w:r>
            <w:r w:rsidR="00CF3F5C">
              <w:rPr>
                <w:noProof/>
                <w:webHidden/>
              </w:rPr>
              <w:instrText xml:space="preserve"> PAGEREF _Toc154128214 \h </w:instrText>
            </w:r>
            <w:r w:rsidR="00CF3F5C">
              <w:rPr>
                <w:noProof/>
                <w:webHidden/>
              </w:rPr>
            </w:r>
            <w:r w:rsidR="00CF3F5C">
              <w:rPr>
                <w:noProof/>
                <w:webHidden/>
              </w:rPr>
              <w:fldChar w:fldCharType="separate"/>
            </w:r>
            <w:r w:rsidR="00B3306D">
              <w:rPr>
                <w:noProof/>
                <w:webHidden/>
              </w:rPr>
              <w:t>9</w:t>
            </w:r>
            <w:r w:rsidR="00CF3F5C">
              <w:rPr>
                <w:noProof/>
                <w:webHidden/>
              </w:rPr>
              <w:fldChar w:fldCharType="end"/>
            </w:r>
          </w:hyperlink>
        </w:p>
        <w:p w14:paraId="78F7BD3F" w14:textId="36492B58"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15" w:history="1">
            <w:r w:rsidR="00CF3F5C" w:rsidRPr="00EA6F7B">
              <w:rPr>
                <w:rStyle w:val="Lienhypertexte"/>
                <w:noProof/>
              </w:rPr>
              <w:t>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Développement du script d’automatisation</w:t>
            </w:r>
            <w:r w:rsidR="00CF3F5C">
              <w:rPr>
                <w:noProof/>
                <w:webHidden/>
              </w:rPr>
              <w:tab/>
            </w:r>
            <w:r w:rsidR="00CF3F5C">
              <w:rPr>
                <w:noProof/>
                <w:webHidden/>
              </w:rPr>
              <w:fldChar w:fldCharType="begin"/>
            </w:r>
            <w:r w:rsidR="00CF3F5C">
              <w:rPr>
                <w:noProof/>
                <w:webHidden/>
              </w:rPr>
              <w:instrText xml:space="preserve"> PAGEREF _Toc154128215 \h </w:instrText>
            </w:r>
            <w:r w:rsidR="00CF3F5C">
              <w:rPr>
                <w:noProof/>
                <w:webHidden/>
              </w:rPr>
            </w:r>
            <w:r w:rsidR="00CF3F5C">
              <w:rPr>
                <w:noProof/>
                <w:webHidden/>
              </w:rPr>
              <w:fldChar w:fldCharType="separate"/>
            </w:r>
            <w:r w:rsidR="00B3306D">
              <w:rPr>
                <w:noProof/>
                <w:webHidden/>
              </w:rPr>
              <w:t>10</w:t>
            </w:r>
            <w:r w:rsidR="00CF3F5C">
              <w:rPr>
                <w:noProof/>
                <w:webHidden/>
              </w:rPr>
              <w:fldChar w:fldCharType="end"/>
            </w:r>
          </w:hyperlink>
        </w:p>
        <w:p w14:paraId="532407F5" w14:textId="0B6230C7"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6" w:history="1">
            <w:r w:rsidR="00CF3F5C" w:rsidRPr="00EA6F7B">
              <w:rPr>
                <w:rStyle w:val="Lienhypertexte"/>
                <w:noProof/>
              </w:rPr>
              <w:t>4.1.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Conception du script</w:t>
            </w:r>
            <w:r w:rsidR="00CF3F5C">
              <w:rPr>
                <w:noProof/>
                <w:webHidden/>
              </w:rPr>
              <w:tab/>
            </w:r>
            <w:r w:rsidR="00CF3F5C">
              <w:rPr>
                <w:noProof/>
                <w:webHidden/>
              </w:rPr>
              <w:fldChar w:fldCharType="begin"/>
            </w:r>
            <w:r w:rsidR="00CF3F5C">
              <w:rPr>
                <w:noProof/>
                <w:webHidden/>
              </w:rPr>
              <w:instrText xml:space="preserve"> PAGEREF _Toc154128216 \h </w:instrText>
            </w:r>
            <w:r w:rsidR="00CF3F5C">
              <w:rPr>
                <w:noProof/>
                <w:webHidden/>
              </w:rPr>
            </w:r>
            <w:r w:rsidR="00CF3F5C">
              <w:rPr>
                <w:noProof/>
                <w:webHidden/>
              </w:rPr>
              <w:fldChar w:fldCharType="separate"/>
            </w:r>
            <w:r w:rsidR="00B3306D">
              <w:rPr>
                <w:noProof/>
                <w:webHidden/>
              </w:rPr>
              <w:t>10</w:t>
            </w:r>
            <w:r w:rsidR="00CF3F5C">
              <w:rPr>
                <w:noProof/>
                <w:webHidden/>
              </w:rPr>
              <w:fldChar w:fldCharType="end"/>
            </w:r>
          </w:hyperlink>
        </w:p>
        <w:p w14:paraId="28521567" w14:textId="087D65C0"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7" w:history="1">
            <w:r w:rsidR="00CF3F5C" w:rsidRPr="00EA6F7B">
              <w:rPr>
                <w:rStyle w:val="Lienhypertexte"/>
                <w:noProof/>
              </w:rPr>
              <w:t>4.2.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Algorithme et logique</w:t>
            </w:r>
            <w:r w:rsidR="00CF3F5C">
              <w:rPr>
                <w:noProof/>
                <w:webHidden/>
              </w:rPr>
              <w:tab/>
            </w:r>
            <w:r w:rsidR="00CF3F5C">
              <w:rPr>
                <w:noProof/>
                <w:webHidden/>
              </w:rPr>
              <w:fldChar w:fldCharType="begin"/>
            </w:r>
            <w:r w:rsidR="00CF3F5C">
              <w:rPr>
                <w:noProof/>
                <w:webHidden/>
              </w:rPr>
              <w:instrText xml:space="preserve"> PAGEREF _Toc154128217 \h </w:instrText>
            </w:r>
            <w:r w:rsidR="00CF3F5C">
              <w:rPr>
                <w:noProof/>
                <w:webHidden/>
              </w:rPr>
            </w:r>
            <w:r w:rsidR="00CF3F5C">
              <w:rPr>
                <w:noProof/>
                <w:webHidden/>
              </w:rPr>
              <w:fldChar w:fldCharType="separate"/>
            </w:r>
            <w:r w:rsidR="00B3306D">
              <w:rPr>
                <w:noProof/>
                <w:webHidden/>
              </w:rPr>
              <w:t>11</w:t>
            </w:r>
            <w:r w:rsidR="00CF3F5C">
              <w:rPr>
                <w:noProof/>
                <w:webHidden/>
              </w:rPr>
              <w:fldChar w:fldCharType="end"/>
            </w:r>
          </w:hyperlink>
        </w:p>
        <w:p w14:paraId="700BCA43" w14:textId="37FCBD72"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18" w:history="1">
            <w:r w:rsidR="00CF3F5C" w:rsidRPr="00EA6F7B">
              <w:rPr>
                <w:rStyle w:val="Lienhypertexte"/>
                <w:noProof/>
              </w:rPr>
              <w:t>4.2.1.</w:t>
            </w:r>
            <w:r w:rsidR="00CF3F5C">
              <w:rPr>
                <w:rFonts w:eastAsiaTheme="minorEastAsia"/>
                <w:noProof/>
                <w:kern w:val="2"/>
                <w:lang w:eastAsia="fr-CH"/>
                <w14:ligatures w14:val="standardContextual"/>
              </w:rPr>
              <w:tab/>
            </w:r>
            <w:r w:rsidR="00CF3F5C" w:rsidRPr="00EA6F7B">
              <w:rPr>
                <w:rStyle w:val="Lienhypertexte"/>
                <w:noProof/>
              </w:rPr>
              <w:t>Génération d’exercices</w:t>
            </w:r>
            <w:r w:rsidR="00CF3F5C">
              <w:rPr>
                <w:noProof/>
                <w:webHidden/>
              </w:rPr>
              <w:tab/>
            </w:r>
            <w:r w:rsidR="00CF3F5C">
              <w:rPr>
                <w:noProof/>
                <w:webHidden/>
              </w:rPr>
              <w:fldChar w:fldCharType="begin"/>
            </w:r>
            <w:r w:rsidR="00CF3F5C">
              <w:rPr>
                <w:noProof/>
                <w:webHidden/>
              </w:rPr>
              <w:instrText xml:space="preserve"> PAGEREF _Toc154128218 \h </w:instrText>
            </w:r>
            <w:r w:rsidR="00CF3F5C">
              <w:rPr>
                <w:noProof/>
                <w:webHidden/>
              </w:rPr>
            </w:r>
            <w:r w:rsidR="00CF3F5C">
              <w:rPr>
                <w:noProof/>
                <w:webHidden/>
              </w:rPr>
              <w:fldChar w:fldCharType="separate"/>
            </w:r>
            <w:r w:rsidR="00B3306D">
              <w:rPr>
                <w:noProof/>
                <w:webHidden/>
              </w:rPr>
              <w:t>11</w:t>
            </w:r>
            <w:r w:rsidR="00CF3F5C">
              <w:rPr>
                <w:noProof/>
                <w:webHidden/>
              </w:rPr>
              <w:fldChar w:fldCharType="end"/>
            </w:r>
          </w:hyperlink>
        </w:p>
        <w:p w14:paraId="0F5B4EE0" w14:textId="73928800"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19" w:history="1">
            <w:r w:rsidR="00CF3F5C" w:rsidRPr="00EA6F7B">
              <w:rPr>
                <w:rStyle w:val="Lienhypertexte"/>
                <w:noProof/>
              </w:rPr>
              <w:t>4.2.2.</w:t>
            </w:r>
            <w:r w:rsidR="00CF3F5C">
              <w:rPr>
                <w:rFonts w:eastAsiaTheme="minorEastAsia"/>
                <w:noProof/>
                <w:kern w:val="2"/>
                <w:lang w:eastAsia="fr-CH"/>
                <w14:ligatures w14:val="standardContextual"/>
              </w:rPr>
              <w:tab/>
            </w:r>
            <w:r w:rsidR="00CF3F5C" w:rsidRPr="00EA6F7B">
              <w:rPr>
                <w:rStyle w:val="Lienhypertexte"/>
                <w:noProof/>
              </w:rPr>
              <w:t>Envoi du mail au étudiants</w:t>
            </w:r>
            <w:r w:rsidR="00CF3F5C">
              <w:rPr>
                <w:noProof/>
                <w:webHidden/>
              </w:rPr>
              <w:tab/>
            </w:r>
            <w:r w:rsidR="00CF3F5C">
              <w:rPr>
                <w:noProof/>
                <w:webHidden/>
              </w:rPr>
              <w:fldChar w:fldCharType="begin"/>
            </w:r>
            <w:r w:rsidR="00CF3F5C">
              <w:rPr>
                <w:noProof/>
                <w:webHidden/>
              </w:rPr>
              <w:instrText xml:space="preserve"> PAGEREF _Toc154128219 \h </w:instrText>
            </w:r>
            <w:r w:rsidR="00CF3F5C">
              <w:rPr>
                <w:noProof/>
                <w:webHidden/>
              </w:rPr>
            </w:r>
            <w:r w:rsidR="00CF3F5C">
              <w:rPr>
                <w:noProof/>
                <w:webHidden/>
              </w:rPr>
              <w:fldChar w:fldCharType="separate"/>
            </w:r>
            <w:r w:rsidR="00B3306D">
              <w:rPr>
                <w:noProof/>
                <w:webHidden/>
              </w:rPr>
              <w:t>12</w:t>
            </w:r>
            <w:r w:rsidR="00CF3F5C">
              <w:rPr>
                <w:noProof/>
                <w:webHidden/>
              </w:rPr>
              <w:fldChar w:fldCharType="end"/>
            </w:r>
          </w:hyperlink>
        </w:p>
        <w:p w14:paraId="3CED9575" w14:textId="42399984"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0" w:history="1">
            <w:r w:rsidR="00CF3F5C" w:rsidRPr="00EA6F7B">
              <w:rPr>
                <w:rStyle w:val="Lienhypertexte"/>
                <w:noProof/>
              </w:rPr>
              <w:t>4.3.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Intégration dans le cours</w:t>
            </w:r>
            <w:r w:rsidR="00CF3F5C">
              <w:rPr>
                <w:noProof/>
                <w:webHidden/>
              </w:rPr>
              <w:tab/>
            </w:r>
            <w:r w:rsidR="00CF3F5C">
              <w:rPr>
                <w:noProof/>
                <w:webHidden/>
              </w:rPr>
              <w:fldChar w:fldCharType="begin"/>
            </w:r>
            <w:r w:rsidR="00CF3F5C">
              <w:rPr>
                <w:noProof/>
                <w:webHidden/>
              </w:rPr>
              <w:instrText xml:space="preserve"> PAGEREF _Toc154128220 \h </w:instrText>
            </w:r>
            <w:r w:rsidR="00CF3F5C">
              <w:rPr>
                <w:noProof/>
                <w:webHidden/>
              </w:rPr>
            </w:r>
            <w:r w:rsidR="00CF3F5C">
              <w:rPr>
                <w:noProof/>
                <w:webHidden/>
              </w:rPr>
              <w:fldChar w:fldCharType="separate"/>
            </w:r>
            <w:r w:rsidR="00B3306D">
              <w:rPr>
                <w:noProof/>
                <w:webHidden/>
              </w:rPr>
              <w:t>12</w:t>
            </w:r>
            <w:r w:rsidR="00CF3F5C">
              <w:rPr>
                <w:noProof/>
                <w:webHidden/>
              </w:rPr>
              <w:fldChar w:fldCharType="end"/>
            </w:r>
          </w:hyperlink>
        </w:p>
        <w:p w14:paraId="018B782F" w14:textId="79B53FF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1" w:history="1">
            <w:r w:rsidR="00CF3F5C" w:rsidRPr="00EA6F7B">
              <w:rPr>
                <w:rStyle w:val="Lienhypertexte"/>
                <w:noProof/>
              </w:rPr>
              <w:t>4.4.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Tests et validation</w:t>
            </w:r>
            <w:r w:rsidR="00CF3F5C">
              <w:rPr>
                <w:noProof/>
                <w:webHidden/>
              </w:rPr>
              <w:tab/>
            </w:r>
            <w:r w:rsidR="00CF3F5C">
              <w:rPr>
                <w:noProof/>
                <w:webHidden/>
              </w:rPr>
              <w:fldChar w:fldCharType="begin"/>
            </w:r>
            <w:r w:rsidR="00CF3F5C">
              <w:rPr>
                <w:noProof/>
                <w:webHidden/>
              </w:rPr>
              <w:instrText xml:space="preserve"> PAGEREF _Toc154128221 \h </w:instrText>
            </w:r>
            <w:r w:rsidR="00CF3F5C">
              <w:rPr>
                <w:noProof/>
                <w:webHidden/>
              </w:rPr>
            </w:r>
            <w:r w:rsidR="00CF3F5C">
              <w:rPr>
                <w:noProof/>
                <w:webHidden/>
              </w:rPr>
              <w:fldChar w:fldCharType="separate"/>
            </w:r>
            <w:r w:rsidR="00B3306D">
              <w:rPr>
                <w:noProof/>
                <w:webHidden/>
              </w:rPr>
              <w:t>12</w:t>
            </w:r>
            <w:r w:rsidR="00CF3F5C">
              <w:rPr>
                <w:noProof/>
                <w:webHidden/>
              </w:rPr>
              <w:fldChar w:fldCharType="end"/>
            </w:r>
          </w:hyperlink>
        </w:p>
        <w:p w14:paraId="5E8E4BE9" w14:textId="24ADEE9F"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2" w:history="1">
            <w:r w:rsidR="00CF3F5C" w:rsidRPr="00EA6F7B">
              <w:rPr>
                <w:rStyle w:val="Lienhypertexte"/>
                <w:noProof/>
              </w:rPr>
              <w:t>5.</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Résultat de l’expérience</w:t>
            </w:r>
            <w:r w:rsidR="00CF3F5C">
              <w:rPr>
                <w:noProof/>
                <w:webHidden/>
              </w:rPr>
              <w:tab/>
            </w:r>
            <w:r w:rsidR="00CF3F5C">
              <w:rPr>
                <w:noProof/>
                <w:webHidden/>
              </w:rPr>
              <w:fldChar w:fldCharType="begin"/>
            </w:r>
            <w:r w:rsidR="00CF3F5C">
              <w:rPr>
                <w:noProof/>
                <w:webHidden/>
              </w:rPr>
              <w:instrText xml:space="preserve"> PAGEREF _Toc154128222 \h </w:instrText>
            </w:r>
            <w:r w:rsidR="00CF3F5C">
              <w:rPr>
                <w:noProof/>
                <w:webHidden/>
              </w:rPr>
            </w:r>
            <w:r w:rsidR="00CF3F5C">
              <w:rPr>
                <w:noProof/>
                <w:webHidden/>
              </w:rPr>
              <w:fldChar w:fldCharType="separate"/>
            </w:r>
            <w:r w:rsidR="00B3306D">
              <w:rPr>
                <w:noProof/>
                <w:webHidden/>
              </w:rPr>
              <w:t>13</w:t>
            </w:r>
            <w:r w:rsidR="00CF3F5C">
              <w:rPr>
                <w:noProof/>
                <w:webHidden/>
              </w:rPr>
              <w:fldChar w:fldCharType="end"/>
            </w:r>
          </w:hyperlink>
        </w:p>
        <w:p w14:paraId="14030343" w14:textId="2BDE70FF"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3" w:history="1">
            <w:r w:rsidR="00CF3F5C" w:rsidRPr="00EA6F7B">
              <w:rPr>
                <w:rStyle w:val="Lienhypertexte"/>
                <w:noProof/>
              </w:rPr>
              <w:t>6.</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Discussion</w:t>
            </w:r>
            <w:r w:rsidR="00CF3F5C">
              <w:rPr>
                <w:noProof/>
                <w:webHidden/>
              </w:rPr>
              <w:tab/>
            </w:r>
            <w:r w:rsidR="00CF3F5C">
              <w:rPr>
                <w:noProof/>
                <w:webHidden/>
              </w:rPr>
              <w:fldChar w:fldCharType="begin"/>
            </w:r>
            <w:r w:rsidR="00CF3F5C">
              <w:rPr>
                <w:noProof/>
                <w:webHidden/>
              </w:rPr>
              <w:instrText xml:space="preserve"> PAGEREF _Toc154128223 \h </w:instrText>
            </w:r>
            <w:r w:rsidR="00CF3F5C">
              <w:rPr>
                <w:noProof/>
                <w:webHidden/>
              </w:rPr>
            </w:r>
            <w:r w:rsidR="00CF3F5C">
              <w:rPr>
                <w:noProof/>
                <w:webHidden/>
              </w:rPr>
              <w:fldChar w:fldCharType="separate"/>
            </w:r>
            <w:r w:rsidR="00B3306D">
              <w:rPr>
                <w:noProof/>
                <w:webHidden/>
              </w:rPr>
              <w:t>14</w:t>
            </w:r>
            <w:r w:rsidR="00CF3F5C">
              <w:rPr>
                <w:noProof/>
                <w:webHidden/>
              </w:rPr>
              <w:fldChar w:fldCharType="end"/>
            </w:r>
          </w:hyperlink>
        </w:p>
        <w:p w14:paraId="52A0E992" w14:textId="48795B7D"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4" w:history="1">
            <w:r w:rsidR="00CF3F5C" w:rsidRPr="00EA6F7B">
              <w:rPr>
                <w:rStyle w:val="Lienhypertexte"/>
                <w:noProof/>
              </w:rPr>
              <w:t>6.1.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Pour aller plus loin</w:t>
            </w:r>
            <w:r w:rsidR="00CF3F5C">
              <w:rPr>
                <w:noProof/>
                <w:webHidden/>
              </w:rPr>
              <w:tab/>
            </w:r>
            <w:r w:rsidR="00CF3F5C">
              <w:rPr>
                <w:noProof/>
                <w:webHidden/>
              </w:rPr>
              <w:fldChar w:fldCharType="begin"/>
            </w:r>
            <w:r w:rsidR="00CF3F5C">
              <w:rPr>
                <w:noProof/>
                <w:webHidden/>
              </w:rPr>
              <w:instrText xml:space="preserve"> PAGEREF _Toc154128224 \h </w:instrText>
            </w:r>
            <w:r w:rsidR="00CF3F5C">
              <w:rPr>
                <w:noProof/>
                <w:webHidden/>
              </w:rPr>
            </w:r>
            <w:r w:rsidR="00CF3F5C">
              <w:rPr>
                <w:noProof/>
                <w:webHidden/>
              </w:rPr>
              <w:fldChar w:fldCharType="separate"/>
            </w:r>
            <w:r w:rsidR="00B3306D">
              <w:rPr>
                <w:noProof/>
                <w:webHidden/>
              </w:rPr>
              <w:t>14</w:t>
            </w:r>
            <w:r w:rsidR="00CF3F5C">
              <w:rPr>
                <w:noProof/>
                <w:webHidden/>
              </w:rPr>
              <w:fldChar w:fldCharType="end"/>
            </w:r>
          </w:hyperlink>
        </w:p>
        <w:p w14:paraId="022D63C7" w14:textId="090E2978"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5" w:history="1">
            <w:r w:rsidR="00CF3F5C" w:rsidRPr="00EA6F7B">
              <w:rPr>
                <w:rStyle w:val="Lienhypertexte"/>
                <w:noProof/>
              </w:rPr>
              <w:t>6.2.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Ou placer la limite concernant l’utilisation de l’intelligence artificielle</w:t>
            </w:r>
            <w:r w:rsidR="00CF3F5C">
              <w:rPr>
                <w:noProof/>
                <w:webHidden/>
              </w:rPr>
              <w:tab/>
            </w:r>
            <w:r w:rsidR="00CF3F5C">
              <w:rPr>
                <w:noProof/>
                <w:webHidden/>
              </w:rPr>
              <w:fldChar w:fldCharType="begin"/>
            </w:r>
            <w:r w:rsidR="00CF3F5C">
              <w:rPr>
                <w:noProof/>
                <w:webHidden/>
              </w:rPr>
              <w:instrText xml:space="preserve"> PAGEREF _Toc154128225 \h </w:instrText>
            </w:r>
            <w:r w:rsidR="00CF3F5C">
              <w:rPr>
                <w:noProof/>
                <w:webHidden/>
              </w:rPr>
            </w:r>
            <w:r w:rsidR="00CF3F5C">
              <w:rPr>
                <w:noProof/>
                <w:webHidden/>
              </w:rPr>
              <w:fldChar w:fldCharType="separate"/>
            </w:r>
            <w:r w:rsidR="00B3306D">
              <w:rPr>
                <w:noProof/>
                <w:webHidden/>
              </w:rPr>
              <w:t>14</w:t>
            </w:r>
            <w:r w:rsidR="00CF3F5C">
              <w:rPr>
                <w:noProof/>
                <w:webHidden/>
              </w:rPr>
              <w:fldChar w:fldCharType="end"/>
            </w:r>
          </w:hyperlink>
        </w:p>
        <w:p w14:paraId="225985B0" w14:textId="2CEDED0E"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6" w:history="1">
            <w:r w:rsidR="00CF3F5C" w:rsidRPr="00EA6F7B">
              <w:rPr>
                <w:rStyle w:val="Lienhypertexte"/>
                <w:noProof/>
              </w:rPr>
              <w:t>7.</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Conclusion</w:t>
            </w:r>
            <w:r w:rsidR="00CF3F5C">
              <w:rPr>
                <w:noProof/>
                <w:webHidden/>
              </w:rPr>
              <w:tab/>
            </w:r>
            <w:r w:rsidR="00CF3F5C">
              <w:rPr>
                <w:noProof/>
                <w:webHidden/>
              </w:rPr>
              <w:fldChar w:fldCharType="begin"/>
            </w:r>
            <w:r w:rsidR="00CF3F5C">
              <w:rPr>
                <w:noProof/>
                <w:webHidden/>
              </w:rPr>
              <w:instrText xml:space="preserve"> PAGEREF _Toc154128226 \h </w:instrText>
            </w:r>
            <w:r w:rsidR="00CF3F5C">
              <w:rPr>
                <w:noProof/>
                <w:webHidden/>
              </w:rPr>
            </w:r>
            <w:r w:rsidR="00CF3F5C">
              <w:rPr>
                <w:noProof/>
                <w:webHidden/>
              </w:rPr>
              <w:fldChar w:fldCharType="separate"/>
            </w:r>
            <w:r w:rsidR="00B3306D">
              <w:rPr>
                <w:noProof/>
                <w:webHidden/>
              </w:rPr>
              <w:t>15</w:t>
            </w:r>
            <w:r w:rsidR="00CF3F5C">
              <w:rPr>
                <w:noProof/>
                <w:webHidden/>
              </w:rPr>
              <w:fldChar w:fldCharType="end"/>
            </w:r>
          </w:hyperlink>
        </w:p>
        <w:p w14:paraId="5F6A73D9" w14:textId="660AFA88"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7" w:history="1">
            <w:r w:rsidR="00CF3F5C" w:rsidRPr="00EA6F7B">
              <w:rPr>
                <w:rStyle w:val="Lienhypertexte"/>
                <w:noProof/>
              </w:rPr>
              <w:t>8.</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Bibliographie</w:t>
            </w:r>
            <w:r w:rsidR="00CF3F5C">
              <w:rPr>
                <w:noProof/>
                <w:webHidden/>
              </w:rPr>
              <w:tab/>
            </w:r>
            <w:r w:rsidR="00CF3F5C">
              <w:rPr>
                <w:noProof/>
                <w:webHidden/>
              </w:rPr>
              <w:fldChar w:fldCharType="begin"/>
            </w:r>
            <w:r w:rsidR="00CF3F5C">
              <w:rPr>
                <w:noProof/>
                <w:webHidden/>
              </w:rPr>
              <w:instrText xml:space="preserve"> PAGEREF _Toc154128227 \h </w:instrText>
            </w:r>
            <w:r w:rsidR="00CF3F5C">
              <w:rPr>
                <w:noProof/>
                <w:webHidden/>
              </w:rPr>
            </w:r>
            <w:r w:rsidR="00CF3F5C">
              <w:rPr>
                <w:noProof/>
                <w:webHidden/>
              </w:rPr>
              <w:fldChar w:fldCharType="separate"/>
            </w:r>
            <w:r w:rsidR="00B3306D">
              <w:rPr>
                <w:noProof/>
                <w:webHidden/>
              </w:rPr>
              <w:t>16</w:t>
            </w:r>
            <w:r w:rsidR="00CF3F5C">
              <w:rPr>
                <w:noProof/>
                <w:webHidden/>
              </w:rPr>
              <w:fldChar w:fldCharType="end"/>
            </w:r>
          </w:hyperlink>
        </w:p>
        <w:p w14:paraId="5E5D96DF" w14:textId="11EB448B"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0" w:name="_Toc154128200"/>
      <w:r w:rsidRPr="007C0A41">
        <w:lastRenderedPageBreak/>
        <w:t>Introduction</w:t>
      </w:r>
      <w:bookmarkEnd w:id="0"/>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0E039593" w14:textId="77777777" w:rsidR="00B00B9E" w:rsidRDefault="0000665C" w:rsidP="0000665C">
      <w:pPr>
        <w:jc w:val="both"/>
      </w:pPr>
      <w:r>
        <w:t xml:space="preserve">Lors de la prise de décision </w:t>
      </w:r>
      <w:r w:rsidR="00806898">
        <w:t>concernant</w:t>
      </w:r>
      <w:r>
        <w:t xml:space="preserve"> le sujet de ce rapport, il m’a semblé judicieux d’utiliser cette opportunité pour réaliser une expérience intéressante </w:t>
      </w:r>
      <w:r w:rsidR="00806898">
        <w:t>et</w:t>
      </w:r>
      <w:r>
        <w:t xml:space="preserve"> dans l’air du temps</w:t>
      </w:r>
      <w:r w:rsidR="00B00B9E">
        <w:t>, c’est pourquoi j’ai décidé de m’orienter sur ce sujet.</w:t>
      </w:r>
    </w:p>
    <w:p w14:paraId="2EA5EA63" w14:textId="39C1CCB7" w:rsidR="00215586" w:rsidRDefault="00806898" w:rsidP="0000665C">
      <w:pPr>
        <w:jc w:val="both"/>
      </w:pPr>
      <w:r>
        <w:t>Lors de l’élaboration du plan de cours, m</w:t>
      </w:r>
      <w:r w:rsidR="0000665C">
        <w:t xml:space="preserve">on principal problème a été de trouver des exercices spécifiques </w:t>
      </w:r>
      <w:r w:rsidR="00CA00A7">
        <w:t>en lien avec le</w:t>
      </w:r>
      <w:r w:rsidR="0000665C">
        <w:t>s</w:t>
      </w:r>
      <w:r w:rsidR="00CA00A7">
        <w:t xml:space="preserve"> éléments vus</w:t>
      </w:r>
      <w:r w:rsidR="0000665C">
        <w:t xml:space="preserve"> en cours. </w:t>
      </w:r>
      <w:r w:rsidR="00CF3F5C">
        <w:t>Bien que ceux</w:t>
      </w:r>
      <w:r w:rsidR="0000665C">
        <w:t xml:space="preserve"> du support de cours </w:t>
      </w:r>
      <w:r w:rsidR="00B00B9E">
        <w:t>étant</w:t>
      </w:r>
      <w:r w:rsidR="0000665C">
        <w:t xml:space="preserve"> très </w:t>
      </w:r>
      <w:r w:rsidR="00B00B9E">
        <w:t>bon</w:t>
      </w:r>
      <w:r w:rsidR="0000665C">
        <w:t>,</w:t>
      </w:r>
      <w:r w:rsidR="00B00B9E">
        <w:t xml:space="preserve"> </w:t>
      </w:r>
      <w:r w:rsidR="00CF3F5C">
        <w:t xml:space="preserve">ils ne sont pas adaptés au </w:t>
      </w:r>
      <w:r w:rsidR="0000665C">
        <w:t>programme</w:t>
      </w:r>
      <w:r w:rsidR="00CF3F5C">
        <w:t xml:space="preserve"> du cours</w:t>
      </w:r>
      <w:r>
        <w:t xml:space="preserve"> défini</w:t>
      </w:r>
      <w:r w:rsidR="00CF3F5C">
        <w:t xml:space="preserve"> par mes soins</w:t>
      </w:r>
      <w:r w:rsidR="0000665C">
        <w:t xml:space="preserve">, les exercices ne sont donc pas </w:t>
      </w:r>
      <w:r w:rsidR="00CA00A7">
        <w:t>tout le temps pertinent</w:t>
      </w:r>
      <w:r w:rsidR="0000665C">
        <w:t>.</w:t>
      </w:r>
    </w:p>
    <w:p w14:paraId="6CAB26B5" w14:textId="7C99732F" w:rsidR="00455834" w:rsidRDefault="00215586" w:rsidP="0000665C">
      <w:pPr>
        <w:jc w:val="both"/>
      </w:pPr>
      <w:r>
        <w:t>Etant développeur, j’ai pris comme objectif d’utiliser la partie « </w:t>
      </w:r>
      <w:r w:rsidR="00806898">
        <w:t>développeur</w:t>
      </w:r>
      <w:r>
        <w:t xml:space="preserve"> » de ChatGPT pour pouvoir générer des exercices Python. L’objectif est </w:t>
      </w:r>
      <w:r w:rsidR="00CA00A7">
        <w:t>de générer une série d’exercices</w:t>
      </w:r>
      <w:r w:rsidR="00B00B9E">
        <w:t xml:space="preserve"> supplémentaires</w:t>
      </w:r>
      <w:r>
        <w:t xml:space="preserve"> aux étudiants sans les prévenir que ces derniers viennent d’une IA, puis à la fin du semestre</w:t>
      </w:r>
      <w:r w:rsidR="00CF3F5C">
        <w:t xml:space="preserve"> de</w:t>
      </w:r>
      <w:r>
        <w:t xml:space="preserve"> synthétiser leurs avis sur ces derniers</w:t>
      </w:r>
      <w:r w:rsidR="00B00B9E">
        <w:t xml:space="preserve"> en les comparants aux </w:t>
      </w:r>
      <w:r w:rsidR="00CF3F5C">
        <w:t>exercices du support de cours fourni</w:t>
      </w:r>
      <w:r w:rsidR="00B00B9E">
        <w:t>.</w:t>
      </w:r>
    </w:p>
    <w:p w14:paraId="39E32FAA" w14:textId="322B88BD" w:rsidR="000D22D5" w:rsidRPr="00735662" w:rsidRDefault="000D22D5" w:rsidP="0000665C">
      <w:pPr>
        <w:jc w:val="both"/>
      </w:pPr>
      <w:r>
        <w:t xml:space="preserve">Dans ce document, nous </w:t>
      </w:r>
      <w:r w:rsidR="008F1295">
        <w:t>passerons en revue les différentes analyses et recherches sur le domaine de l’intelligence artificielle au sein de l’éducation dans le monde entier. Puis nous établirons la méthodologie effectuée pour soumettre les élèves au exercices générés par IA et analyser leur retours et avis avant de terminer par une synthèse de toute cette expérience.</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1" w:name="_Toc154128201"/>
      <w:r>
        <w:lastRenderedPageBreak/>
        <w:t>Revue de la littérature</w:t>
      </w:r>
      <w:bookmarkEnd w:id="1"/>
    </w:p>
    <w:p w14:paraId="3C6FB974" w14:textId="7A0EBDA9" w:rsidR="00B70714" w:rsidRPr="00B70714" w:rsidRDefault="00B70714" w:rsidP="00D06E06">
      <w:pPr>
        <w:jc w:val="both"/>
      </w:pPr>
      <w:r>
        <w:t>Dans ce chapitre, nous nous pencherons sur l’état actuel de l’intelligence artificielle dans le milieu de l’éducation.</w:t>
      </w:r>
      <w:r w:rsidR="00D06E06">
        <w:t xml:space="preserve"> Pour ce faire nous parcourrons les ressources disponibles ainsi que les préoccupations des leaders mondiaux du monde de la santé et de l’éducation.</w:t>
      </w:r>
    </w:p>
    <w:p w14:paraId="3C220366" w14:textId="03085366" w:rsidR="00FA4F8A" w:rsidRDefault="00025F9B" w:rsidP="00FA4F8A">
      <w:pPr>
        <w:pStyle w:val="Titre2"/>
      </w:pPr>
      <w:bookmarkStart w:id="2" w:name="_Toc154128202"/>
      <w:r>
        <w:t>L’intelligence artificiel dans le milieu éducatif</w:t>
      </w:r>
      <w:bookmarkEnd w:id="2"/>
    </w:p>
    <w:p w14:paraId="163409E9" w14:textId="1ABF6A67" w:rsidR="007B222A" w:rsidRDefault="007B222A" w:rsidP="0018525B">
      <w:pPr>
        <w:jc w:val="both"/>
      </w:pPr>
      <w:r>
        <w:t>L’Unesco</w:t>
      </w:r>
      <w:r w:rsidR="006F4499">
        <w:fldChar w:fldCharType="begin"/>
      </w:r>
      <w:r w:rsidR="006921A5">
        <w:instrText xml:space="preserve"> ADDIN ZOTERO_ITEM CSL_CITATION {"citationID":"huWwd5RS","properties":{"formattedCitation":"({\\i{}L\\uc0\\u8217{}intelligence artificielle dans l\\uc0\\u8217{}\\uc0\\u233{}ducation})","plainCitation":"(L’intelligence artificielle dans l’éducation)","noteIndex":0},"citationItems":[{"id":"VAjyfomS/SqjJ4gSF","uris":["http://zotero.org/users/local/u6yw70kK/items/BZTJR8BX"],"itemData":{"id":3,"type":"webpage","title":"L’intelligence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rsidR="006F4499">
        <w:fldChar w:fldCharType="separate"/>
      </w:r>
      <w:r w:rsidR="006921A5" w:rsidRPr="006921A5">
        <w:rPr>
          <w:rFonts w:ascii="Calibri" w:hAnsi="Calibri" w:cs="Calibri"/>
          <w:szCs w:val="24"/>
        </w:rPr>
        <w:t>(</w:t>
      </w:r>
      <w:r w:rsidR="006921A5" w:rsidRPr="006921A5">
        <w:rPr>
          <w:rFonts w:ascii="Calibri" w:hAnsi="Calibri" w:cs="Calibri"/>
          <w:i/>
          <w:iCs/>
          <w:szCs w:val="24"/>
        </w:rPr>
        <w:t>L’intelligence artificielle dans l’éducation</w:t>
      </w:r>
      <w:r w:rsidR="006921A5" w:rsidRPr="006921A5">
        <w:rPr>
          <w:rFonts w:ascii="Calibri" w:hAnsi="Calibri" w:cs="Calibri"/>
          <w:szCs w:val="24"/>
        </w:rPr>
        <w:t>)</w:t>
      </w:r>
      <w:r w:rsidR="006F4499">
        <w:fldChar w:fldCharType="end"/>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6F4499">
        <w:fldChar w:fldCharType="begin"/>
      </w:r>
      <w:r w:rsidR="006921A5">
        <w:instrText xml:space="preserve"> ADDIN ZOTERO_ITEM CSL_CITATION {"citationID":"ot4q74EL","properties":{"formattedCitation":"({\\i{}AI and education: guidance for policy-makers - UNESCO Biblioth\\uc0\\u232{}que Num\\uc0\\u233{}rique})","plainCitation":"(AI and education: guidance for policy-makers - UNESCO Bibliothèque Numérique)","noteIndex":0},"citationItems":[{"id":"VAjyfomS/DRvwZXkn","uris":["http://zotero.org/users/local/u6yw70kK/items/4BFC5A67"],"itemData":{"id":5,"type":"webpage","title":"AI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rsidR="006F4499">
        <w:fldChar w:fldCharType="separate"/>
      </w:r>
      <w:r w:rsidR="006921A5" w:rsidRPr="006921A5">
        <w:rPr>
          <w:rFonts w:ascii="Calibri" w:hAnsi="Calibri" w:cs="Calibri"/>
          <w:szCs w:val="24"/>
        </w:rPr>
        <w:t>(</w:t>
      </w:r>
      <w:r w:rsidR="006921A5" w:rsidRPr="006921A5">
        <w:rPr>
          <w:rFonts w:ascii="Calibri" w:hAnsi="Calibri" w:cs="Calibri"/>
          <w:i/>
          <w:iCs/>
          <w:szCs w:val="24"/>
        </w:rPr>
        <w:t xml:space="preserve">AI and </w:t>
      </w:r>
      <w:proofErr w:type="spellStart"/>
      <w:r w:rsidR="006921A5" w:rsidRPr="006921A5">
        <w:rPr>
          <w:rFonts w:ascii="Calibri" w:hAnsi="Calibri" w:cs="Calibri"/>
          <w:i/>
          <w:iCs/>
          <w:szCs w:val="24"/>
        </w:rPr>
        <w:t>education</w:t>
      </w:r>
      <w:proofErr w:type="spellEnd"/>
      <w:r w:rsidR="006921A5" w:rsidRPr="006921A5">
        <w:rPr>
          <w:rFonts w:ascii="Calibri" w:hAnsi="Calibri" w:cs="Calibri"/>
          <w:i/>
          <w:iCs/>
          <w:szCs w:val="24"/>
        </w:rPr>
        <w:t xml:space="preserve">: guidance for </w:t>
      </w:r>
      <w:proofErr w:type="spellStart"/>
      <w:r w:rsidR="006921A5" w:rsidRPr="006921A5">
        <w:rPr>
          <w:rFonts w:ascii="Calibri" w:hAnsi="Calibri" w:cs="Calibri"/>
          <w:i/>
          <w:iCs/>
          <w:szCs w:val="24"/>
        </w:rPr>
        <w:t>policy-makers</w:t>
      </w:r>
      <w:proofErr w:type="spellEnd"/>
      <w:r w:rsidR="006921A5" w:rsidRPr="006921A5">
        <w:rPr>
          <w:rFonts w:ascii="Calibri" w:hAnsi="Calibri" w:cs="Calibri"/>
          <w:i/>
          <w:iCs/>
          <w:szCs w:val="24"/>
        </w:rPr>
        <w:t xml:space="preserve"> - UNESCO Bibliothèque Numérique</w:t>
      </w:r>
      <w:r w:rsidR="006921A5" w:rsidRPr="006921A5">
        <w:rPr>
          <w:rFonts w:ascii="Calibri" w:hAnsi="Calibri" w:cs="Calibri"/>
          <w:szCs w:val="24"/>
        </w:rPr>
        <w:t>)</w:t>
      </w:r>
      <w:r w:rsidR="006F4499">
        <w:fldChar w:fldCharType="end"/>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57544B33" w14:textId="1B12F287" w:rsidR="00BE2960" w:rsidRDefault="0018525B" w:rsidP="009055AC">
      <w:pPr>
        <w:jc w:val="both"/>
      </w:pPr>
      <w:r>
        <w:t>Le 18 mai 2019 a été accepté le « consensus de Beijing sur l’Intelligence artificielle et l’éducation</w:t>
      </w:r>
      <w:r w:rsidR="006F4499">
        <w:fldChar w:fldCharType="begin"/>
      </w:r>
      <w:r w:rsidR="006921A5">
        <w:instrText xml:space="preserve"> ADDIN ZOTERO_ITEM CSL_CITATION {"citationID":"eyvkHtGk","properties":{"formattedCitation":"({\\i{}Beijing Consensus on Artificial Intelligence and Education - UNESCO Biblioth\\uc0\\u232{}que Num\\uc0\\u233{}rique} [sans date])","plainCitation":"(Beijing Consensus on Artificial Intelligence and Education - UNESCO Bibliothèque Numérique [sans date])","dontUpdate":true,"noteIndex":0},"citationItems":[{"id":"VAjyfomS/aKqJ2eW6","uris":["http://zotero.org/users/local/u6yw70kK/items/YGCN73Y3"],"itemData":{"id":6,"type":"webpage","title":"Beijing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Beijing Consensus on Artificial Intelligence and Education - UNESCO Bibliothèque Numérique</w:t>
      </w:r>
      <w:r w:rsidR="00C32676" w:rsidRPr="00C32676">
        <w:rPr>
          <w:rFonts w:ascii="Calibri" w:hAnsi="Calibri" w:cs="Calibri"/>
          <w:szCs w:val="24"/>
        </w:rPr>
        <w:t>)</w:t>
      </w:r>
      <w:r w:rsidR="006F4499">
        <w:fldChar w:fldCharType="end"/>
      </w:r>
      <w:r>
        <w:t xml:space="preserve"> ». Ce dernier a établi </w:t>
      </w:r>
      <w:r w:rsidR="009055AC">
        <w:t>quatre</w:t>
      </w:r>
      <w:r>
        <w:t xml:space="preserve"> </w:t>
      </w:r>
      <w:r w:rsidR="00144DA5">
        <w:t>domaines de recommandations stratégiques :</w:t>
      </w:r>
    </w:p>
    <w:p w14:paraId="70AF901D" w14:textId="54EF10A4" w:rsidR="00BE2960" w:rsidRDefault="00BE2960" w:rsidP="00BE2960">
      <w:pPr>
        <w:pStyle w:val="Paragraphedeliste"/>
        <w:numPr>
          <w:ilvl w:val="0"/>
          <w:numId w:val="20"/>
        </w:numPr>
      </w:pPr>
      <w:r w:rsidRPr="00BE2960">
        <w:rPr>
          <w:b/>
          <w:bCs/>
        </w:rPr>
        <w:t>Guide sur l'IA et l'éducation</w:t>
      </w:r>
      <w:r>
        <w:t xml:space="preserve"> : Le consensus de Pékin de l'UNESCO est un guide pour bien utiliser l'intelligence artificielle dans l'éducation, en lien avec les objectifs d'éducation de 2030.</w:t>
      </w:r>
    </w:p>
    <w:p w14:paraId="0D3F1A3B" w14:textId="0E85A9D4" w:rsidR="00BE2960" w:rsidRDefault="00BE2960" w:rsidP="00BE2960">
      <w:pPr>
        <w:pStyle w:val="Paragraphedeliste"/>
        <w:numPr>
          <w:ilvl w:val="0"/>
          <w:numId w:val="20"/>
        </w:numPr>
      </w:pPr>
      <w:r w:rsidRPr="00BE2960">
        <w:rPr>
          <w:b/>
          <w:bCs/>
        </w:rPr>
        <w:t>Recherche importante</w:t>
      </w:r>
      <w:r>
        <w:t xml:space="preserve"> : Il souligne l'importance d’effectuer des recherches et des innovations pour comprendre comment l'IA affecte l'apprentissage et les résultats scolaires.</w:t>
      </w:r>
    </w:p>
    <w:p w14:paraId="6103EBA0" w14:textId="77777777" w:rsidR="00BE2960" w:rsidRDefault="00BE2960" w:rsidP="00BE2960">
      <w:pPr>
        <w:pStyle w:val="Paragraphedeliste"/>
        <w:numPr>
          <w:ilvl w:val="0"/>
          <w:numId w:val="20"/>
        </w:numPr>
      </w:pPr>
      <w:r w:rsidRPr="00BE2960">
        <w:rPr>
          <w:b/>
          <w:bCs/>
        </w:rPr>
        <w:t>Aide pour les décideurs</w:t>
      </w:r>
      <w:r>
        <w:t xml:space="preserve"> : Le document offre des conseils spéciaux pour aider ceux qui font les politiques éducatives à comprendre et utiliser l'IA.</w:t>
      </w:r>
    </w:p>
    <w:p w14:paraId="2797088A" w14:textId="6F642BF4" w:rsidR="00144DA5" w:rsidRDefault="00BE2960" w:rsidP="00BE2960">
      <w:pPr>
        <w:pStyle w:val="Paragraphedeliste"/>
        <w:numPr>
          <w:ilvl w:val="0"/>
          <w:numId w:val="20"/>
        </w:numPr>
      </w:pPr>
      <w:r w:rsidRPr="00BE2960">
        <w:rPr>
          <w:b/>
          <w:bCs/>
        </w:rPr>
        <w:t>Savoir-faire en IA</w:t>
      </w:r>
      <w:r>
        <w:t xml:space="preserve"> : Le consensus montre que savoir utiliser l'IA est devenu une compétence clé, nécessaire dans l'éducation moderne.</w:t>
      </w:r>
    </w:p>
    <w:p w14:paraId="0618ECE8" w14:textId="77777777" w:rsidR="00D42F9D" w:rsidRDefault="00D42F9D" w:rsidP="00C32F6B"/>
    <w:p w14:paraId="5C22D05B" w14:textId="77777777" w:rsidR="006921A5" w:rsidRDefault="006921A5" w:rsidP="00C32F6B"/>
    <w:p w14:paraId="1C834C15" w14:textId="77777777" w:rsidR="006921A5" w:rsidRDefault="006921A5" w:rsidP="00C32F6B"/>
    <w:p w14:paraId="54269158" w14:textId="77777777" w:rsidR="006921A5" w:rsidRDefault="006921A5" w:rsidP="00C32F6B"/>
    <w:p w14:paraId="0E2BD3C4" w14:textId="77777777" w:rsidR="006921A5" w:rsidRDefault="006921A5" w:rsidP="00C32F6B"/>
    <w:p w14:paraId="19DFF9B4" w14:textId="77777777" w:rsidR="006921A5" w:rsidRDefault="006921A5" w:rsidP="00C32F6B"/>
    <w:p w14:paraId="510DF974" w14:textId="77777777" w:rsidR="006921A5" w:rsidRDefault="006921A5" w:rsidP="00C32F6B"/>
    <w:p w14:paraId="0661EDF7" w14:textId="5DDC4BE3" w:rsidR="00C32F6B" w:rsidRDefault="00C32F6B" w:rsidP="00C32F6B">
      <w:pPr>
        <w:pStyle w:val="Titre2"/>
      </w:pPr>
      <w:r>
        <w:lastRenderedPageBreak/>
        <w:t>Point de vue de la He-arc</w:t>
      </w:r>
    </w:p>
    <w:p w14:paraId="3B54C067" w14:textId="77AC8E58" w:rsidR="00C32F6B" w:rsidRDefault="00C32F6B" w:rsidP="00EB4B75">
      <w:pPr>
        <w:jc w:val="both"/>
      </w:pPr>
      <w:r>
        <w:t>En date du 27</w:t>
      </w:r>
      <w:r w:rsidR="006921A5">
        <w:t xml:space="preserve"> </w:t>
      </w:r>
      <w:r>
        <w:t>juin 2023, la He-arc a soumis à l’ensemble des collaborateurs des directives exprimant l</w:t>
      </w:r>
      <w:r w:rsidR="003939D9">
        <w:t>e comportement à</w:t>
      </w:r>
      <w:r>
        <w:t xml:space="preserve"> appliqu</w:t>
      </w:r>
      <w:r w:rsidR="003939D9">
        <w:t>er</w:t>
      </w:r>
      <w:r>
        <w:t xml:space="preserve"> vis-à-vis de l</w:t>
      </w:r>
      <w:r w:rsidR="00EB4B75">
        <w:t>’intelligence artificielle.</w:t>
      </w:r>
      <w:r w:rsidR="003939D9">
        <w:t xml:space="preserve"> Ce document défini 7 règles, l</w:t>
      </w:r>
      <w:r w:rsidR="00EB4B75">
        <w:t xml:space="preserve">e plagiat </w:t>
      </w:r>
      <w:r w:rsidR="003939D9">
        <w:t>est défini comme</w:t>
      </w:r>
      <w:r w:rsidR="00EB4B75">
        <w:t xml:space="preserve"> la principale préoccupation de la HE-arc, il est notamment demandé aux élèves de joindre en copie l’ensemble des échanges effectué avec les outils d’intelligence artificielle.</w:t>
      </w:r>
      <w:r w:rsidR="003939D9">
        <w:t xml:space="preserve"> Il</w:t>
      </w:r>
      <w:r w:rsidR="00EB4B75">
        <w:t xml:space="preserve"> est</w:t>
      </w:r>
      <w:r w:rsidR="003939D9">
        <w:t xml:space="preserve"> également</w:t>
      </w:r>
      <w:r w:rsidR="00EB4B75">
        <w:t xml:space="preserve"> indiqué que l’élève se porte garant des résultats</w:t>
      </w:r>
      <w:r w:rsidR="006758A8">
        <w:t>. Voici une liste exhaustive des points abordés :</w:t>
      </w:r>
    </w:p>
    <w:p w14:paraId="6F76039A" w14:textId="36E6EF37" w:rsidR="006758A8" w:rsidRDefault="006921A5" w:rsidP="006758A8">
      <w:pPr>
        <w:pStyle w:val="Paragraphedeliste"/>
        <w:numPr>
          <w:ilvl w:val="0"/>
          <w:numId w:val="22"/>
        </w:numPr>
        <w:jc w:val="both"/>
      </w:pPr>
      <w:r>
        <w:t>Gestion du plagiat et récupération des sources</w:t>
      </w:r>
    </w:p>
    <w:p w14:paraId="7DDC0DC5" w14:textId="79E1CB92" w:rsidR="006921A5" w:rsidRDefault="006921A5" w:rsidP="006758A8">
      <w:pPr>
        <w:pStyle w:val="Paragraphedeliste"/>
        <w:numPr>
          <w:ilvl w:val="0"/>
          <w:numId w:val="22"/>
        </w:numPr>
        <w:jc w:val="both"/>
      </w:pPr>
      <w:r>
        <w:t>Vérification de l’exactitude du contenu générer</w:t>
      </w:r>
    </w:p>
    <w:p w14:paraId="7F8D95F6" w14:textId="505BA63F" w:rsidR="006921A5" w:rsidRDefault="006921A5" w:rsidP="006758A8">
      <w:pPr>
        <w:pStyle w:val="Paragraphedeliste"/>
        <w:numPr>
          <w:ilvl w:val="0"/>
          <w:numId w:val="22"/>
        </w:numPr>
        <w:jc w:val="both"/>
      </w:pPr>
      <w:r>
        <w:t>Sécurité des données personnels</w:t>
      </w:r>
    </w:p>
    <w:p w14:paraId="2F076AD0" w14:textId="045E3F49" w:rsidR="006921A5" w:rsidRPr="006921A5" w:rsidRDefault="006921A5" w:rsidP="006758A8">
      <w:pPr>
        <w:pStyle w:val="Paragraphedeliste"/>
        <w:numPr>
          <w:ilvl w:val="0"/>
          <w:numId w:val="22"/>
        </w:numPr>
        <w:jc w:val="both"/>
      </w:pPr>
      <w:r w:rsidRPr="001E05B5">
        <w:rPr>
          <w:rFonts w:ascii="Tahoma" w:eastAsia="Times New Roman" w:hAnsi="Tahoma" w:cs="Tahoma"/>
          <w:sz w:val="20"/>
          <w:szCs w:val="20"/>
          <w:lang w:val="fr-FR" w:eastAsia="fr-FR"/>
        </w:rPr>
        <w:t>Respect des principes liés à l’intégrité scientifique</w:t>
      </w:r>
      <w:r>
        <w:rPr>
          <w:rFonts w:ascii="Tahoma" w:eastAsia="Times New Roman" w:hAnsi="Tahoma" w:cs="Tahoma"/>
          <w:sz w:val="20"/>
          <w:szCs w:val="20"/>
          <w:lang w:val="fr-FR" w:eastAsia="fr-FR"/>
        </w:rPr>
        <w:t xml:space="preserve"> </w:t>
      </w:r>
      <w:r>
        <w:rPr>
          <w:rFonts w:ascii="Tahoma" w:eastAsia="Times New Roman" w:hAnsi="Tahoma" w:cs="Tahoma"/>
          <w:sz w:val="20"/>
          <w:szCs w:val="20"/>
          <w:lang w:val="fr-FR" w:eastAsia="fr-FR"/>
        </w:rPr>
        <w:fldChar w:fldCharType="begin"/>
      </w:r>
      <w:r>
        <w:rPr>
          <w:rFonts w:ascii="Tahoma" w:eastAsia="Times New Roman" w:hAnsi="Tahoma" w:cs="Tahoma"/>
          <w:sz w:val="20"/>
          <w:szCs w:val="20"/>
          <w:lang w:val="fr-FR" w:eastAsia="fr-FR"/>
        </w:rPr>
        <w:instrText xml:space="preserve"> ADDIN ZOTERO_ITEM CSL_CITATION {"citationID":"nIYHg3cV","properties":{"formattedCitation":"({\\i{}HES-SO - Int\\uc0\\u233{}grit\\uc0\\u233{} scientifique - Haute \\uc0\\u233{}cole})","plainCitation":"(HES-SO - Intégrité scientifique - Haute école)","noteIndex":0},"citationItems":[{"id":16,"uris":["http://zotero.org/users/local/IF90n3UQ/items/G78NNHR9"],"itemData":{"id":16,"type":"webpage","title":"HES-SO - Intégrité scientifique - Haute école","URL":"https://www.hes-so.ch/recherche-innovation/integrite-scientifique","accessed":{"date-parts":[["2024",1,14]]}}}],"schema":"https://github.com/citation-style-language/schema/raw/master/csl-citation.json"} </w:instrText>
      </w:r>
      <w:r>
        <w:rPr>
          <w:rFonts w:ascii="Tahoma" w:eastAsia="Times New Roman" w:hAnsi="Tahoma" w:cs="Tahoma"/>
          <w:sz w:val="20"/>
          <w:szCs w:val="20"/>
          <w:lang w:val="fr-FR" w:eastAsia="fr-FR"/>
        </w:rPr>
        <w:fldChar w:fldCharType="separate"/>
      </w:r>
      <w:r w:rsidRPr="006921A5">
        <w:rPr>
          <w:rFonts w:ascii="Tahoma" w:hAnsi="Tahoma" w:cs="Tahoma"/>
          <w:sz w:val="20"/>
          <w:szCs w:val="24"/>
        </w:rPr>
        <w:t>(</w:t>
      </w:r>
      <w:r w:rsidRPr="006921A5">
        <w:rPr>
          <w:rFonts w:ascii="Tahoma" w:hAnsi="Tahoma" w:cs="Tahoma"/>
          <w:i/>
          <w:iCs/>
          <w:sz w:val="20"/>
          <w:szCs w:val="24"/>
        </w:rPr>
        <w:t>HES-SO - Intégrité scientifique - Haute école</w:t>
      </w:r>
      <w:r w:rsidRPr="006921A5">
        <w:rPr>
          <w:rFonts w:ascii="Tahoma" w:hAnsi="Tahoma" w:cs="Tahoma"/>
          <w:sz w:val="20"/>
          <w:szCs w:val="24"/>
        </w:rPr>
        <w:t>)</w:t>
      </w:r>
      <w:r>
        <w:rPr>
          <w:rFonts w:ascii="Tahoma" w:eastAsia="Times New Roman" w:hAnsi="Tahoma" w:cs="Tahoma"/>
          <w:sz w:val="20"/>
          <w:szCs w:val="20"/>
          <w:lang w:val="fr-FR" w:eastAsia="fr-FR"/>
        </w:rPr>
        <w:fldChar w:fldCharType="end"/>
      </w:r>
    </w:p>
    <w:p w14:paraId="30A2FD7E" w14:textId="6D5F9C42" w:rsidR="006921A5" w:rsidRPr="006921A5" w:rsidRDefault="006921A5" w:rsidP="006758A8">
      <w:pPr>
        <w:pStyle w:val="Paragraphedeliste"/>
        <w:numPr>
          <w:ilvl w:val="0"/>
          <w:numId w:val="22"/>
        </w:numPr>
        <w:jc w:val="both"/>
      </w:pPr>
      <w:r w:rsidRPr="001E05B5">
        <w:rPr>
          <w:rFonts w:ascii="Tahoma" w:eastAsia="Times New Roman" w:hAnsi="Tahoma" w:cs="Tahoma"/>
          <w:sz w:val="20"/>
          <w:szCs w:val="20"/>
          <w:lang w:val="fr-FR" w:eastAsia="fr-FR"/>
        </w:rPr>
        <w:t>Respect des droits et obligations des étudiant-e-s</w:t>
      </w:r>
    </w:p>
    <w:p w14:paraId="2067B3D5" w14:textId="399765A8" w:rsidR="006921A5" w:rsidRPr="006921A5" w:rsidRDefault="006921A5" w:rsidP="006758A8">
      <w:pPr>
        <w:pStyle w:val="Paragraphedeliste"/>
        <w:numPr>
          <w:ilvl w:val="0"/>
          <w:numId w:val="22"/>
        </w:numPr>
        <w:jc w:val="both"/>
      </w:pPr>
      <w:r w:rsidRPr="001E05B5">
        <w:rPr>
          <w:rFonts w:ascii="Tahoma" w:eastAsia="Times New Roman" w:hAnsi="Tahoma" w:cs="Tahoma"/>
          <w:sz w:val="20"/>
          <w:szCs w:val="20"/>
          <w:lang w:val="fr-FR" w:eastAsia="fr-FR"/>
        </w:rPr>
        <w:t>Respect de la directive concernant les ressources informatiques de la HE-Arc</w:t>
      </w:r>
    </w:p>
    <w:p w14:paraId="79FA7087" w14:textId="31DD5F6D" w:rsidR="006921A5" w:rsidRPr="00C32F6B" w:rsidRDefault="006921A5" w:rsidP="006758A8">
      <w:pPr>
        <w:pStyle w:val="Paragraphedeliste"/>
        <w:numPr>
          <w:ilvl w:val="0"/>
          <w:numId w:val="22"/>
        </w:numPr>
        <w:jc w:val="both"/>
      </w:pPr>
      <w:r>
        <w:rPr>
          <w:rFonts w:ascii="Tahoma" w:eastAsia="Times New Roman" w:hAnsi="Tahoma" w:cs="Tahoma"/>
          <w:sz w:val="20"/>
          <w:szCs w:val="20"/>
          <w:lang w:val="fr-FR" w:eastAsia="fr-FR"/>
        </w:rPr>
        <w:t>Responsabilité à la charge de l’étudiant concernant l’utilisation de l’intelligence artificielle</w:t>
      </w:r>
    </w:p>
    <w:p w14:paraId="1D6CCB25" w14:textId="3EAE8961" w:rsidR="007C0A41" w:rsidRDefault="003001FD" w:rsidP="007C0A41">
      <w:pPr>
        <w:pStyle w:val="Titre2"/>
      </w:pPr>
      <w:bookmarkStart w:id="3" w:name="_Toc154128203"/>
      <w:r>
        <w:t xml:space="preserve">Avantages et </w:t>
      </w:r>
      <w:r w:rsidR="00BE2960">
        <w:t>i</w:t>
      </w:r>
      <w:r>
        <w:t>nconvénients</w:t>
      </w:r>
      <w:bookmarkEnd w:id="3"/>
    </w:p>
    <w:p w14:paraId="147D22BC" w14:textId="6AA2999C" w:rsidR="0013604A" w:rsidRDefault="003001FD" w:rsidP="003001FD">
      <w:pPr>
        <w:jc w:val="both"/>
      </w:pPr>
      <w:r>
        <w:t>L’arrivée de l’intelligence artificielles a eu un accueil très mitigé de la part des professionnels du domaine de l’éduction</w:t>
      </w:r>
      <w:r w:rsidR="00D42F9D">
        <w:t>. Cependant on peut déceler</w:t>
      </w:r>
      <w:r>
        <w:t>, des points positifs et négatifs ont été décelés</w:t>
      </w:r>
      <w:r w:rsidR="00D42F9D">
        <w:t xml:space="preserve"> </w:t>
      </w:r>
      <w:r w:rsidR="006F4499">
        <w:fldChar w:fldCharType="begin"/>
      </w:r>
      <w:r w:rsidR="006921A5">
        <w:instrText xml:space="preserve"> ADDIN ZOTERO_ITEM CSL_CITATION {"citationID":"SOHWJmfR","properties":{"formattedCitation":"({\\i{}What are the Advantages and Disadvantages of AI in Education?})","plainCitation":"(What are the Advantages and Disadvantages of AI in Education?)","noteIndex":0},"citationItems":[{"id":"VAjyfomS/LbCCOFeL","uris":["http://zotero.org/users/local/u6yw70kK/items/87LBJAFC"],"itemData":{"id":8,"type":"webpage","title":"What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rsidR="006F4499">
        <w:fldChar w:fldCharType="separate"/>
      </w:r>
      <w:r w:rsidR="006921A5" w:rsidRPr="006921A5">
        <w:rPr>
          <w:rFonts w:ascii="Calibri" w:hAnsi="Calibri" w:cs="Calibri"/>
          <w:szCs w:val="24"/>
        </w:rPr>
        <w:t>(</w:t>
      </w:r>
      <w:proofErr w:type="spellStart"/>
      <w:r w:rsidR="006921A5" w:rsidRPr="006921A5">
        <w:rPr>
          <w:rFonts w:ascii="Calibri" w:hAnsi="Calibri" w:cs="Calibri"/>
          <w:i/>
          <w:iCs/>
          <w:szCs w:val="24"/>
        </w:rPr>
        <w:t>What</w:t>
      </w:r>
      <w:proofErr w:type="spellEnd"/>
      <w:r w:rsidR="006921A5" w:rsidRPr="006921A5">
        <w:rPr>
          <w:rFonts w:ascii="Calibri" w:hAnsi="Calibri" w:cs="Calibri"/>
          <w:i/>
          <w:iCs/>
          <w:szCs w:val="24"/>
        </w:rPr>
        <w:t xml:space="preserve"> are the </w:t>
      </w:r>
      <w:proofErr w:type="spellStart"/>
      <w:r w:rsidR="006921A5" w:rsidRPr="006921A5">
        <w:rPr>
          <w:rFonts w:ascii="Calibri" w:hAnsi="Calibri" w:cs="Calibri"/>
          <w:i/>
          <w:iCs/>
          <w:szCs w:val="24"/>
        </w:rPr>
        <w:t>Advantages</w:t>
      </w:r>
      <w:proofErr w:type="spellEnd"/>
      <w:r w:rsidR="006921A5" w:rsidRPr="006921A5">
        <w:rPr>
          <w:rFonts w:ascii="Calibri" w:hAnsi="Calibri" w:cs="Calibri"/>
          <w:i/>
          <w:iCs/>
          <w:szCs w:val="24"/>
        </w:rPr>
        <w:t xml:space="preserve"> and </w:t>
      </w:r>
      <w:proofErr w:type="spellStart"/>
      <w:r w:rsidR="006921A5" w:rsidRPr="006921A5">
        <w:rPr>
          <w:rFonts w:ascii="Calibri" w:hAnsi="Calibri" w:cs="Calibri"/>
          <w:i/>
          <w:iCs/>
          <w:szCs w:val="24"/>
        </w:rPr>
        <w:t>Disadvantages</w:t>
      </w:r>
      <w:proofErr w:type="spellEnd"/>
      <w:r w:rsidR="006921A5" w:rsidRPr="006921A5">
        <w:rPr>
          <w:rFonts w:ascii="Calibri" w:hAnsi="Calibri" w:cs="Calibri"/>
          <w:i/>
          <w:iCs/>
          <w:szCs w:val="24"/>
        </w:rPr>
        <w:t xml:space="preserve"> of AI in Education?</w:t>
      </w:r>
      <w:r w:rsidR="006921A5" w:rsidRPr="006921A5">
        <w:rPr>
          <w:rFonts w:ascii="Calibri" w:hAnsi="Calibri" w:cs="Calibri"/>
          <w:szCs w:val="24"/>
        </w:rPr>
        <w:t>)</w:t>
      </w:r>
      <w:r w:rsidR="006F4499">
        <w:fldChar w:fldCharType="end"/>
      </w:r>
      <w:r w:rsidR="00D42F9D">
        <w:t xml:space="preserve"> </w:t>
      </w:r>
      <w:r w:rsidR="00D42F9D">
        <w:fldChar w:fldCharType="begin"/>
      </w:r>
      <w:r w:rsidR="006921A5">
        <w:instrText xml:space="preserve"> ADDIN ZOTERO_ITEM CSL_CITATION {"citationID":"ltzwqArL","properties":{"formattedCitation":"(Zhang, Aslan 2021)","plainCitation":"(Zhang, Aslan 2021)","dontUpdate":true,"noteIndex":0},"citationItems":[{"id":12,"uris":["http://zotero.org/users/local/IF90n3UQ/items/33F2FJIL"],"itemData":{"id":12,"type":"article-journal","abstract":"From unique educational perspectives, this article reports a comprehensive review of selected empirical studies on artificial intelligence in education (AIEd) published in 1993–2020, as collected in the Web of Sciences database and selected AIEd-specialized journals. A total of 40 empirical studies met all selection criteria, and were fully reviewed using multiple methods, including selected bibliometrics, content analysis and categorical meta-trends analysis. This article reports the current state of AIEd research, highlights selected AIEd technologies and applications, reviews their proven and potential benefits for education, bridges the gaps between AI technological innovations and their educational applications, and generates practical examples and inspirations for both technological experts that create AIEd technologies and educators who spearhead AI innovations in education. It also provides rich discussions on practical implications and future research directions from multiple perspectives. The advancement of AIEd calls for critical initiatives to address AI ethics and privacy concerns, and requires interdisciplinary and transdisciplinary collaborations in large-scaled, longitudinal research and development efforts.","container-title":"Computers and Education: Artificial Intelligence","DOI":"10.1016/j.caeai.2021.100025","ISSN":"2666-920X","journalAbbreviation":"Computers and Education: Artificial Intelligence","page":"100025","source":"ScienceDirect","title":"AI technologies for education: Recent research &amp; future directions","title-short":"AI technologies for education","volume":"2","author":[{"family":"Zhang","given":"Ke"},{"family":"Aslan","given":"Ayse Begum"}],"issued":{"date-parts":[["2021",1,1]]}}}],"schema":"https://github.com/citation-style-language/schema/raw/master/csl-citation.json"} </w:instrText>
      </w:r>
      <w:r w:rsidR="00D42F9D">
        <w:fldChar w:fldCharType="separate"/>
      </w:r>
      <w:r w:rsidR="00D42F9D" w:rsidRPr="00D42F9D">
        <w:rPr>
          <w:rFonts w:ascii="Calibri" w:hAnsi="Calibri" w:cs="Calibri"/>
        </w:rPr>
        <w:t>(AI technologies for education: Recent research &amp; future directions</w:t>
      </w:r>
      <w:r w:rsidR="00D42F9D">
        <w:rPr>
          <w:rFonts w:ascii="Calibri" w:hAnsi="Calibri" w:cs="Calibri"/>
        </w:rPr>
        <w:t xml:space="preserve"> - </w:t>
      </w:r>
      <w:r w:rsidR="00D42F9D" w:rsidRPr="00D42F9D">
        <w:rPr>
          <w:rFonts w:ascii="Calibri" w:hAnsi="Calibri" w:cs="Calibri"/>
        </w:rPr>
        <w:t>Zhang, Aslan 2021)</w:t>
      </w:r>
      <w:r w:rsidR="00D42F9D">
        <w:fldChar w:fldCharType="end"/>
      </w:r>
      <w:r>
        <w:t>.</w:t>
      </w:r>
      <w:r w:rsidR="00D42F9D">
        <w:tab/>
      </w:r>
    </w:p>
    <w:p w14:paraId="1367DEBE" w14:textId="4AA1E482" w:rsidR="00390027" w:rsidRPr="00390027" w:rsidRDefault="003001FD" w:rsidP="00390027">
      <w:pPr>
        <w:pStyle w:val="Titre3"/>
      </w:pPr>
      <w:bookmarkStart w:id="4" w:name="_Toc154128204"/>
      <w:r w:rsidRPr="00390027">
        <w:t>Avantages</w:t>
      </w:r>
      <w:bookmarkEnd w:id="4"/>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659E471B"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r w:rsidR="00D42F9D">
        <w:t>. Par exemple lors de la rédaction et correction d’exercices</w:t>
      </w:r>
      <w:r w:rsidR="0073018C">
        <w:t>.</w:t>
      </w:r>
    </w:p>
    <w:p w14:paraId="2A55D737" w14:textId="77777777" w:rsidR="00D42F9D" w:rsidRDefault="00D42F9D" w:rsidP="001907D4">
      <w:pPr>
        <w:pStyle w:val="Paragraphedeliste"/>
        <w:jc w:val="both"/>
      </w:pP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253AF660" w:rsidR="0073018C" w:rsidRDefault="0073018C" w:rsidP="0073018C">
      <w:pPr>
        <w:pStyle w:val="Paragraphedeliste"/>
        <w:jc w:val="both"/>
      </w:pPr>
      <w:r>
        <w:t>L’angle d’approche de l’IA est différent. Grâce à des méthodes d’approches interactives, elle peut modifier le contenu de ses cours et faire un retour instantané</w:t>
      </w:r>
      <w:r w:rsidR="00D42F9D">
        <w:t xml:space="preserve">. </w:t>
      </w:r>
      <w:r w:rsidR="00255463">
        <w:t>L’approche sera différente, aujourd’hui les élèves se calque sur la façon d’enseigner du professeur alors que demain ce sera le professeur qui se calquera sur les besoins des élèves</w:t>
      </w:r>
    </w:p>
    <w:p w14:paraId="148961D5" w14:textId="77777777" w:rsidR="00D42F9D" w:rsidRPr="0073018C" w:rsidRDefault="00D42F9D" w:rsidP="0073018C">
      <w:pPr>
        <w:pStyle w:val="Paragraphedeliste"/>
        <w:jc w:val="both"/>
      </w:pP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56F09920" w:rsidR="0073018C" w:rsidRPr="00E37339"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r w:rsidR="00E37339">
        <w:t xml:space="preserve"> Par exemple, elle pourra réciter le cours grâce au </w:t>
      </w:r>
      <w:r w:rsidR="00E37339">
        <w:rPr>
          <w:i/>
          <w:iCs/>
        </w:rPr>
        <w:t xml:space="preserve">Test-to-speech </w:t>
      </w:r>
      <w:r w:rsidR="00E37339">
        <w:t xml:space="preserve">afin qu’un élève mal voyant puisse rattraper le cours même si le professeur est </w:t>
      </w:r>
      <w:r w:rsidR="00CA00A7">
        <w:t>absent</w:t>
      </w:r>
      <w:r w:rsidR="00E37339">
        <w:t>.</w:t>
      </w:r>
    </w:p>
    <w:p w14:paraId="0961C36B" w14:textId="77777777" w:rsidR="00D42F9D" w:rsidRDefault="00D42F9D" w:rsidP="0073018C">
      <w:pPr>
        <w:pStyle w:val="Paragraphedeliste"/>
        <w:jc w:val="both"/>
      </w:pPr>
    </w:p>
    <w:p w14:paraId="616F697C" w14:textId="77777777" w:rsidR="00B3306D" w:rsidRDefault="00B3306D" w:rsidP="0073018C">
      <w:pPr>
        <w:pStyle w:val="Paragraphedeliste"/>
        <w:jc w:val="both"/>
      </w:pPr>
    </w:p>
    <w:p w14:paraId="3B8413C1" w14:textId="77777777" w:rsidR="00B3306D" w:rsidRDefault="00B3306D" w:rsidP="0073018C">
      <w:pPr>
        <w:pStyle w:val="Paragraphedeliste"/>
        <w:jc w:val="both"/>
      </w:pPr>
    </w:p>
    <w:p w14:paraId="141CB7EC" w14:textId="77777777" w:rsidR="00B3306D" w:rsidRPr="0073018C" w:rsidRDefault="00B3306D" w:rsidP="0073018C">
      <w:pPr>
        <w:pStyle w:val="Paragraphedeliste"/>
        <w:jc w:val="both"/>
      </w:pPr>
    </w:p>
    <w:p w14:paraId="729DABCD" w14:textId="79FC6003" w:rsidR="0073018C" w:rsidRDefault="0073018C" w:rsidP="00390027">
      <w:pPr>
        <w:pStyle w:val="Paragraphedeliste"/>
        <w:numPr>
          <w:ilvl w:val="0"/>
          <w:numId w:val="9"/>
        </w:numPr>
        <w:rPr>
          <w:u w:val="single"/>
        </w:rPr>
      </w:pPr>
      <w:r>
        <w:rPr>
          <w:u w:val="single"/>
        </w:rPr>
        <w:lastRenderedPageBreak/>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5" w:name="_Toc154128205"/>
      <w:r>
        <w:t>Inconvénients</w:t>
      </w:r>
      <w:bookmarkEnd w:id="5"/>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0C10847" w14:textId="77777777" w:rsidR="00D42F9D" w:rsidRPr="003071B0" w:rsidRDefault="00D42F9D" w:rsidP="003071B0">
      <w:pPr>
        <w:pStyle w:val="Paragraphedeliste"/>
        <w:jc w:val="both"/>
      </w:pP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2660462F" w14:textId="2CC8961A" w:rsidR="00E37339" w:rsidRDefault="007E4DEA" w:rsidP="006921A5">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4FBE23C6" w14:textId="77777777" w:rsidR="00E37339" w:rsidRPr="007E4DEA" w:rsidRDefault="00E37339" w:rsidP="00847CCD">
      <w:pPr>
        <w:pStyle w:val="Paragraphedeliste"/>
        <w:jc w:val="both"/>
      </w:pPr>
    </w:p>
    <w:p w14:paraId="3CC1F347" w14:textId="1E4BD41F" w:rsidR="00390027" w:rsidRDefault="00390027" w:rsidP="00390027">
      <w:pPr>
        <w:pStyle w:val="Paragraphedeliste"/>
        <w:numPr>
          <w:ilvl w:val="0"/>
          <w:numId w:val="11"/>
        </w:numPr>
        <w:rPr>
          <w:u w:val="single"/>
        </w:rPr>
      </w:pPr>
      <w:r w:rsidRPr="003071B0">
        <w:rPr>
          <w:u w:val="single"/>
        </w:rPr>
        <w:t>Déficit d’émotion</w:t>
      </w:r>
    </w:p>
    <w:p w14:paraId="566F0D82" w14:textId="1C27235A" w:rsidR="00CA1B84" w:rsidRDefault="00847CCD" w:rsidP="00A52268">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r w:rsidR="00534FD0">
        <w:t>.</w:t>
      </w:r>
    </w:p>
    <w:p w14:paraId="2D361CF3" w14:textId="7C6C2227" w:rsidR="00A52268" w:rsidRDefault="00A52268" w:rsidP="00A52268">
      <w:pPr>
        <w:pStyle w:val="Titre2"/>
      </w:pPr>
      <w:bookmarkStart w:id="6" w:name="_Toc154128206"/>
      <w:r>
        <w:t>Les risques</w:t>
      </w:r>
      <w:bookmarkEnd w:id="6"/>
    </w:p>
    <w:p w14:paraId="49C32B68" w14:textId="77777777" w:rsidR="00D25C0A" w:rsidRDefault="00A52268" w:rsidP="00A52268">
      <w:pPr>
        <w:jc w:val="both"/>
      </w:pPr>
      <w:r>
        <w:t xml:space="preserve">Actuellement, le secteur privé investi en masse dans le domaine de l’intelligence artificielle, le domaine public est plus à la traîne, par manque de temps ? de moyen ? </w:t>
      </w:r>
      <w:r w:rsidR="00D25C0A">
        <w:t>Cela signifie que l</w:t>
      </w:r>
      <w:r>
        <w:t xml:space="preserve">a majorité des acteurs sont des chercheurs en </w:t>
      </w:r>
      <w:r w:rsidRPr="00A52268">
        <w:t xml:space="preserve">informatiques, technologies, ingénierie </w:t>
      </w:r>
      <w:r w:rsidR="00D25C0A">
        <w:t>ou</w:t>
      </w:r>
      <w:r w:rsidRPr="00A52268">
        <w:t xml:space="preserve"> mathématiques </w:t>
      </w:r>
      <w:r w:rsidR="00D25C0A">
        <w:t xml:space="preserve">cherchant la rentabilité </w:t>
      </w:r>
      <w:r w:rsidRPr="00A52268">
        <w:t>plutôt que des chercheur</w:t>
      </w:r>
      <w:r>
        <w:t>s</w:t>
      </w:r>
      <w:r w:rsidRPr="00A52268">
        <w:t xml:space="preserve"> en sciences de l’éducation</w:t>
      </w:r>
      <w:r w:rsidR="00D25C0A">
        <w:t>, qui eux aurait comme objectif de définir clairement les limites et le comportement que l’IA devrait avoir</w:t>
      </w:r>
      <w:r>
        <w:t>.</w:t>
      </w:r>
    </w:p>
    <w:p w14:paraId="22663CC0" w14:textId="3CCC8A5D" w:rsidR="00534FD0" w:rsidRDefault="00A52268" w:rsidP="00A52268">
      <w:pPr>
        <w:jc w:val="both"/>
      </w:pPr>
      <w:r>
        <w:t>Il a déjà été prouvé</w:t>
      </w:r>
      <w:r w:rsidR="00C32676">
        <w:fldChar w:fldCharType="begin"/>
      </w:r>
      <w:r w:rsidR="00C32676">
        <w:instrText xml:space="preserve"> ADDIN ZOTERO_ITEM CSL_CITATION {"citationID":"GL7SU0Aa","properties":{"formattedCitation":"(Collin, Marceau 2021)","plainCitation":"(Collin, Marceau 2021)","noteIndex":0},"citationItems":[{"id":10,"uris":["http://zotero.org/users/local/IF90n3UQ/items/49G4WLXM"],"itemData":{"id":10,"type":"article-journal","abstract":"An article from Formation et profession, on Érudit.","container-title":"Formation et profession : revue scientifique internationale en éducation","DOI":"10.18162/fp.2021.a230","ISSN":"2368-9226","issue":"2","journalAbbreviation":"fp","language":"fr","note":"publisher: Centre de recherche interuniversitaire sur la formation et la profession enseignante (CRIFPE)","page":"1-4","source":"www.erudit.org","title":"L’intelligence artificielle en éducation : enjeux de justice","title-short":"L’intelligence artificielle en éducation","volume":"29","author":[{"family":"Collin","given":"Simon"},{"family":"Marceau","given":"Emmanuelle"}],"issued":{"date-parts":[["2021"]]}}}],"schema":"https://github.com/citation-style-language/schema/raw/master/csl-citation.json"} </w:instrText>
      </w:r>
      <w:r w:rsidR="00C32676">
        <w:fldChar w:fldCharType="separate"/>
      </w:r>
      <w:r w:rsidR="00C32676" w:rsidRPr="00C32676">
        <w:rPr>
          <w:rFonts w:ascii="Calibri" w:hAnsi="Calibri" w:cs="Calibri"/>
        </w:rPr>
        <w:t>(Collin, Marceau 2021)</w:t>
      </w:r>
      <w:r w:rsidR="00C32676">
        <w:fldChar w:fldCharType="end"/>
      </w:r>
      <w:r>
        <w:t xml:space="preserve"> </w:t>
      </w:r>
      <w:r w:rsidR="00D25C0A">
        <w:t xml:space="preserve">que le manque de diversité dans les équipes de conception pouvait faire ressortir des erreurs grossières ou discrimination de la part de l’intelligence artificielle. L’événement le plus marquant est le jour ou l’intelligence artificiel de Google a identifié deux personnes noires comme des gorilles sur une photo. </w:t>
      </w:r>
      <w:r w:rsidR="00DD3CF1">
        <w:fldChar w:fldCharType="begin"/>
      </w:r>
      <w:r w:rsidR="00DD3CF1">
        <w:instrText xml:space="preserve"> ADDIN ZOTERO_ITEM CSL_CITATION {"citationID":"wDCtqaJ1","properties":{"formattedCitation":"({\\i{}Logiciels \\uc0\\u8211{} Google confond le portrait de Noirs avec des gorilles | 24 heures})","plainCitation":"(Logiciels – Google confond le portrait de Noirs avec des gorilles | 24 heures)","noteIndex":0},"citationItems":[{"id":14,"uris":["http://zotero.org/users/local/IF90n3UQ/items/65ID9LXN"],"itemData":{"id":14,"type":"webpage","title":"Logiciels – Google confond le portrait de Noirs avec des gorilles | 24 heures","URL":"https://www.24heures.ch/google-confond-le-portrait-de-noirs-avec-des-gorilles-785099139691","accessed":{"date-parts":[["2023",12,22]]}}}],"schema":"https://github.com/citation-style-language/schema/raw/master/csl-citation.json"} </w:instrText>
      </w:r>
      <w:r w:rsidR="00DD3CF1">
        <w:fldChar w:fldCharType="separate"/>
      </w:r>
      <w:r w:rsidR="00DD3CF1" w:rsidRPr="00DD3CF1">
        <w:rPr>
          <w:rFonts w:ascii="Calibri" w:hAnsi="Calibri" w:cs="Calibri"/>
          <w:szCs w:val="24"/>
        </w:rPr>
        <w:t>(</w:t>
      </w:r>
      <w:r w:rsidR="00DD3CF1" w:rsidRPr="00DD3CF1">
        <w:rPr>
          <w:rFonts w:ascii="Calibri" w:hAnsi="Calibri" w:cs="Calibri"/>
          <w:i/>
          <w:iCs/>
          <w:szCs w:val="24"/>
        </w:rPr>
        <w:t>Logiciels – Google confond le portrait de Noirs avec des gorilles | 24 heures</w:t>
      </w:r>
      <w:r w:rsidR="00DD3CF1" w:rsidRPr="00DD3CF1">
        <w:rPr>
          <w:rFonts w:ascii="Calibri" w:hAnsi="Calibri" w:cs="Calibri"/>
          <w:szCs w:val="24"/>
        </w:rPr>
        <w:t>)</w:t>
      </w:r>
      <w:r w:rsidR="00DD3CF1">
        <w:fldChar w:fldCharType="end"/>
      </w:r>
    </w:p>
    <w:p w14:paraId="767E97AB" w14:textId="77777777" w:rsidR="00DD3CF1" w:rsidRPr="00534FD0" w:rsidRDefault="00DD3CF1" w:rsidP="00A52268">
      <w:pPr>
        <w:jc w:val="both"/>
      </w:pPr>
    </w:p>
    <w:p w14:paraId="1D153435" w14:textId="55E0790B" w:rsidR="003E001A" w:rsidRDefault="00DD3CF1" w:rsidP="00DD3CF1">
      <w:pPr>
        <w:jc w:val="center"/>
      </w:pPr>
      <w:r>
        <w:rPr>
          <w:noProof/>
        </w:rPr>
        <w:drawing>
          <wp:inline distT="0" distB="0" distL="0" distR="0" wp14:anchorId="1F9073F0" wp14:editId="03BC88F8">
            <wp:extent cx="2987040" cy="1713850"/>
            <wp:effectExtent l="0" t="0" r="3810" b="1270"/>
            <wp:docPr id="858523205" name="Image 1" descr="Une image contenant Visage humain, texte, sour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3205" name="Image 1" descr="Une image contenant Visage humain, texte, sourire, capture d’écra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367" cy="1717480"/>
                    </a:xfrm>
                    <a:prstGeom prst="rect">
                      <a:avLst/>
                    </a:prstGeom>
                    <a:noFill/>
                    <a:ln>
                      <a:noFill/>
                    </a:ln>
                  </pic:spPr>
                </pic:pic>
              </a:graphicData>
            </a:graphic>
          </wp:inline>
        </w:drawing>
      </w:r>
      <w:r w:rsidR="005C6874">
        <w:br w:type="page"/>
      </w:r>
    </w:p>
    <w:p w14:paraId="1261639B" w14:textId="68EE67E9" w:rsidR="00F435CF" w:rsidRDefault="00093075" w:rsidP="007C0A41">
      <w:pPr>
        <w:pStyle w:val="Titre1"/>
      </w:pPr>
      <w:bookmarkStart w:id="7" w:name="_Toc154128207"/>
      <w:r>
        <w:lastRenderedPageBreak/>
        <w:t>Méthodologie</w:t>
      </w:r>
      <w:bookmarkEnd w:id="7"/>
    </w:p>
    <w:p w14:paraId="0673014B" w14:textId="155D550B"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actuelles terminées, il </w:t>
      </w:r>
      <w:r w:rsidR="004240DB">
        <w:rPr>
          <w:rFonts w:eastAsiaTheme="majorEastAsia"/>
        </w:rPr>
        <w:t xml:space="preserve">est temps </w:t>
      </w:r>
      <w:r>
        <w:rPr>
          <w:rFonts w:eastAsiaTheme="majorEastAsia"/>
        </w:rPr>
        <w:t xml:space="preserve">de mettre en place les outils et la structure de l’expérience. Une analyse de la population </w:t>
      </w:r>
      <w:r w:rsidR="000D07F3">
        <w:rPr>
          <w:rFonts w:eastAsiaTheme="majorEastAsia"/>
        </w:rPr>
        <w:t>sur laquelle l’expérience aura lieu sera exprimée dans ce chapitre</w:t>
      </w:r>
      <w:r>
        <w:rPr>
          <w:rFonts w:eastAsiaTheme="majorEastAsia"/>
        </w:rPr>
        <w:t>.</w:t>
      </w:r>
    </w:p>
    <w:p w14:paraId="46775439" w14:textId="3B45F920" w:rsidR="00D00A59" w:rsidRDefault="00093075" w:rsidP="007C0A41">
      <w:pPr>
        <w:pStyle w:val="Titre2"/>
      </w:pPr>
      <w:bookmarkStart w:id="8" w:name="_Toc154128208"/>
      <w:r>
        <w:t>Population et échantillon</w:t>
      </w:r>
      <w:bookmarkEnd w:id="8"/>
    </w:p>
    <w:p w14:paraId="5481926B" w14:textId="039F2C62" w:rsidR="003E001A" w:rsidRPr="003E001A" w:rsidRDefault="003E001A" w:rsidP="002E0339">
      <w:pPr>
        <w:jc w:val="both"/>
      </w:pPr>
      <w:r>
        <w:t>La population sera une classe d</w:t>
      </w:r>
      <w:r w:rsidR="002E0339">
        <w:t xml:space="preserve">e </w:t>
      </w:r>
      <w:r w:rsidR="00213512">
        <w:t>9</w:t>
      </w:r>
      <w:r w:rsidR="002E0339">
        <w:t xml:space="preserve"> élèves âgés de 19 à 25 ans, ces derniers ont un parcours </w:t>
      </w:r>
      <w:r w:rsidR="004240DB">
        <w:t>hétéroclite</w:t>
      </w:r>
      <w:r w:rsidR="002E0339">
        <w: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4128209"/>
      <w:r>
        <w:t>Outils et matériaux</w:t>
      </w:r>
      <w:bookmarkEnd w:id="9"/>
    </w:p>
    <w:p w14:paraId="58D67565" w14:textId="6EE9BF14" w:rsidR="00BE2189" w:rsidRDefault="00BE2189" w:rsidP="00BE2189">
      <w:pPr>
        <w:jc w:val="both"/>
      </w:pPr>
      <w:r>
        <w:t>L’outil à la disposition de l’</w:t>
      </w:r>
      <w:r w:rsidR="004240DB">
        <w:t>enseignant</w:t>
      </w:r>
      <w:r>
        <w:t xml:space="preserve"> sera un programme développé en Python. Ce dernier utilisera l’API payante de ChatGPT pour générer </w:t>
      </w:r>
      <w:r w:rsidR="003F15A7">
        <w:t>3 séries d’</w:t>
      </w:r>
      <w:r>
        <w:t>exercices en fonction des sujets vu en cours. Le professeur devra résumer en quelques phrases les points vus. Ainsi l’intelligence artificiel saura jusqu’à quelle complexité aller dans la création d’exercice</w:t>
      </w:r>
      <w:r w:rsidR="004240DB">
        <w:t xml:space="preserve"> pour ne pas demander des notions inconnues par les élèves.</w:t>
      </w:r>
    </w:p>
    <w:p w14:paraId="3BA4FA0E" w14:textId="018FA381" w:rsidR="00BE2189" w:rsidRDefault="003F15A7" w:rsidP="00BE2189">
      <w:pPr>
        <w:jc w:val="both"/>
      </w:pPr>
      <w:r>
        <w:t xml:space="preserve">Le programme sera capable d’envoyer </w:t>
      </w:r>
      <w:r w:rsidR="00BE2189">
        <w:t>la liste d’exercices</w:t>
      </w:r>
      <w:r>
        <w:t xml:space="preserve"> dans le corps du mail</w:t>
      </w:r>
      <w:r w:rsidR="00BE2189">
        <w:t xml:space="preserve"> </w:t>
      </w:r>
      <w:r w:rsidR="004240DB">
        <w:t>et</w:t>
      </w:r>
      <w:r w:rsidR="00BE2189">
        <w:t xml:space="preserve"> les corrigés dans un fichier texte en pièce jointe. Ainsi les élèves auront instantanément accès aux corrections mais dans un fichier séparé </w:t>
      </w:r>
      <w:r w:rsidR="004240DB">
        <w:t>afin</w:t>
      </w:r>
      <w:r w:rsidR="00BE2189">
        <w:t xml:space="preserve"> </w:t>
      </w:r>
      <w:r w:rsidR="004240DB">
        <w:t>d’</w:t>
      </w:r>
      <w:r w:rsidR="00BE2189">
        <w:t xml:space="preserve">éviter la tentation de regarder la solution dès </w:t>
      </w:r>
      <w:r w:rsidR="002C1AD9">
        <w:t>les premiers blocages</w:t>
      </w:r>
      <w:r w:rsidR="00BE2189">
        <w:t>.</w:t>
      </w:r>
    </w:p>
    <w:p w14:paraId="7331C9E6" w14:textId="00E489E5" w:rsidR="003F15A7" w:rsidRPr="00BE2189" w:rsidRDefault="003F15A7" w:rsidP="00BE2189">
      <w:pPr>
        <w:jc w:val="both"/>
      </w:pPr>
      <w:r>
        <w:t>Le professeur aura la main mise sur les exercices, ces derniers ne seront pas automatiquement envoyés</w:t>
      </w:r>
      <w:r w:rsidR="004240DB">
        <w:t xml:space="preserve"> une fois </w:t>
      </w:r>
      <w:proofErr w:type="gramStart"/>
      <w:r w:rsidR="004240DB">
        <w:t>génér</w:t>
      </w:r>
      <w:r w:rsidR="00BB3573">
        <w:t>é</w:t>
      </w:r>
      <w:proofErr w:type="gramEnd"/>
      <w:r>
        <w:t xml:space="preserve">. Une première option permettra de </w:t>
      </w:r>
      <w:r w:rsidR="004240DB">
        <w:t xml:space="preserve">créer </w:t>
      </w:r>
      <w:r>
        <w:t>les exercices puis de les afficher à l’</w:t>
      </w:r>
      <w:r w:rsidR="004240DB">
        <w:t>enseignant</w:t>
      </w:r>
      <w:r>
        <w:t>. Une fois les exercices validés par l’</w:t>
      </w:r>
      <w:r w:rsidR="004240DB">
        <w:t>enseignant</w:t>
      </w:r>
      <w:r>
        <w:t>, il pourra exécuter la deuxième option du programme qui enverra les mails aux élèves. Si les exercices ne conviennent pas à l’</w:t>
      </w:r>
      <w:r w:rsidR="004240DB">
        <w:t>enseignant</w:t>
      </w:r>
      <w:r>
        <w:t xml:space="preserve"> il pourra en générer d’autre jusqu’à être satisfait. </w:t>
      </w:r>
    </w:p>
    <w:p w14:paraId="6E67726B" w14:textId="3742449C" w:rsidR="00D00A59" w:rsidRDefault="00093075" w:rsidP="007C0A41">
      <w:pPr>
        <w:pStyle w:val="Titre2"/>
      </w:pPr>
      <w:bookmarkStart w:id="10" w:name="_Toc154128210"/>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7D163674" w:rsidR="00822BDF" w:rsidRDefault="00822BDF" w:rsidP="002A2F3B">
      <w:pPr>
        <w:jc w:val="both"/>
      </w:pPr>
      <w:r>
        <w:t xml:space="preserve">Chaque début de cours, le professeur demandera si les élèves ont des questions sur les exercices, ainsi il pourra </w:t>
      </w:r>
      <w:r w:rsidR="004240DB">
        <w:t>res</w:t>
      </w:r>
      <w:r>
        <w:t xml:space="preserve">sentir si ces </w:t>
      </w:r>
      <w:r w:rsidR="004240DB">
        <w:t>les participants</w:t>
      </w:r>
      <w:r>
        <w:t xml:space="preserve"> ont effectué les exercices ou pas. Puis il continuera son cours normalement.</w:t>
      </w:r>
    </w:p>
    <w:p w14:paraId="2B6D0044" w14:textId="66DC55D9" w:rsidR="00822BDF" w:rsidRDefault="00822BDF" w:rsidP="002A2F3B">
      <w:pPr>
        <w:jc w:val="both"/>
      </w:pPr>
      <w:r>
        <w:t>Une fois arrivé à la fin du semestre, le professeur fera passer un formulaire pour demander aux élèves ce qu’ils ont pensé des exercices en comparaison de ceux fournit dans le support de cours officiel. En fonction des résultats des élèves, l’</w:t>
      </w:r>
      <w:r w:rsidR="004240DB">
        <w:t>enseignant</w:t>
      </w:r>
      <w:r>
        <w:t xml:space="preserve">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4128211"/>
      <w:r>
        <w:lastRenderedPageBreak/>
        <w:t xml:space="preserve">Test de </w:t>
      </w:r>
      <w:r w:rsidR="005B65E3">
        <w:t>T</w:t>
      </w:r>
      <w:r>
        <w:t>uring</w:t>
      </w:r>
      <w:bookmarkEnd w:id="11"/>
    </w:p>
    <w:p w14:paraId="559368C7" w14:textId="4F94605C" w:rsidR="005B65E3" w:rsidRDefault="005B65E3" w:rsidP="005B65E3">
      <w:pPr>
        <w:jc w:val="both"/>
      </w:pPr>
      <w:r>
        <w:t xml:space="preserve">L’un des tests le plus connu </w:t>
      </w:r>
      <w:r w:rsidR="00852663">
        <w:t>dans le domaine de</w:t>
      </w:r>
      <w:r>
        <w:t xml:space="preserve"> </w:t>
      </w:r>
      <w:r w:rsidR="00852663">
        <w:t>l’</w:t>
      </w:r>
      <w:r>
        <w:t>intelligence artificiel est celui de Turing. Décrit par Alan Turing dans sa publication de 1950 : « </w:t>
      </w:r>
      <w:proofErr w:type="spellStart"/>
      <w:r w:rsidRPr="005B65E3">
        <w:rPr>
          <w:i/>
          <w:iCs/>
        </w:rPr>
        <w:t>Computing</w:t>
      </w:r>
      <w:proofErr w:type="spellEnd"/>
      <w:r w:rsidRPr="005B65E3">
        <w:rPr>
          <w:i/>
          <w:iCs/>
        </w:rPr>
        <w:t xml:space="preserve"> </w:t>
      </w:r>
      <w:proofErr w:type="spellStart"/>
      <w:r w:rsidRPr="005B65E3">
        <w:rPr>
          <w:i/>
          <w:iCs/>
        </w:rPr>
        <w:t>Machinery</w:t>
      </w:r>
      <w:proofErr w:type="spellEnd"/>
      <w:r w:rsidRPr="005B65E3">
        <w:rPr>
          <w:i/>
          <w:iCs/>
        </w:rPr>
        <w:t xml:space="preserve"> and Intelligence</w:t>
      </w:r>
      <w:r w:rsidR="006F4499">
        <w:fldChar w:fldCharType="begin"/>
      </w:r>
      <w:r w:rsidR="006921A5">
        <w:instrText xml:space="preserve"> ADDIN ZOTERO_ITEM CSL_CITATION {"citationID":"aURxxXZX","properties":{"formattedCitation":"({\\i{}I.\\uc0\\u8212{}COMPUTING MACHINERY AND INTELLIGENCE | Mind | Oxford Academic} [sans date])","plainCitation":"(I.—COMPUTING MACHINERY AND INTELLIGENCE | Mind | Oxford Academic [sans date])","dontUpdate":true,"noteIndex":0},"citationItems":[{"id":1,"uris":["http://zotero.org/users/local/IF90n3UQ/items/Y978XP9R"],"itemData":{"id":1,"type":"webpage","title":"I.—COMPUTING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I.—COMPUTING MACHINERY AND INTELLIGENCE | Mind | Oxford Academic</w:t>
      </w:r>
      <w:r w:rsidR="00C32676" w:rsidRPr="00C32676">
        <w:rPr>
          <w:rFonts w:ascii="Calibri" w:hAnsi="Calibri" w:cs="Calibri"/>
          <w:szCs w:val="24"/>
        </w:rPr>
        <w:t>)</w:t>
      </w:r>
      <w:r w:rsidR="006F4499">
        <w:fldChar w:fldCharType="end"/>
      </w:r>
      <w:r w:rsidRPr="005B65E3">
        <w:t> »</w:t>
      </w:r>
      <w:r>
        <w:t xml:space="preserve">. Cette dernière exprime que si une intelligence artificielle arrive à discuter avec un humain pendant 5min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4A87FB05" w:rsidR="005B65E3" w:rsidRPr="005B65E3" w:rsidRDefault="005B65E3" w:rsidP="005B65E3">
      <w:pPr>
        <w:jc w:val="both"/>
      </w:pPr>
      <w:r>
        <w:t xml:space="preserve">Ce test est </w:t>
      </w:r>
      <w:proofErr w:type="gramStart"/>
      <w:r w:rsidR="00B90AFD">
        <w:t>peut être</w:t>
      </w:r>
      <w:proofErr w:type="gramEnd"/>
      <w:r w:rsidR="00B90AFD">
        <w:t xml:space="preserve"> rattaché </w:t>
      </w:r>
      <w:r>
        <w:t xml:space="preserve">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4128212"/>
      <w:r>
        <w:t>Collecte des données</w:t>
      </w:r>
      <w:bookmarkEnd w:id="12"/>
    </w:p>
    <w:p w14:paraId="1394F6F3" w14:textId="19DF1FC9"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r w:rsidR="00472DEE">
        <w:t>des cases</w:t>
      </w:r>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lastRenderedPageBreak/>
        <w:t>Puis viendra une série de question concernant les exercices reçus :</w:t>
      </w:r>
    </w:p>
    <w:p w14:paraId="4C9E37AC" w14:textId="60ABE41F" w:rsidR="0022605F" w:rsidRDefault="00B90AFD" w:rsidP="0022605F">
      <w:pPr>
        <w:pStyle w:val="Paragraphedeliste"/>
        <w:numPr>
          <w:ilvl w:val="0"/>
          <w:numId w:val="15"/>
        </w:numPr>
        <w:jc w:val="both"/>
      </w:pPr>
      <w:r>
        <w:t>Notez la qualité de ce cours [1-5]</w:t>
      </w:r>
      <w:r w:rsidR="0022605F">
        <w:t> ?</w:t>
      </w:r>
    </w:p>
    <w:p w14:paraId="6131DF2B" w14:textId="6E6F3D7E" w:rsidR="00E6379B" w:rsidRDefault="0022605F" w:rsidP="00F21147">
      <w:pPr>
        <w:pStyle w:val="Paragraphedeliste"/>
        <w:numPr>
          <w:ilvl w:val="0"/>
          <w:numId w:val="15"/>
        </w:numPr>
        <w:jc w:val="both"/>
      </w:pPr>
      <w:r>
        <w:t>Comment avez-vous trouvé des exercices</w:t>
      </w:r>
      <w:r w:rsidR="00E6379B">
        <w:t xml:space="preserve"> du support de cours</w:t>
      </w:r>
      <w:r w:rsidR="00B90AFD">
        <w:t xml:space="preserve"> [1-5]</w:t>
      </w:r>
      <w:r>
        <w:t> ?</w:t>
      </w:r>
    </w:p>
    <w:p w14:paraId="69D9ADF4" w14:textId="4096FA31" w:rsidR="0022605F" w:rsidRDefault="00E6379B" w:rsidP="00E6379B">
      <w:pPr>
        <w:pStyle w:val="Paragraphedeliste"/>
        <w:numPr>
          <w:ilvl w:val="0"/>
          <w:numId w:val="15"/>
        </w:numPr>
        <w:jc w:val="both"/>
      </w:pPr>
      <w:r>
        <w:t xml:space="preserve">Comment avez-vous trouvé </w:t>
      </w:r>
      <w:r w:rsidR="00246D08">
        <w:t>l</w:t>
      </w:r>
      <w:r>
        <w:t>es exercices provenant de l’enseignant [1-5] ?</w:t>
      </w:r>
    </w:p>
    <w:p w14:paraId="0ED1D304" w14:textId="6D005664" w:rsidR="0022605F" w:rsidRDefault="0022605F" w:rsidP="0022605F">
      <w:pPr>
        <w:pStyle w:val="Paragraphedeliste"/>
        <w:numPr>
          <w:ilvl w:val="0"/>
          <w:numId w:val="15"/>
        </w:numPr>
        <w:jc w:val="both"/>
      </w:pPr>
      <w:r>
        <w:t xml:space="preserve">En comparaison des exercices tirés du livre, lesquels avez-vous trouvé les plus </w:t>
      </w:r>
      <w:r w:rsidR="00246D08">
        <w:t>ludiques</w:t>
      </w:r>
      <w:r w:rsidR="00B90AFD">
        <w:t xml:space="preserve"> [</w:t>
      </w:r>
      <w:proofErr w:type="spellStart"/>
      <w:proofErr w:type="gramStart"/>
      <w:r w:rsidR="00E6379B">
        <w:t>support</w:t>
      </w:r>
      <w:r w:rsidR="00246D08">
        <w:t>,</w:t>
      </w:r>
      <w:r w:rsidR="00E6379B">
        <w:t>prof</w:t>
      </w:r>
      <w:proofErr w:type="gramEnd"/>
      <w:r w:rsidR="00246D08">
        <w:t>,égal</w:t>
      </w:r>
      <w:proofErr w:type="spellEnd"/>
      <w:r w:rsidR="00B90AFD">
        <w:t>]</w:t>
      </w:r>
      <w:r>
        <w:t> ?</w:t>
      </w:r>
    </w:p>
    <w:p w14:paraId="06F84AF7" w14:textId="05AEFFDE" w:rsidR="00930432" w:rsidRDefault="00930432" w:rsidP="0022605F">
      <w:pPr>
        <w:pStyle w:val="Paragraphedeliste"/>
        <w:numPr>
          <w:ilvl w:val="0"/>
          <w:numId w:val="15"/>
        </w:numPr>
        <w:jc w:val="both"/>
      </w:pPr>
      <w:r>
        <w:t>Les corrigés vous ont-ils aider à mieux comprendre/apprendre la matière </w:t>
      </w:r>
      <w:r w:rsidR="00B90AFD">
        <w:t>[Oui/Non]</w:t>
      </w:r>
    </w:p>
    <w:p w14:paraId="24A7C460" w14:textId="2BACD905" w:rsidR="00D25DCD"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34211C61" w14:textId="6F3C70F6" w:rsidR="007D50F7" w:rsidRDefault="007D50F7" w:rsidP="007D50F7">
      <w:pPr>
        <w:pStyle w:val="Titre2"/>
      </w:pPr>
      <w:r>
        <w:t>Réponses attendues</w:t>
      </w:r>
    </w:p>
    <w:p w14:paraId="47BDE7D0" w14:textId="00EB4C26" w:rsidR="007D50F7" w:rsidRPr="007D50F7" w:rsidRDefault="00AC5682" w:rsidP="00E6379B">
      <w:pPr>
        <w:jc w:val="both"/>
      </w:pPr>
      <w:r>
        <w:t xml:space="preserve">Avant de </w:t>
      </w:r>
      <w:r w:rsidR="00E6379B">
        <w:t>soumettre le questionnaire aux étudiants</w:t>
      </w:r>
      <w:r>
        <w:t>, je m’attends à ce que les réponse</w:t>
      </w:r>
      <w:r w:rsidR="00E6379B">
        <w:t xml:space="preserve">s </w:t>
      </w:r>
      <w:r>
        <w:t>aillent en direction d’une préférence pour les exercices générés par l’intelligence artificielle.</w:t>
      </w:r>
      <w:r w:rsidR="00E6379B">
        <w:t xml:space="preserve"> Car selon moi, ces derniers sont plus ludiques que ceux présent dans les supports de cours et demandent plus de réflexion.</w:t>
      </w:r>
    </w:p>
    <w:p w14:paraId="0D9EB2AF" w14:textId="3EA05E29" w:rsidR="00930432" w:rsidRDefault="00930432" w:rsidP="007C0A41">
      <w:pPr>
        <w:pStyle w:val="Titre2"/>
      </w:pPr>
      <w:bookmarkStart w:id="13" w:name="_Traitement_des_données"/>
      <w:bookmarkStart w:id="14" w:name="_Toc154128213"/>
      <w:bookmarkEnd w:id="13"/>
      <w:r>
        <w:t>Traitement des données</w:t>
      </w:r>
      <w:bookmarkEnd w:id="14"/>
    </w:p>
    <w:p w14:paraId="392E691F" w14:textId="4BD1B3CE" w:rsidR="00C34911" w:rsidRPr="00C34911" w:rsidRDefault="00C34911" w:rsidP="000A51CF">
      <w:pPr>
        <w:jc w:val="both"/>
      </w:pPr>
      <w:r>
        <w:t xml:space="preserve">Une fois l’ensemble des formulaire remplis, les résultats seront agrégés dans un fichier Excel. </w:t>
      </w:r>
      <w:r w:rsidR="000A51CF">
        <w:t xml:space="preserve">Lors des analyses statistiques il est toujours préférable d’éliminer les réponses aberrantes. En faisant une formule de Gauss sur les réponses fournies par les étudiants, on pourra facilement se rendre compte si certaines valeurs sont à ne pas prendre en compte. </w:t>
      </w:r>
    </w:p>
    <w:p w14:paraId="1306DA07" w14:textId="306AD5F4" w:rsidR="00D00A59" w:rsidRDefault="00A04E94" w:rsidP="007C0A41">
      <w:pPr>
        <w:pStyle w:val="Titre2"/>
      </w:pPr>
      <w:bookmarkStart w:id="15" w:name="_Toc154128214"/>
      <w:r>
        <w:t>Considération éthique</w:t>
      </w:r>
      <w:bookmarkEnd w:id="15"/>
    </w:p>
    <w:p w14:paraId="5F3620BA" w14:textId="77777777" w:rsidR="000A51CF" w:rsidRDefault="00C34911" w:rsidP="002D57C4">
      <w:pPr>
        <w:jc w:val="both"/>
      </w:pPr>
      <w:r>
        <w:t>L</w:t>
      </w:r>
      <w:r w:rsidR="002D57C4">
        <w:t>’analyse de l’Unesco</w:t>
      </w:r>
      <w:r w:rsidR="006F4499">
        <w:fldChar w:fldCharType="begin"/>
      </w:r>
      <w:r w:rsidR="00C32676">
        <w:instrText xml:space="preserve"> ADDIN ZOTERO_ITEM CSL_CITATION {"citationID":"ebsaVqE8","properties":{"formattedCitation":"({\\i{}\\uc0\\u201{}thique de l\\uc0\\u8217{}intelligence artificielle | UNESCO} [sans date])","plainCitation":"(Éthique de l’intelligence artificielle | UNESCO [sans date])","dontUpdate":true,"noteIndex":0},"citationItems":[{"id":3,"uris":["http://zotero.org/users/local/IF90n3UQ/items/5P9TLZJV"],"itemData":{"id":3,"type":"webpage","abstract":"La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Éthique de l’intelligence artificielle | UNESCO</w:t>
      </w:r>
      <w:r w:rsidR="006F4499" w:rsidRPr="006F4499">
        <w:rPr>
          <w:rFonts w:ascii="Calibri" w:hAnsi="Calibri" w:cs="Calibri"/>
          <w:szCs w:val="24"/>
        </w:rPr>
        <w:t>)</w:t>
      </w:r>
      <w:r w:rsidR="006F4499">
        <w:fldChar w:fldCharType="end"/>
      </w:r>
      <w:r w:rsidR="002D57C4">
        <w:rPr>
          <w:vertAlign w:val="superscript"/>
        </w:rPr>
        <w:t>,</w:t>
      </w:r>
      <w:r w:rsidR="006F4499">
        <w:fldChar w:fldCharType="begin"/>
      </w:r>
      <w:r w:rsidR="00C32676">
        <w:instrText xml:space="preserve"> ADDIN ZOTERO_ITEM CSL_CITATION {"citationID":"7axGO1uV","properties":{"formattedCitation":"({\\i{}\\uc0\\u201{}tude pr\\uc0\\u233{}liminaire sur l\\uc0\\u8217{}\\uc0\\u201{}thique de l\\uc0\\u8217{}intelligence artificielle - UNESCO Biblioth\\uc0\\u232{}que Num\\uc0\\u233{}rique} [sans date])","plainCitation":"(Étude préliminaire sur l’Éthique de l’intelligence artificielle - UNESCO Bibliothèque Numérique [sans date])","dontUpdate":true,"noteIndex":0},"citationItems":[{"id":2,"uris":["http://zotero.org/users/local/IF90n3UQ/items/TK32L9RV"],"itemData":{"id":2,"type":"webpage","title":"Étude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Étude préliminaire sur l’Éthique de l’intelligence artificielle - UNESCO Bibliothèque Numérique</w:t>
      </w:r>
      <w:r w:rsidR="006F4499" w:rsidRPr="006F4499">
        <w:rPr>
          <w:rFonts w:ascii="Calibri" w:hAnsi="Calibri" w:cs="Calibri"/>
          <w:szCs w:val="24"/>
        </w:rPr>
        <w:t>)</w:t>
      </w:r>
      <w:r w:rsidR="006F4499">
        <w:fldChar w:fldCharType="end"/>
      </w:r>
      <w:r w:rsidR="002D57C4">
        <w:t xml:space="preserve"> est très pertinente pour ce domaine, elle définit l’arrivée de l’intelligence artificielle comme événement majeur depuis la création de l’imprimerie par Gutenberg en 1450. Les problématiques suivantes ont déjà été détectée. </w:t>
      </w:r>
    </w:p>
    <w:p w14:paraId="15EEB539" w14:textId="77777777" w:rsidR="000A51CF" w:rsidRDefault="002D57C4" w:rsidP="000A51CF">
      <w:pPr>
        <w:pStyle w:val="Paragraphedeliste"/>
        <w:numPr>
          <w:ilvl w:val="0"/>
          <w:numId w:val="21"/>
        </w:numPr>
        <w:jc w:val="both"/>
      </w:pPr>
      <w:r>
        <w:t xml:space="preserve">Comment l’intelligence artificielle va-t-elle prendre en compte les droits humains ? </w:t>
      </w:r>
    </w:p>
    <w:p w14:paraId="171BE895" w14:textId="41B808CC" w:rsidR="00D00A59" w:rsidRDefault="002D57C4" w:rsidP="000A51CF">
      <w:pPr>
        <w:pStyle w:val="Paragraphedeliste"/>
        <w:numPr>
          <w:ilvl w:val="0"/>
          <w:numId w:val="21"/>
        </w:numPr>
        <w:jc w:val="both"/>
      </w:pPr>
      <w:r>
        <w:t xml:space="preserve">Nécessitant </w:t>
      </w:r>
      <w:r w:rsidR="000A51CF">
        <w:t>beaucoup de</w:t>
      </w:r>
      <w:r>
        <w:t xml:space="preserve"> ressource </w:t>
      </w:r>
      <w:r w:rsidR="000A51CF">
        <w:t xml:space="preserve">informatique comme des </w:t>
      </w:r>
      <w:r>
        <w:t>serveur</w:t>
      </w:r>
      <w:r w:rsidR="000A51CF">
        <w:t>s</w:t>
      </w:r>
      <w:r>
        <w:t xml:space="preserve"> </w:t>
      </w:r>
      <w:r w:rsidR="000A51CF">
        <w:t>de calcul qui consomme une grande quantité d’énergie. C</w:t>
      </w:r>
      <w:r>
        <w:t xml:space="preserve">ela contribue grandement </w:t>
      </w:r>
      <w:r w:rsidR="00BB3573">
        <w:t>aux dérèglements écologiques</w:t>
      </w:r>
      <w:r w:rsidR="00654D9B">
        <w:t>, comment diminuer ces derniers ?</w:t>
      </w:r>
    </w:p>
    <w:p w14:paraId="35C7AADA" w14:textId="0F77F99C" w:rsidR="00654D9B" w:rsidRPr="00D00A59" w:rsidRDefault="00654D9B" w:rsidP="002D57C4">
      <w:pPr>
        <w:jc w:val="both"/>
      </w:pPr>
      <w:r>
        <w:t>Pour revenir à la situation de ce document, l’éthique est moindre, les exercices générés doivent être validé par l’</w:t>
      </w:r>
      <w:r w:rsidR="004240DB">
        <w:t>enseignant</w:t>
      </w:r>
      <w:r>
        <w:t xml:space="preserve"> avant d’être envoyé aux élèves, ce qui signifie qu’une validation humaine doit être faite. Cependant, en cas d’échec du cours est-ce qu’un élève pourrait se retourner contre l’enseignant </w:t>
      </w:r>
      <w:r w:rsidR="00F91DEE">
        <w:t>dû</w:t>
      </w:r>
      <w:r>
        <w:t xml:space="preserve">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6" w:name="_Toc154128215"/>
      <w:r>
        <w:lastRenderedPageBreak/>
        <w:t xml:space="preserve">Développement du script </w:t>
      </w:r>
      <w:r w:rsidR="00F152B9">
        <w:t>d’automatisation</w:t>
      </w:r>
      <w:bookmarkEnd w:id="16"/>
    </w:p>
    <w:p w14:paraId="11126D1A" w14:textId="4C48197D" w:rsidR="007309D8" w:rsidRPr="007309D8" w:rsidRDefault="009017F4" w:rsidP="009017F4">
      <w:pPr>
        <w:jc w:val="both"/>
      </w:pPr>
      <w:r>
        <w:t xml:space="preserve">Maintenant que toute l’analyse de l’existant été effectuées, il reste la partie conception du script. Il sera </w:t>
      </w:r>
      <w:r w:rsidR="0009599E">
        <w:t xml:space="preserve">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7" w:name="_Toc154128216"/>
      <w:r>
        <w:t>Conception du script</w:t>
      </w:r>
      <w:bookmarkEnd w:id="17"/>
    </w:p>
    <w:p w14:paraId="2E705120" w14:textId="7D01C293" w:rsidR="00456E28" w:rsidRDefault="00915B85" w:rsidP="00456E28">
      <w:pPr>
        <w:jc w:val="both"/>
      </w:pPr>
      <w:r>
        <w:t>La première étape consiste en l’apprentissage du fonctionnement de l’API. Pour ce faire, il faudra lire la documentation</w:t>
      </w:r>
      <w:r w:rsidR="006F4499">
        <w:fldChar w:fldCharType="begin"/>
      </w:r>
      <w:r w:rsidR="00C32676">
        <w:instrText xml:space="preserve"> ADDIN ZOTERO_ITEM CSL_CITATION {"citationID":"gDBC46aU","properties":{"formattedCitation":"({\\i{}OpenAI Platform} [sans date])","plainCitation":"(OpenAI Platform [sans date])","dontUpdate":true,"noteIndex":0},"citationItems":[{"id":6,"uris":["http://zotero.org/users/local/IF90n3UQ/items/ZTIRWQPJ"],"itemData":{"id":6,"type":"webpage","abstract":"Explore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OpenAI Platform</w:t>
      </w:r>
      <w:r w:rsidR="006F4499" w:rsidRPr="006F4499">
        <w:rPr>
          <w:rFonts w:ascii="Calibri" w:hAnsi="Calibri" w:cs="Calibri"/>
          <w:szCs w:val="24"/>
        </w:rPr>
        <w:t>)</w:t>
      </w:r>
      <w:r w:rsidR="006F4499">
        <w:fldChar w:fldCharType="end"/>
      </w:r>
      <w:r>
        <w:t xml:space="preserve"> présente sur le site du concepteur. Cette dernière nous </w:t>
      </w:r>
      <w:proofErr w:type="spellStart"/>
      <w:r>
        <w:t>fourni</w:t>
      </w:r>
      <w:proofErr w:type="spellEnd"/>
      <w:r>
        <w:t xml:space="preserve"> l’information qu’il y a 3 types de message que l’on peut envoyer à l’API. Chacun avec son </w:t>
      </w:r>
      <w:r w:rsidR="00456E28">
        <w:t>impact propre :</w:t>
      </w:r>
    </w:p>
    <w:p w14:paraId="571994CB" w14:textId="1B643B80" w:rsidR="00456E28" w:rsidRPr="000A51CF"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r w:rsidR="000A51CF">
        <w:rPr>
          <w:rFonts w:eastAsia="Times New Roman" w:cstheme="minorHAnsi"/>
          <w:color w:val="0C0D0E"/>
          <w:bdr w:val="none" w:sz="0" w:space="0" w:color="auto" w:frame="1"/>
          <w:lang w:eastAsia="fr-CH"/>
        </w:rPr>
        <w:t xml:space="preserve"> (</w:t>
      </w:r>
      <w:r w:rsidR="000A51CF" w:rsidRPr="000A51CF">
        <w:rPr>
          <w:rFonts w:eastAsia="Times New Roman" w:cstheme="minorHAnsi"/>
          <w:color w:val="0C0D0E"/>
          <w:bdr w:val="none" w:sz="0" w:space="0" w:color="auto" w:frame="1"/>
          <w:lang w:eastAsia="fr-CH"/>
        </w:rPr>
        <w:t>JavaScript Object Notation</w:t>
      </w:r>
      <w:r w:rsidR="000A51CF">
        <w:rPr>
          <w:rFonts w:eastAsia="Times New Roman" w:cstheme="minorHAnsi"/>
          <w:color w:val="0C0D0E"/>
          <w:bdr w:val="none" w:sz="0" w:space="0" w:color="auto" w:frame="1"/>
          <w:lang w:eastAsia="fr-CH"/>
        </w:rPr>
        <w:t>)</w:t>
      </w:r>
      <w:r w:rsidRPr="009A103D">
        <w:rPr>
          <w:rFonts w:eastAsia="Times New Roman" w:cstheme="minorHAnsi"/>
          <w:color w:val="0C0D0E"/>
          <w:bdr w:val="none" w:sz="0" w:space="0" w:color="auto" w:frame="1"/>
          <w:lang w:eastAsia="fr-CH"/>
        </w:rPr>
        <w:t>.</w:t>
      </w:r>
    </w:p>
    <w:p w14:paraId="3BEC24C3" w14:textId="77777777" w:rsidR="000A51CF" w:rsidRPr="009A103D" w:rsidRDefault="000A51CF" w:rsidP="000A51C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15862721" w14:textId="1758A26A" w:rsidR="00E72375" w:rsidRPr="000A51CF"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73A3154" w14:textId="77777777" w:rsidR="000A51CF" w:rsidRPr="000A51CF" w:rsidRDefault="000A51CF" w:rsidP="000A5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10ACD4AF"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de message</w:t>
      </w:r>
      <w:r w:rsidR="000A51CF">
        <w:rPr>
          <w:rFonts w:eastAsia="Times New Roman" w:cstheme="minorHAnsi"/>
          <w:color w:val="0C0D0E"/>
          <w:lang w:eastAsia="fr-CH"/>
        </w:rPr>
        <w:t>s</w:t>
      </w:r>
      <w:r>
        <w:rPr>
          <w:rFonts w:eastAsia="Times New Roman" w:cstheme="minorHAnsi"/>
          <w:color w:val="0C0D0E"/>
          <w:lang w:eastAsia="fr-CH"/>
        </w:rPr>
        <w:t xml:space="preserve"> de type System ont été envoyé</w:t>
      </w:r>
      <w:r w:rsidR="000A51CF">
        <w:rPr>
          <w:rFonts w:eastAsia="Times New Roman" w:cstheme="minorHAnsi"/>
          <w:color w:val="0C0D0E"/>
          <w:lang w:eastAsia="fr-CH"/>
        </w:rPr>
        <w:t>s</w:t>
      </w:r>
      <w:r>
        <w:rPr>
          <w:rFonts w:eastAsia="Times New Roman" w:cstheme="minorHAnsi"/>
          <w:color w:val="0C0D0E"/>
          <w:lang w:eastAsia="fr-CH"/>
        </w:rPr>
        <w:t xml:space="preserve"> pour faire comprendre à l’IA </w:t>
      </w:r>
      <w:r w:rsidR="00B43A15">
        <w:rPr>
          <w:rFonts w:eastAsia="Times New Roman" w:cstheme="minorHAnsi"/>
          <w:color w:val="0C0D0E"/>
          <w:lang w:eastAsia="fr-CH"/>
        </w:rPr>
        <w:t>ce que les étudiant connaissent ou ne connaissent pas, ainsi que le format de réponse</w:t>
      </w:r>
      <w:r w:rsidR="000A51CF">
        <w:rPr>
          <w:rFonts w:eastAsia="Times New Roman" w:cstheme="minorHAnsi"/>
          <w:color w:val="0C0D0E"/>
          <w:lang w:eastAsia="fr-CH"/>
        </w:rPr>
        <w:t>s</w:t>
      </w:r>
      <w:r w:rsidR="00B43A15">
        <w:rPr>
          <w:rFonts w:eastAsia="Times New Roman" w:cstheme="minorHAnsi"/>
          <w:color w:val="0C0D0E"/>
          <w:lang w:eastAsia="fr-CH"/>
        </w:rPr>
        <w:t xml:space="preserve"> attendu</w:t>
      </w:r>
      <w:r w:rsidR="000A51CF">
        <w:rPr>
          <w:rFonts w:eastAsia="Times New Roman" w:cstheme="minorHAnsi"/>
          <w:color w:val="0C0D0E"/>
          <w:lang w:eastAsia="fr-CH"/>
        </w:rPr>
        <w:t>es</w:t>
      </w:r>
      <w:r w:rsidR="00B43A15">
        <w:rPr>
          <w:rFonts w:eastAsia="Times New Roman" w:cstheme="minorHAnsi"/>
          <w:color w:val="0C0D0E"/>
          <w:lang w:eastAsia="fr-CH"/>
        </w:rPr>
        <w:t xml:space="preserve">. Les messages ont été envoyés en anglais, langue </w:t>
      </w:r>
      <w:r w:rsidR="000A51CF">
        <w:rPr>
          <w:rFonts w:eastAsia="Times New Roman" w:cstheme="minorHAnsi"/>
          <w:color w:val="0C0D0E"/>
          <w:lang w:eastAsia="fr-CH"/>
        </w:rPr>
        <w:t>par défaut</w:t>
      </w:r>
      <w:r w:rsidR="00B43A15">
        <w:rPr>
          <w:rFonts w:eastAsia="Times New Roman" w:cstheme="minorHAnsi"/>
          <w:color w:val="0C0D0E"/>
          <w:lang w:eastAsia="fr-CH"/>
        </w:rPr>
        <w:t xml:space="preserv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proofErr w:type="gramStart"/>
      <w:r w:rsidRPr="00B43A15">
        <w:rPr>
          <w:rFonts w:ascii="Consolas" w:eastAsia="Times New Roman" w:hAnsi="Consolas" w:cs="Times New Roman"/>
          <w:color w:val="001080"/>
          <w:sz w:val="14"/>
          <w:szCs w:val="14"/>
          <w:lang w:eastAsia="fr-CH"/>
        </w:rPr>
        <w:t>messages</w:t>
      </w:r>
      <w:proofErr w:type="gramEnd"/>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"You are an API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genarate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python's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for </w:t>
      </w:r>
      <w:proofErr w:type="spellStart"/>
      <w:r w:rsidRPr="00B43A15">
        <w:rPr>
          <w:rFonts w:ascii="Consolas" w:eastAsia="Times New Roman" w:hAnsi="Consolas" w:cs="Times New Roman"/>
          <w:color w:val="A31515"/>
          <w:sz w:val="14"/>
          <w:szCs w:val="14"/>
          <w:lang w:eastAsia="fr-CH"/>
        </w:rPr>
        <w:t>advenced</w:t>
      </w:r>
      <w:proofErr w:type="spellEnd"/>
      <w:r w:rsidRPr="00B43A15">
        <w:rPr>
          <w:rFonts w:ascii="Consolas" w:eastAsia="Times New Roman" w:hAnsi="Consolas" w:cs="Times New Roman"/>
          <w:color w:val="A31515"/>
          <w:sz w:val="14"/>
          <w:szCs w:val="14"/>
          <w:lang w:eastAsia="fr-CH"/>
        </w:rPr>
        <w:t xml:space="preserve"> french </w:t>
      </w:r>
      <w:proofErr w:type="spellStart"/>
      <w:r w:rsidRPr="00B43A15">
        <w:rPr>
          <w:rFonts w:ascii="Consolas" w:eastAsia="Times New Roman" w:hAnsi="Consolas" w:cs="Times New Roman"/>
          <w:color w:val="A31515"/>
          <w:sz w:val="14"/>
          <w:szCs w:val="14"/>
          <w:lang w:eastAsia="fr-CH"/>
        </w:rPr>
        <w:t>student</w:t>
      </w:r>
      <w:proofErr w:type="spellEnd"/>
      <w:r w:rsidRPr="00B43A15">
        <w:rPr>
          <w:rFonts w:ascii="Consolas" w:eastAsia="Times New Roman" w:hAnsi="Consolas" w:cs="Times New Roman"/>
          <w:color w:val="A31515"/>
          <w:sz w:val="14"/>
          <w:szCs w:val="14"/>
          <w:lang w:eastAsia="fr-CH"/>
        </w:rPr>
        <w:t xml:space="preserve">, the format of </w:t>
      </w:r>
      <w:proofErr w:type="spellStart"/>
      <w:r w:rsidRPr="00B43A15">
        <w:rPr>
          <w:rFonts w:ascii="Consolas" w:eastAsia="Times New Roman" w:hAnsi="Consolas" w:cs="Times New Roman"/>
          <w:color w:val="A31515"/>
          <w:sz w:val="14"/>
          <w:szCs w:val="14"/>
          <w:lang w:eastAsia="fr-CH"/>
        </w:rPr>
        <w:t>your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A31515"/>
          <w:sz w:val="14"/>
          <w:szCs w:val="14"/>
          <w:lang w:eastAsia="fr-CH"/>
        </w:rPr>
        <w:t xml:space="preserve">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formated</w:t>
      </w:r>
      <w:proofErr w:type="spellEnd"/>
      <w:r w:rsidRPr="00B43A15">
        <w:rPr>
          <w:rFonts w:ascii="Consolas" w:eastAsia="Times New Roman" w:hAnsi="Consolas" w:cs="Times New Roman"/>
          <w:color w:val="A31515"/>
          <w:sz w:val="14"/>
          <w:szCs w:val="14"/>
          <w:lang w:eastAsia="fr-CH"/>
        </w:rPr>
        <w:t xml:space="preserve"> like: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Students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only</w:t>
      </w:r>
      <w:proofErr w:type="spellEnd"/>
      <w:r w:rsidRPr="00B43A15">
        <w:rPr>
          <w:rFonts w:ascii="Consolas" w:eastAsia="Times New Roman" w:hAnsi="Consolas" w:cs="Times New Roman"/>
          <w:color w:val="A31515"/>
          <w:sz w:val="14"/>
          <w:szCs w:val="14"/>
          <w:lang w:eastAsia="fr-CH"/>
        </w:rPr>
        <w:t xml:space="preserve">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their</w:t>
      </w:r>
      <w:proofErr w:type="spellEnd"/>
      <w:r w:rsidRPr="00B43A15">
        <w:rPr>
          <w:rFonts w:ascii="Consolas" w:eastAsia="Times New Roman" w:hAnsi="Consolas" w:cs="Times New Roman"/>
          <w:color w:val="A31515"/>
          <w:sz w:val="14"/>
          <w:szCs w:val="14"/>
          <w:lang w:eastAsia="fr-CH"/>
        </w:rPr>
        <w:t xml:space="preserve"> type, </w:t>
      </w:r>
      <w:proofErr w:type="spellStart"/>
      <w:r w:rsidRPr="00B43A15">
        <w:rPr>
          <w:rFonts w:ascii="Consolas" w:eastAsia="Times New Roman" w:hAnsi="Consolas" w:cs="Times New Roman"/>
          <w:color w:val="A31515"/>
          <w:sz w:val="14"/>
          <w:szCs w:val="14"/>
          <w:lang w:eastAsia="fr-CH"/>
        </w:rPr>
        <w:t>conditional</w:t>
      </w:r>
      <w:proofErr w:type="spellEnd"/>
      <w:r w:rsidRPr="00B43A15">
        <w:rPr>
          <w:rFonts w:ascii="Consolas" w:eastAsia="Times New Roman" w:hAnsi="Consolas" w:cs="Times New Roman"/>
          <w:color w:val="A31515"/>
          <w:sz w:val="14"/>
          <w:szCs w:val="14"/>
          <w:lang w:eastAsia="fr-CH"/>
        </w:rPr>
        <w:t xml:space="preserve"> (if, </w:t>
      </w:r>
      <w:proofErr w:type="spellStart"/>
      <w:r w:rsidRPr="00B43A15">
        <w:rPr>
          <w:rFonts w:ascii="Consolas" w:eastAsia="Times New Roman" w:hAnsi="Consolas" w:cs="Times New Roman"/>
          <w:color w:val="A31515"/>
          <w:sz w:val="14"/>
          <w:szCs w:val="14"/>
          <w:lang w:eastAsia="fr-CH"/>
        </w:rPr>
        <w:t>elif</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else</w:t>
      </w:r>
      <w:proofErr w:type="spellEnd"/>
      <w:r w:rsidRPr="00B43A15">
        <w:rPr>
          <w:rFonts w:ascii="Consolas" w:eastAsia="Times New Roman" w:hAnsi="Consolas" w:cs="Times New Roman"/>
          <w:color w:val="A31515"/>
          <w:sz w:val="14"/>
          <w:szCs w:val="14"/>
          <w:lang w:eastAsia="fr-CH"/>
        </w:rPr>
        <w:t xml:space="preserve">, match, case), </w:t>
      </w:r>
      <w:proofErr w:type="spellStart"/>
      <w:r w:rsidRPr="00B43A15">
        <w:rPr>
          <w:rFonts w:ascii="Consolas" w:eastAsia="Times New Roman" w:hAnsi="Consolas" w:cs="Times New Roman"/>
          <w:color w:val="A31515"/>
          <w:sz w:val="14"/>
          <w:szCs w:val="14"/>
          <w:lang w:eastAsia="fr-CH"/>
        </w:rPr>
        <w:t>mathematic</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function</w:t>
      </w:r>
      <w:proofErr w:type="spellEnd"/>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request</w:t>
      </w:r>
      <w:proofErr w:type="spellEnd"/>
      <w:r w:rsidRPr="00B43A15">
        <w:rPr>
          <w:rFonts w:ascii="Consolas" w:eastAsia="Times New Roman" w:hAnsi="Consolas" w:cs="Times New Roman"/>
          <w:color w:val="A31515"/>
          <w:sz w:val="14"/>
          <w:szCs w:val="14"/>
          <w:lang w:eastAsia="fr-CH"/>
        </w:rPr>
        <w:t xml:space="preserve"> input to </w:t>
      </w:r>
      <w:proofErr w:type="spellStart"/>
      <w:r w:rsidRPr="00B43A15">
        <w:rPr>
          <w:rFonts w:ascii="Consolas" w:eastAsia="Times New Roman" w:hAnsi="Consolas" w:cs="Times New Roman"/>
          <w:color w:val="A31515"/>
          <w:sz w:val="14"/>
          <w:szCs w:val="14"/>
          <w:lang w:eastAsia="fr-CH"/>
        </w:rPr>
        <w:t>users</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Please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avoid</w:t>
      </w:r>
      <w:proofErr w:type="spellEnd"/>
      <w:r w:rsidRPr="00B43A15">
        <w:rPr>
          <w:rFonts w:ascii="Consolas" w:eastAsia="Times New Roman" w:hAnsi="Consolas" w:cs="Times New Roman"/>
          <w:color w:val="A31515"/>
          <w:sz w:val="14"/>
          <w:szCs w:val="14"/>
          <w:lang w:eastAsia="fr-CH"/>
        </w:rPr>
        <w:t xml:space="preserve"> exercice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need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loop</w:t>
      </w:r>
      <w:proofErr w:type="spellEnd"/>
      <w:r w:rsidRPr="00B43A15">
        <w:rPr>
          <w:rFonts w:ascii="Consolas" w:eastAsia="Times New Roman" w:hAnsi="Consolas" w:cs="Times New Roman"/>
          <w:color w:val="A31515"/>
          <w:sz w:val="14"/>
          <w:szCs w:val="14"/>
          <w:lang w:eastAsia="fr-CH"/>
        </w:rPr>
        <w:t xml:space="preserve"> or list to </w:t>
      </w:r>
      <w:proofErr w:type="spellStart"/>
      <w:r w:rsidRPr="00B43A15">
        <w:rPr>
          <w:rFonts w:ascii="Consolas" w:eastAsia="Times New Roman" w:hAnsi="Consolas" w:cs="Times New Roman"/>
          <w:color w:val="A31515"/>
          <w:sz w:val="14"/>
          <w:szCs w:val="14"/>
          <w:lang w:eastAsia="fr-CH"/>
        </w:rPr>
        <w:t>answerd</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w:t>
      </w:r>
      <w:proofErr w:type="spellEnd"/>
      <w:r w:rsidRPr="00B43A15">
        <w:rPr>
          <w:rFonts w:ascii="Consolas" w:eastAsia="Times New Roman" w:hAnsi="Consolas" w:cs="Times New Roman"/>
          <w:color w:val="A31515"/>
          <w:sz w:val="14"/>
          <w:szCs w:val="14"/>
          <w:lang w:eastAsia="fr-CH"/>
        </w:rPr>
        <w:t xml:space="preserve"> use indentation and not ';' to </w:t>
      </w:r>
      <w:proofErr w:type="spellStart"/>
      <w:r w:rsidRPr="00B43A15">
        <w:rPr>
          <w:rFonts w:ascii="Consolas" w:eastAsia="Times New Roman" w:hAnsi="Consolas" w:cs="Times New Roman"/>
          <w:color w:val="A31515"/>
          <w:sz w:val="14"/>
          <w:szCs w:val="14"/>
          <w:lang w:eastAsia="fr-CH"/>
        </w:rPr>
        <w:t>determine</w:t>
      </w:r>
      <w:proofErr w:type="spellEnd"/>
      <w:r w:rsidRPr="00B43A15">
        <w:rPr>
          <w:rFonts w:ascii="Consolas" w:eastAsia="Times New Roman" w:hAnsi="Consolas" w:cs="Times New Roman"/>
          <w:color w:val="A31515"/>
          <w:sz w:val="14"/>
          <w:szCs w:val="14"/>
          <w:lang w:eastAsia="fr-CH"/>
        </w:rPr>
        <w:t xml:space="preserv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from</w:t>
      </w:r>
      <w:proofErr w:type="spellEnd"/>
      <w:r w:rsidRPr="00B43A15">
        <w:rPr>
          <w:rFonts w:ascii="Consolas" w:eastAsia="Times New Roman" w:hAnsi="Consolas" w:cs="Times New Roman"/>
          <w:color w:val="A31515"/>
          <w:sz w:val="14"/>
          <w:szCs w:val="14"/>
          <w:lang w:eastAsia="fr-CH"/>
        </w:rPr>
        <w:t xml:space="preserve">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the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of the </w:t>
      </w:r>
      <w:proofErr w:type="spellStart"/>
      <w:r w:rsidRPr="00B43A15">
        <w:rPr>
          <w:rFonts w:ascii="Consolas" w:eastAsia="Times New Roman" w:hAnsi="Consolas" w:cs="Times New Roman"/>
          <w:color w:val="A31515"/>
          <w:sz w:val="14"/>
          <w:szCs w:val="14"/>
          <w:lang w:eastAsia="fr-CH"/>
        </w:rPr>
        <w:t>exercise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w:t>
      </w:r>
      <w:proofErr w:type="spellStart"/>
      <w:r w:rsidRPr="00B43A15">
        <w:rPr>
          <w:rFonts w:ascii="Consolas" w:eastAsia="Times New Roman" w:hAnsi="Consolas" w:cs="Times New Roman"/>
          <w:color w:val="A31515"/>
          <w:sz w:val="14"/>
          <w:szCs w:val="14"/>
          <w:lang w:eastAsia="fr-CH"/>
        </w:rPr>
        <w:t>you</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generate</w:t>
      </w:r>
      <w:proofErr w:type="spellEnd"/>
      <w:r w:rsidRPr="00B43A15">
        <w:rPr>
          <w:rFonts w:ascii="Consolas" w:eastAsia="Times New Roman" w:hAnsi="Consolas" w:cs="Times New Roman"/>
          <w:color w:val="A31515"/>
          <w:sz w:val="14"/>
          <w:szCs w:val="14"/>
          <w:lang w:eastAsia="fr-CH"/>
        </w:rPr>
        <w:t xml:space="preserve"> 3 </w:t>
      </w:r>
      <w:proofErr w:type="spellStart"/>
      <w:r w:rsidRPr="00B43A15">
        <w:rPr>
          <w:rFonts w:ascii="Consolas" w:eastAsia="Times New Roman" w:hAnsi="Consolas" w:cs="Times New Roman"/>
          <w:color w:val="A31515"/>
          <w:sz w:val="14"/>
          <w:szCs w:val="14"/>
          <w:lang w:eastAsia="fr-CH"/>
        </w:rPr>
        <w:t>tehorical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3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What</w:t>
      </w:r>
      <w:proofErr w:type="spellEnd"/>
      <w:r w:rsidRPr="00B43A15">
        <w:rPr>
          <w:rFonts w:ascii="Consolas" w:eastAsia="Times New Roman" w:hAnsi="Consolas" w:cs="Times New Roman"/>
          <w:color w:val="A31515"/>
          <w:sz w:val="14"/>
          <w:szCs w:val="14"/>
          <w:lang w:eastAsia="fr-CH"/>
        </w:rPr>
        <w:t xml:space="preserve"> print </w:t>
      </w:r>
      <w:proofErr w:type="spellStart"/>
      <w:r w:rsidRPr="00B43A15">
        <w:rPr>
          <w:rFonts w:ascii="Consolas" w:eastAsia="Times New Roman" w:hAnsi="Consolas" w:cs="Times New Roman"/>
          <w:color w:val="A31515"/>
          <w:sz w:val="14"/>
          <w:szCs w:val="14"/>
          <w:lang w:eastAsia="fr-CH"/>
        </w:rPr>
        <w:t>this</w:t>
      </w:r>
      <w:proofErr w:type="spellEnd"/>
      <w:r w:rsidRPr="00B43A15">
        <w:rPr>
          <w:rFonts w:ascii="Consolas" w:eastAsia="Times New Roman" w:hAnsi="Consolas" w:cs="Times New Roman"/>
          <w:color w:val="A31515"/>
          <w:sz w:val="14"/>
          <w:szCs w:val="14"/>
          <w:lang w:eastAsia="fr-CH"/>
        </w:rPr>
        <w:t xml:space="preserve">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5 </w:t>
      </w:r>
      <w:proofErr w:type="spellStart"/>
      <w:r w:rsidRPr="00B43A15">
        <w:rPr>
          <w:rFonts w:ascii="Consolas" w:eastAsia="Times New Roman" w:hAnsi="Consolas" w:cs="Times New Roman"/>
          <w:color w:val="A31515"/>
          <w:sz w:val="14"/>
          <w:szCs w:val="14"/>
          <w:lang w:eastAsia="fr-CH"/>
        </w:rPr>
        <w:t>practical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in french ? </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should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increase</w:t>
      </w:r>
      <w:proofErr w:type="spellEnd"/>
      <w:r w:rsidRPr="00B43A15">
        <w:rPr>
          <w:rFonts w:ascii="Consolas" w:eastAsia="Times New Roman" w:hAnsi="Consolas" w:cs="Times New Roman"/>
          <w:color w:val="A31515"/>
          <w:sz w:val="14"/>
          <w:szCs w:val="14"/>
          <w:lang w:eastAsia="fr-CH"/>
        </w:rPr>
        <w:t xml:space="preserve"> on </w:t>
      </w:r>
      <w:proofErr w:type="spellStart"/>
      <w:r w:rsidRPr="00B43A15">
        <w:rPr>
          <w:rFonts w:ascii="Consolas" w:eastAsia="Times New Roman" w:hAnsi="Consolas" w:cs="Times New Roman"/>
          <w:color w:val="A31515"/>
          <w:sz w:val="14"/>
          <w:szCs w:val="14"/>
          <w:lang w:eastAsia="fr-CH"/>
        </w:rPr>
        <w:t>each</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category</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8" w:name="_Toc154128217"/>
      <w:r>
        <w:lastRenderedPageBreak/>
        <w:t>Algorithme et logique</w:t>
      </w:r>
      <w:bookmarkEnd w:id="18"/>
    </w:p>
    <w:p w14:paraId="374A8DD3" w14:textId="44E9EF1E" w:rsidR="00B378C5" w:rsidRDefault="00B378C5" w:rsidP="00B378C5">
      <w:pPr>
        <w:jc w:val="both"/>
      </w:pPr>
      <w:r>
        <w:t xml:space="preserve">Le projet se décomposera en </w:t>
      </w:r>
      <w:r w:rsidR="000A51CF">
        <w:t>deux</w:t>
      </w:r>
      <w:r>
        <w:t xml:space="preserve">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9" w:name="_Toc154128218"/>
      <w:r>
        <w:t>Génération d’exercices</w:t>
      </w:r>
      <w:bookmarkEnd w:id="19"/>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proofErr w:type="spellStart"/>
      <w:r w:rsidRPr="00DA1858">
        <w:rPr>
          <w:i/>
          <w:iCs/>
        </w:rPr>
        <w:t>pars</w:t>
      </w:r>
      <w:r w:rsidR="007B4BB7" w:rsidRPr="00DA1858">
        <w:rPr>
          <w:i/>
          <w:iCs/>
        </w:rPr>
        <w:t>s</w:t>
      </w:r>
      <w:r w:rsidRPr="00DA1858">
        <w:rPr>
          <w:i/>
          <w:iCs/>
        </w:rPr>
        <w:t>er</w:t>
      </w:r>
      <w:proofErr w:type="spellEnd"/>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7A7F0FFB" w:rsidR="00B378C5" w:rsidRDefault="000A51CF" w:rsidP="00B378C5">
      <w:pPr>
        <w:jc w:val="both"/>
      </w:pPr>
      <w:r>
        <w:t>Ceci dans le but</w:t>
      </w:r>
      <w:r w:rsidR="00B378C5">
        <w:t xml:space="preserve">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2"/>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3"/>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3E9F6E17" w14:textId="59464370" w:rsidR="007B4BB7" w:rsidRDefault="007B4BB7" w:rsidP="00B378C5">
      <w:pPr>
        <w:jc w:val="both"/>
      </w:pPr>
      <w:r>
        <w:t>Pour assurer une qualité maximale, l’utilisation de ChatGPT4-Turbo (version la plus à jour en 2023) a été définie. Afin de réduire les coûts onéreux de la version 4, l’ensemble des tests seront effectué avec la version 3.5-Turbo,</w:t>
      </w:r>
      <w:r w:rsidR="00213512">
        <w:t xml:space="preserve"> qui est</w:t>
      </w:r>
      <w:r>
        <w:t xml:space="preserve"> moins précise.</w:t>
      </w:r>
    </w:p>
    <w:p w14:paraId="62B1024C" w14:textId="7DC42BE6" w:rsidR="007B4BB7" w:rsidRDefault="007B4BB7" w:rsidP="007B4BB7">
      <w:pPr>
        <w:jc w:val="center"/>
      </w:pPr>
      <w:r>
        <w:rPr>
          <w:noProof/>
        </w:rPr>
        <w:lastRenderedPageBreak/>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4"/>
                    <a:stretch>
                      <a:fillRect/>
                    </a:stretch>
                  </pic:blipFill>
                  <pic:spPr>
                    <a:xfrm>
                      <a:off x="0" y="0"/>
                      <a:ext cx="1698516" cy="1856923"/>
                    </a:xfrm>
                    <a:prstGeom prst="rect">
                      <a:avLst/>
                    </a:prstGeom>
                  </pic:spPr>
                </pic:pic>
              </a:graphicData>
            </a:graphic>
          </wp:inline>
        </w:drawing>
      </w:r>
    </w:p>
    <w:p w14:paraId="42251417" w14:textId="6481E611" w:rsidR="00A91D1B" w:rsidRDefault="00A91D1B" w:rsidP="00A91D1B">
      <w:pPr>
        <w:pStyle w:val="Titre3"/>
      </w:pPr>
      <w:bookmarkStart w:id="20" w:name="_Toc154128219"/>
      <w:r>
        <w:t>Envoi du mail au étudiants</w:t>
      </w:r>
      <w:bookmarkEnd w:id="20"/>
    </w:p>
    <w:p w14:paraId="1470D3A0" w14:textId="374F9556" w:rsidR="00A91D1B" w:rsidRDefault="00994B0A" w:rsidP="00994B0A">
      <w:pPr>
        <w:jc w:val="both"/>
      </w:pPr>
      <w:r>
        <w:t>Une fois les fichiers correctement généré</w:t>
      </w:r>
      <w:r w:rsidR="000A51CF">
        <w:t>s</w:t>
      </w:r>
      <w:r>
        <w:t xml:space="preserve"> et validé</w:t>
      </w:r>
      <w:r w:rsidR="000A51CF">
        <w:t>s</w:t>
      </w:r>
      <w:r>
        <w:t xml:space="preserve"> par l’enseignant, ce dernier peut décider d’envoyer le mail aux étudiants. Pour ce faire, il lui suffit de choisir cette option, alors le programme attribuera aléatoirement une série à un élève et enverra le mail. Ce</w:t>
      </w:r>
      <w:r w:rsidR="000A51CF">
        <w:t xml:space="preserve">lui-ci </w:t>
      </w:r>
      <w:r>
        <w:t xml:space="preserve">sera enregistré dans le cas </w:t>
      </w:r>
      <w:r w:rsidR="00213512">
        <w:t>où</w:t>
      </w:r>
      <w:r>
        <w:t xml:space="preserve">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2E9D1646" w14:textId="3E59BD97" w:rsidR="00A91D1B" w:rsidRPr="00A91D1B" w:rsidRDefault="007B4BB7" w:rsidP="00E1747D">
      <w:pPr>
        <w:jc w:val="both"/>
      </w:pPr>
      <w:r>
        <w:t>A des fins de sécurité, le mot de passe du compte SMTP servant à envoyer les mails sera demandé lors de chaque envoi de mails, ainsi le mot de passe</w:t>
      </w:r>
      <w:r w:rsidR="000A51CF">
        <w:t xml:space="preserve"> </w:t>
      </w:r>
      <w:r>
        <w:t>ne sera pas stocké « en dur » dans le code source.</w:t>
      </w:r>
      <w:r w:rsidR="000A51CF">
        <w:t xml:space="preserve"> Cela signifie que si une personne mal attentionnée récupère le code source il ne pourra pas envoyer de mail au nom de l’</w:t>
      </w:r>
      <w:r w:rsidR="00B02369">
        <w:t>enseignant</w:t>
      </w:r>
      <w:r w:rsidR="000A51CF">
        <w:t>.</w:t>
      </w:r>
    </w:p>
    <w:p w14:paraId="5AAE2CC8" w14:textId="32C52343" w:rsidR="00D00A59" w:rsidRDefault="007149C8" w:rsidP="00FE5C9E">
      <w:pPr>
        <w:pStyle w:val="Titre2"/>
      </w:pPr>
      <w:bookmarkStart w:id="21" w:name="_Toc154128220"/>
      <w:r>
        <w:t>Intégration dans le cours</w:t>
      </w:r>
      <w:bookmarkEnd w:id="21"/>
    </w:p>
    <w:p w14:paraId="73AEFDA6" w14:textId="28F34A06" w:rsidR="00E1747D" w:rsidRPr="00E1747D" w:rsidRDefault="00DA1858" w:rsidP="00DA1858">
      <w:pPr>
        <w:jc w:val="both"/>
      </w:pPr>
      <w:r>
        <w:t>Pour faciliter cette expérience dans le cours, les élèves seront prévenus dès le premier cours qu’une série d’exercices leur sera envoyée</w:t>
      </w:r>
      <w:r w:rsidR="00297C8C">
        <w:t xml:space="preserve"> par mail</w:t>
      </w:r>
      <w:r>
        <w:t xml:space="preserve"> en fin de chaque journée. Ces dernier</w:t>
      </w:r>
      <w:r w:rsidR="00297C8C">
        <w:t>s</w:t>
      </w:r>
      <w:r>
        <w:t xml:space="preserve"> devront penser pendant </w:t>
      </w:r>
      <w:r w:rsidR="0014076A">
        <w:t>tout</w:t>
      </w:r>
      <w:r>
        <w:t xml:space="preserve"> le long du c</w:t>
      </w:r>
      <w:r w:rsidR="00297C8C">
        <w:t xml:space="preserve">ours que les exercices ont été </w:t>
      </w:r>
      <w:r w:rsidR="0014076A">
        <w:t>créés</w:t>
      </w:r>
      <w:r w:rsidR="00297C8C">
        <w:t xml:space="preserve"> et corrigés par l’</w:t>
      </w:r>
      <w:r w:rsidR="004240DB">
        <w:t>enseignant</w:t>
      </w:r>
      <w:r w:rsidR="00297C8C">
        <w:t xml:space="preserve"> directement. Afin d’éviter tou</w:t>
      </w:r>
      <w:r w:rsidR="000A51CF">
        <w:t>t</w:t>
      </w:r>
      <w:r w:rsidR="00297C8C">
        <w:t xml:space="preserve"> litige, ces exercices seront fortement conseillés par l’</w:t>
      </w:r>
      <w:r w:rsidR="004240DB">
        <w:t>enseignant</w:t>
      </w:r>
      <w:r w:rsidR="00297C8C">
        <w:t xml:space="preserve"> mais ne seront pas obligatoire</w:t>
      </w:r>
      <w:r w:rsidR="000A51CF">
        <w:t>s</w:t>
      </w:r>
      <w:r w:rsidR="00297C8C">
        <w:t>, seul</w:t>
      </w:r>
      <w:r w:rsidR="000A51CF">
        <w:t>s</w:t>
      </w:r>
      <w:r w:rsidR="00297C8C">
        <w:t xml:space="preserve"> ceux du support de cours feront référence pour les tests ou examen</w:t>
      </w:r>
      <w:r w:rsidR="000A51CF">
        <w:t>s</w:t>
      </w:r>
      <w:r w:rsidR="00297C8C">
        <w:t>.</w:t>
      </w:r>
    </w:p>
    <w:p w14:paraId="7311E0C6" w14:textId="7EAD65AB" w:rsidR="00D00A59" w:rsidRDefault="007149C8" w:rsidP="007C0A41">
      <w:pPr>
        <w:pStyle w:val="Titre2"/>
      </w:pPr>
      <w:bookmarkStart w:id="22" w:name="_Toc154128221"/>
      <w:r>
        <w:t>Tests et validation</w:t>
      </w:r>
      <w:bookmarkEnd w:id="22"/>
    </w:p>
    <w:p w14:paraId="6C5B8DC7" w14:textId="6F0CD763" w:rsidR="00D00A59" w:rsidRDefault="00297C8C" w:rsidP="00297C8C">
      <w:pPr>
        <w:jc w:val="both"/>
      </w:pPr>
      <w:r>
        <w:t xml:space="preserve">Afin de valider le bon fonctionnement du programme, une phase de test sera mise en place, </w:t>
      </w:r>
      <w:r w:rsidR="000A51CF">
        <w:t>plusieurs</w:t>
      </w:r>
      <w:r>
        <w:t xml:space="preserve"> mails provenant d’hébergeur</w:t>
      </w:r>
      <w:r w:rsidR="000A51CF">
        <w:t>s</w:t>
      </w:r>
      <w:r>
        <w:t xml:space="preserve"> différent</w:t>
      </w:r>
      <w:r w:rsidR="000A51CF">
        <w:t>s</w:t>
      </w:r>
      <w:r>
        <w:t xml:space="preserve"> seront testés, puis l’opérateur vérifiera que tous les </w:t>
      </w:r>
      <w:proofErr w:type="gramStart"/>
      <w:r w:rsidR="000A51CF">
        <w:t>e-</w:t>
      </w:r>
      <w:r>
        <w:t>mails</w:t>
      </w:r>
      <w:proofErr w:type="gramEnd"/>
      <w:r>
        <w:t xml:space="preserve">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3" w:name="_Toc154128222"/>
      <w:r>
        <w:lastRenderedPageBreak/>
        <w:t>Résultat</w:t>
      </w:r>
      <w:r w:rsidR="00654D9B">
        <w:t xml:space="preserve"> de l’expérience</w:t>
      </w:r>
      <w:bookmarkEnd w:id="23"/>
    </w:p>
    <w:p w14:paraId="1A248122" w14:textId="00C0CD84" w:rsidR="00407E5D" w:rsidRPr="00407E5D" w:rsidRDefault="00F1281E" w:rsidP="00F1281E">
      <w:pPr>
        <w:jc w:val="both"/>
      </w:pPr>
      <w:r>
        <w:t>Dans le cadre du dernier cours de l’année 2023, un formulaire a été soumis à l’ensemble de la classe, ce dernier permettra de se positionner sur la réussite de ce projet ou pas. Puis il sera comparé les résultats attendus aux résultats réels.</w:t>
      </w:r>
    </w:p>
    <w:p w14:paraId="568BF8ED" w14:textId="5A68BD92" w:rsidR="00E6379B" w:rsidRDefault="00E6379B" w:rsidP="00E6379B">
      <w:pPr>
        <w:pStyle w:val="Titre2"/>
      </w:pPr>
      <w:bookmarkStart w:id="24" w:name="_Retours_des_élèves"/>
      <w:bookmarkEnd w:id="24"/>
      <w:r w:rsidRPr="00E6379B">
        <w:t>Retours des élève</w:t>
      </w:r>
      <w:r>
        <w:t>s</w:t>
      </w:r>
    </w:p>
    <w:p w14:paraId="0FD9ECF4" w14:textId="51D15728" w:rsidR="00E6379B" w:rsidRDefault="00407E5D" w:rsidP="00407E5D">
      <w:pPr>
        <w:jc w:val="both"/>
      </w:pPr>
      <w:r>
        <w:t xml:space="preserve">Les </w:t>
      </w:r>
      <w:r w:rsidR="00E6379B">
        <w:t xml:space="preserve">réponses </w:t>
      </w:r>
      <w:r>
        <w:t xml:space="preserve">sont </w:t>
      </w:r>
      <w:r w:rsidR="00F1281E">
        <w:t>centralisées</w:t>
      </w:r>
      <w:r>
        <w:t xml:space="preserve"> dans un fichier Excel qui anonymise le nom des participants.</w:t>
      </w:r>
      <w:r w:rsidR="00E6379B">
        <w:t xml:space="preserve"> </w:t>
      </w:r>
      <w:r>
        <w:t xml:space="preserve">Voir </w:t>
      </w:r>
      <w:hyperlink w:anchor="_Traitement_des_données" w:history="1">
        <w:r w:rsidRPr="00246D08">
          <w:rPr>
            <w:rStyle w:val="Lienhypertexte"/>
          </w:rPr>
          <w:t>chapitre 3.5</w:t>
        </w:r>
      </w:hyperlink>
      <w:r>
        <w:t xml:space="preserve"> pour obtenir les questions.</w:t>
      </w:r>
    </w:p>
    <w:p w14:paraId="0DA10132" w14:textId="2E9C376A" w:rsidR="00E6379B" w:rsidRDefault="00F11DDF" w:rsidP="00407E5D">
      <w:pPr>
        <w:spacing w:after="0" w:line="240" w:lineRule="auto"/>
        <w:jc w:val="center"/>
        <w:rPr>
          <w:rFonts w:ascii="Times New Roman" w:eastAsia="Times New Roman" w:hAnsi="Times New Roman" w:cs="Times New Roman"/>
          <w:sz w:val="24"/>
          <w:szCs w:val="24"/>
          <w:lang w:eastAsia="fr-CH"/>
        </w:rPr>
      </w:pPr>
      <w:r>
        <w:rPr>
          <w:rFonts w:ascii="Times New Roman" w:eastAsia="Times New Roman" w:hAnsi="Times New Roman" w:cs="Times New Roman"/>
          <w:noProof/>
          <w:sz w:val="24"/>
          <w:szCs w:val="24"/>
          <w:lang w:eastAsia="fr-CH"/>
        </w:rPr>
        <w:drawing>
          <wp:inline distT="0" distB="0" distL="0" distR="0" wp14:anchorId="5A6985A8" wp14:editId="7885585F">
            <wp:extent cx="3360420" cy="1424940"/>
            <wp:effectExtent l="0" t="0" r="0" b="3810"/>
            <wp:docPr id="1722058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1424940"/>
                    </a:xfrm>
                    <a:prstGeom prst="rect">
                      <a:avLst/>
                    </a:prstGeom>
                    <a:noFill/>
                    <a:ln>
                      <a:noFill/>
                    </a:ln>
                  </pic:spPr>
                </pic:pic>
              </a:graphicData>
            </a:graphic>
          </wp:inline>
        </w:drawing>
      </w:r>
    </w:p>
    <w:p w14:paraId="7D3A31DD" w14:textId="6338C3CE" w:rsidR="00543154" w:rsidRDefault="00543154" w:rsidP="00407E5D">
      <w:pPr>
        <w:spacing w:after="0" w:line="240" w:lineRule="auto"/>
        <w:jc w:val="center"/>
        <w:rPr>
          <w:rFonts w:ascii="Times New Roman" w:eastAsia="Times New Roman" w:hAnsi="Times New Roman" w:cs="Times New Roman"/>
          <w:sz w:val="24"/>
          <w:szCs w:val="24"/>
          <w:lang w:eastAsia="fr-CH"/>
        </w:rPr>
      </w:pPr>
    </w:p>
    <w:p w14:paraId="5BBFBD27" w14:textId="13BCA5DB" w:rsidR="00407E5D" w:rsidRDefault="00543154" w:rsidP="00407E5D">
      <w:pPr>
        <w:spacing w:after="0" w:line="240" w:lineRule="auto"/>
        <w:jc w:val="both"/>
        <w:rPr>
          <w:rFonts w:ascii="Times New Roman" w:eastAsia="Times New Roman" w:hAnsi="Times New Roman" w:cs="Times New Roman"/>
          <w:sz w:val="24"/>
          <w:szCs w:val="24"/>
          <w:lang w:eastAsia="fr-CH"/>
        </w:rPr>
      </w:pPr>
      <w:r>
        <w:rPr>
          <w:noProof/>
        </w:rPr>
        <w:drawing>
          <wp:anchor distT="0" distB="0" distL="114300" distR="114300" simplePos="0" relativeHeight="251662336" behindDoc="0" locked="0" layoutInCell="1" allowOverlap="1" wp14:anchorId="3687196B" wp14:editId="56DEE07F">
            <wp:simplePos x="0" y="0"/>
            <wp:positionH relativeFrom="margin">
              <wp:align>right</wp:align>
            </wp:positionH>
            <wp:positionV relativeFrom="paragraph">
              <wp:posOffset>53975</wp:posOffset>
            </wp:positionV>
            <wp:extent cx="1453515" cy="967740"/>
            <wp:effectExtent l="0" t="0" r="0" b="3810"/>
            <wp:wrapSquare wrapText="bothSides"/>
            <wp:docPr id="13794541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3515" cy="967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D3B29" w14:textId="1ED8CDDD" w:rsidR="00543154" w:rsidRDefault="00407E5D" w:rsidP="00543154">
      <w:pPr>
        <w:jc w:val="both"/>
      </w:pPr>
      <w:r>
        <w:t xml:space="preserve">En analysant ces données, on peut se rendre compte que la majorité des élèves ont préférés les exercices provenant du professeur, cependant </w:t>
      </w:r>
      <w:r w:rsidR="00F11DDF">
        <w:t>un</w:t>
      </w:r>
      <w:r>
        <w:t xml:space="preserve"> élève </w:t>
      </w:r>
      <w:r w:rsidR="00F11DDF">
        <w:t>a</w:t>
      </w:r>
      <w:r>
        <w:t xml:space="preserve"> préféré</w:t>
      </w:r>
      <w:r w:rsidR="00F11DDF">
        <w:t xml:space="preserve"> </w:t>
      </w:r>
      <w:r>
        <w:t>les exercices provenant du support de cours</w:t>
      </w:r>
      <w:r w:rsidR="00F11DDF">
        <w:t xml:space="preserve"> et un autre n’a pas d’avis</w:t>
      </w:r>
      <w:r>
        <w:t xml:space="preserve">. </w:t>
      </w:r>
      <w:r w:rsidR="00543154">
        <w:br/>
      </w:r>
    </w:p>
    <w:p w14:paraId="6A2189E9" w14:textId="54B65E3E" w:rsidR="00F1281E" w:rsidRDefault="00407E5D" w:rsidP="00407E5D">
      <w:pPr>
        <w:jc w:val="both"/>
      </w:pPr>
      <w:r>
        <w:t>Pour expliquer ce phénomène, il faut se pencher sur le parcours de chacun. Il est important de rappeler que deux types de profil peuvent accéder à cette formation, des informaticiens ainsi que des employés de commerce.</w:t>
      </w:r>
      <w:r w:rsidR="00F1281E">
        <w:t xml:space="preserve"> Les deux personnes préférant le support de cours sont des employés de commerce. Alors que le reste de la classe qui a préféré les exercices du professeur sont des informaticiens. Sur la base de cette expérience ont peu déduire que les exercices de l’enseignant générés par l’intelligence artificielle sont plus adaptés aux élèves ayant un background d’informaticien. Ceci fait sens, car le support de cours « accompagne » plus les élèves dans la création des éléments de base (boucles, conditions, fonctions, …) alors que les exercices de l’IA sont plus évolués demandant une abstraction supplémentaire.</w:t>
      </w:r>
    </w:p>
    <w:p w14:paraId="168678E1" w14:textId="774C9003" w:rsidR="00F1281E" w:rsidRDefault="00F1281E" w:rsidP="00F1281E">
      <w:pPr>
        <w:pStyle w:val="Titre2"/>
      </w:pPr>
      <w:r>
        <w:t>Comparaison aux résultats attendus</w:t>
      </w:r>
    </w:p>
    <w:p w14:paraId="10A9070D" w14:textId="77777777" w:rsidR="00C50A43" w:rsidRDefault="00C50A43" w:rsidP="00407E5D">
      <w:pPr>
        <w:jc w:val="both"/>
      </w:pPr>
      <w:r>
        <w:t xml:space="preserve">Les résultats sont relativement correspondant, comme attendu, la majorité de la classe a favorablement apprécié les exercices provenant </w:t>
      </w:r>
      <w:proofErr w:type="spellStart"/>
      <w:r>
        <w:t>le</w:t>
      </w:r>
      <w:proofErr w:type="spellEnd"/>
      <w:r>
        <w:t xml:space="preserve"> l’intelligence artificielle comparés à ceux provenant du support de cours.</w:t>
      </w:r>
    </w:p>
    <w:p w14:paraId="760A6E64" w14:textId="76518837" w:rsidR="005B157E" w:rsidRPr="00E6379B" w:rsidRDefault="00C50A43" w:rsidP="00407E5D">
      <w:pPr>
        <w:jc w:val="both"/>
      </w:pPr>
      <w:r>
        <w:t>Etant moi-même informaticien, je n’ai pas pris en compte dans mes estimations les profils ayant presque aucune base en développement, ces derniers nécessite peut-être des exercices additionnels ou des exercices avec un prompt différents.</w:t>
      </w:r>
      <w:r w:rsidR="005B157E" w:rsidRPr="00E6379B">
        <w:br w:type="page"/>
      </w:r>
    </w:p>
    <w:p w14:paraId="0F02C7D8" w14:textId="0535A513" w:rsidR="003A29CD" w:rsidRDefault="003A29CD" w:rsidP="003A29CD">
      <w:pPr>
        <w:pStyle w:val="Titre1"/>
      </w:pPr>
      <w:bookmarkStart w:id="25" w:name="_Toc154128223"/>
      <w:r>
        <w:lastRenderedPageBreak/>
        <w:t>Discussion</w:t>
      </w:r>
      <w:bookmarkEnd w:id="25"/>
    </w:p>
    <w:p w14:paraId="5CBDFF74" w14:textId="6C594AE5" w:rsidR="00D60729" w:rsidRPr="00D60729" w:rsidRDefault="00D60729" w:rsidP="00D60729">
      <w:pPr>
        <w:pStyle w:val="Titre2"/>
      </w:pPr>
      <w:bookmarkStart w:id="26" w:name="_Toc154128224"/>
      <w:r>
        <w:t>Pour aller plus loin</w:t>
      </w:r>
      <w:bookmarkEnd w:id="26"/>
    </w:p>
    <w:p w14:paraId="4E7BB621" w14:textId="487E9C1A"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w:t>
      </w:r>
      <w:r w:rsidR="009B27A5">
        <w:t xml:space="preserve">sommes-nous </w:t>
      </w:r>
      <w:r w:rsidR="00623C72">
        <w:t>sûr</w:t>
      </w:r>
      <w:r w:rsidR="00CB56F3">
        <w:t xml:space="preserve"> que les corrections aient la même logique dans chacun des cas ? </w:t>
      </w:r>
    </w:p>
    <w:p w14:paraId="4FC5BFAA" w14:textId="20EB5569" w:rsidR="003A29CD" w:rsidRDefault="00CB56F3" w:rsidP="005B157E">
      <w:pPr>
        <w:pStyle w:val="Sansinterligne"/>
        <w:jc w:val="both"/>
      </w:pPr>
      <w:r>
        <w:t xml:space="preserve">Etant donné que l’intelligence artificielle agit comme une </w:t>
      </w:r>
      <w:r w:rsidRPr="00CB56F3">
        <w:rPr>
          <w:i/>
          <w:iCs/>
        </w:rPr>
        <w:t>boîte noire</w:t>
      </w:r>
      <w:r>
        <w:t xml:space="preserve"> (une entrée et une sortie, mais impossible de savoir se passe entre deux), on ne peut pas s’assurer que deux élèves ayant la même réponse soient noté pareil. Il serait alors impossible d’expliquer la raison à l’élève </w:t>
      </w:r>
      <w:r w:rsidR="006055BF">
        <w:t>lésé</w:t>
      </w:r>
      <w:r>
        <w:t>. Cette approche restreindrait le rôle de l’</w:t>
      </w:r>
      <w:r w:rsidR="004240DB">
        <w:t>enseignant</w:t>
      </w:r>
      <w:r>
        <w:t xml:space="preserve"> à la transmission de savoir pure.</w:t>
      </w:r>
    </w:p>
    <w:p w14:paraId="68B9BEF0" w14:textId="77777777" w:rsidR="00C44222" w:rsidRDefault="00C44222" w:rsidP="005B157E">
      <w:pPr>
        <w:pStyle w:val="Sansinterligne"/>
        <w:jc w:val="both"/>
      </w:pPr>
    </w:p>
    <w:p w14:paraId="4F08DB7D" w14:textId="529D7588" w:rsidR="00C44222" w:rsidRDefault="0090177C" w:rsidP="00C44222">
      <w:pPr>
        <w:pStyle w:val="Titre2"/>
      </w:pPr>
      <w:bookmarkStart w:id="27" w:name="_Toc154128225"/>
      <w:r>
        <w:t>Ou placer la limite concernant l’utilisation de l’intelligence artificielle</w:t>
      </w:r>
      <w:bookmarkEnd w:id="27"/>
    </w:p>
    <w:p w14:paraId="4EF1F748" w14:textId="2608DDD0" w:rsidR="0090177C" w:rsidRDefault="00C44222" w:rsidP="00C44222">
      <w:pPr>
        <w:jc w:val="both"/>
      </w:pPr>
      <w:r>
        <w:t xml:space="preserve">Lors de </w:t>
      </w:r>
      <w:r w:rsidR="0090177C">
        <w:t>mes diverses sessions</w:t>
      </w:r>
      <w:r>
        <w:t xml:space="preserve"> de cours en présentiel, </w:t>
      </w:r>
      <w:r w:rsidR="001162A1">
        <w:t xml:space="preserve">j’ai été </w:t>
      </w:r>
      <w:r>
        <w:t>frappé l’importance de l’intelligence artificiel dans la prise de décision des élèves. Lors de la mauvaise compréhension</w:t>
      </w:r>
      <w:r w:rsidR="0090177C">
        <w:t>, le premier réflexe est de demander à ChatGPT de lui réexpliquer au lieu de demander à l’enseignement directement. Pour moi, cette approche est un des bienfaits de l’intelligence artificielle, elle permet de réexpliquer d’une autre manière le cours à l’élève.</w:t>
      </w:r>
      <w:r w:rsidR="001162A1">
        <w:t xml:space="preserve"> Cependant, c’est à la charge de l’élève que formuler correctement la question.</w:t>
      </w:r>
    </w:p>
    <w:p w14:paraId="5C97C36A" w14:textId="7DA55D56" w:rsidR="00C44222" w:rsidRPr="00C44222" w:rsidRDefault="0090177C" w:rsidP="00C44222">
      <w:pPr>
        <w:jc w:val="both"/>
      </w:pPr>
      <w:r>
        <w:t>A contrario, lors de la session d’exercices</w:t>
      </w:r>
      <w:r w:rsidR="001162A1">
        <w:t>, l</w:t>
      </w:r>
      <w:r w:rsidR="00F92B06">
        <w:t xml:space="preserve">es élèves avaient comme </w:t>
      </w:r>
      <w:r>
        <w:t>objectif</w:t>
      </w:r>
      <w:r w:rsidR="006015E3">
        <w:t xml:space="preserve"> </w:t>
      </w:r>
      <w:r>
        <w:t xml:space="preserve">de supprimer les doublons d’une liste de caractères. Ces derniers n’arrivant pas à faire cela avec leurs connaissances ont demandés </w:t>
      </w:r>
      <w:r w:rsidR="006015E3">
        <w:t xml:space="preserve">de l’aide à </w:t>
      </w:r>
      <w:r>
        <w:t>ChatGPT. Puis on</w:t>
      </w:r>
      <w:r w:rsidR="006015E3">
        <w:t>t</w:t>
      </w:r>
      <w:r>
        <w:t xml:space="preserve"> copier/coller la réponse, exécuter le code et valider la réussite de l’exercice. Lors de la correction en groupe, je leur ai demandé de m’expliquer pourquoi avoir </w:t>
      </w:r>
      <w:r w:rsidR="00F92B06">
        <w:t>utilisé cette approche</w:t>
      </w:r>
      <w:r>
        <w:t>, aucun n’a réussi à m’expliquer correctement leur code.</w:t>
      </w:r>
      <w:r w:rsidR="006015E3">
        <w:t xml:space="preserve"> Pour moi, le risque majeur de cette pratique se trouve dans le fait que des applications en production seront développée par ChatGPT et plus par des humains. Si un jour un incident se produit, il sera alors impossible de reprendre le code.  </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28" w:name="_Toc154128226"/>
      <w:r w:rsidRPr="006E742F">
        <w:lastRenderedPageBreak/>
        <w:t>Conclusion</w:t>
      </w:r>
      <w:bookmarkEnd w:id="28"/>
    </w:p>
    <w:p w14:paraId="2EA4872B" w14:textId="77777777" w:rsidR="00AE370F" w:rsidRDefault="00AE370F" w:rsidP="00AE370F">
      <w:pPr>
        <w:jc w:val="both"/>
      </w:pPr>
      <w:r>
        <w:t xml:space="preserve">L’intelligence artificielle a selon moi un bel avenir dans le monde de l’éducation que </w:t>
      </w:r>
      <w:proofErr w:type="spellStart"/>
      <w:r>
        <w:t>se</w:t>
      </w:r>
      <w:proofErr w:type="spellEnd"/>
      <w:r>
        <w:t xml:space="preserve"> soit pour la génération d’exercice notamment mais également dans la possibilité de réexpliquer la matière d’un autre point de vue que l’enseignant. </w:t>
      </w:r>
    </w:p>
    <w:p w14:paraId="48690FFE" w14:textId="30614E24" w:rsidR="00866D93" w:rsidRDefault="00D3481A" w:rsidP="00AE370F">
      <w:pPr>
        <w:jc w:val="both"/>
      </w:pPr>
      <w:r>
        <w:t>J</w:t>
      </w:r>
      <w:r w:rsidR="00AE370F">
        <w:t xml:space="preserve">’ai </w:t>
      </w:r>
      <w:r>
        <w:t xml:space="preserve">néanmoins </w:t>
      </w:r>
      <w:r w:rsidR="00AE370F">
        <w:t xml:space="preserve">une crainte concernant le </w:t>
      </w:r>
      <w:r w:rsidR="00B162F4">
        <w:t xml:space="preserve">réel </w:t>
      </w:r>
      <w:r w:rsidR="00AE370F">
        <w:t xml:space="preserve">niveau de compréhension de </w:t>
      </w:r>
      <w:r w:rsidR="00B162F4">
        <w:t xml:space="preserve">la </w:t>
      </w:r>
      <w:r w:rsidR="00AE370F">
        <w:t xml:space="preserve">matière. </w:t>
      </w:r>
      <w:r w:rsidR="00B162F4">
        <w:t xml:space="preserve">Lors des sessions exercices, je voyais sur la majorité des écrans une page ouverte sur ChatGPT, cela signifie que le premier réflexe n’est plus d’essayer de comprendre en lisant les messages d’erreurs mais de donner son code à l’intelligence artificielle et lui demander de corriger. </w:t>
      </w:r>
      <w:r w:rsidR="00F24F74">
        <w:t>Je crains</w:t>
      </w:r>
      <w:r w:rsidR="00B162F4">
        <w:t xml:space="preserve"> que lors de leur arrivée dans le milieu professionnel, dans lequel ils ne pourront plus faire cela </w:t>
      </w:r>
      <w:r w:rsidR="00F24F74">
        <w:t>à</w:t>
      </w:r>
      <w:r w:rsidR="00B162F4">
        <w:t xml:space="preserve"> cause de la complexité du code ils soient </w:t>
      </w:r>
      <w:r w:rsidR="00F24F74">
        <w:t>perdus et incompétent.</w:t>
      </w:r>
    </w:p>
    <w:p w14:paraId="39C2CC4A" w14:textId="0B8159A7" w:rsidR="00F24F74" w:rsidRDefault="00F24F74" w:rsidP="00AE370F">
      <w:pPr>
        <w:jc w:val="both"/>
      </w:pPr>
      <w:r>
        <w:t xml:space="preserve">D’un point de vue personnel, j’ai grandement apprécié </w:t>
      </w:r>
      <w:r w:rsidR="00B02369">
        <w:t xml:space="preserve">mon expérience en tant qu’enseignant </w:t>
      </w:r>
      <w:proofErr w:type="spellStart"/>
      <w:r w:rsidR="00B02369">
        <w:t>au près</w:t>
      </w:r>
      <w:proofErr w:type="spellEnd"/>
      <w:r w:rsidR="00B02369">
        <w:t xml:space="preserve"> de 9 élèves motivés et très participants. La création de cet algorithme de génération d’exercice, m’a fait me rendre compte de la facilité avec laquelle il est possible de créer des séries exercices en un rien de temps. Cependant, je ne pense pas que le métier d’enseignant soit mis en danger, j’ai remarqué que les étudiants étaient bien plus attentifs et à l’écoute devant une vrai</w:t>
      </w:r>
      <w:r w:rsidR="00D3481A">
        <w:t>e</w:t>
      </w:r>
      <w:r w:rsidR="00B02369">
        <w:t xml:space="preserve"> personne en classe que devant un écran.</w:t>
      </w:r>
    </w:p>
    <w:p w14:paraId="78E8A4F2" w14:textId="56228D69" w:rsidR="00D3481A" w:rsidRDefault="00D3481A" w:rsidP="00AE370F">
      <w:pPr>
        <w:jc w:val="both"/>
      </w:pPr>
      <w:r>
        <w:t>J</w:t>
      </w:r>
      <w:r w:rsidR="002D61B8">
        <w:t>e remercie les personnes responsables de la section informatique de gestion de l’école supérieure de Lausanne pour m’avoir offert cette possibilité d’enseignements. Ainsi que les enseignants Damien Rosat, Michael Perret et Alain Bovet de la haute école ARC pour leur suivi et leurs apports constructif tout au long de la rédaction de ce rapport.</w:t>
      </w:r>
    </w:p>
    <w:p w14:paraId="6CA002BB" w14:textId="77777777" w:rsidR="00D30DF6" w:rsidRDefault="00D30DF6">
      <w:pPr>
        <w:rPr>
          <w:rFonts w:ascii="Arial Narrow" w:eastAsiaTheme="majorEastAsia" w:hAnsi="Arial Narrow" w:cstheme="majorBidi"/>
          <w:b/>
          <w:bCs/>
          <w:color w:val="525252" w:themeColor="accent3" w:themeShade="80"/>
          <w:sz w:val="28"/>
          <w:szCs w:val="28"/>
        </w:rPr>
      </w:pPr>
    </w:p>
    <w:p w14:paraId="7594B784" w14:textId="77777777" w:rsidR="00D30DF6" w:rsidRDefault="00D30DF6">
      <w:pPr>
        <w:rPr>
          <w:rFonts w:ascii="Arial Narrow" w:eastAsiaTheme="majorEastAsia" w:hAnsi="Arial Narrow" w:cstheme="majorBidi"/>
          <w:b/>
          <w:bCs/>
          <w:color w:val="525252" w:themeColor="accent3" w:themeShade="80"/>
          <w:sz w:val="28"/>
          <w:szCs w:val="28"/>
        </w:rPr>
      </w:pPr>
      <w:bookmarkStart w:id="29" w:name="_Toc154128227"/>
      <w:r>
        <w:br w:type="page"/>
      </w:r>
    </w:p>
    <w:p w14:paraId="35A723F5" w14:textId="5195A982" w:rsidR="006E742F" w:rsidRPr="006E742F" w:rsidRDefault="006E742F" w:rsidP="007C0A41">
      <w:pPr>
        <w:pStyle w:val="Titre1"/>
      </w:pPr>
      <w:r w:rsidRPr="006E742F">
        <w:lastRenderedPageBreak/>
        <w:t>Bibliographie</w:t>
      </w:r>
      <w:bookmarkEnd w:id="29"/>
    </w:p>
    <w:p w14:paraId="1F861A3F" w14:textId="77777777" w:rsidR="006921A5" w:rsidRPr="006921A5" w:rsidRDefault="007B222A" w:rsidP="006921A5">
      <w:pPr>
        <w:pStyle w:val="Bibliographie"/>
      </w:pPr>
      <w:r>
        <w:fldChar w:fldCharType="begin"/>
      </w:r>
      <w:r w:rsidR="006F4499">
        <w:instrText xml:space="preserve"> ADDIN ZOTERO_BIBL {"uncited":[],"omitted":[],"custom":[]} CSL_BIBLIOGRAPHY </w:instrText>
      </w:r>
      <w:r>
        <w:fldChar w:fldCharType="separate"/>
      </w:r>
      <w:r w:rsidR="006921A5" w:rsidRPr="006921A5">
        <w:t xml:space="preserve">AI and </w:t>
      </w:r>
      <w:proofErr w:type="spellStart"/>
      <w:proofErr w:type="gramStart"/>
      <w:r w:rsidR="006921A5" w:rsidRPr="006921A5">
        <w:t>education</w:t>
      </w:r>
      <w:proofErr w:type="spellEnd"/>
      <w:r w:rsidR="006921A5" w:rsidRPr="006921A5">
        <w:t>:</w:t>
      </w:r>
      <w:proofErr w:type="gramEnd"/>
      <w:r w:rsidR="006921A5" w:rsidRPr="006921A5">
        <w:t xml:space="preserve"> guidance for </w:t>
      </w:r>
      <w:proofErr w:type="spellStart"/>
      <w:r w:rsidR="006921A5" w:rsidRPr="006921A5">
        <w:t>policy-makers</w:t>
      </w:r>
      <w:proofErr w:type="spellEnd"/>
      <w:r w:rsidR="006921A5" w:rsidRPr="006921A5">
        <w:t xml:space="preserve"> - UNESCO Bibliothèque Numérique, [en ligne]. Disponible à l’adresse : https://unesdoc.unesco.org/ark:/48223/pf0000376709 [consulté le 9 novembre 2023]. </w:t>
      </w:r>
    </w:p>
    <w:p w14:paraId="76A9AA5E" w14:textId="77777777" w:rsidR="006921A5" w:rsidRPr="006921A5" w:rsidRDefault="006921A5" w:rsidP="006921A5">
      <w:pPr>
        <w:pStyle w:val="Bibliographie"/>
      </w:pPr>
      <w:r w:rsidRPr="006921A5">
        <w:t xml:space="preserve">Beijing Consensus on </w:t>
      </w:r>
      <w:proofErr w:type="spellStart"/>
      <w:r w:rsidRPr="006921A5">
        <w:t>Artificial</w:t>
      </w:r>
      <w:proofErr w:type="spellEnd"/>
      <w:r w:rsidRPr="006921A5">
        <w:t xml:space="preserve"> Intelligence and Education - UNESCO Bibliothèque Numérique, [en ligne]. Disponible à l’adresse : https://unesdoc.unesco.org/ark:/48223/pf0000368303 [consulté le 9 novembre 2023]. </w:t>
      </w:r>
    </w:p>
    <w:p w14:paraId="65F9BCED" w14:textId="77777777" w:rsidR="006921A5" w:rsidRPr="006921A5" w:rsidRDefault="006921A5" w:rsidP="006921A5">
      <w:pPr>
        <w:pStyle w:val="Bibliographie"/>
      </w:pPr>
      <w:r w:rsidRPr="006921A5">
        <w:t xml:space="preserve">COLLIN, Simon et MARCEAU, Emmanuelle, 2021. L’intelligence artificielle en éducation : enjeux de justice. </w:t>
      </w:r>
      <w:r w:rsidRPr="006921A5">
        <w:rPr>
          <w:i/>
          <w:iCs/>
        </w:rPr>
        <w:t>Formation et profession : revue scientifique internationale en éducation</w:t>
      </w:r>
      <w:r w:rsidRPr="006921A5">
        <w:t>. Vol. 29, no 2, pp. 1</w:t>
      </w:r>
      <w:r w:rsidRPr="006921A5">
        <w:rPr>
          <w:rFonts w:ascii="Cambria Math" w:hAnsi="Cambria Math" w:cs="Cambria Math"/>
        </w:rPr>
        <w:t>‑</w:t>
      </w:r>
      <w:r w:rsidRPr="006921A5">
        <w:t>4. DOI</w:t>
      </w:r>
      <w:r w:rsidRPr="006921A5">
        <w:rPr>
          <w:rFonts w:ascii="Calibri" w:hAnsi="Calibri" w:cs="Calibri"/>
        </w:rPr>
        <w:t> </w:t>
      </w:r>
      <w:r w:rsidRPr="006921A5">
        <w:t>10.18162/</w:t>
      </w:r>
      <w:proofErr w:type="gramStart"/>
      <w:r w:rsidRPr="006921A5">
        <w:t>fp.2021.a</w:t>
      </w:r>
      <w:proofErr w:type="gramEnd"/>
      <w:r w:rsidRPr="006921A5">
        <w:t xml:space="preserve">230. </w:t>
      </w:r>
    </w:p>
    <w:p w14:paraId="38D1B5C7" w14:textId="77777777" w:rsidR="006921A5" w:rsidRPr="006921A5" w:rsidRDefault="006921A5" w:rsidP="006921A5">
      <w:pPr>
        <w:pStyle w:val="Bibliographie"/>
      </w:pPr>
      <w:r w:rsidRPr="006921A5">
        <w:t xml:space="preserve">Éthique de l’intelligence artificielle | UNESCO, [en ligne]. Disponible à l’adresse : https://www.unesco.org/fr/artificial-intelligence/recommendation-ethics [consulté le 12 novembre 2023]. </w:t>
      </w:r>
    </w:p>
    <w:p w14:paraId="6037596D" w14:textId="77777777" w:rsidR="006921A5" w:rsidRPr="006921A5" w:rsidRDefault="006921A5" w:rsidP="006921A5">
      <w:pPr>
        <w:pStyle w:val="Bibliographie"/>
      </w:pPr>
      <w:r w:rsidRPr="006921A5">
        <w:t xml:space="preserve">Étude préliminaire sur l’Éthique de l’intelligence artificielle - UNESCO Bibliothèque Numérique, [en ligne]. Disponible à l’adresse : https://unesdoc.unesco.org/ark:/48223/pf0000367823_fre [consulté le 12 novembre 2023]. </w:t>
      </w:r>
    </w:p>
    <w:p w14:paraId="466E8509" w14:textId="77777777" w:rsidR="006921A5" w:rsidRPr="006921A5" w:rsidRDefault="006921A5" w:rsidP="006921A5">
      <w:pPr>
        <w:pStyle w:val="Bibliographie"/>
      </w:pPr>
      <w:r w:rsidRPr="006921A5">
        <w:t xml:space="preserve">HES-SO - Intégrité scientifique - Haute école, [en ligne]. Disponible à l’adresse : https://www.hes-so.ch/recherche-innovation/integrite-scientifique [consulté le 14 janvier 2024]. </w:t>
      </w:r>
    </w:p>
    <w:p w14:paraId="18F28D54" w14:textId="77777777" w:rsidR="006921A5" w:rsidRPr="006921A5" w:rsidRDefault="006921A5" w:rsidP="006921A5">
      <w:pPr>
        <w:pStyle w:val="Bibliographie"/>
      </w:pPr>
      <w:r w:rsidRPr="006921A5">
        <w:t xml:space="preserve">I.—COMPUTING MACHINERY AND INTELLIGENCE | </w:t>
      </w:r>
      <w:proofErr w:type="spellStart"/>
      <w:r w:rsidRPr="006921A5">
        <w:t>Mind</w:t>
      </w:r>
      <w:proofErr w:type="spellEnd"/>
      <w:r w:rsidRPr="006921A5">
        <w:t xml:space="preserve"> | Oxford Academic, [en ligne]. Disponible à l’adresse : https://academic.oup.com/mind/article/LIX/236/433/986238 [consulté le 11 novembre 2023]. </w:t>
      </w:r>
    </w:p>
    <w:p w14:paraId="2C2487F0" w14:textId="77777777" w:rsidR="006921A5" w:rsidRPr="006921A5" w:rsidRDefault="006921A5" w:rsidP="006921A5">
      <w:pPr>
        <w:pStyle w:val="Bibliographie"/>
      </w:pPr>
      <w:r w:rsidRPr="006921A5">
        <w:t xml:space="preserve">L’intelligence artificielle dans l’éducation, [en ligne]. Disponible à l’adresse : https://fr.unesco.org/themes/tic-education/intelligence-artificielle [consulté le 9 novembre 2023]. </w:t>
      </w:r>
    </w:p>
    <w:p w14:paraId="107FD36A" w14:textId="77777777" w:rsidR="006921A5" w:rsidRPr="006921A5" w:rsidRDefault="006921A5" w:rsidP="006921A5">
      <w:pPr>
        <w:pStyle w:val="Bibliographie"/>
      </w:pPr>
      <w:r w:rsidRPr="006921A5">
        <w:t xml:space="preserve">Logiciels – Google confond le portrait de Noirs avec des gorilles | 24 heures, [en ligne]. Disponible à l’adresse : https://www.24heures.ch/google-confond-le-portrait-de-noirs-avec-des-gorilles-785099139691 [consulté le 22 décembre 2023]. </w:t>
      </w:r>
    </w:p>
    <w:p w14:paraId="12DE3917" w14:textId="77777777" w:rsidR="006921A5" w:rsidRPr="006921A5" w:rsidRDefault="006921A5" w:rsidP="006921A5">
      <w:pPr>
        <w:pStyle w:val="Bibliographie"/>
      </w:pPr>
      <w:proofErr w:type="spellStart"/>
      <w:r w:rsidRPr="006921A5">
        <w:t>OpenAI</w:t>
      </w:r>
      <w:proofErr w:type="spellEnd"/>
      <w:r w:rsidRPr="006921A5">
        <w:t xml:space="preserve"> Platform, [en ligne]. Disponible à l’adresse : https://platform.openai.com [consulté le 12 novembre 2023]. </w:t>
      </w:r>
    </w:p>
    <w:p w14:paraId="7240E7F1" w14:textId="77777777" w:rsidR="006921A5" w:rsidRPr="006921A5" w:rsidRDefault="006921A5" w:rsidP="006921A5">
      <w:pPr>
        <w:pStyle w:val="Bibliographie"/>
      </w:pPr>
      <w:proofErr w:type="spellStart"/>
      <w:r w:rsidRPr="006921A5">
        <w:t>What</w:t>
      </w:r>
      <w:proofErr w:type="spellEnd"/>
      <w:r w:rsidRPr="006921A5">
        <w:t xml:space="preserve"> are the </w:t>
      </w:r>
      <w:proofErr w:type="spellStart"/>
      <w:r w:rsidRPr="006921A5">
        <w:t>Advantages</w:t>
      </w:r>
      <w:proofErr w:type="spellEnd"/>
      <w:r w:rsidRPr="006921A5">
        <w:t xml:space="preserve"> and </w:t>
      </w:r>
      <w:proofErr w:type="spellStart"/>
      <w:r w:rsidRPr="006921A5">
        <w:t>Disadvantages</w:t>
      </w:r>
      <w:proofErr w:type="spellEnd"/>
      <w:r w:rsidRPr="006921A5">
        <w:t xml:space="preserve"> of AI in </w:t>
      </w:r>
      <w:proofErr w:type="gramStart"/>
      <w:r w:rsidRPr="006921A5">
        <w:t>Education?,</w:t>
      </w:r>
      <w:proofErr w:type="gramEnd"/>
      <w:r w:rsidRPr="006921A5">
        <w:t xml:space="preserve"> [en ligne]. Disponible à l’adresse : https://www.careerera.com/blog/advantages-and-disadvantages-of-ai-in-education [consulté le 9 novembre 2023]. </w:t>
      </w:r>
    </w:p>
    <w:p w14:paraId="3F0EF86B" w14:textId="77777777" w:rsidR="006921A5" w:rsidRPr="006921A5" w:rsidRDefault="006921A5" w:rsidP="006921A5">
      <w:pPr>
        <w:pStyle w:val="Bibliographie"/>
      </w:pPr>
      <w:r w:rsidRPr="006921A5">
        <w:lastRenderedPageBreak/>
        <w:t xml:space="preserve">ZHANG, </w:t>
      </w:r>
      <w:proofErr w:type="spellStart"/>
      <w:r w:rsidRPr="006921A5">
        <w:t>Ke</w:t>
      </w:r>
      <w:proofErr w:type="spellEnd"/>
      <w:r w:rsidRPr="006921A5">
        <w:t xml:space="preserve"> et ASLAN, Ayse Begum, 2021. AI technologies for </w:t>
      </w:r>
      <w:proofErr w:type="spellStart"/>
      <w:proofErr w:type="gramStart"/>
      <w:r w:rsidRPr="006921A5">
        <w:t>education</w:t>
      </w:r>
      <w:proofErr w:type="spellEnd"/>
      <w:r w:rsidRPr="006921A5">
        <w:t>:</w:t>
      </w:r>
      <w:proofErr w:type="gramEnd"/>
      <w:r w:rsidRPr="006921A5">
        <w:t xml:space="preserve"> </w:t>
      </w:r>
      <w:proofErr w:type="spellStart"/>
      <w:r w:rsidRPr="006921A5">
        <w:t>Recent</w:t>
      </w:r>
      <w:proofErr w:type="spellEnd"/>
      <w:r w:rsidRPr="006921A5">
        <w:t xml:space="preserve"> </w:t>
      </w:r>
      <w:proofErr w:type="spellStart"/>
      <w:r w:rsidRPr="006921A5">
        <w:t>research</w:t>
      </w:r>
      <w:proofErr w:type="spellEnd"/>
      <w:r w:rsidRPr="006921A5">
        <w:t xml:space="preserve"> &amp; future directions. </w:t>
      </w:r>
      <w:r w:rsidRPr="006921A5">
        <w:rPr>
          <w:i/>
          <w:iCs/>
        </w:rPr>
        <w:t xml:space="preserve">Computers and </w:t>
      </w:r>
      <w:proofErr w:type="gramStart"/>
      <w:r w:rsidRPr="006921A5">
        <w:rPr>
          <w:i/>
          <w:iCs/>
        </w:rPr>
        <w:t>Education:</w:t>
      </w:r>
      <w:proofErr w:type="gramEnd"/>
      <w:r w:rsidRPr="006921A5">
        <w:rPr>
          <w:i/>
          <w:iCs/>
        </w:rPr>
        <w:t xml:space="preserve"> </w:t>
      </w:r>
      <w:proofErr w:type="spellStart"/>
      <w:r w:rsidRPr="006921A5">
        <w:rPr>
          <w:i/>
          <w:iCs/>
        </w:rPr>
        <w:t>Artificial</w:t>
      </w:r>
      <w:proofErr w:type="spellEnd"/>
      <w:r w:rsidRPr="006921A5">
        <w:rPr>
          <w:i/>
          <w:iCs/>
        </w:rPr>
        <w:t xml:space="preserve"> Intelligence</w:t>
      </w:r>
      <w:r w:rsidRPr="006921A5">
        <w:t xml:space="preserve">. Vol. 2, p. 100025. DOI 10.1016/j.caeai.2021.100025. </w:t>
      </w:r>
    </w:p>
    <w:p w14:paraId="7C04825F" w14:textId="32AC4D0F" w:rsidR="00D00A59" w:rsidRPr="00D00A59" w:rsidRDefault="007B222A" w:rsidP="00D00A59">
      <w:r>
        <w:fldChar w:fldCharType="end"/>
      </w:r>
    </w:p>
    <w:sectPr w:rsidR="00D00A59" w:rsidRPr="00D00A59" w:rsidSect="0069203A">
      <w:headerReference w:type="default" r:id="rId17"/>
      <w:headerReference w:type="first" r:id="rId18"/>
      <w:footerReference w:type="first" r:id="rId19"/>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6EBC9" w14:textId="77777777" w:rsidR="0069203A" w:rsidRDefault="0069203A" w:rsidP="008B4171">
      <w:pPr>
        <w:spacing w:after="0" w:line="240" w:lineRule="auto"/>
      </w:pPr>
      <w:r>
        <w:separator/>
      </w:r>
    </w:p>
  </w:endnote>
  <w:endnote w:type="continuationSeparator" w:id="0">
    <w:p w14:paraId="326ABC98" w14:textId="77777777" w:rsidR="0069203A" w:rsidRDefault="0069203A"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046707437" name="Image 204670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6BD8A" w14:textId="77777777" w:rsidR="0069203A" w:rsidRDefault="0069203A" w:rsidP="008B4171">
      <w:pPr>
        <w:spacing w:after="0" w:line="240" w:lineRule="auto"/>
      </w:pPr>
      <w:r>
        <w:separator/>
      </w:r>
    </w:p>
  </w:footnote>
  <w:footnote w:type="continuationSeparator" w:id="0">
    <w:p w14:paraId="6F7218CB" w14:textId="77777777" w:rsidR="0069203A" w:rsidRDefault="0069203A" w:rsidP="008B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CF3F5C">
      <w:tc>
        <w:tcPr>
          <w:tcW w:w="7190" w:type="dxa"/>
          <w:tcBorders>
            <w:left w:val="single" w:sz="18" w:space="0" w:color="2F5496" w:themeColor="accent1" w:themeShade="BF"/>
          </w:tcBorders>
        </w:tcPr>
        <w:p w14:paraId="22B288FE" w14:textId="2BECF711" w:rsidR="008B4171" w:rsidRPr="00CF3F5C" w:rsidRDefault="008B4171">
          <w:pPr>
            <w:pStyle w:val="En-tte"/>
            <w:rPr>
              <w:color w:val="000000"/>
              <w:sz w:val="18"/>
              <w:szCs w:val="18"/>
            </w:rPr>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7"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CF3F5C">
      <w:tc>
        <w:tcPr>
          <w:tcW w:w="7190" w:type="dxa"/>
          <w:tcBorders>
            <w:left w:val="single" w:sz="18" w:space="0" w:color="2F5496" w:themeColor="accent1" w:themeShade="BF"/>
          </w:tcBorders>
        </w:tcPr>
        <w:p w14:paraId="0B74672A" w14:textId="3C697C9A" w:rsidR="008B4171" w:rsidRPr="00CF3F5C" w:rsidRDefault="00CF3F5C">
          <w:pPr>
            <w:pStyle w:val="En-tte"/>
            <w:rPr>
              <w:color w:val="000000"/>
              <w:sz w:val="18"/>
              <w:szCs w:val="18"/>
            </w:rPr>
          </w:pPr>
          <w:r w:rsidRPr="00CF3F5C">
            <w:rPr>
              <w:color w:val="000000"/>
              <w:sz w:val="18"/>
              <w:szCs w:val="18"/>
            </w:rPr>
            <w:t xml:space="preserve">Comment </w:t>
          </w:r>
          <w:r>
            <w:rPr>
              <w:color w:val="000000"/>
              <w:sz w:val="18"/>
              <w:szCs w:val="18"/>
            </w:rPr>
            <w:t>l’intelligence artificielle peut-elle assister l’enseignant dans la rédaction d’exercices en python</w:t>
          </w:r>
        </w:p>
      </w:tc>
      <w:tc>
        <w:tcPr>
          <w:tcW w:w="417" w:type="dxa"/>
          <w:tcBorders>
            <w:right w:val="single" w:sz="18" w:space="0" w:color="2F5496" w:themeColor="accent1" w:themeShade="BF"/>
          </w:tcBorders>
        </w:tcPr>
        <w:p w14:paraId="29D56E7C" w14:textId="77777777" w:rsidR="008B4171" w:rsidRDefault="008B4171">
          <w:pPr>
            <w:pStyle w:val="En-tte"/>
          </w:pPr>
        </w:p>
      </w:tc>
    </w:tr>
    <w:tr w:rsidR="008B4171" w14:paraId="71C1E038" w14:textId="1A521333" w:rsidTr="00CF3F5C">
      <w:tc>
        <w:tcPr>
          <w:tcW w:w="7190" w:type="dxa"/>
          <w:tcBorders>
            <w:left w:val="single" w:sz="18" w:space="0" w:color="2F5496" w:themeColor="accent1" w:themeShade="BF"/>
          </w:tcBorders>
        </w:tcPr>
        <w:p w14:paraId="18AE4CB8" w14:textId="3EAFBB61" w:rsidR="008B4171" w:rsidRDefault="008B4171">
          <w:pPr>
            <w:pStyle w:val="En-tte"/>
          </w:pPr>
          <w:r>
            <w:rPr>
              <w:color w:val="000000"/>
              <w:sz w:val="18"/>
              <w:szCs w:val="18"/>
            </w:rPr>
            <w:t>Riesen Florian 4IG-TPart</w:t>
          </w:r>
        </w:p>
      </w:tc>
      <w:tc>
        <w:tcPr>
          <w:tcW w:w="417"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180233977" name="Image 18023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B71D1E"/>
    <w:multiLevelType w:val="hybridMultilevel"/>
    <w:tmpl w:val="24E02954"/>
    <w:lvl w:ilvl="0" w:tplc="4D24E5D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7"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CEF7EAF"/>
    <w:multiLevelType w:val="hybridMultilevel"/>
    <w:tmpl w:val="B64E6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A67449E"/>
    <w:multiLevelType w:val="hybridMultilevel"/>
    <w:tmpl w:val="4F40B1B8"/>
    <w:lvl w:ilvl="0" w:tplc="C0B0B62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5" w15:restartNumberingAfterBreak="0">
    <w:nsid w:val="5E6D3A08"/>
    <w:multiLevelType w:val="hybridMultilevel"/>
    <w:tmpl w:val="19CC18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7"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20"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9"/>
  </w:num>
  <w:num w:numId="2" w16cid:durableId="1190872631">
    <w:abstractNumId w:val="1"/>
  </w:num>
  <w:num w:numId="3" w16cid:durableId="2053917796">
    <w:abstractNumId w:val="9"/>
  </w:num>
  <w:num w:numId="4" w16cid:durableId="736897213">
    <w:abstractNumId w:val="3"/>
  </w:num>
  <w:num w:numId="5" w16cid:durableId="2142993166">
    <w:abstractNumId w:val="7"/>
  </w:num>
  <w:num w:numId="6" w16cid:durableId="1775397949">
    <w:abstractNumId w:val="3"/>
  </w:num>
  <w:num w:numId="7" w16cid:durableId="2100712206">
    <w:abstractNumId w:val="20"/>
  </w:num>
  <w:num w:numId="8" w16cid:durableId="1955601105">
    <w:abstractNumId w:val="17"/>
  </w:num>
  <w:num w:numId="9" w16cid:durableId="807625265">
    <w:abstractNumId w:val="11"/>
  </w:num>
  <w:num w:numId="10" w16cid:durableId="1671133574">
    <w:abstractNumId w:val="14"/>
  </w:num>
  <w:num w:numId="11" w16cid:durableId="801464934">
    <w:abstractNumId w:val="2"/>
  </w:num>
  <w:num w:numId="12" w16cid:durableId="518158738">
    <w:abstractNumId w:val="6"/>
  </w:num>
  <w:num w:numId="13" w16cid:durableId="1299187787">
    <w:abstractNumId w:val="16"/>
  </w:num>
  <w:num w:numId="14" w16cid:durableId="2147314612">
    <w:abstractNumId w:val="10"/>
  </w:num>
  <w:num w:numId="15" w16cid:durableId="90668448">
    <w:abstractNumId w:val="8"/>
  </w:num>
  <w:num w:numId="16" w16cid:durableId="188179580">
    <w:abstractNumId w:val="0"/>
  </w:num>
  <w:num w:numId="17" w16cid:durableId="1303543346">
    <w:abstractNumId w:val="5"/>
  </w:num>
  <w:num w:numId="18" w16cid:durableId="789668612">
    <w:abstractNumId w:val="18"/>
  </w:num>
  <w:num w:numId="19" w16cid:durableId="265429856">
    <w:abstractNumId w:val="15"/>
  </w:num>
  <w:num w:numId="20" w16cid:durableId="856843428">
    <w:abstractNumId w:val="12"/>
  </w:num>
  <w:num w:numId="21" w16cid:durableId="362747992">
    <w:abstractNumId w:val="4"/>
  </w:num>
  <w:num w:numId="22" w16cid:durableId="15440546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70E64"/>
    <w:rsid w:val="00083816"/>
    <w:rsid w:val="00093075"/>
    <w:rsid w:val="0009599E"/>
    <w:rsid w:val="000965B9"/>
    <w:rsid w:val="000A51CF"/>
    <w:rsid w:val="000D07EB"/>
    <w:rsid w:val="000D07F3"/>
    <w:rsid w:val="000D22D5"/>
    <w:rsid w:val="000D6254"/>
    <w:rsid w:val="000E16A0"/>
    <w:rsid w:val="00103138"/>
    <w:rsid w:val="001162A1"/>
    <w:rsid w:val="0013604A"/>
    <w:rsid w:val="00137F3D"/>
    <w:rsid w:val="0014076A"/>
    <w:rsid w:val="00144DA5"/>
    <w:rsid w:val="0015150D"/>
    <w:rsid w:val="0018525B"/>
    <w:rsid w:val="001907D4"/>
    <w:rsid w:val="0019561A"/>
    <w:rsid w:val="001A7ECB"/>
    <w:rsid w:val="001B5E05"/>
    <w:rsid w:val="001B7BDA"/>
    <w:rsid w:val="001D03DA"/>
    <w:rsid w:val="001E70EA"/>
    <w:rsid w:val="002045F5"/>
    <w:rsid w:val="002069F3"/>
    <w:rsid w:val="00213512"/>
    <w:rsid w:val="00215586"/>
    <w:rsid w:val="0022605F"/>
    <w:rsid w:val="00236238"/>
    <w:rsid w:val="00246D08"/>
    <w:rsid w:val="00255463"/>
    <w:rsid w:val="00297C8C"/>
    <w:rsid w:val="002A2F3B"/>
    <w:rsid w:val="002C1AD9"/>
    <w:rsid w:val="002D57C4"/>
    <w:rsid w:val="002D61B8"/>
    <w:rsid w:val="002D7377"/>
    <w:rsid w:val="002E0339"/>
    <w:rsid w:val="002E26A0"/>
    <w:rsid w:val="003001FD"/>
    <w:rsid w:val="003071B0"/>
    <w:rsid w:val="00307305"/>
    <w:rsid w:val="0033582E"/>
    <w:rsid w:val="003540A9"/>
    <w:rsid w:val="00384F60"/>
    <w:rsid w:val="00390027"/>
    <w:rsid w:val="003939D9"/>
    <w:rsid w:val="003A29CD"/>
    <w:rsid w:val="003A3566"/>
    <w:rsid w:val="003A7289"/>
    <w:rsid w:val="003C38EB"/>
    <w:rsid w:val="003E001A"/>
    <w:rsid w:val="003F15A7"/>
    <w:rsid w:val="003F687C"/>
    <w:rsid w:val="00400766"/>
    <w:rsid w:val="00407E5D"/>
    <w:rsid w:val="004240DB"/>
    <w:rsid w:val="00426091"/>
    <w:rsid w:val="00455834"/>
    <w:rsid w:val="00456E28"/>
    <w:rsid w:val="00472DEE"/>
    <w:rsid w:val="00487C87"/>
    <w:rsid w:val="004B032B"/>
    <w:rsid w:val="004E1CF7"/>
    <w:rsid w:val="004F228D"/>
    <w:rsid w:val="00513652"/>
    <w:rsid w:val="00515096"/>
    <w:rsid w:val="00520A27"/>
    <w:rsid w:val="00534FD0"/>
    <w:rsid w:val="00543154"/>
    <w:rsid w:val="00565378"/>
    <w:rsid w:val="005912D5"/>
    <w:rsid w:val="005B157E"/>
    <w:rsid w:val="005B65E3"/>
    <w:rsid w:val="005C6874"/>
    <w:rsid w:val="006015E3"/>
    <w:rsid w:val="006055BF"/>
    <w:rsid w:val="006065F1"/>
    <w:rsid w:val="00607795"/>
    <w:rsid w:val="00621AE5"/>
    <w:rsid w:val="00623C72"/>
    <w:rsid w:val="00626198"/>
    <w:rsid w:val="006451DE"/>
    <w:rsid w:val="00654D9B"/>
    <w:rsid w:val="006758A8"/>
    <w:rsid w:val="006804D8"/>
    <w:rsid w:val="0069203A"/>
    <w:rsid w:val="006921A5"/>
    <w:rsid w:val="006E2E03"/>
    <w:rsid w:val="006E742F"/>
    <w:rsid w:val="006F4499"/>
    <w:rsid w:val="007149C8"/>
    <w:rsid w:val="00717A52"/>
    <w:rsid w:val="0073018C"/>
    <w:rsid w:val="007309D8"/>
    <w:rsid w:val="00735662"/>
    <w:rsid w:val="00760996"/>
    <w:rsid w:val="0076151F"/>
    <w:rsid w:val="00793FAC"/>
    <w:rsid w:val="00794D8B"/>
    <w:rsid w:val="007B222A"/>
    <w:rsid w:val="007B4BB7"/>
    <w:rsid w:val="007C0A41"/>
    <w:rsid w:val="007D50F7"/>
    <w:rsid w:val="007E4DEA"/>
    <w:rsid w:val="007F464F"/>
    <w:rsid w:val="00806898"/>
    <w:rsid w:val="0082005D"/>
    <w:rsid w:val="00822BDF"/>
    <w:rsid w:val="00846A84"/>
    <w:rsid w:val="00847CCD"/>
    <w:rsid w:val="00852663"/>
    <w:rsid w:val="00866D93"/>
    <w:rsid w:val="0087246E"/>
    <w:rsid w:val="0087723A"/>
    <w:rsid w:val="008B4171"/>
    <w:rsid w:val="008E207A"/>
    <w:rsid w:val="008F1295"/>
    <w:rsid w:val="0090177C"/>
    <w:rsid w:val="009017F4"/>
    <w:rsid w:val="009055AC"/>
    <w:rsid w:val="00915B85"/>
    <w:rsid w:val="00930432"/>
    <w:rsid w:val="009446FD"/>
    <w:rsid w:val="009666D8"/>
    <w:rsid w:val="009822BC"/>
    <w:rsid w:val="00994B0A"/>
    <w:rsid w:val="009A103D"/>
    <w:rsid w:val="009B27A5"/>
    <w:rsid w:val="009C57D6"/>
    <w:rsid w:val="00A04E94"/>
    <w:rsid w:val="00A06E08"/>
    <w:rsid w:val="00A078FA"/>
    <w:rsid w:val="00A52268"/>
    <w:rsid w:val="00A91D1B"/>
    <w:rsid w:val="00A94F51"/>
    <w:rsid w:val="00AB78FC"/>
    <w:rsid w:val="00AC5682"/>
    <w:rsid w:val="00AE370F"/>
    <w:rsid w:val="00AF31E1"/>
    <w:rsid w:val="00B00B9E"/>
    <w:rsid w:val="00B02369"/>
    <w:rsid w:val="00B162F4"/>
    <w:rsid w:val="00B3306D"/>
    <w:rsid w:val="00B378C5"/>
    <w:rsid w:val="00B43A15"/>
    <w:rsid w:val="00B455C7"/>
    <w:rsid w:val="00B70714"/>
    <w:rsid w:val="00B80CC2"/>
    <w:rsid w:val="00B82088"/>
    <w:rsid w:val="00B90AFD"/>
    <w:rsid w:val="00B979D9"/>
    <w:rsid w:val="00BB159F"/>
    <w:rsid w:val="00BB3573"/>
    <w:rsid w:val="00BE2189"/>
    <w:rsid w:val="00BE2960"/>
    <w:rsid w:val="00BF46E8"/>
    <w:rsid w:val="00C12705"/>
    <w:rsid w:val="00C24F3C"/>
    <w:rsid w:val="00C32676"/>
    <w:rsid w:val="00C32F31"/>
    <w:rsid w:val="00C32F6B"/>
    <w:rsid w:val="00C34911"/>
    <w:rsid w:val="00C44222"/>
    <w:rsid w:val="00C50A43"/>
    <w:rsid w:val="00C5320B"/>
    <w:rsid w:val="00C86905"/>
    <w:rsid w:val="00C95CFE"/>
    <w:rsid w:val="00CA00A7"/>
    <w:rsid w:val="00CA1B84"/>
    <w:rsid w:val="00CB56F3"/>
    <w:rsid w:val="00CC28F0"/>
    <w:rsid w:val="00CF3F5C"/>
    <w:rsid w:val="00CF4508"/>
    <w:rsid w:val="00D00A59"/>
    <w:rsid w:val="00D06E06"/>
    <w:rsid w:val="00D16611"/>
    <w:rsid w:val="00D25C0A"/>
    <w:rsid w:val="00D25DCD"/>
    <w:rsid w:val="00D30DF6"/>
    <w:rsid w:val="00D3481A"/>
    <w:rsid w:val="00D3755D"/>
    <w:rsid w:val="00D42F9D"/>
    <w:rsid w:val="00D56450"/>
    <w:rsid w:val="00D60729"/>
    <w:rsid w:val="00DA1858"/>
    <w:rsid w:val="00DB3A84"/>
    <w:rsid w:val="00DD0F7D"/>
    <w:rsid w:val="00DD3CF1"/>
    <w:rsid w:val="00DD5153"/>
    <w:rsid w:val="00DE04A4"/>
    <w:rsid w:val="00E1747D"/>
    <w:rsid w:val="00E37339"/>
    <w:rsid w:val="00E6379B"/>
    <w:rsid w:val="00E72375"/>
    <w:rsid w:val="00EA7CDF"/>
    <w:rsid w:val="00EB4B75"/>
    <w:rsid w:val="00EE06AA"/>
    <w:rsid w:val="00EE20F7"/>
    <w:rsid w:val="00EE54C4"/>
    <w:rsid w:val="00EE76A5"/>
    <w:rsid w:val="00F06473"/>
    <w:rsid w:val="00F11DDF"/>
    <w:rsid w:val="00F1281E"/>
    <w:rsid w:val="00F152B9"/>
    <w:rsid w:val="00F24F74"/>
    <w:rsid w:val="00F435CF"/>
    <w:rsid w:val="00F70A93"/>
    <w:rsid w:val="00F74193"/>
    <w:rsid w:val="00F75A15"/>
    <w:rsid w:val="00F91DEE"/>
    <w:rsid w:val="00F92B06"/>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240" w:line="240" w:lineRule="auto"/>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C32F31"/>
    <w:rPr>
      <w:color w:val="605E5C"/>
      <w:shd w:val="clear" w:color="auto" w:fill="E1DFDD"/>
    </w:rPr>
  </w:style>
  <w:style w:type="character" w:styleId="Lienhypertextesuivivisit">
    <w:name w:val="FollowedHyperlink"/>
    <w:basedOn w:val="Policepardfaut"/>
    <w:uiPriority w:val="99"/>
    <w:semiHidden/>
    <w:unhideWhenUsed/>
    <w:rsid w:val="00246D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456290782">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49522521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03326534">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18</Pages>
  <Words>6768</Words>
  <Characters>37228</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 en Python</vt:lpstr>
    </vt:vector>
  </TitlesOfParts>
  <Company/>
  <LinksUpToDate>false</LinksUpToDate>
  <CharactersWithSpaces>43909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 en Python</dc:title>
  <dc:subject/>
  <dc:creator>Florian Riesen</dc:creator>
  <cp:keywords/>
  <dc:description/>
  <cp:lastModifiedBy>Florian Riesen</cp:lastModifiedBy>
  <cp:revision>88</cp:revision>
  <cp:lastPrinted>2024-01-14T16:34:00Z</cp:lastPrinted>
  <dcterms:created xsi:type="dcterms:W3CDTF">2023-11-09T15:17:00Z</dcterms:created>
  <dcterms:modified xsi:type="dcterms:W3CDTF">2024-01-14T16:35:00Z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id="VAjyfomS"/&gt;&lt;style id="http://www.zotero.org/styles/haute-ecole-de-gestion-de-geneve-iso-690" locale="fr-FR" hasBibliography="1" bibliographyStyleHasBeenSet="1"/&gt;&lt;prefs&gt;&lt;pref name="fieldType" valu</vt:lpwstr>
  </property>
  <property fmtid="{D5CDD505-2E9C-101B-9397-08002B2CF9AE}" pid="3" name="ZOTERO_PREF_2">
    <vt:lpwstr>e="Field"/&gt;&lt;/prefs&gt;&lt;/data&gt;</vt:lpwstr>
  </property>
</Properties>
</file>