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4827899D" w14:textId="77777777" w:rsidR="00CA1B84" w:rsidRDefault="00CA1B84" w:rsidP="00CA1B84">
          <w:pPr>
            <w:pStyle w:val="Chargdecours"/>
            <w:framePr w:h="3733" w:hRule="exact" w:wrap="notBeside" w:hAnchor="page" w:x="3613" w:y="8509"/>
            <w:spacing w:before="0" w:after="0"/>
            <w:ind w:left="0"/>
            <w:jc w:val="left"/>
          </w:pPr>
        </w:p>
        <w:p w14:paraId="6DF41B9A" w14:textId="77777777" w:rsidR="00CA1B84" w:rsidRDefault="00CA1B84" w:rsidP="00CA1B84">
          <w:pPr>
            <w:pStyle w:val="Chargdecours"/>
            <w:framePr w:h="3733" w:hRule="exact" w:wrap="notBeside" w:hAnchor="page" w:x="3613" w:y="8509"/>
            <w:spacing w:before="0" w:after="0"/>
            <w:ind w:left="0"/>
            <w:jc w:val="left"/>
          </w:pPr>
        </w:p>
        <w:p w14:paraId="01EF2F74" w14:textId="77777777" w:rsidR="00CA1B84" w:rsidRDefault="00CA1B84" w:rsidP="00CA1B84">
          <w:pPr>
            <w:pStyle w:val="Chargdecours"/>
            <w:framePr w:h="3733" w:hRule="exact" w:wrap="notBeside" w:hAnchor="page" w:x="3613" w:y="8509"/>
            <w:spacing w:before="0" w:after="0"/>
            <w:ind w:left="0"/>
            <w:jc w:val="left"/>
          </w:pPr>
        </w:p>
        <w:p w14:paraId="16B3109A" w14:textId="48D3D715" w:rsidR="00F70A93" w:rsidRDefault="00F70A93" w:rsidP="00CA1B84">
          <w:pPr>
            <w:pStyle w:val="Chargdecours"/>
            <w:framePr w:h="3733" w:hRule="exact" w:wrap="notBeside" w:hAnchor="page" w:x="3613" w:y="8509"/>
            <w:spacing w:before="0" w:after="0"/>
            <w:ind w:left="0"/>
            <w:jc w:val="left"/>
          </w:pPr>
          <w:r>
            <w:t xml:space="preserve">Ecole : </w:t>
          </w:r>
          <w:r w:rsidRPr="00880685">
            <w:t>Haute Ecole Arc</w:t>
          </w:r>
        </w:p>
        <w:p w14:paraId="6E909505" w14:textId="77777777" w:rsidR="00F70A93" w:rsidRDefault="00F70A93" w:rsidP="00CA1B84">
          <w:pPr>
            <w:pStyle w:val="Chargdecours"/>
            <w:framePr w:h="3733" w:hRule="exact" w:wrap="notBeside" w:hAnchor="page" w:x="3613" w:y="8509"/>
            <w:spacing w:before="0" w:after="0"/>
            <w:ind w:left="0"/>
            <w:jc w:val="left"/>
          </w:pPr>
          <w:r>
            <w:t>Cours : Travail d’étude technique et professionnel</w:t>
          </w:r>
        </w:p>
        <w:p w14:paraId="3BB1E00C" w14:textId="77777777" w:rsidR="00F70A93" w:rsidRDefault="00F70A93" w:rsidP="00CA1B84">
          <w:pPr>
            <w:pStyle w:val="Chargdecours"/>
            <w:framePr w:h="3733" w:hRule="exact" w:wrap="notBeside" w:hAnchor="page" w:x="3613" w:y="8509"/>
            <w:spacing w:before="0" w:after="0"/>
            <w:ind w:left="0"/>
            <w:jc w:val="left"/>
          </w:pPr>
          <w:r>
            <w:t>Classe : 4IG-TPart</w:t>
          </w:r>
        </w:p>
        <w:p w14:paraId="31ECF052" w14:textId="77777777" w:rsidR="00F70A93" w:rsidRDefault="00F70A93" w:rsidP="00CA1B84">
          <w:pPr>
            <w:pStyle w:val="Chargdecours"/>
            <w:framePr w:h="3733" w:hRule="exact" w:wrap="notBeside" w:hAnchor="page" w:x="3613" w:y="8509"/>
            <w:spacing w:before="0" w:after="0"/>
            <w:ind w:left="0"/>
            <w:jc w:val="left"/>
          </w:pPr>
          <w:r>
            <w:t>Chargé de cours : Damien Rosat, Alain Bovet, Michael Perret</w:t>
          </w:r>
          <w:r>
            <w:br/>
            <w:t>Auteur : Riesen Florian, 4IG-TPart</w:t>
          </w:r>
        </w:p>
        <w:p w14:paraId="4908BF08" w14:textId="064CA43C" w:rsidR="00607795" w:rsidRDefault="00F70A93" w:rsidP="00CA1B84">
          <w:pPr>
            <w:pStyle w:val="Chargdecours"/>
            <w:framePr w:h="3733" w:hRule="exact" w:wrap="notBeside" w:hAnchor="page" w:x="3613" w:y="8509"/>
            <w:pBdr>
              <w:between w:val="none" w:sz="0" w:space="0" w:color="auto"/>
            </w:pBdr>
            <w:spacing w:before="0" w:after="0"/>
            <w:ind w:left="0"/>
            <w:jc w:val="left"/>
          </w:pPr>
          <w:r>
            <w:t>Version : 1</w:t>
          </w:r>
          <w:r w:rsidR="00C12705">
            <w:t>.</w:t>
          </w:r>
          <w:r w:rsidR="00D3755D">
            <w:t>4</w:t>
          </w:r>
        </w:p>
        <w:p w14:paraId="12B22895" w14:textId="3F9C31D0"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17B7B532">
                <wp:simplePos x="0" y="0"/>
                <wp:positionH relativeFrom="column">
                  <wp:posOffset>459105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3E21A02F" w14:textId="1EAC2DE8" w:rsidR="001E70EA" w:rsidRDefault="002045F5">
      <w:pPr>
        <w:rPr>
          <w:rFonts w:ascii="Arial Narrow" w:hAnsi="Arial Narrow"/>
          <w:b/>
          <w:bCs/>
          <w:color w:val="525252" w:themeColor="accent3" w:themeShade="80"/>
          <w:sz w:val="28"/>
          <w:szCs w:val="28"/>
        </w:rPr>
      </w:pPr>
      <w:proofErr w:type="spellStart"/>
      <w:r>
        <w:rPr>
          <w:rFonts w:ascii="Arial Narrow" w:hAnsi="Arial Narrow"/>
          <w:b/>
          <w:bCs/>
          <w:color w:val="525252" w:themeColor="accent3" w:themeShade="80"/>
          <w:sz w:val="28"/>
          <w:szCs w:val="28"/>
        </w:rPr>
        <w:lastRenderedPageBreak/>
        <w:t>Executive</w:t>
      </w:r>
      <w:proofErr w:type="spellEnd"/>
      <w:r>
        <w:rPr>
          <w:rFonts w:ascii="Arial Narrow" w:hAnsi="Arial Narrow"/>
          <w:b/>
          <w:bCs/>
          <w:color w:val="525252" w:themeColor="accent3" w:themeShade="80"/>
          <w:sz w:val="28"/>
          <w:szCs w:val="28"/>
        </w:rPr>
        <w:t xml:space="preserve"> </w:t>
      </w:r>
      <w:proofErr w:type="spellStart"/>
      <w:r>
        <w:rPr>
          <w:rFonts w:ascii="Arial Narrow" w:hAnsi="Arial Narrow"/>
          <w:b/>
          <w:bCs/>
          <w:color w:val="525252" w:themeColor="accent3" w:themeShade="80"/>
          <w:sz w:val="28"/>
          <w:szCs w:val="28"/>
        </w:rPr>
        <w:t>summary</w:t>
      </w:r>
      <w:proofErr w:type="spellEnd"/>
    </w:p>
    <w:p w14:paraId="0721201C" w14:textId="35C06F4E" w:rsidR="00607795" w:rsidRDefault="00137F3D" w:rsidP="00137F3D">
      <w:pPr>
        <w:pStyle w:val="Sansinterligne"/>
        <w:jc w:val="both"/>
      </w:pPr>
      <w:r>
        <w:t xml:space="preserve">Dans ce document, nous </w:t>
      </w:r>
      <w:r w:rsidR="002045F5">
        <w:t xml:space="preserve">allons </w:t>
      </w:r>
      <w:r>
        <w:t>répondre à la question « Comment l’intelligence artificielle peut-elle assister l’enseignant dans la rédaction d’exercices » par le biais d’une expérience au sein d’une classe de l’école supérieure de Lausanne.</w:t>
      </w:r>
    </w:p>
    <w:p w14:paraId="6F4C2603" w14:textId="77777777" w:rsidR="002069F3" w:rsidRDefault="002069F3" w:rsidP="00137F3D">
      <w:pPr>
        <w:pStyle w:val="Sansinterligne"/>
        <w:jc w:val="both"/>
      </w:pPr>
    </w:p>
    <w:p w14:paraId="5B673537" w14:textId="5285EF3E" w:rsidR="00607795" w:rsidRDefault="00626198" w:rsidP="002069F3">
      <w:pPr>
        <w:pStyle w:val="Sansinterligne"/>
        <w:jc w:val="both"/>
      </w:pPr>
      <w:r>
        <w:t xml:space="preserve">Afin de nous assister dans cette tâche, un script Python connecté à l’intelligence artificiel </w:t>
      </w:r>
      <w:proofErr w:type="spellStart"/>
      <w:r>
        <w:t>ChatGPT</w:t>
      </w:r>
      <w:proofErr w:type="spellEnd"/>
      <w:r>
        <w:t xml:space="preserve"> </w:t>
      </w:r>
      <w:r w:rsidR="003A7289">
        <w:t xml:space="preserve">a été </w:t>
      </w:r>
      <w:r>
        <w:t>mis en place.</w:t>
      </w:r>
      <w:r w:rsidR="00B979D9">
        <w:t xml:space="preserve"> Ce derni</w:t>
      </w:r>
      <w:r w:rsidR="002E26A0">
        <w:t>er</w:t>
      </w:r>
      <w:r w:rsidR="00B979D9">
        <w:t xml:space="preserve"> s’occupera de générer les exercices puis de les envoyer aux élèves</w:t>
      </w:r>
      <w:r w:rsidR="002E26A0">
        <w:t xml:space="preserve"> ainsi que les corrigés</w:t>
      </w:r>
      <w:r w:rsidR="00B979D9">
        <w:t>.</w:t>
      </w:r>
      <w:r w:rsidR="002E26A0">
        <w:t xml:space="preserve"> Pendant tous le semestre les étudiants ne sauront pas que </w:t>
      </w:r>
      <w:r w:rsidR="003A7289">
        <w:t xml:space="preserve">les exercices supplémentaires sont établis par l’intelligence artificielle. Lors du dernier jour de cours, les élèves répondront à un questionnaire qui comparera les exercices du support de cours ainsi que ceux générer par l’intelligence artificielle. Il sera ainsi intéressant de </w:t>
      </w:r>
      <w:r w:rsidR="004B032B">
        <w:t>savoir si</w:t>
      </w:r>
      <w:r w:rsidR="003A7289">
        <w:t xml:space="preserve"> les étudiants ont </w:t>
      </w:r>
      <w:r w:rsidR="004B032B">
        <w:t>remarqué</w:t>
      </w:r>
      <w:r w:rsidR="003A7289">
        <w:t xml:space="preserve"> ou pas la présence de l’intelligence artificielle et de savoir si ces derniers </w:t>
      </w:r>
      <w:r w:rsidR="004B032B">
        <w:t>ont</w:t>
      </w:r>
      <w:r w:rsidR="003A7289">
        <w:t xml:space="preserve"> apprécié </w:t>
      </w:r>
      <w:r w:rsidR="004B032B">
        <w:t>travailler</w:t>
      </w:r>
      <w:r w:rsidR="003A7289">
        <w:t xml:space="preserve"> avec des exercices complétement nouveaux.</w:t>
      </w:r>
    </w:p>
    <w:p w14:paraId="28A2AD6D" w14:textId="77777777" w:rsidR="003A7289" w:rsidRDefault="003A7289" w:rsidP="002069F3">
      <w:pPr>
        <w:pStyle w:val="Sansinterligne"/>
        <w:jc w:val="both"/>
      </w:pPr>
    </w:p>
    <w:p w14:paraId="5C10C5C9" w14:textId="1F2C59D1" w:rsidR="003A7289" w:rsidRDefault="003A7289" w:rsidP="002069F3">
      <w:pPr>
        <w:pStyle w:val="Sansinterligne"/>
        <w:jc w:val="both"/>
      </w:pPr>
      <w:r>
        <w:t xml:space="preserve">Au terme de l’expérience, </w:t>
      </w:r>
      <w:r w:rsidR="004B032B">
        <w:t>personne</w:t>
      </w:r>
      <w:r>
        <w:t xml:space="preserve"> </w:t>
      </w:r>
      <w:r w:rsidR="004B032B">
        <w:t xml:space="preserve">n’a détecté la présence de l’intelligence artificiel dans la rédaction des exercices. Une majorité est </w:t>
      </w:r>
      <w:r w:rsidR="00C32F31">
        <w:t xml:space="preserve">plus </w:t>
      </w:r>
      <w:proofErr w:type="spellStart"/>
      <w:r w:rsidR="00C32F31">
        <w:t>satifait</w:t>
      </w:r>
      <w:proofErr w:type="spellEnd"/>
      <w:r w:rsidR="004B032B">
        <w:t xml:space="preserve"> des exercices proposés par </w:t>
      </w:r>
      <w:proofErr w:type="spellStart"/>
      <w:r w:rsidR="004B032B">
        <w:t>chatGPT</w:t>
      </w:r>
      <w:proofErr w:type="spellEnd"/>
      <w:r w:rsidR="004B032B">
        <w:t xml:space="preserve"> et qu’ils estiment être plus compliqué et demandant plus de réflexion.</w:t>
      </w:r>
      <w:r w:rsidR="00C32F31">
        <w:t xml:space="preserve"> </w:t>
      </w:r>
      <w:hyperlink w:anchor="_Retours_des_élèves" w:history="1">
        <w:r w:rsidR="00C32F31" w:rsidRPr="00C32F31">
          <w:rPr>
            <w:rStyle w:val="Lienhypertexte"/>
          </w:rPr>
          <w:t>Voir le chapitre 5.1</w:t>
        </w:r>
      </w:hyperlink>
      <w:r w:rsidR="00C32F31">
        <w:t xml:space="preserve"> pour l’explication ce ces résultats.</w:t>
      </w:r>
    </w:p>
    <w:p w14:paraId="0D3FB739" w14:textId="77777777" w:rsidR="00C32F31" w:rsidRDefault="00C32F31" w:rsidP="002069F3">
      <w:pPr>
        <w:pStyle w:val="Sansinterligne"/>
        <w:jc w:val="both"/>
      </w:pPr>
    </w:p>
    <w:p w14:paraId="7D3BE601" w14:textId="77777777" w:rsidR="00246D08" w:rsidRDefault="00246D08" w:rsidP="002069F3">
      <w:pPr>
        <w:pStyle w:val="Sansinterligne"/>
        <w:jc w:val="both"/>
      </w:pPr>
    </w:p>
    <w:p w14:paraId="0D32108B" w14:textId="59B2A1AF" w:rsidR="00C32F31" w:rsidRDefault="00717A52" w:rsidP="00C32F31">
      <w:pPr>
        <w:pStyle w:val="Sansinterligne"/>
        <w:jc w:val="center"/>
      </w:pPr>
      <w:r w:rsidRPr="00717A52">
        <w:rPr>
          <w:noProof/>
        </w:rPr>
        <w:drawing>
          <wp:inline distT="0" distB="0" distL="0" distR="0" wp14:anchorId="34F1AF0F" wp14:editId="53DDF128">
            <wp:extent cx="4859655" cy="2267585"/>
            <wp:effectExtent l="0" t="0" r="0" b="0"/>
            <wp:docPr id="1775367955" name="Image 1" descr="Une image contenant capture d’écran,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7955" name="Image 1" descr="Une image contenant capture d’écran, cercle, logo, Police&#10;&#10;Description générée automatiquement"/>
                    <pic:cNvPicPr/>
                  </pic:nvPicPr>
                  <pic:blipFill>
                    <a:blip r:embed="rId9"/>
                    <a:stretch>
                      <a:fillRect/>
                    </a:stretch>
                  </pic:blipFill>
                  <pic:spPr>
                    <a:xfrm>
                      <a:off x="0" y="0"/>
                      <a:ext cx="4859655" cy="2267585"/>
                    </a:xfrm>
                    <a:prstGeom prst="rect">
                      <a:avLst/>
                    </a:prstGeom>
                  </pic:spPr>
                </pic:pic>
              </a:graphicData>
            </a:graphic>
          </wp:inline>
        </w:drawing>
      </w:r>
    </w:p>
    <w:p w14:paraId="21987081" w14:textId="77777777" w:rsidR="00C32F31" w:rsidRDefault="00C32F31" w:rsidP="00C32F31">
      <w:pPr>
        <w:pStyle w:val="Sansinterligne"/>
        <w:jc w:val="center"/>
      </w:pPr>
    </w:p>
    <w:p w14:paraId="5F5EFDC8" w14:textId="77777777" w:rsidR="00246D08" w:rsidRDefault="00246D08" w:rsidP="00C32F31">
      <w:pPr>
        <w:pStyle w:val="Sansinterligne"/>
        <w:jc w:val="center"/>
      </w:pPr>
    </w:p>
    <w:p w14:paraId="3720BBAB" w14:textId="37E8FDE7" w:rsidR="00C32F31" w:rsidRDefault="00246D08" w:rsidP="00246D08">
      <w:pPr>
        <w:pStyle w:val="Sansinterligne"/>
        <w:jc w:val="both"/>
      </w:pPr>
      <w:r>
        <w:t>Dans un avenir proche, nous pouvons attendre un développement rapide l’intelligence artificiel dans le monde de l’éducation, que ce soit pour la création d’exercice ou d’examen. Même si la correction d’examen est un sujet plus complexe, elle pourrait être utilisée pour établir un premier trier et laisser au professeur l’étude des points de litiges.</w:t>
      </w:r>
    </w:p>
    <w:p w14:paraId="72E76A00" w14:textId="77777777" w:rsidR="002069F3" w:rsidRPr="00DD0F7D" w:rsidRDefault="002069F3" w:rsidP="002069F3">
      <w:pPr>
        <w:pStyle w:val="Sansinterligne"/>
        <w:jc w:val="both"/>
        <w:rPr>
          <w:rFonts w:ascii="Arial Narrow" w:hAnsi="Arial Narrow"/>
          <w:b/>
          <w:bCs/>
          <w:color w:val="525252" w:themeColor="accent3" w:themeShade="80"/>
          <w:sz w:val="28"/>
          <w:szCs w:val="28"/>
        </w:rPr>
      </w:pPr>
    </w:p>
    <w:p w14:paraId="78E9B060" w14:textId="77777777" w:rsidR="00025F9B" w:rsidRDefault="00025F9B">
      <w:pPr>
        <w:rPr>
          <w:b/>
          <w:bCs/>
          <w:lang w:val="fr-FR"/>
        </w:rPr>
      </w:pPr>
      <w:r>
        <w:rPr>
          <w:b/>
          <w:bCs/>
          <w:lang w:val="fr-FR"/>
        </w:rPr>
        <w:br w:type="page"/>
      </w:r>
    </w:p>
    <w:sdt>
      <w:sdtPr>
        <w:rPr>
          <w:b/>
          <w:bCs/>
          <w:lang w:val="fr-FR"/>
        </w:rPr>
        <w:id w:val="1589962303"/>
        <w:docPartObj>
          <w:docPartGallery w:val="Table of Contents"/>
          <w:docPartUnique/>
        </w:docPartObj>
      </w:sdtPr>
      <w:sdtEndPr>
        <w:rPr>
          <w:b w:val="0"/>
          <w:bCs w:val="0"/>
        </w:rPr>
      </w:sdtEndPr>
      <w:sdtContent>
        <w:p w14:paraId="1AAC4847" w14:textId="5960FD7E" w:rsidR="008B4171" w:rsidRPr="00CF3F5C" w:rsidRDefault="008B4171" w:rsidP="00CF3F5C">
          <w:pPr>
            <w:rPr>
              <w:rFonts w:ascii="Arial Narrow" w:hAnsi="Arial Narrow"/>
              <w:b/>
              <w:bCs/>
              <w:sz w:val="28"/>
              <w:szCs w:val="28"/>
            </w:rPr>
          </w:pPr>
          <w:r w:rsidRPr="00CF3F5C">
            <w:rPr>
              <w:rFonts w:ascii="Arial Narrow" w:hAnsi="Arial Narrow"/>
              <w:b/>
              <w:bCs/>
              <w:sz w:val="28"/>
              <w:szCs w:val="28"/>
            </w:rPr>
            <w:t>Table des matières</w:t>
          </w:r>
        </w:p>
        <w:p w14:paraId="3B55EF0C" w14:textId="04E57D17" w:rsidR="00CF3F5C" w:rsidRDefault="00FB4412">
          <w:pPr>
            <w:pStyle w:val="TM1"/>
            <w:tabs>
              <w:tab w:val="left" w:pos="440"/>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4128200" w:history="1">
            <w:r w:rsidR="00CF3F5C" w:rsidRPr="00EA6F7B">
              <w:rPr>
                <w:rStyle w:val="Lienhypertexte"/>
                <w:noProof/>
              </w:rPr>
              <w:t>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Introduction</w:t>
            </w:r>
            <w:r w:rsidR="00CF3F5C">
              <w:rPr>
                <w:noProof/>
                <w:webHidden/>
              </w:rPr>
              <w:tab/>
            </w:r>
            <w:r w:rsidR="00CF3F5C">
              <w:rPr>
                <w:noProof/>
                <w:webHidden/>
              </w:rPr>
              <w:fldChar w:fldCharType="begin"/>
            </w:r>
            <w:r w:rsidR="00CF3F5C">
              <w:rPr>
                <w:noProof/>
                <w:webHidden/>
              </w:rPr>
              <w:instrText xml:space="preserve"> PAGEREF _Toc154128200 \h </w:instrText>
            </w:r>
            <w:r w:rsidR="00CF3F5C">
              <w:rPr>
                <w:noProof/>
                <w:webHidden/>
              </w:rPr>
            </w:r>
            <w:r w:rsidR="00CF3F5C">
              <w:rPr>
                <w:noProof/>
                <w:webHidden/>
              </w:rPr>
              <w:fldChar w:fldCharType="separate"/>
            </w:r>
            <w:r w:rsidR="00CF3F5C">
              <w:rPr>
                <w:noProof/>
                <w:webHidden/>
              </w:rPr>
              <w:t>3</w:t>
            </w:r>
            <w:r w:rsidR="00CF3F5C">
              <w:rPr>
                <w:noProof/>
                <w:webHidden/>
              </w:rPr>
              <w:fldChar w:fldCharType="end"/>
            </w:r>
          </w:hyperlink>
        </w:p>
        <w:p w14:paraId="6AC06D5C" w14:textId="55B614FA"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1" w:history="1">
            <w:r w:rsidR="00CF3F5C" w:rsidRPr="00EA6F7B">
              <w:rPr>
                <w:rStyle w:val="Lienhypertexte"/>
                <w:noProof/>
              </w:rPr>
              <w:t>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Revue de la littérature</w:t>
            </w:r>
            <w:r w:rsidR="00CF3F5C">
              <w:rPr>
                <w:noProof/>
                <w:webHidden/>
              </w:rPr>
              <w:tab/>
            </w:r>
            <w:r w:rsidR="00CF3F5C">
              <w:rPr>
                <w:noProof/>
                <w:webHidden/>
              </w:rPr>
              <w:fldChar w:fldCharType="begin"/>
            </w:r>
            <w:r w:rsidR="00CF3F5C">
              <w:rPr>
                <w:noProof/>
                <w:webHidden/>
              </w:rPr>
              <w:instrText xml:space="preserve"> PAGEREF _Toc154128201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73303FA1" w14:textId="46D59E55"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2" w:history="1">
            <w:r w:rsidR="00CF3F5C" w:rsidRPr="00EA6F7B">
              <w:rPr>
                <w:rStyle w:val="Lienhypertexte"/>
                <w:noProof/>
              </w:rPr>
              <w:t>2.1.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L’intelligence artificiel dans le milieu éducatif</w:t>
            </w:r>
            <w:r w:rsidR="00CF3F5C">
              <w:rPr>
                <w:noProof/>
                <w:webHidden/>
              </w:rPr>
              <w:tab/>
            </w:r>
            <w:r w:rsidR="00CF3F5C">
              <w:rPr>
                <w:noProof/>
                <w:webHidden/>
              </w:rPr>
              <w:fldChar w:fldCharType="begin"/>
            </w:r>
            <w:r w:rsidR="00CF3F5C">
              <w:rPr>
                <w:noProof/>
                <w:webHidden/>
              </w:rPr>
              <w:instrText xml:space="preserve"> PAGEREF _Toc154128202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1D060232" w14:textId="0BD79722"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3" w:history="1">
            <w:r w:rsidR="00CF3F5C" w:rsidRPr="00EA6F7B">
              <w:rPr>
                <w:rStyle w:val="Lienhypertexte"/>
                <w:noProof/>
              </w:rPr>
              <w:t>2.2.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Avantages et Inconvénients</w:t>
            </w:r>
            <w:r w:rsidR="00CF3F5C">
              <w:rPr>
                <w:noProof/>
                <w:webHidden/>
              </w:rPr>
              <w:tab/>
            </w:r>
            <w:r w:rsidR="00CF3F5C">
              <w:rPr>
                <w:noProof/>
                <w:webHidden/>
              </w:rPr>
              <w:fldChar w:fldCharType="begin"/>
            </w:r>
            <w:r w:rsidR="00CF3F5C">
              <w:rPr>
                <w:noProof/>
                <w:webHidden/>
              </w:rPr>
              <w:instrText xml:space="preserve"> PAGEREF _Toc154128203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0A8EF1A3" w14:textId="2B3C6F14"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04" w:history="1">
            <w:r w:rsidR="00CF3F5C" w:rsidRPr="00EA6F7B">
              <w:rPr>
                <w:rStyle w:val="Lienhypertexte"/>
                <w:noProof/>
              </w:rPr>
              <w:t>2.2.1.</w:t>
            </w:r>
            <w:r w:rsidR="00CF3F5C">
              <w:rPr>
                <w:rFonts w:eastAsiaTheme="minorEastAsia"/>
                <w:noProof/>
                <w:kern w:val="2"/>
                <w:lang w:eastAsia="fr-CH"/>
                <w14:ligatures w14:val="standardContextual"/>
              </w:rPr>
              <w:tab/>
            </w:r>
            <w:r w:rsidR="00CF3F5C" w:rsidRPr="00EA6F7B">
              <w:rPr>
                <w:rStyle w:val="Lienhypertexte"/>
                <w:noProof/>
              </w:rPr>
              <w:t>Avantages</w:t>
            </w:r>
            <w:r w:rsidR="00CF3F5C">
              <w:rPr>
                <w:noProof/>
                <w:webHidden/>
              </w:rPr>
              <w:tab/>
            </w:r>
            <w:r w:rsidR="00CF3F5C">
              <w:rPr>
                <w:noProof/>
                <w:webHidden/>
              </w:rPr>
              <w:fldChar w:fldCharType="begin"/>
            </w:r>
            <w:r w:rsidR="00CF3F5C">
              <w:rPr>
                <w:noProof/>
                <w:webHidden/>
              </w:rPr>
              <w:instrText xml:space="preserve"> PAGEREF _Toc154128204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28D8B9E8" w14:textId="1BF6E8C5"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05" w:history="1">
            <w:r w:rsidR="00CF3F5C" w:rsidRPr="00EA6F7B">
              <w:rPr>
                <w:rStyle w:val="Lienhypertexte"/>
                <w:noProof/>
              </w:rPr>
              <w:t>2.2.2.</w:t>
            </w:r>
            <w:r w:rsidR="00CF3F5C">
              <w:rPr>
                <w:rFonts w:eastAsiaTheme="minorEastAsia"/>
                <w:noProof/>
                <w:kern w:val="2"/>
                <w:lang w:eastAsia="fr-CH"/>
                <w14:ligatures w14:val="standardContextual"/>
              </w:rPr>
              <w:tab/>
            </w:r>
            <w:r w:rsidR="00CF3F5C" w:rsidRPr="00EA6F7B">
              <w:rPr>
                <w:rStyle w:val="Lienhypertexte"/>
                <w:noProof/>
              </w:rPr>
              <w:t>Inconvénients</w:t>
            </w:r>
            <w:r w:rsidR="00CF3F5C">
              <w:rPr>
                <w:noProof/>
                <w:webHidden/>
              </w:rPr>
              <w:tab/>
            </w:r>
            <w:r w:rsidR="00CF3F5C">
              <w:rPr>
                <w:noProof/>
                <w:webHidden/>
              </w:rPr>
              <w:fldChar w:fldCharType="begin"/>
            </w:r>
            <w:r w:rsidR="00CF3F5C">
              <w:rPr>
                <w:noProof/>
                <w:webHidden/>
              </w:rPr>
              <w:instrText xml:space="preserve"> PAGEREF _Toc154128205 \h </w:instrText>
            </w:r>
            <w:r w:rsidR="00CF3F5C">
              <w:rPr>
                <w:noProof/>
                <w:webHidden/>
              </w:rPr>
            </w:r>
            <w:r w:rsidR="00CF3F5C">
              <w:rPr>
                <w:noProof/>
                <w:webHidden/>
              </w:rPr>
              <w:fldChar w:fldCharType="separate"/>
            </w:r>
            <w:r w:rsidR="00CF3F5C">
              <w:rPr>
                <w:noProof/>
                <w:webHidden/>
              </w:rPr>
              <w:t>5</w:t>
            </w:r>
            <w:r w:rsidR="00CF3F5C">
              <w:rPr>
                <w:noProof/>
                <w:webHidden/>
              </w:rPr>
              <w:fldChar w:fldCharType="end"/>
            </w:r>
          </w:hyperlink>
        </w:p>
        <w:p w14:paraId="1D60BBE5" w14:textId="020932FE"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6" w:history="1">
            <w:r w:rsidR="00CF3F5C" w:rsidRPr="00EA6F7B">
              <w:rPr>
                <w:rStyle w:val="Lienhypertexte"/>
                <w:noProof/>
              </w:rPr>
              <w:t>2.3.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Les risques</w:t>
            </w:r>
            <w:r w:rsidR="00CF3F5C">
              <w:rPr>
                <w:noProof/>
                <w:webHidden/>
              </w:rPr>
              <w:tab/>
            </w:r>
            <w:r w:rsidR="00CF3F5C">
              <w:rPr>
                <w:noProof/>
                <w:webHidden/>
              </w:rPr>
              <w:fldChar w:fldCharType="begin"/>
            </w:r>
            <w:r w:rsidR="00CF3F5C">
              <w:rPr>
                <w:noProof/>
                <w:webHidden/>
              </w:rPr>
              <w:instrText xml:space="preserve"> PAGEREF _Toc154128206 \h </w:instrText>
            </w:r>
            <w:r w:rsidR="00CF3F5C">
              <w:rPr>
                <w:noProof/>
                <w:webHidden/>
              </w:rPr>
            </w:r>
            <w:r w:rsidR="00CF3F5C">
              <w:rPr>
                <w:noProof/>
                <w:webHidden/>
              </w:rPr>
              <w:fldChar w:fldCharType="separate"/>
            </w:r>
            <w:r w:rsidR="00CF3F5C">
              <w:rPr>
                <w:noProof/>
                <w:webHidden/>
              </w:rPr>
              <w:t>5</w:t>
            </w:r>
            <w:r w:rsidR="00CF3F5C">
              <w:rPr>
                <w:noProof/>
                <w:webHidden/>
              </w:rPr>
              <w:fldChar w:fldCharType="end"/>
            </w:r>
          </w:hyperlink>
        </w:p>
        <w:p w14:paraId="23150607" w14:textId="37B76DEB"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7" w:history="1">
            <w:r w:rsidR="00CF3F5C" w:rsidRPr="00EA6F7B">
              <w:rPr>
                <w:rStyle w:val="Lienhypertexte"/>
                <w:noProof/>
              </w:rPr>
              <w:t>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Méthodologie</w:t>
            </w:r>
            <w:r w:rsidR="00CF3F5C">
              <w:rPr>
                <w:noProof/>
                <w:webHidden/>
              </w:rPr>
              <w:tab/>
            </w:r>
            <w:r w:rsidR="00CF3F5C">
              <w:rPr>
                <w:noProof/>
                <w:webHidden/>
              </w:rPr>
              <w:fldChar w:fldCharType="begin"/>
            </w:r>
            <w:r w:rsidR="00CF3F5C">
              <w:rPr>
                <w:noProof/>
                <w:webHidden/>
              </w:rPr>
              <w:instrText xml:space="preserve"> PAGEREF _Toc154128207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7894F91B" w14:textId="16214CF2"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8" w:history="1">
            <w:r w:rsidR="00CF3F5C" w:rsidRPr="00EA6F7B">
              <w:rPr>
                <w:rStyle w:val="Lienhypertexte"/>
                <w:noProof/>
              </w:rPr>
              <w:t>3.1.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Population et échantillon</w:t>
            </w:r>
            <w:r w:rsidR="00CF3F5C">
              <w:rPr>
                <w:noProof/>
                <w:webHidden/>
              </w:rPr>
              <w:tab/>
            </w:r>
            <w:r w:rsidR="00CF3F5C">
              <w:rPr>
                <w:noProof/>
                <w:webHidden/>
              </w:rPr>
              <w:fldChar w:fldCharType="begin"/>
            </w:r>
            <w:r w:rsidR="00CF3F5C">
              <w:rPr>
                <w:noProof/>
                <w:webHidden/>
              </w:rPr>
              <w:instrText xml:space="preserve"> PAGEREF _Toc154128208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0625745A" w14:textId="31DFF9B8"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9" w:history="1">
            <w:r w:rsidR="00CF3F5C" w:rsidRPr="00EA6F7B">
              <w:rPr>
                <w:rStyle w:val="Lienhypertexte"/>
                <w:noProof/>
              </w:rPr>
              <w:t>3.2.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Outils et matériaux</w:t>
            </w:r>
            <w:r w:rsidR="00CF3F5C">
              <w:rPr>
                <w:noProof/>
                <w:webHidden/>
              </w:rPr>
              <w:tab/>
            </w:r>
            <w:r w:rsidR="00CF3F5C">
              <w:rPr>
                <w:noProof/>
                <w:webHidden/>
              </w:rPr>
              <w:fldChar w:fldCharType="begin"/>
            </w:r>
            <w:r w:rsidR="00CF3F5C">
              <w:rPr>
                <w:noProof/>
                <w:webHidden/>
              </w:rPr>
              <w:instrText xml:space="preserve"> PAGEREF _Toc154128209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65ED57C4" w14:textId="5F367BAB"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0" w:history="1">
            <w:r w:rsidR="00CF3F5C" w:rsidRPr="00EA6F7B">
              <w:rPr>
                <w:rStyle w:val="Lienhypertexte"/>
                <w:noProof/>
              </w:rPr>
              <w:t>3.3.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Procédure de l’expérience</w:t>
            </w:r>
            <w:r w:rsidR="00CF3F5C">
              <w:rPr>
                <w:noProof/>
                <w:webHidden/>
              </w:rPr>
              <w:tab/>
            </w:r>
            <w:r w:rsidR="00CF3F5C">
              <w:rPr>
                <w:noProof/>
                <w:webHidden/>
              </w:rPr>
              <w:fldChar w:fldCharType="begin"/>
            </w:r>
            <w:r w:rsidR="00CF3F5C">
              <w:rPr>
                <w:noProof/>
                <w:webHidden/>
              </w:rPr>
              <w:instrText xml:space="preserve"> PAGEREF _Toc154128210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5D4CE772" w14:textId="7D1D060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1" w:history="1">
            <w:r w:rsidR="00CF3F5C" w:rsidRPr="00EA6F7B">
              <w:rPr>
                <w:rStyle w:val="Lienhypertexte"/>
                <w:noProof/>
              </w:rPr>
              <w:t>3.4.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Test de Turing</w:t>
            </w:r>
            <w:r w:rsidR="00CF3F5C">
              <w:rPr>
                <w:noProof/>
                <w:webHidden/>
              </w:rPr>
              <w:tab/>
            </w:r>
            <w:r w:rsidR="00CF3F5C">
              <w:rPr>
                <w:noProof/>
                <w:webHidden/>
              </w:rPr>
              <w:fldChar w:fldCharType="begin"/>
            </w:r>
            <w:r w:rsidR="00CF3F5C">
              <w:rPr>
                <w:noProof/>
                <w:webHidden/>
              </w:rPr>
              <w:instrText xml:space="preserve"> PAGEREF _Toc154128211 \h </w:instrText>
            </w:r>
            <w:r w:rsidR="00CF3F5C">
              <w:rPr>
                <w:noProof/>
                <w:webHidden/>
              </w:rPr>
            </w:r>
            <w:r w:rsidR="00CF3F5C">
              <w:rPr>
                <w:noProof/>
                <w:webHidden/>
              </w:rPr>
              <w:fldChar w:fldCharType="separate"/>
            </w:r>
            <w:r w:rsidR="00CF3F5C">
              <w:rPr>
                <w:noProof/>
                <w:webHidden/>
              </w:rPr>
              <w:t>7</w:t>
            </w:r>
            <w:r w:rsidR="00CF3F5C">
              <w:rPr>
                <w:noProof/>
                <w:webHidden/>
              </w:rPr>
              <w:fldChar w:fldCharType="end"/>
            </w:r>
          </w:hyperlink>
        </w:p>
        <w:p w14:paraId="6A57FA2C" w14:textId="551E3C7F"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2" w:history="1">
            <w:r w:rsidR="00CF3F5C" w:rsidRPr="00EA6F7B">
              <w:rPr>
                <w:rStyle w:val="Lienhypertexte"/>
                <w:noProof/>
              </w:rPr>
              <w:t>3.5.</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Collecte des données</w:t>
            </w:r>
            <w:r w:rsidR="00CF3F5C">
              <w:rPr>
                <w:noProof/>
                <w:webHidden/>
              </w:rPr>
              <w:tab/>
            </w:r>
            <w:r w:rsidR="00CF3F5C">
              <w:rPr>
                <w:noProof/>
                <w:webHidden/>
              </w:rPr>
              <w:fldChar w:fldCharType="begin"/>
            </w:r>
            <w:r w:rsidR="00CF3F5C">
              <w:rPr>
                <w:noProof/>
                <w:webHidden/>
              </w:rPr>
              <w:instrText xml:space="preserve"> PAGEREF _Toc154128212 \h </w:instrText>
            </w:r>
            <w:r w:rsidR="00CF3F5C">
              <w:rPr>
                <w:noProof/>
                <w:webHidden/>
              </w:rPr>
            </w:r>
            <w:r w:rsidR="00CF3F5C">
              <w:rPr>
                <w:noProof/>
                <w:webHidden/>
              </w:rPr>
              <w:fldChar w:fldCharType="separate"/>
            </w:r>
            <w:r w:rsidR="00CF3F5C">
              <w:rPr>
                <w:noProof/>
                <w:webHidden/>
              </w:rPr>
              <w:t>7</w:t>
            </w:r>
            <w:r w:rsidR="00CF3F5C">
              <w:rPr>
                <w:noProof/>
                <w:webHidden/>
              </w:rPr>
              <w:fldChar w:fldCharType="end"/>
            </w:r>
          </w:hyperlink>
        </w:p>
        <w:p w14:paraId="4C254A31" w14:textId="7956338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3" w:history="1">
            <w:r w:rsidR="00CF3F5C" w:rsidRPr="00EA6F7B">
              <w:rPr>
                <w:rStyle w:val="Lienhypertexte"/>
                <w:noProof/>
              </w:rPr>
              <w:t>3.6.</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Traitement des données</w:t>
            </w:r>
            <w:r w:rsidR="00CF3F5C">
              <w:rPr>
                <w:noProof/>
                <w:webHidden/>
              </w:rPr>
              <w:tab/>
            </w:r>
            <w:r w:rsidR="00CF3F5C">
              <w:rPr>
                <w:noProof/>
                <w:webHidden/>
              </w:rPr>
              <w:fldChar w:fldCharType="begin"/>
            </w:r>
            <w:r w:rsidR="00CF3F5C">
              <w:rPr>
                <w:noProof/>
                <w:webHidden/>
              </w:rPr>
              <w:instrText xml:space="preserve"> PAGEREF _Toc154128213 \h </w:instrText>
            </w:r>
            <w:r w:rsidR="00CF3F5C">
              <w:rPr>
                <w:noProof/>
                <w:webHidden/>
              </w:rPr>
            </w:r>
            <w:r w:rsidR="00CF3F5C">
              <w:rPr>
                <w:noProof/>
                <w:webHidden/>
              </w:rPr>
              <w:fldChar w:fldCharType="separate"/>
            </w:r>
            <w:r w:rsidR="00CF3F5C">
              <w:rPr>
                <w:noProof/>
                <w:webHidden/>
              </w:rPr>
              <w:t>8</w:t>
            </w:r>
            <w:r w:rsidR="00CF3F5C">
              <w:rPr>
                <w:noProof/>
                <w:webHidden/>
              </w:rPr>
              <w:fldChar w:fldCharType="end"/>
            </w:r>
          </w:hyperlink>
        </w:p>
        <w:p w14:paraId="4D9C1C55" w14:textId="34DEEEB5"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4" w:history="1">
            <w:r w:rsidR="00CF3F5C" w:rsidRPr="00EA6F7B">
              <w:rPr>
                <w:rStyle w:val="Lienhypertexte"/>
                <w:noProof/>
              </w:rPr>
              <w:t>3.7.</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Considération éthique</w:t>
            </w:r>
            <w:r w:rsidR="00CF3F5C">
              <w:rPr>
                <w:noProof/>
                <w:webHidden/>
              </w:rPr>
              <w:tab/>
            </w:r>
            <w:r w:rsidR="00CF3F5C">
              <w:rPr>
                <w:noProof/>
                <w:webHidden/>
              </w:rPr>
              <w:fldChar w:fldCharType="begin"/>
            </w:r>
            <w:r w:rsidR="00CF3F5C">
              <w:rPr>
                <w:noProof/>
                <w:webHidden/>
              </w:rPr>
              <w:instrText xml:space="preserve"> PAGEREF _Toc154128214 \h </w:instrText>
            </w:r>
            <w:r w:rsidR="00CF3F5C">
              <w:rPr>
                <w:noProof/>
                <w:webHidden/>
              </w:rPr>
            </w:r>
            <w:r w:rsidR="00CF3F5C">
              <w:rPr>
                <w:noProof/>
                <w:webHidden/>
              </w:rPr>
              <w:fldChar w:fldCharType="separate"/>
            </w:r>
            <w:r w:rsidR="00CF3F5C">
              <w:rPr>
                <w:noProof/>
                <w:webHidden/>
              </w:rPr>
              <w:t>8</w:t>
            </w:r>
            <w:r w:rsidR="00CF3F5C">
              <w:rPr>
                <w:noProof/>
                <w:webHidden/>
              </w:rPr>
              <w:fldChar w:fldCharType="end"/>
            </w:r>
          </w:hyperlink>
        </w:p>
        <w:p w14:paraId="78F7BD3F" w14:textId="73CB8060"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15" w:history="1">
            <w:r w:rsidR="00CF3F5C" w:rsidRPr="00EA6F7B">
              <w:rPr>
                <w:rStyle w:val="Lienhypertexte"/>
                <w:noProof/>
              </w:rPr>
              <w:t>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Développement du script d’automatisation</w:t>
            </w:r>
            <w:r w:rsidR="00CF3F5C">
              <w:rPr>
                <w:noProof/>
                <w:webHidden/>
              </w:rPr>
              <w:tab/>
            </w:r>
            <w:r w:rsidR="00CF3F5C">
              <w:rPr>
                <w:noProof/>
                <w:webHidden/>
              </w:rPr>
              <w:fldChar w:fldCharType="begin"/>
            </w:r>
            <w:r w:rsidR="00CF3F5C">
              <w:rPr>
                <w:noProof/>
                <w:webHidden/>
              </w:rPr>
              <w:instrText xml:space="preserve"> PAGEREF _Toc154128215 \h </w:instrText>
            </w:r>
            <w:r w:rsidR="00CF3F5C">
              <w:rPr>
                <w:noProof/>
                <w:webHidden/>
              </w:rPr>
            </w:r>
            <w:r w:rsidR="00CF3F5C">
              <w:rPr>
                <w:noProof/>
                <w:webHidden/>
              </w:rPr>
              <w:fldChar w:fldCharType="separate"/>
            </w:r>
            <w:r w:rsidR="00CF3F5C">
              <w:rPr>
                <w:noProof/>
                <w:webHidden/>
              </w:rPr>
              <w:t>9</w:t>
            </w:r>
            <w:r w:rsidR="00CF3F5C">
              <w:rPr>
                <w:noProof/>
                <w:webHidden/>
              </w:rPr>
              <w:fldChar w:fldCharType="end"/>
            </w:r>
          </w:hyperlink>
        </w:p>
        <w:p w14:paraId="532407F5" w14:textId="7149484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6" w:history="1">
            <w:r w:rsidR="00CF3F5C" w:rsidRPr="00EA6F7B">
              <w:rPr>
                <w:rStyle w:val="Lienhypertexte"/>
                <w:noProof/>
              </w:rPr>
              <w:t>4.1.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Conception du script</w:t>
            </w:r>
            <w:r w:rsidR="00CF3F5C">
              <w:rPr>
                <w:noProof/>
                <w:webHidden/>
              </w:rPr>
              <w:tab/>
            </w:r>
            <w:r w:rsidR="00CF3F5C">
              <w:rPr>
                <w:noProof/>
                <w:webHidden/>
              </w:rPr>
              <w:fldChar w:fldCharType="begin"/>
            </w:r>
            <w:r w:rsidR="00CF3F5C">
              <w:rPr>
                <w:noProof/>
                <w:webHidden/>
              </w:rPr>
              <w:instrText xml:space="preserve"> PAGEREF _Toc154128216 \h </w:instrText>
            </w:r>
            <w:r w:rsidR="00CF3F5C">
              <w:rPr>
                <w:noProof/>
                <w:webHidden/>
              </w:rPr>
            </w:r>
            <w:r w:rsidR="00CF3F5C">
              <w:rPr>
                <w:noProof/>
                <w:webHidden/>
              </w:rPr>
              <w:fldChar w:fldCharType="separate"/>
            </w:r>
            <w:r w:rsidR="00CF3F5C">
              <w:rPr>
                <w:noProof/>
                <w:webHidden/>
              </w:rPr>
              <w:t>9</w:t>
            </w:r>
            <w:r w:rsidR="00CF3F5C">
              <w:rPr>
                <w:noProof/>
                <w:webHidden/>
              </w:rPr>
              <w:fldChar w:fldCharType="end"/>
            </w:r>
          </w:hyperlink>
        </w:p>
        <w:p w14:paraId="28521567" w14:textId="3A0115E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7" w:history="1">
            <w:r w:rsidR="00CF3F5C" w:rsidRPr="00EA6F7B">
              <w:rPr>
                <w:rStyle w:val="Lienhypertexte"/>
                <w:noProof/>
              </w:rPr>
              <w:t>4.2.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Algorithme et logique</w:t>
            </w:r>
            <w:r w:rsidR="00CF3F5C">
              <w:rPr>
                <w:noProof/>
                <w:webHidden/>
              </w:rPr>
              <w:tab/>
            </w:r>
            <w:r w:rsidR="00CF3F5C">
              <w:rPr>
                <w:noProof/>
                <w:webHidden/>
              </w:rPr>
              <w:fldChar w:fldCharType="begin"/>
            </w:r>
            <w:r w:rsidR="00CF3F5C">
              <w:rPr>
                <w:noProof/>
                <w:webHidden/>
              </w:rPr>
              <w:instrText xml:space="preserve"> PAGEREF _Toc154128217 \h </w:instrText>
            </w:r>
            <w:r w:rsidR="00CF3F5C">
              <w:rPr>
                <w:noProof/>
                <w:webHidden/>
              </w:rPr>
            </w:r>
            <w:r w:rsidR="00CF3F5C">
              <w:rPr>
                <w:noProof/>
                <w:webHidden/>
              </w:rPr>
              <w:fldChar w:fldCharType="separate"/>
            </w:r>
            <w:r w:rsidR="00CF3F5C">
              <w:rPr>
                <w:noProof/>
                <w:webHidden/>
              </w:rPr>
              <w:t>10</w:t>
            </w:r>
            <w:r w:rsidR="00CF3F5C">
              <w:rPr>
                <w:noProof/>
                <w:webHidden/>
              </w:rPr>
              <w:fldChar w:fldCharType="end"/>
            </w:r>
          </w:hyperlink>
        </w:p>
        <w:p w14:paraId="700BCA43" w14:textId="73E77930"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18" w:history="1">
            <w:r w:rsidR="00CF3F5C" w:rsidRPr="00EA6F7B">
              <w:rPr>
                <w:rStyle w:val="Lienhypertexte"/>
                <w:noProof/>
              </w:rPr>
              <w:t>4.2.1.</w:t>
            </w:r>
            <w:r w:rsidR="00CF3F5C">
              <w:rPr>
                <w:rFonts w:eastAsiaTheme="minorEastAsia"/>
                <w:noProof/>
                <w:kern w:val="2"/>
                <w:lang w:eastAsia="fr-CH"/>
                <w14:ligatures w14:val="standardContextual"/>
              </w:rPr>
              <w:tab/>
            </w:r>
            <w:r w:rsidR="00CF3F5C" w:rsidRPr="00EA6F7B">
              <w:rPr>
                <w:rStyle w:val="Lienhypertexte"/>
                <w:noProof/>
              </w:rPr>
              <w:t>Génération d’exercices</w:t>
            </w:r>
            <w:r w:rsidR="00CF3F5C">
              <w:rPr>
                <w:noProof/>
                <w:webHidden/>
              </w:rPr>
              <w:tab/>
            </w:r>
            <w:r w:rsidR="00CF3F5C">
              <w:rPr>
                <w:noProof/>
                <w:webHidden/>
              </w:rPr>
              <w:fldChar w:fldCharType="begin"/>
            </w:r>
            <w:r w:rsidR="00CF3F5C">
              <w:rPr>
                <w:noProof/>
                <w:webHidden/>
              </w:rPr>
              <w:instrText xml:space="preserve"> PAGEREF _Toc154128218 \h </w:instrText>
            </w:r>
            <w:r w:rsidR="00CF3F5C">
              <w:rPr>
                <w:noProof/>
                <w:webHidden/>
              </w:rPr>
            </w:r>
            <w:r w:rsidR="00CF3F5C">
              <w:rPr>
                <w:noProof/>
                <w:webHidden/>
              </w:rPr>
              <w:fldChar w:fldCharType="separate"/>
            </w:r>
            <w:r w:rsidR="00CF3F5C">
              <w:rPr>
                <w:noProof/>
                <w:webHidden/>
              </w:rPr>
              <w:t>10</w:t>
            </w:r>
            <w:r w:rsidR="00CF3F5C">
              <w:rPr>
                <w:noProof/>
                <w:webHidden/>
              </w:rPr>
              <w:fldChar w:fldCharType="end"/>
            </w:r>
          </w:hyperlink>
        </w:p>
        <w:p w14:paraId="0F5B4EE0" w14:textId="7882ED35"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19" w:history="1">
            <w:r w:rsidR="00CF3F5C" w:rsidRPr="00EA6F7B">
              <w:rPr>
                <w:rStyle w:val="Lienhypertexte"/>
                <w:noProof/>
              </w:rPr>
              <w:t>4.2.2.</w:t>
            </w:r>
            <w:r w:rsidR="00CF3F5C">
              <w:rPr>
                <w:rFonts w:eastAsiaTheme="minorEastAsia"/>
                <w:noProof/>
                <w:kern w:val="2"/>
                <w:lang w:eastAsia="fr-CH"/>
                <w14:ligatures w14:val="standardContextual"/>
              </w:rPr>
              <w:tab/>
            </w:r>
            <w:r w:rsidR="00CF3F5C" w:rsidRPr="00EA6F7B">
              <w:rPr>
                <w:rStyle w:val="Lienhypertexte"/>
                <w:noProof/>
              </w:rPr>
              <w:t>Envoi du mail au étudiants</w:t>
            </w:r>
            <w:r w:rsidR="00CF3F5C">
              <w:rPr>
                <w:noProof/>
                <w:webHidden/>
              </w:rPr>
              <w:tab/>
            </w:r>
            <w:r w:rsidR="00CF3F5C">
              <w:rPr>
                <w:noProof/>
                <w:webHidden/>
              </w:rPr>
              <w:fldChar w:fldCharType="begin"/>
            </w:r>
            <w:r w:rsidR="00CF3F5C">
              <w:rPr>
                <w:noProof/>
                <w:webHidden/>
              </w:rPr>
              <w:instrText xml:space="preserve"> PAGEREF _Toc154128219 \h </w:instrText>
            </w:r>
            <w:r w:rsidR="00CF3F5C">
              <w:rPr>
                <w:noProof/>
                <w:webHidden/>
              </w:rPr>
            </w:r>
            <w:r w:rsidR="00CF3F5C">
              <w:rPr>
                <w:noProof/>
                <w:webHidden/>
              </w:rPr>
              <w:fldChar w:fldCharType="separate"/>
            </w:r>
            <w:r w:rsidR="00CF3F5C">
              <w:rPr>
                <w:noProof/>
                <w:webHidden/>
              </w:rPr>
              <w:t>11</w:t>
            </w:r>
            <w:r w:rsidR="00CF3F5C">
              <w:rPr>
                <w:noProof/>
                <w:webHidden/>
              </w:rPr>
              <w:fldChar w:fldCharType="end"/>
            </w:r>
          </w:hyperlink>
        </w:p>
        <w:p w14:paraId="3CED9575" w14:textId="4667427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0" w:history="1">
            <w:r w:rsidR="00CF3F5C" w:rsidRPr="00EA6F7B">
              <w:rPr>
                <w:rStyle w:val="Lienhypertexte"/>
                <w:noProof/>
              </w:rPr>
              <w:t>4.3.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Intégration dans le cours</w:t>
            </w:r>
            <w:r w:rsidR="00CF3F5C">
              <w:rPr>
                <w:noProof/>
                <w:webHidden/>
              </w:rPr>
              <w:tab/>
            </w:r>
            <w:r w:rsidR="00CF3F5C">
              <w:rPr>
                <w:noProof/>
                <w:webHidden/>
              </w:rPr>
              <w:fldChar w:fldCharType="begin"/>
            </w:r>
            <w:r w:rsidR="00CF3F5C">
              <w:rPr>
                <w:noProof/>
                <w:webHidden/>
              </w:rPr>
              <w:instrText xml:space="preserve"> PAGEREF _Toc154128220 \h </w:instrText>
            </w:r>
            <w:r w:rsidR="00CF3F5C">
              <w:rPr>
                <w:noProof/>
                <w:webHidden/>
              </w:rPr>
            </w:r>
            <w:r w:rsidR="00CF3F5C">
              <w:rPr>
                <w:noProof/>
                <w:webHidden/>
              </w:rPr>
              <w:fldChar w:fldCharType="separate"/>
            </w:r>
            <w:r w:rsidR="00CF3F5C">
              <w:rPr>
                <w:noProof/>
                <w:webHidden/>
              </w:rPr>
              <w:t>11</w:t>
            </w:r>
            <w:r w:rsidR="00CF3F5C">
              <w:rPr>
                <w:noProof/>
                <w:webHidden/>
              </w:rPr>
              <w:fldChar w:fldCharType="end"/>
            </w:r>
          </w:hyperlink>
        </w:p>
        <w:p w14:paraId="018B782F" w14:textId="162E9B2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1" w:history="1">
            <w:r w:rsidR="00CF3F5C" w:rsidRPr="00EA6F7B">
              <w:rPr>
                <w:rStyle w:val="Lienhypertexte"/>
                <w:noProof/>
              </w:rPr>
              <w:t>4.4.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Tests et validation</w:t>
            </w:r>
            <w:r w:rsidR="00CF3F5C">
              <w:rPr>
                <w:noProof/>
                <w:webHidden/>
              </w:rPr>
              <w:tab/>
            </w:r>
            <w:r w:rsidR="00CF3F5C">
              <w:rPr>
                <w:noProof/>
                <w:webHidden/>
              </w:rPr>
              <w:fldChar w:fldCharType="begin"/>
            </w:r>
            <w:r w:rsidR="00CF3F5C">
              <w:rPr>
                <w:noProof/>
                <w:webHidden/>
              </w:rPr>
              <w:instrText xml:space="preserve"> PAGEREF _Toc154128221 \h </w:instrText>
            </w:r>
            <w:r w:rsidR="00CF3F5C">
              <w:rPr>
                <w:noProof/>
                <w:webHidden/>
              </w:rPr>
            </w:r>
            <w:r w:rsidR="00CF3F5C">
              <w:rPr>
                <w:noProof/>
                <w:webHidden/>
              </w:rPr>
              <w:fldChar w:fldCharType="separate"/>
            </w:r>
            <w:r w:rsidR="00CF3F5C">
              <w:rPr>
                <w:noProof/>
                <w:webHidden/>
              </w:rPr>
              <w:t>11</w:t>
            </w:r>
            <w:r w:rsidR="00CF3F5C">
              <w:rPr>
                <w:noProof/>
                <w:webHidden/>
              </w:rPr>
              <w:fldChar w:fldCharType="end"/>
            </w:r>
          </w:hyperlink>
        </w:p>
        <w:p w14:paraId="5E8E4BE9" w14:textId="5255629E"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2" w:history="1">
            <w:r w:rsidR="00CF3F5C" w:rsidRPr="00EA6F7B">
              <w:rPr>
                <w:rStyle w:val="Lienhypertexte"/>
                <w:noProof/>
              </w:rPr>
              <w:t>5.</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Résultat de l’expérience</w:t>
            </w:r>
            <w:r w:rsidR="00CF3F5C">
              <w:rPr>
                <w:noProof/>
                <w:webHidden/>
              </w:rPr>
              <w:tab/>
            </w:r>
            <w:r w:rsidR="00CF3F5C">
              <w:rPr>
                <w:noProof/>
                <w:webHidden/>
              </w:rPr>
              <w:fldChar w:fldCharType="begin"/>
            </w:r>
            <w:r w:rsidR="00CF3F5C">
              <w:rPr>
                <w:noProof/>
                <w:webHidden/>
              </w:rPr>
              <w:instrText xml:space="preserve"> PAGEREF _Toc154128222 \h </w:instrText>
            </w:r>
            <w:r w:rsidR="00CF3F5C">
              <w:rPr>
                <w:noProof/>
                <w:webHidden/>
              </w:rPr>
            </w:r>
            <w:r w:rsidR="00CF3F5C">
              <w:rPr>
                <w:noProof/>
                <w:webHidden/>
              </w:rPr>
              <w:fldChar w:fldCharType="separate"/>
            </w:r>
            <w:r w:rsidR="00CF3F5C">
              <w:rPr>
                <w:noProof/>
                <w:webHidden/>
              </w:rPr>
              <w:t>12</w:t>
            </w:r>
            <w:r w:rsidR="00CF3F5C">
              <w:rPr>
                <w:noProof/>
                <w:webHidden/>
              </w:rPr>
              <w:fldChar w:fldCharType="end"/>
            </w:r>
          </w:hyperlink>
        </w:p>
        <w:p w14:paraId="14030343" w14:textId="3AC9884C"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3" w:history="1">
            <w:r w:rsidR="00CF3F5C" w:rsidRPr="00EA6F7B">
              <w:rPr>
                <w:rStyle w:val="Lienhypertexte"/>
                <w:noProof/>
              </w:rPr>
              <w:t>6.</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Discussion</w:t>
            </w:r>
            <w:r w:rsidR="00CF3F5C">
              <w:rPr>
                <w:noProof/>
                <w:webHidden/>
              </w:rPr>
              <w:tab/>
            </w:r>
            <w:r w:rsidR="00CF3F5C">
              <w:rPr>
                <w:noProof/>
                <w:webHidden/>
              </w:rPr>
              <w:fldChar w:fldCharType="begin"/>
            </w:r>
            <w:r w:rsidR="00CF3F5C">
              <w:rPr>
                <w:noProof/>
                <w:webHidden/>
              </w:rPr>
              <w:instrText xml:space="preserve"> PAGEREF _Toc154128223 \h </w:instrText>
            </w:r>
            <w:r w:rsidR="00CF3F5C">
              <w:rPr>
                <w:noProof/>
                <w:webHidden/>
              </w:rPr>
            </w:r>
            <w:r w:rsidR="00CF3F5C">
              <w:rPr>
                <w:noProof/>
                <w:webHidden/>
              </w:rPr>
              <w:fldChar w:fldCharType="separate"/>
            </w:r>
            <w:r w:rsidR="00CF3F5C">
              <w:rPr>
                <w:noProof/>
                <w:webHidden/>
              </w:rPr>
              <w:t>13</w:t>
            </w:r>
            <w:r w:rsidR="00CF3F5C">
              <w:rPr>
                <w:noProof/>
                <w:webHidden/>
              </w:rPr>
              <w:fldChar w:fldCharType="end"/>
            </w:r>
          </w:hyperlink>
        </w:p>
        <w:p w14:paraId="52A0E992" w14:textId="0C8E25B2"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4" w:history="1">
            <w:r w:rsidR="00CF3F5C" w:rsidRPr="00EA6F7B">
              <w:rPr>
                <w:rStyle w:val="Lienhypertexte"/>
                <w:noProof/>
              </w:rPr>
              <w:t>6.1.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Pour aller plus loin</w:t>
            </w:r>
            <w:r w:rsidR="00CF3F5C">
              <w:rPr>
                <w:noProof/>
                <w:webHidden/>
              </w:rPr>
              <w:tab/>
            </w:r>
            <w:r w:rsidR="00CF3F5C">
              <w:rPr>
                <w:noProof/>
                <w:webHidden/>
              </w:rPr>
              <w:fldChar w:fldCharType="begin"/>
            </w:r>
            <w:r w:rsidR="00CF3F5C">
              <w:rPr>
                <w:noProof/>
                <w:webHidden/>
              </w:rPr>
              <w:instrText xml:space="preserve"> PAGEREF _Toc154128224 \h </w:instrText>
            </w:r>
            <w:r w:rsidR="00CF3F5C">
              <w:rPr>
                <w:noProof/>
                <w:webHidden/>
              </w:rPr>
            </w:r>
            <w:r w:rsidR="00CF3F5C">
              <w:rPr>
                <w:noProof/>
                <w:webHidden/>
              </w:rPr>
              <w:fldChar w:fldCharType="separate"/>
            </w:r>
            <w:r w:rsidR="00CF3F5C">
              <w:rPr>
                <w:noProof/>
                <w:webHidden/>
              </w:rPr>
              <w:t>13</w:t>
            </w:r>
            <w:r w:rsidR="00CF3F5C">
              <w:rPr>
                <w:noProof/>
                <w:webHidden/>
              </w:rPr>
              <w:fldChar w:fldCharType="end"/>
            </w:r>
          </w:hyperlink>
        </w:p>
        <w:p w14:paraId="022D63C7" w14:textId="074227A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5" w:history="1">
            <w:r w:rsidR="00CF3F5C" w:rsidRPr="00EA6F7B">
              <w:rPr>
                <w:rStyle w:val="Lienhypertexte"/>
                <w:noProof/>
              </w:rPr>
              <w:t>6.2.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Ou placer la limite concernant l’utilisation de l’intelligence artificielle</w:t>
            </w:r>
            <w:r w:rsidR="00CF3F5C">
              <w:rPr>
                <w:noProof/>
                <w:webHidden/>
              </w:rPr>
              <w:tab/>
            </w:r>
            <w:r w:rsidR="00CF3F5C">
              <w:rPr>
                <w:noProof/>
                <w:webHidden/>
              </w:rPr>
              <w:fldChar w:fldCharType="begin"/>
            </w:r>
            <w:r w:rsidR="00CF3F5C">
              <w:rPr>
                <w:noProof/>
                <w:webHidden/>
              </w:rPr>
              <w:instrText xml:space="preserve"> PAGEREF _Toc154128225 \h </w:instrText>
            </w:r>
            <w:r w:rsidR="00CF3F5C">
              <w:rPr>
                <w:noProof/>
                <w:webHidden/>
              </w:rPr>
            </w:r>
            <w:r w:rsidR="00CF3F5C">
              <w:rPr>
                <w:noProof/>
                <w:webHidden/>
              </w:rPr>
              <w:fldChar w:fldCharType="separate"/>
            </w:r>
            <w:r w:rsidR="00CF3F5C">
              <w:rPr>
                <w:noProof/>
                <w:webHidden/>
              </w:rPr>
              <w:t>13</w:t>
            </w:r>
            <w:r w:rsidR="00CF3F5C">
              <w:rPr>
                <w:noProof/>
                <w:webHidden/>
              </w:rPr>
              <w:fldChar w:fldCharType="end"/>
            </w:r>
          </w:hyperlink>
        </w:p>
        <w:p w14:paraId="225985B0" w14:textId="18EA324E"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6" w:history="1">
            <w:r w:rsidR="00CF3F5C" w:rsidRPr="00EA6F7B">
              <w:rPr>
                <w:rStyle w:val="Lienhypertexte"/>
                <w:noProof/>
              </w:rPr>
              <w:t>7.</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Conclusion</w:t>
            </w:r>
            <w:r w:rsidR="00CF3F5C">
              <w:rPr>
                <w:noProof/>
                <w:webHidden/>
              </w:rPr>
              <w:tab/>
            </w:r>
            <w:r w:rsidR="00CF3F5C">
              <w:rPr>
                <w:noProof/>
                <w:webHidden/>
              </w:rPr>
              <w:fldChar w:fldCharType="begin"/>
            </w:r>
            <w:r w:rsidR="00CF3F5C">
              <w:rPr>
                <w:noProof/>
                <w:webHidden/>
              </w:rPr>
              <w:instrText xml:space="preserve"> PAGEREF _Toc154128226 \h </w:instrText>
            </w:r>
            <w:r w:rsidR="00CF3F5C">
              <w:rPr>
                <w:noProof/>
                <w:webHidden/>
              </w:rPr>
            </w:r>
            <w:r w:rsidR="00CF3F5C">
              <w:rPr>
                <w:noProof/>
                <w:webHidden/>
              </w:rPr>
              <w:fldChar w:fldCharType="separate"/>
            </w:r>
            <w:r w:rsidR="00CF3F5C">
              <w:rPr>
                <w:noProof/>
                <w:webHidden/>
              </w:rPr>
              <w:t>14</w:t>
            </w:r>
            <w:r w:rsidR="00CF3F5C">
              <w:rPr>
                <w:noProof/>
                <w:webHidden/>
              </w:rPr>
              <w:fldChar w:fldCharType="end"/>
            </w:r>
          </w:hyperlink>
        </w:p>
        <w:p w14:paraId="5F6A73D9" w14:textId="27C10C6A"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7" w:history="1">
            <w:r w:rsidR="00CF3F5C" w:rsidRPr="00EA6F7B">
              <w:rPr>
                <w:rStyle w:val="Lienhypertexte"/>
                <w:noProof/>
              </w:rPr>
              <w:t>8.</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Bibliographie</w:t>
            </w:r>
            <w:r w:rsidR="00CF3F5C">
              <w:rPr>
                <w:noProof/>
                <w:webHidden/>
              </w:rPr>
              <w:tab/>
            </w:r>
            <w:r w:rsidR="00CF3F5C">
              <w:rPr>
                <w:noProof/>
                <w:webHidden/>
              </w:rPr>
              <w:fldChar w:fldCharType="begin"/>
            </w:r>
            <w:r w:rsidR="00CF3F5C">
              <w:rPr>
                <w:noProof/>
                <w:webHidden/>
              </w:rPr>
              <w:instrText xml:space="preserve"> PAGEREF _Toc154128227 \h </w:instrText>
            </w:r>
            <w:r w:rsidR="00CF3F5C">
              <w:rPr>
                <w:noProof/>
                <w:webHidden/>
              </w:rPr>
            </w:r>
            <w:r w:rsidR="00CF3F5C">
              <w:rPr>
                <w:noProof/>
                <w:webHidden/>
              </w:rPr>
              <w:fldChar w:fldCharType="separate"/>
            </w:r>
            <w:r w:rsidR="00CF3F5C">
              <w:rPr>
                <w:noProof/>
                <w:webHidden/>
              </w:rPr>
              <w:t>15</w:t>
            </w:r>
            <w:r w:rsidR="00CF3F5C">
              <w:rPr>
                <w:noProof/>
                <w:webHidden/>
              </w:rPr>
              <w:fldChar w:fldCharType="end"/>
            </w:r>
          </w:hyperlink>
        </w:p>
        <w:p w14:paraId="5E5D96DF" w14:textId="11EB448B"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0" w:name="_Toc154128200"/>
      <w:r w:rsidRPr="007C0A41">
        <w:lastRenderedPageBreak/>
        <w:t>Introduction</w:t>
      </w:r>
      <w:bookmarkEnd w:id="0"/>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0E039593" w14:textId="77777777" w:rsidR="00B00B9E" w:rsidRDefault="0000665C" w:rsidP="0000665C">
      <w:pPr>
        <w:jc w:val="both"/>
      </w:pPr>
      <w:r>
        <w:t xml:space="preserve">Lors de la prise de décision </w:t>
      </w:r>
      <w:r w:rsidR="00806898">
        <w:t>concernant</w:t>
      </w:r>
      <w:r>
        <w:t xml:space="preserve"> le sujet de ce rapport, il m’a semblé judicieux d’utiliser cette opportunité pour réaliser une expérience intéressante </w:t>
      </w:r>
      <w:r w:rsidR="00806898">
        <w:t>et</w:t>
      </w:r>
      <w:r>
        <w:t xml:space="preserve"> dans l’air du temps</w:t>
      </w:r>
      <w:r w:rsidR="00B00B9E">
        <w:t>, c’est pourquoi j’ai décidé de m’orienter sur ce sujet.</w:t>
      </w:r>
    </w:p>
    <w:p w14:paraId="2EA5EA63" w14:textId="7E6B8369" w:rsidR="00215586" w:rsidRDefault="00806898" w:rsidP="0000665C">
      <w:pPr>
        <w:jc w:val="both"/>
      </w:pPr>
      <w:r>
        <w:t>Lors de l’élaboration du plan de cours, m</w:t>
      </w:r>
      <w:r w:rsidR="0000665C">
        <w:t xml:space="preserve">on principal problème a été de trouver des exercices spécifiques aux éléments vus en cours. </w:t>
      </w:r>
      <w:r w:rsidR="00CF3F5C">
        <w:t>Bien que ceux</w:t>
      </w:r>
      <w:r w:rsidR="0000665C">
        <w:t xml:space="preserve"> du support de cours </w:t>
      </w:r>
      <w:r w:rsidR="00B00B9E">
        <w:t>étant</w:t>
      </w:r>
      <w:r w:rsidR="0000665C">
        <w:t xml:space="preserve"> très </w:t>
      </w:r>
      <w:r w:rsidR="00B00B9E">
        <w:t>bon</w:t>
      </w:r>
      <w:r w:rsidR="0000665C">
        <w:t>,</w:t>
      </w:r>
      <w:r w:rsidR="00B00B9E">
        <w:t xml:space="preserve"> </w:t>
      </w:r>
      <w:r w:rsidR="00CF3F5C">
        <w:t xml:space="preserve">ils ne sont pas adaptés au </w:t>
      </w:r>
      <w:r w:rsidR="0000665C">
        <w:t>programme</w:t>
      </w:r>
      <w:r w:rsidR="00CF3F5C">
        <w:t xml:space="preserve"> du cours</w:t>
      </w:r>
      <w:r>
        <w:t xml:space="preserve"> défini</w:t>
      </w:r>
      <w:r w:rsidR="00CF3F5C">
        <w:t xml:space="preserve"> par mes soins</w:t>
      </w:r>
      <w:r w:rsidR="0000665C">
        <w:t xml:space="preserve">, les exercices ne sont donc pas à chaque fois </w:t>
      </w:r>
      <w:r w:rsidR="00215586">
        <w:t>pertinents</w:t>
      </w:r>
      <w:r w:rsidR="0000665C">
        <w:t>.</w:t>
      </w:r>
    </w:p>
    <w:p w14:paraId="6CAB26B5" w14:textId="0ECB30C2" w:rsidR="00455834" w:rsidRDefault="00215586" w:rsidP="0000665C">
      <w:pPr>
        <w:jc w:val="both"/>
      </w:pPr>
      <w:r>
        <w:t>Etant développeur, j’ai pris comme objectif d’utiliser la partie « </w:t>
      </w:r>
      <w:r w:rsidR="00806898">
        <w:t>développeur</w:t>
      </w:r>
      <w:r>
        <w:t> » de ChatGPT pour pouvoir générer des exercices Python. L’objectif est d’envoyer chaque semaine une liste d’exercices</w:t>
      </w:r>
      <w:r w:rsidR="00B00B9E">
        <w:t xml:space="preserve"> supplémentaires</w:t>
      </w:r>
      <w:r>
        <w:t xml:space="preserve"> aux étudiants sans les prévenir que ces derniers viennent d’une IA, puis à la fin du semestre</w:t>
      </w:r>
      <w:r w:rsidR="00CF3F5C">
        <w:t xml:space="preserve"> de</w:t>
      </w:r>
      <w:r>
        <w:t xml:space="preserve"> synthétiser leurs avis sur ces derniers</w:t>
      </w:r>
      <w:r w:rsidR="00B00B9E">
        <w:t xml:space="preserve"> en les comparants aux </w:t>
      </w:r>
      <w:r w:rsidR="00CF3F5C">
        <w:t>exercices du support de cours fourni</w:t>
      </w:r>
      <w:r w:rsidR="00B00B9E">
        <w:t>.</w:t>
      </w:r>
    </w:p>
    <w:p w14:paraId="39E32FAA" w14:textId="322B88BD" w:rsidR="000D22D5" w:rsidRPr="00735662" w:rsidRDefault="000D22D5" w:rsidP="0000665C">
      <w:pPr>
        <w:jc w:val="both"/>
      </w:pPr>
      <w:r>
        <w:t xml:space="preserve">Dans ce document, nous </w:t>
      </w:r>
      <w:r w:rsidR="008F1295">
        <w:t>passerons en revue les différentes analyses et recherches sur le domaine de l’intelligence artificielle au sein de l’éducation dans le monde entier. Puis nous établirons la méthodologie effectuée pour soumettre les élèves au exercices générés par IA et analyser leur retours et avis avant de terminer par une synthèse de toute cette expérience.</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1" w:name="_Toc154128201"/>
      <w:r>
        <w:lastRenderedPageBreak/>
        <w:t>Revue de la littérature</w:t>
      </w:r>
      <w:bookmarkEnd w:id="1"/>
    </w:p>
    <w:p w14:paraId="3C6FB974" w14:textId="7A0EBDA9" w:rsidR="00B70714" w:rsidRPr="00B70714" w:rsidRDefault="00B70714" w:rsidP="00D06E06">
      <w:pPr>
        <w:jc w:val="both"/>
      </w:pPr>
      <w:r>
        <w:t>Dans ce chapitre, nous nous pencherons sur l’état actuel de l’intelligence artificielle dans le milieu de l’éducation.</w:t>
      </w:r>
      <w:r w:rsidR="00D06E06">
        <w:t xml:space="preserve"> Pour ce faire nous parcourrons les ressources disponibles ainsi que les préoccupations des leaders mondiaux du monde de la santé et de l’éducation.</w:t>
      </w:r>
    </w:p>
    <w:p w14:paraId="3C220366" w14:textId="03085366" w:rsidR="00FA4F8A" w:rsidRDefault="00025F9B" w:rsidP="00FA4F8A">
      <w:pPr>
        <w:pStyle w:val="Titre2"/>
      </w:pPr>
      <w:bookmarkStart w:id="2" w:name="_Toc154128202"/>
      <w:r>
        <w:t>L’intelligence artificiel dans le milieu éducatif</w:t>
      </w:r>
      <w:bookmarkEnd w:id="2"/>
    </w:p>
    <w:p w14:paraId="163409E9" w14:textId="40E99767" w:rsidR="007B222A" w:rsidRDefault="007B222A" w:rsidP="0018525B">
      <w:pPr>
        <w:jc w:val="both"/>
      </w:pPr>
      <w:r>
        <w:t>L’Unesco</w:t>
      </w:r>
      <w:r w:rsidR="006F4499">
        <w:fldChar w:fldCharType="begin"/>
      </w:r>
      <w:r w:rsidR="00C32676">
        <w:instrText xml:space="preserve"> ADDIN ZOTERO_ITEM CSL_CITATION {"citationID":"huWwd5RS","properties":{"formattedCitation":"({\\i{}L\\uc0\\u8217{}intelligence artificielle dans l\\uc0\\u8217{}\\uc0\\u233{}ducation} [sans date])","plainCitation":"(L’intelligence artificielle dans l’éducation [sans date])","noteIndex":0},"citationItems":[{"id":"MkKxx7PQ/v16GO7WX","uris":["http://zotero.org/users/local/u6yw70kK/items/BZTJR8BX"],"itemData":{"id":3,"type":"webpage","title":"L’intelligence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L’intelligence artificielle dans l’éducation</w:t>
      </w:r>
      <w:r w:rsidR="00C32676" w:rsidRPr="00C32676">
        <w:rPr>
          <w:rFonts w:ascii="Calibri" w:hAnsi="Calibri" w:cs="Calibri"/>
          <w:szCs w:val="24"/>
        </w:rPr>
        <w:t>)</w:t>
      </w:r>
      <w:r w:rsidR="006F4499">
        <w:fldChar w:fldCharType="end"/>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6F4499">
        <w:fldChar w:fldCharType="begin"/>
      </w:r>
      <w:r w:rsidR="00C32676">
        <w:instrText xml:space="preserve"> ADDIN ZOTERO_ITEM CSL_CITATION {"citationID":"ot4q74EL","properties":{"formattedCitation":"({\\i{}AI and education: guidance for policy-makers - UNESCO Biblioth\\uc0\\u232{}que Num\\uc0\\u233{}rique} [sans date])","plainCitation":"(AI and education: guidance for policy-makers - UNESCO Bibliothèque Numérique [sans date])","noteIndex":0},"citationItems":[{"id":"MkKxx7PQ/A5KQPiCX","uris":["http://zotero.org/users/local/u6yw70kK/items/4BFC5A67"],"itemData":{"id":5,"type":"webpage","title":"AI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AI and education: guidance for policy-makers - UNESCO Bibliothèque Numérique</w:t>
      </w:r>
      <w:r w:rsidR="00C32676" w:rsidRPr="00C32676">
        <w:rPr>
          <w:rFonts w:ascii="Calibri" w:hAnsi="Calibri" w:cs="Calibri"/>
          <w:szCs w:val="24"/>
        </w:rPr>
        <w:t>)</w:t>
      </w:r>
      <w:r w:rsidR="006F4499">
        <w:fldChar w:fldCharType="end"/>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57544B33" w14:textId="725E4488" w:rsidR="00BE2960" w:rsidRDefault="0018525B" w:rsidP="00BE2960">
      <w:r>
        <w:t>Le 18 mai 2019 a été accepté le « consensus de Beijing sur l’Intelligence artificielle et l’éducation</w:t>
      </w:r>
      <w:r w:rsidR="006F4499">
        <w:fldChar w:fldCharType="begin"/>
      </w:r>
      <w:r w:rsidR="00C32676">
        <w:instrText xml:space="preserve"> ADDIN ZOTERO_ITEM CSL_CITATION {"citationID":"eyvkHtGk","properties":{"formattedCitation":"({\\i{}Beijing Consensus on Artificial Intelligence and Education - UNESCO Biblioth\\uc0\\u232{}que Num\\uc0\\u233{}rique} [sans date])","plainCitation":"(Beijing Consensus on Artificial Intelligence and Education - UNESCO Bibliothèque Numérique [sans date])","noteIndex":0},"citationItems":[{"id":"MkKxx7PQ/qzm8cr68","uris":["http://zotero.org/users/local/u6yw70kK/items/YGCN73Y3"],"itemData":{"id":6,"type":"webpage","title":"Beijing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Beijing Consensus on Artificial Intelligence and Education - UNESCO Bibliothèque Numérique</w:t>
      </w:r>
      <w:r w:rsidR="00C32676" w:rsidRPr="00C32676">
        <w:rPr>
          <w:rFonts w:ascii="Calibri" w:hAnsi="Calibri" w:cs="Calibri"/>
          <w:szCs w:val="24"/>
        </w:rPr>
        <w:t>)</w:t>
      </w:r>
      <w:r w:rsidR="006F4499">
        <w:fldChar w:fldCharType="end"/>
      </w:r>
      <w:r>
        <w:t xml:space="preserve"> ». Ce dernier a établi </w:t>
      </w:r>
      <w:r w:rsidR="00621AE5">
        <w:t>cinq</w:t>
      </w:r>
      <w:r>
        <w:t xml:space="preserve"> </w:t>
      </w:r>
      <w:r w:rsidR="00144DA5">
        <w:t>domaines de recommandations stratégiques :</w:t>
      </w:r>
    </w:p>
    <w:p w14:paraId="70AF901D" w14:textId="54EF10A4" w:rsidR="00BE2960" w:rsidRDefault="00BE2960" w:rsidP="00BE2960">
      <w:pPr>
        <w:pStyle w:val="Paragraphedeliste"/>
        <w:numPr>
          <w:ilvl w:val="0"/>
          <w:numId w:val="20"/>
        </w:numPr>
      </w:pPr>
      <w:r w:rsidRPr="00BE2960">
        <w:rPr>
          <w:b/>
          <w:bCs/>
        </w:rPr>
        <w:t>Guide sur l'IA et l'éducation</w:t>
      </w:r>
      <w:r>
        <w:t xml:space="preserve"> : Le consensus de Pékin de l'UNESCO est un guide pour bien utiliser l'intelligence artificielle dans l'éducation, en lien avec les objectifs d'éducation de 2030.</w:t>
      </w:r>
    </w:p>
    <w:p w14:paraId="0D3F1A3B" w14:textId="0E85A9D4" w:rsidR="00BE2960" w:rsidRDefault="00BE2960" w:rsidP="00BE2960">
      <w:pPr>
        <w:pStyle w:val="Paragraphedeliste"/>
        <w:numPr>
          <w:ilvl w:val="0"/>
          <w:numId w:val="20"/>
        </w:numPr>
      </w:pPr>
      <w:r w:rsidRPr="00BE2960">
        <w:rPr>
          <w:b/>
          <w:bCs/>
        </w:rPr>
        <w:t>Recherche importante</w:t>
      </w:r>
      <w:r>
        <w:t xml:space="preserve"> : Il souligne l'importance d’effectuer des recherches et des innovations pour comprendre comment l'IA affecte l'apprentissage et les résultats scolaires.</w:t>
      </w:r>
    </w:p>
    <w:p w14:paraId="6103EBA0" w14:textId="77777777" w:rsidR="00BE2960" w:rsidRDefault="00BE2960" w:rsidP="00BE2960">
      <w:pPr>
        <w:pStyle w:val="Paragraphedeliste"/>
        <w:numPr>
          <w:ilvl w:val="0"/>
          <w:numId w:val="20"/>
        </w:numPr>
      </w:pPr>
      <w:r w:rsidRPr="00BE2960">
        <w:rPr>
          <w:b/>
          <w:bCs/>
        </w:rPr>
        <w:t>Aide pour les décideurs</w:t>
      </w:r>
      <w:r>
        <w:t xml:space="preserve"> : Le document offre des conseils spéciaux pour aider ceux qui font les politiques éducatives à comprendre et utiliser l'IA.</w:t>
      </w:r>
    </w:p>
    <w:p w14:paraId="2797088A" w14:textId="6F642BF4" w:rsidR="00144DA5" w:rsidRDefault="00BE2960" w:rsidP="00BE2960">
      <w:pPr>
        <w:pStyle w:val="Paragraphedeliste"/>
        <w:numPr>
          <w:ilvl w:val="0"/>
          <w:numId w:val="20"/>
        </w:numPr>
      </w:pPr>
      <w:r w:rsidRPr="00BE2960">
        <w:rPr>
          <w:b/>
          <w:bCs/>
        </w:rPr>
        <w:t>Savoir-faire en IA</w:t>
      </w:r>
      <w:r>
        <w:t xml:space="preserve"> : Le consensus montre que savoir utiliser l'IA est devenu une compétence clé, nécessaire dans l'éducation moderne.</w:t>
      </w:r>
    </w:p>
    <w:p w14:paraId="556669A0" w14:textId="77777777" w:rsidR="00BE2960" w:rsidRDefault="00BE2960" w:rsidP="00BE2960">
      <w:pPr>
        <w:pStyle w:val="Paragraphedeliste"/>
      </w:pPr>
    </w:p>
    <w:p w14:paraId="0618ECE8" w14:textId="77777777" w:rsidR="00D42F9D" w:rsidRDefault="00D42F9D" w:rsidP="00BE2960">
      <w:pPr>
        <w:pStyle w:val="Paragraphedeliste"/>
      </w:pPr>
    </w:p>
    <w:p w14:paraId="492A7ECE" w14:textId="77777777" w:rsidR="00D42F9D" w:rsidRDefault="00D42F9D" w:rsidP="00BE2960">
      <w:pPr>
        <w:pStyle w:val="Paragraphedeliste"/>
      </w:pPr>
    </w:p>
    <w:p w14:paraId="511A9EB6" w14:textId="77777777" w:rsidR="00D42F9D" w:rsidRDefault="00D42F9D" w:rsidP="00BE2960">
      <w:pPr>
        <w:pStyle w:val="Paragraphedeliste"/>
      </w:pPr>
    </w:p>
    <w:p w14:paraId="376C4C2A" w14:textId="77777777" w:rsidR="00D42F9D" w:rsidRDefault="00D42F9D" w:rsidP="00BE2960">
      <w:pPr>
        <w:pStyle w:val="Paragraphedeliste"/>
      </w:pPr>
    </w:p>
    <w:p w14:paraId="767979C7" w14:textId="77777777" w:rsidR="00D42F9D" w:rsidRDefault="00D42F9D" w:rsidP="00BE2960">
      <w:pPr>
        <w:pStyle w:val="Paragraphedeliste"/>
      </w:pPr>
    </w:p>
    <w:p w14:paraId="25DA2D64" w14:textId="77777777" w:rsidR="00D42F9D" w:rsidRDefault="00D42F9D" w:rsidP="00BE2960">
      <w:pPr>
        <w:pStyle w:val="Paragraphedeliste"/>
      </w:pPr>
    </w:p>
    <w:p w14:paraId="265D9295" w14:textId="77777777" w:rsidR="00D42F9D" w:rsidRDefault="00D42F9D" w:rsidP="00BE2960">
      <w:pPr>
        <w:pStyle w:val="Paragraphedeliste"/>
      </w:pPr>
    </w:p>
    <w:p w14:paraId="2125D6A5" w14:textId="77777777" w:rsidR="00D42F9D" w:rsidRDefault="00D42F9D" w:rsidP="00BE2960">
      <w:pPr>
        <w:pStyle w:val="Paragraphedeliste"/>
      </w:pPr>
    </w:p>
    <w:p w14:paraId="70FA591D" w14:textId="77777777" w:rsidR="00D42F9D" w:rsidRDefault="00D42F9D" w:rsidP="00BE2960">
      <w:pPr>
        <w:pStyle w:val="Paragraphedeliste"/>
      </w:pPr>
    </w:p>
    <w:p w14:paraId="43BD3FA3" w14:textId="77777777" w:rsidR="00D42F9D" w:rsidRDefault="00D42F9D" w:rsidP="00BE2960">
      <w:pPr>
        <w:pStyle w:val="Paragraphedeliste"/>
      </w:pPr>
    </w:p>
    <w:p w14:paraId="1D6CCB25" w14:textId="3EAE8961" w:rsidR="007C0A41" w:rsidRDefault="003001FD" w:rsidP="007C0A41">
      <w:pPr>
        <w:pStyle w:val="Titre2"/>
      </w:pPr>
      <w:bookmarkStart w:id="3" w:name="_Toc154128203"/>
      <w:r>
        <w:lastRenderedPageBreak/>
        <w:t xml:space="preserve">Avantages et </w:t>
      </w:r>
      <w:r w:rsidR="00BE2960">
        <w:t>i</w:t>
      </w:r>
      <w:r>
        <w:t>nconvénients</w:t>
      </w:r>
      <w:bookmarkEnd w:id="3"/>
    </w:p>
    <w:p w14:paraId="147D22BC" w14:textId="4E3F2A34" w:rsidR="0013604A" w:rsidRDefault="003001FD" w:rsidP="003001FD">
      <w:pPr>
        <w:jc w:val="both"/>
      </w:pPr>
      <w:r>
        <w:t>L’arrivée de l’intelligence artificielles a eu un accueil très mitigé de la part des professionnels du domaine de l’éduction</w:t>
      </w:r>
      <w:r w:rsidR="00D42F9D">
        <w:t>. Cependant on peut déceler</w:t>
      </w:r>
      <w:r>
        <w:t>, des points positifs et négatifs ont été décelés</w:t>
      </w:r>
      <w:r w:rsidR="00D42F9D">
        <w:t xml:space="preserve"> </w:t>
      </w:r>
      <w:r w:rsidR="006F4499">
        <w:fldChar w:fldCharType="begin"/>
      </w:r>
      <w:r w:rsidR="00C32676">
        <w:instrText xml:space="preserve"> ADDIN ZOTERO_ITEM CSL_CITATION {"citationID":"SOHWJmfR","properties":{"formattedCitation":"({\\i{}What are the Advantages and Disadvantages of AI in Education?} [sans date])","plainCitation":"(What are the Advantages and Disadvantages of AI in Education? [sans date])","noteIndex":0},"citationItems":[{"id":"MkKxx7PQ/U1EsOzpe","uris":["http://zotero.org/users/local/u6yw70kK/items/87LBJAFC"],"itemData":{"id":8,"type":"webpage","title":"What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What are the Advantages and Disadvantages of AI in Education?</w:t>
      </w:r>
      <w:r w:rsidR="00C32676" w:rsidRPr="00C32676">
        <w:rPr>
          <w:rFonts w:ascii="Calibri" w:hAnsi="Calibri" w:cs="Calibri"/>
          <w:szCs w:val="24"/>
        </w:rPr>
        <w:t>)</w:t>
      </w:r>
      <w:r w:rsidR="006F4499">
        <w:fldChar w:fldCharType="end"/>
      </w:r>
      <w:r w:rsidR="00D42F9D">
        <w:t xml:space="preserve"> </w:t>
      </w:r>
      <w:r w:rsidR="00D42F9D">
        <w:fldChar w:fldCharType="begin"/>
      </w:r>
      <w:r w:rsidR="00D42F9D">
        <w:instrText xml:space="preserve"> ADDIN ZOTERO_ITEM CSL_CITATION {"citationID":"ltzwqArL","properties":{"formattedCitation":"(Zhang, Aslan 2021)","plainCitation":"(Zhang, Aslan 2021)","noteIndex":0},"citationItems":[{"id":12,"uris":["http://zotero.org/users/local/IF90n3UQ/items/33F2FJIL"],"itemData":{"id":12,"type":"article-journal","abstract":"From unique educational perspectives, this article reports a comprehensive review of selected empirical studies on artificial intelligence in education (AIEd) published in 1993–2020, as collected in the Web of Sciences database and selected AIEd-specialized journals. A total of 40 empirical studies met all selection criteria, and were fully reviewed using multiple methods, including selected bibliometrics, content analysis and categorical meta-trends analysis. This article reports the current state of AIEd research, highlights selected AIEd technologies and applications, reviews their proven and potential benefits for education, bridges the gaps between AI technological innovations and their educational applications, and generates practical examples and inspirations for both technological experts that create AIEd technologies and educators who spearhead AI innovations in education. It also provides rich discussions on practical implications and future research directions from multiple perspectives. The advancement of AIEd calls for critical initiatives to address AI ethics and privacy concerns, and requires interdisciplinary and transdisciplinary collaborations in large-scaled, longitudinal research and development efforts.","container-title":"Computers and Education: Artificial Intelligence","DOI":"10.1016/j.caeai.2021.100025","ISSN":"2666-920X","journalAbbreviation":"Computers and Education: Artificial Intelligence","page":"100025","source":"ScienceDirect","title":"AI technologies for education: Recent research &amp; future directions","title-short":"AI technologies for education","volume":"2","author":[{"family":"Zhang","given":"Ke"},{"family":"Aslan","given":"Ayse Begum"}],"issued":{"date-parts":[["2021",1,1]]}}}],"schema":"https://github.com/citation-style-language/schema/raw/master/csl-citation.json"} </w:instrText>
      </w:r>
      <w:r w:rsidR="00D42F9D">
        <w:fldChar w:fldCharType="separate"/>
      </w:r>
      <w:r w:rsidR="00D42F9D" w:rsidRPr="00D42F9D">
        <w:rPr>
          <w:rFonts w:ascii="Calibri" w:hAnsi="Calibri" w:cs="Calibri"/>
        </w:rPr>
        <w:t>(AI technologies for education: Recent research &amp; future directions</w:t>
      </w:r>
      <w:r w:rsidR="00D42F9D">
        <w:rPr>
          <w:rFonts w:ascii="Calibri" w:hAnsi="Calibri" w:cs="Calibri"/>
        </w:rPr>
        <w:t xml:space="preserve"> - </w:t>
      </w:r>
      <w:r w:rsidR="00D42F9D" w:rsidRPr="00D42F9D">
        <w:rPr>
          <w:rFonts w:ascii="Calibri" w:hAnsi="Calibri" w:cs="Calibri"/>
        </w:rPr>
        <w:t>Zhang, Aslan 2021)</w:t>
      </w:r>
      <w:r w:rsidR="00D42F9D">
        <w:fldChar w:fldCharType="end"/>
      </w:r>
      <w:r>
        <w:t>.</w:t>
      </w:r>
      <w:r w:rsidR="00D42F9D">
        <w:tab/>
      </w:r>
    </w:p>
    <w:p w14:paraId="1367DEBE" w14:textId="4AA1E482" w:rsidR="00390027" w:rsidRPr="00390027" w:rsidRDefault="003001FD" w:rsidP="00390027">
      <w:pPr>
        <w:pStyle w:val="Titre3"/>
      </w:pPr>
      <w:bookmarkStart w:id="4" w:name="_Toc154128204"/>
      <w:r w:rsidRPr="00390027">
        <w:t>Avantages</w:t>
      </w:r>
      <w:bookmarkEnd w:id="4"/>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659E471B"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r w:rsidR="00D42F9D">
        <w:t>. Par exemple lors de la rédaction et correction d’exercices</w:t>
      </w:r>
      <w:r w:rsidR="0073018C">
        <w:t>.</w:t>
      </w:r>
    </w:p>
    <w:p w14:paraId="2A55D737" w14:textId="77777777" w:rsidR="00D42F9D" w:rsidRDefault="00D42F9D" w:rsidP="001907D4">
      <w:pPr>
        <w:pStyle w:val="Paragraphedeliste"/>
        <w:jc w:val="both"/>
      </w:pP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253AF660" w:rsidR="0073018C" w:rsidRDefault="0073018C" w:rsidP="0073018C">
      <w:pPr>
        <w:pStyle w:val="Paragraphedeliste"/>
        <w:jc w:val="both"/>
      </w:pPr>
      <w:r>
        <w:t>L’angle d’approche de l’IA est différent. Grâce à des méthodes d’approches interactives, elle peut modifier le contenu de ses cours et faire un retour instantané</w:t>
      </w:r>
      <w:r w:rsidR="00D42F9D">
        <w:t xml:space="preserve">. </w:t>
      </w:r>
      <w:r w:rsidR="00255463">
        <w:t>L’approche sera différente, aujourd’hui les élèves se calque sur la façon d’enseigner du professeur alors que demain ce sera le professeur qui se calquera sur les besoins des élèves</w:t>
      </w:r>
    </w:p>
    <w:p w14:paraId="148961D5" w14:textId="77777777" w:rsidR="00D42F9D" w:rsidRPr="0073018C" w:rsidRDefault="00D42F9D" w:rsidP="0073018C">
      <w:pPr>
        <w:pStyle w:val="Paragraphedeliste"/>
        <w:jc w:val="both"/>
      </w:pP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10CEC4CD" w:rsidR="0073018C" w:rsidRPr="00E37339"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r w:rsidR="00E37339">
        <w:t xml:space="preserve"> Par exemple, elle pourra réciter le cours grâce au </w:t>
      </w:r>
      <w:r w:rsidR="00E37339">
        <w:rPr>
          <w:i/>
          <w:iCs/>
        </w:rPr>
        <w:t xml:space="preserve">Test-to-speech </w:t>
      </w:r>
      <w:r w:rsidR="00E37339">
        <w:t xml:space="preserve">afin qu’un élève mal voyant puisse rattraper le cours même si le professeur est </w:t>
      </w:r>
      <w:proofErr w:type="spellStart"/>
      <w:r w:rsidR="00E37339">
        <w:t>abscent</w:t>
      </w:r>
      <w:proofErr w:type="spellEnd"/>
      <w:r w:rsidR="00E37339">
        <w:t>.</w:t>
      </w:r>
    </w:p>
    <w:p w14:paraId="0961C36B" w14:textId="77777777" w:rsidR="00D42F9D" w:rsidRPr="0073018C" w:rsidRDefault="00D42F9D" w:rsidP="0073018C">
      <w:pPr>
        <w:pStyle w:val="Paragraphedeliste"/>
        <w:jc w:val="both"/>
      </w:pPr>
    </w:p>
    <w:p w14:paraId="729DABCD" w14:textId="79FC6003" w:rsidR="0073018C" w:rsidRDefault="0073018C" w:rsidP="00390027">
      <w:pPr>
        <w:pStyle w:val="Paragraphedeliste"/>
        <w:numPr>
          <w:ilvl w:val="0"/>
          <w:numId w:val="9"/>
        </w:numPr>
        <w:rPr>
          <w:u w:val="single"/>
        </w:rPr>
      </w:pPr>
      <w:r>
        <w:rPr>
          <w:u w:val="single"/>
        </w:rPr>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5" w:name="_Toc154128205"/>
      <w:r>
        <w:t>Inconvénients</w:t>
      </w:r>
      <w:bookmarkEnd w:id="5"/>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0C10847" w14:textId="77777777" w:rsidR="00D42F9D" w:rsidRPr="003071B0" w:rsidRDefault="00D42F9D" w:rsidP="003071B0">
      <w:pPr>
        <w:pStyle w:val="Paragraphedeliste"/>
        <w:jc w:val="both"/>
      </w:pP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4402EEE2" w14:textId="77777777" w:rsidR="00D42F9D" w:rsidRDefault="00D42F9D" w:rsidP="00847CCD">
      <w:pPr>
        <w:pStyle w:val="Paragraphedeliste"/>
        <w:jc w:val="both"/>
      </w:pPr>
    </w:p>
    <w:p w14:paraId="032F6492" w14:textId="77777777" w:rsidR="00E37339" w:rsidRDefault="00E37339" w:rsidP="00847CCD">
      <w:pPr>
        <w:pStyle w:val="Paragraphedeliste"/>
        <w:jc w:val="both"/>
      </w:pPr>
    </w:p>
    <w:p w14:paraId="321F1CB7" w14:textId="77777777" w:rsidR="00E37339" w:rsidRDefault="00E37339" w:rsidP="00847CCD">
      <w:pPr>
        <w:pStyle w:val="Paragraphedeliste"/>
        <w:jc w:val="both"/>
      </w:pPr>
    </w:p>
    <w:p w14:paraId="2660462F" w14:textId="77777777" w:rsidR="00E37339" w:rsidRDefault="00E37339" w:rsidP="00847CCD">
      <w:pPr>
        <w:pStyle w:val="Paragraphedeliste"/>
        <w:jc w:val="both"/>
      </w:pPr>
    </w:p>
    <w:p w14:paraId="4FBE23C6" w14:textId="77777777" w:rsidR="00E37339" w:rsidRPr="007E4DEA" w:rsidRDefault="00E37339" w:rsidP="00847CCD">
      <w:pPr>
        <w:pStyle w:val="Paragraphedeliste"/>
        <w:jc w:val="both"/>
      </w:pPr>
    </w:p>
    <w:p w14:paraId="3CC1F347" w14:textId="1E4BD41F" w:rsidR="00390027" w:rsidRDefault="00390027" w:rsidP="00390027">
      <w:pPr>
        <w:pStyle w:val="Paragraphedeliste"/>
        <w:numPr>
          <w:ilvl w:val="0"/>
          <w:numId w:val="11"/>
        </w:numPr>
        <w:rPr>
          <w:u w:val="single"/>
        </w:rPr>
      </w:pPr>
      <w:r w:rsidRPr="003071B0">
        <w:rPr>
          <w:u w:val="single"/>
        </w:rPr>
        <w:lastRenderedPageBreak/>
        <w:t>Déficit d’émotion</w:t>
      </w:r>
    </w:p>
    <w:p w14:paraId="566F0D82" w14:textId="1C27235A" w:rsidR="00CA1B84" w:rsidRDefault="00847CCD" w:rsidP="00A52268">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r w:rsidR="00534FD0">
        <w:t>.</w:t>
      </w:r>
    </w:p>
    <w:p w14:paraId="2D361CF3" w14:textId="7C6C2227" w:rsidR="00A52268" w:rsidRDefault="00A52268" w:rsidP="00A52268">
      <w:pPr>
        <w:pStyle w:val="Titre2"/>
      </w:pPr>
      <w:bookmarkStart w:id="6" w:name="_Toc154128206"/>
      <w:r>
        <w:t>Les risques</w:t>
      </w:r>
      <w:bookmarkEnd w:id="6"/>
    </w:p>
    <w:p w14:paraId="49C32B68" w14:textId="77777777" w:rsidR="00D25C0A" w:rsidRDefault="00A52268" w:rsidP="00A52268">
      <w:pPr>
        <w:jc w:val="both"/>
      </w:pPr>
      <w:r>
        <w:t xml:space="preserve">Actuellement, le secteur privé investi en masse dans le domaine de l’intelligence artificielle, le domaine public est plus à la traîne, par manque de temps ? de moyen ? </w:t>
      </w:r>
      <w:r w:rsidR="00D25C0A">
        <w:t>Cela signifie que l</w:t>
      </w:r>
      <w:r>
        <w:t xml:space="preserve">a majorité des acteurs sont des chercheurs en </w:t>
      </w:r>
      <w:r w:rsidRPr="00A52268">
        <w:t xml:space="preserve">informatiques, technologies, ingénierie </w:t>
      </w:r>
      <w:r w:rsidR="00D25C0A">
        <w:t>ou</w:t>
      </w:r>
      <w:r w:rsidRPr="00A52268">
        <w:t xml:space="preserve"> mathématiques </w:t>
      </w:r>
      <w:r w:rsidR="00D25C0A">
        <w:t xml:space="preserve">cherchant la rentabilité </w:t>
      </w:r>
      <w:r w:rsidRPr="00A52268">
        <w:t>plutôt que des chercheur</w:t>
      </w:r>
      <w:r>
        <w:t>s</w:t>
      </w:r>
      <w:r w:rsidRPr="00A52268">
        <w:t xml:space="preserve"> en sciences de l’éducation</w:t>
      </w:r>
      <w:r w:rsidR="00D25C0A">
        <w:t>, qui eux aurait comme objectif de définir clairement les limites et le comportement que l’IA devrait avoir</w:t>
      </w:r>
      <w:r>
        <w:t>.</w:t>
      </w:r>
    </w:p>
    <w:p w14:paraId="22663CC0" w14:textId="3CCC8A5D" w:rsidR="00534FD0" w:rsidRDefault="00A52268" w:rsidP="00A52268">
      <w:pPr>
        <w:jc w:val="both"/>
      </w:pPr>
      <w:r>
        <w:t>Il a déjà été prouvé</w:t>
      </w:r>
      <w:r w:rsidR="00C32676">
        <w:fldChar w:fldCharType="begin"/>
      </w:r>
      <w:r w:rsidR="00C32676">
        <w:instrText xml:space="preserve"> ADDIN ZOTERO_ITEM CSL_CITATION {"citationID":"GL7SU0Aa","properties":{"formattedCitation":"(Collin, Marceau 2021)","plainCitation":"(Collin, Marceau 2021)","noteIndex":0},"citationItems":[{"id":10,"uris":["http://zotero.org/users/local/IF90n3UQ/items/49G4WLXM"],"itemData":{"id":10,"type":"article-journal","abstract":"An article from Formation et profession, on Érudit.","container-title":"Formation et profession : revue scientifique internationale en éducation","DOI":"10.18162/fp.2021.a230","ISSN":"2368-9226","issue":"2","journalAbbreviation":"fp","language":"fr","note":"publisher: Centre de recherche interuniversitaire sur la formation et la profession enseignante (CRIFPE)","page":"1-4","source":"www.erudit.org","title":"L’intelligence artificielle en éducation : enjeux de justice","title-short":"L’intelligence artificielle en éducation","volume":"29","author":[{"family":"Collin","given":"Simon"},{"family":"Marceau","given":"Emmanuelle"}],"issued":{"date-parts":[["2021"]]}}}],"schema":"https://github.com/citation-style-language/schema/raw/master/csl-citation.json"} </w:instrText>
      </w:r>
      <w:r w:rsidR="00C32676">
        <w:fldChar w:fldCharType="separate"/>
      </w:r>
      <w:r w:rsidR="00C32676" w:rsidRPr="00C32676">
        <w:rPr>
          <w:rFonts w:ascii="Calibri" w:hAnsi="Calibri" w:cs="Calibri"/>
        </w:rPr>
        <w:t>(Collin, Marceau 2021)</w:t>
      </w:r>
      <w:r w:rsidR="00C32676">
        <w:fldChar w:fldCharType="end"/>
      </w:r>
      <w:r>
        <w:t xml:space="preserve"> </w:t>
      </w:r>
      <w:r w:rsidR="00D25C0A">
        <w:t xml:space="preserve">que le manque de diversité dans les équipes de conception pouvait faire ressortir des erreurs grossières ou discrimination de la part de l’intelligence artificielle. L’événement le plus marquant est le jour ou l’intelligence artificiel de Google a identifié deux personnes noires comme des gorilles sur une photo. </w:t>
      </w:r>
      <w:r w:rsidR="00DD3CF1">
        <w:fldChar w:fldCharType="begin"/>
      </w:r>
      <w:r w:rsidR="00DD3CF1">
        <w:instrText xml:space="preserve"> ADDIN ZOTERO_ITEM CSL_CITATION {"citationID":"wDCtqaJ1","properties":{"formattedCitation":"({\\i{}Logiciels \\uc0\\u8211{} Google confond le portrait de Noirs avec des gorilles | 24 heures})","plainCitation":"(Logiciels – Google confond le portrait de Noirs avec des gorilles | 24 heures)","noteIndex":0},"citationItems":[{"id":14,"uris":["http://zotero.org/users/local/IF90n3UQ/items/65ID9LXN"],"itemData":{"id":14,"type":"webpage","title":"Logiciels – Google confond le portrait de Noirs avec des gorilles | 24 heures","URL":"https://www.24heures.ch/google-confond-le-portrait-de-noirs-avec-des-gorilles-785099139691","accessed":{"date-parts":[["2023",12,22]]}}}],"schema":"https://github.com/citation-style-language/schema/raw/master/csl-citation.json"} </w:instrText>
      </w:r>
      <w:r w:rsidR="00DD3CF1">
        <w:fldChar w:fldCharType="separate"/>
      </w:r>
      <w:r w:rsidR="00DD3CF1" w:rsidRPr="00DD3CF1">
        <w:rPr>
          <w:rFonts w:ascii="Calibri" w:hAnsi="Calibri" w:cs="Calibri"/>
          <w:szCs w:val="24"/>
        </w:rPr>
        <w:t>(</w:t>
      </w:r>
      <w:r w:rsidR="00DD3CF1" w:rsidRPr="00DD3CF1">
        <w:rPr>
          <w:rFonts w:ascii="Calibri" w:hAnsi="Calibri" w:cs="Calibri"/>
          <w:i/>
          <w:iCs/>
          <w:szCs w:val="24"/>
        </w:rPr>
        <w:t>Logiciels – Google confond le portrait de Noirs avec des gorilles | 24 heures</w:t>
      </w:r>
      <w:r w:rsidR="00DD3CF1" w:rsidRPr="00DD3CF1">
        <w:rPr>
          <w:rFonts w:ascii="Calibri" w:hAnsi="Calibri" w:cs="Calibri"/>
          <w:szCs w:val="24"/>
        </w:rPr>
        <w:t>)</w:t>
      </w:r>
      <w:r w:rsidR="00DD3CF1">
        <w:fldChar w:fldCharType="end"/>
      </w:r>
    </w:p>
    <w:p w14:paraId="767E97AB" w14:textId="77777777" w:rsidR="00DD3CF1" w:rsidRPr="00534FD0" w:rsidRDefault="00DD3CF1" w:rsidP="00A52268">
      <w:pPr>
        <w:jc w:val="both"/>
      </w:pPr>
    </w:p>
    <w:p w14:paraId="1D153435" w14:textId="55E0790B" w:rsidR="003E001A" w:rsidRDefault="00DD3CF1" w:rsidP="00DD3CF1">
      <w:pPr>
        <w:jc w:val="center"/>
      </w:pPr>
      <w:r>
        <w:rPr>
          <w:noProof/>
        </w:rPr>
        <w:drawing>
          <wp:inline distT="0" distB="0" distL="0" distR="0" wp14:anchorId="1F9073F0" wp14:editId="03BC88F8">
            <wp:extent cx="2987040" cy="1713850"/>
            <wp:effectExtent l="0" t="0" r="3810" b="1270"/>
            <wp:docPr id="858523205" name="Image 1" descr="Une image contenant Visage humain, texte, sour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3205" name="Image 1" descr="Une image contenant Visage humain, texte, sourire, capture d’écra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367" cy="1717480"/>
                    </a:xfrm>
                    <a:prstGeom prst="rect">
                      <a:avLst/>
                    </a:prstGeom>
                    <a:noFill/>
                    <a:ln>
                      <a:noFill/>
                    </a:ln>
                  </pic:spPr>
                </pic:pic>
              </a:graphicData>
            </a:graphic>
          </wp:inline>
        </w:drawing>
      </w:r>
      <w:r w:rsidR="005C6874">
        <w:br w:type="page"/>
      </w:r>
    </w:p>
    <w:p w14:paraId="1261639B" w14:textId="68EE67E9" w:rsidR="00F435CF" w:rsidRDefault="00093075" w:rsidP="007C0A41">
      <w:pPr>
        <w:pStyle w:val="Titre1"/>
      </w:pPr>
      <w:bookmarkStart w:id="7" w:name="_Toc154128207"/>
      <w:r>
        <w:lastRenderedPageBreak/>
        <w:t>Méthodologie</w:t>
      </w:r>
      <w:bookmarkEnd w:id="7"/>
    </w:p>
    <w:p w14:paraId="0673014B" w14:textId="155D550B"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actuelles terminées, il </w:t>
      </w:r>
      <w:r w:rsidR="004240DB">
        <w:rPr>
          <w:rFonts w:eastAsiaTheme="majorEastAsia"/>
        </w:rPr>
        <w:t xml:space="preserve">est temps </w:t>
      </w:r>
      <w:r>
        <w:rPr>
          <w:rFonts w:eastAsiaTheme="majorEastAsia"/>
        </w:rPr>
        <w:t xml:space="preserve">de mettre en place les outils et la structure de l’expérience. Une analyse de la population </w:t>
      </w:r>
      <w:r w:rsidR="000D07F3">
        <w:rPr>
          <w:rFonts w:eastAsiaTheme="majorEastAsia"/>
        </w:rPr>
        <w:t>sur laquelle l’expérience aura lieu sera exprimée dans ce chapitre</w:t>
      </w:r>
      <w:r>
        <w:rPr>
          <w:rFonts w:eastAsiaTheme="majorEastAsia"/>
        </w:rPr>
        <w:t>.</w:t>
      </w:r>
    </w:p>
    <w:p w14:paraId="46775439" w14:textId="3B45F920" w:rsidR="00D00A59" w:rsidRDefault="00093075" w:rsidP="007C0A41">
      <w:pPr>
        <w:pStyle w:val="Titre2"/>
      </w:pPr>
      <w:bookmarkStart w:id="8" w:name="_Toc154128208"/>
      <w:r>
        <w:t>Population et échantillon</w:t>
      </w:r>
      <w:bookmarkEnd w:id="8"/>
    </w:p>
    <w:p w14:paraId="5481926B" w14:textId="039F2C62" w:rsidR="003E001A" w:rsidRPr="003E001A" w:rsidRDefault="003E001A" w:rsidP="002E0339">
      <w:pPr>
        <w:jc w:val="both"/>
      </w:pPr>
      <w:r>
        <w:t>La population sera une classe d</w:t>
      </w:r>
      <w:r w:rsidR="002E0339">
        <w:t xml:space="preserve">e </w:t>
      </w:r>
      <w:r w:rsidR="00213512">
        <w:t>9</w:t>
      </w:r>
      <w:r w:rsidR="002E0339">
        <w:t xml:space="preserve"> élèves âgés de 19 à 25 ans, ces derniers ont un parcours </w:t>
      </w:r>
      <w:r w:rsidR="004240DB">
        <w:t>hétéroclite</w:t>
      </w:r>
      <w:r w:rsidR="002E0339">
        <w: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4128209"/>
      <w:r>
        <w:t>Outils et matériaux</w:t>
      </w:r>
      <w:bookmarkEnd w:id="9"/>
    </w:p>
    <w:p w14:paraId="58D67565" w14:textId="6EE9BF14" w:rsidR="00BE2189" w:rsidRDefault="00BE2189" w:rsidP="00BE2189">
      <w:pPr>
        <w:jc w:val="both"/>
      </w:pPr>
      <w:r>
        <w:t>L’outil à la disposition de l’</w:t>
      </w:r>
      <w:r w:rsidR="004240DB">
        <w:t>enseignant</w:t>
      </w:r>
      <w:r>
        <w:t xml:space="preserve"> sera un programme développé en Python. Ce dernier utilisera l’API payante de ChatGPT pour générer </w:t>
      </w:r>
      <w:r w:rsidR="003F15A7">
        <w:t>3 séries d’</w:t>
      </w:r>
      <w:r>
        <w:t>exercices en fonction des sujets vu en cours. Le professeur devra résumer en quelques phrases les points vus. Ainsi l’intelligence artificiel saura jusqu’à quelle complexité aller dans la création d’exercice</w:t>
      </w:r>
      <w:r w:rsidR="004240DB">
        <w:t xml:space="preserve"> pour ne pas demander des notions inconnues par les élèves.</w:t>
      </w:r>
    </w:p>
    <w:p w14:paraId="3BA4FA0E" w14:textId="018FA381" w:rsidR="00BE2189" w:rsidRDefault="003F15A7" w:rsidP="00BE2189">
      <w:pPr>
        <w:jc w:val="both"/>
      </w:pPr>
      <w:r>
        <w:t xml:space="preserve">Le programme sera capable d’envoyer </w:t>
      </w:r>
      <w:r w:rsidR="00BE2189">
        <w:t>la liste d’exercices</w:t>
      </w:r>
      <w:r>
        <w:t xml:space="preserve"> dans le corps du mail</w:t>
      </w:r>
      <w:r w:rsidR="00BE2189">
        <w:t xml:space="preserve"> </w:t>
      </w:r>
      <w:r w:rsidR="004240DB">
        <w:t>et</w:t>
      </w:r>
      <w:r w:rsidR="00BE2189">
        <w:t xml:space="preserve"> les corrigés dans un fichier texte en pièce jointe. Ainsi les élèves auront instantanément accès aux corrections mais dans un fichier séparé </w:t>
      </w:r>
      <w:r w:rsidR="004240DB">
        <w:t>afin</w:t>
      </w:r>
      <w:r w:rsidR="00BE2189">
        <w:t xml:space="preserve"> </w:t>
      </w:r>
      <w:r w:rsidR="004240DB">
        <w:t>d’</w:t>
      </w:r>
      <w:r w:rsidR="00BE2189">
        <w:t xml:space="preserve">éviter la tentation de regarder la solution dès </w:t>
      </w:r>
      <w:r w:rsidR="002C1AD9">
        <w:t>les premiers blocages</w:t>
      </w:r>
      <w:r w:rsidR="00BE2189">
        <w:t>.</w:t>
      </w:r>
    </w:p>
    <w:p w14:paraId="7331C9E6" w14:textId="63E0DACA" w:rsidR="003F15A7" w:rsidRPr="00BE2189" w:rsidRDefault="003F15A7" w:rsidP="00BE2189">
      <w:pPr>
        <w:jc w:val="both"/>
      </w:pPr>
      <w:r>
        <w:t>Le professeur aura la main mise sur les exercices, ces derniers ne seront pas automatiquement envoyés</w:t>
      </w:r>
      <w:r w:rsidR="004240DB">
        <w:t xml:space="preserve"> une fois générer</w:t>
      </w:r>
      <w:r>
        <w:t xml:space="preserve">. Une première option permettra de </w:t>
      </w:r>
      <w:r w:rsidR="004240DB">
        <w:t xml:space="preserve">créer </w:t>
      </w:r>
      <w:r>
        <w:t>les exercices puis de les afficher à l’</w:t>
      </w:r>
      <w:r w:rsidR="004240DB">
        <w:t>enseignant</w:t>
      </w:r>
      <w:r>
        <w:t>. Une fois les exercices validés par l’</w:t>
      </w:r>
      <w:r w:rsidR="004240DB">
        <w:t>enseignant</w:t>
      </w:r>
      <w:r>
        <w:t>, il pourra exécuter la deuxième option du programme qui enverra les mails aux élèves. Si les exercices ne conviennent pas à l’</w:t>
      </w:r>
      <w:r w:rsidR="004240DB">
        <w:t>enseignant</w:t>
      </w:r>
      <w:r>
        <w:t xml:space="preserve"> il pourra en générer d’autre jusqu’à être satisfait. </w:t>
      </w:r>
    </w:p>
    <w:p w14:paraId="6E67726B" w14:textId="3742449C" w:rsidR="00D00A59" w:rsidRDefault="00093075" w:rsidP="007C0A41">
      <w:pPr>
        <w:pStyle w:val="Titre2"/>
      </w:pPr>
      <w:bookmarkStart w:id="10" w:name="_Toc154128210"/>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7D163674" w:rsidR="00822BDF" w:rsidRDefault="00822BDF" w:rsidP="002A2F3B">
      <w:pPr>
        <w:jc w:val="both"/>
      </w:pPr>
      <w:r>
        <w:t xml:space="preserve">Chaque début de cours, le professeur demandera si les élèves ont des questions sur les exercices, ainsi il pourra </w:t>
      </w:r>
      <w:r w:rsidR="004240DB">
        <w:t>res</w:t>
      </w:r>
      <w:r>
        <w:t xml:space="preserve">sentir si ces </w:t>
      </w:r>
      <w:r w:rsidR="004240DB">
        <w:t>les participants</w:t>
      </w:r>
      <w:r>
        <w:t xml:space="preserve"> ont effectué les exercices ou pas. Puis il continuera son cours normalement.</w:t>
      </w:r>
    </w:p>
    <w:p w14:paraId="2B6D0044" w14:textId="66DC55D9" w:rsidR="00822BDF" w:rsidRDefault="00822BDF" w:rsidP="002A2F3B">
      <w:pPr>
        <w:jc w:val="both"/>
      </w:pPr>
      <w:r>
        <w:t>Une fois arrivé à la fin du semestre, le professeur fera passer un formulaire pour demander aux élèves ce qu’ils ont pensé des exercices en comparaison de ceux fournit dans le support de cours officiel. En fonction des résultats des élèves, l’</w:t>
      </w:r>
      <w:r w:rsidR="004240DB">
        <w:t>enseignant</w:t>
      </w:r>
      <w:r>
        <w:t xml:space="preserve">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4128211"/>
      <w:r>
        <w:lastRenderedPageBreak/>
        <w:t xml:space="preserve">Test de </w:t>
      </w:r>
      <w:r w:rsidR="005B65E3">
        <w:t>T</w:t>
      </w:r>
      <w:r>
        <w:t>uring</w:t>
      </w:r>
      <w:bookmarkEnd w:id="11"/>
    </w:p>
    <w:p w14:paraId="559368C7" w14:textId="65862016" w:rsidR="005B65E3" w:rsidRDefault="005B65E3" w:rsidP="005B65E3">
      <w:pPr>
        <w:jc w:val="both"/>
      </w:pPr>
      <w:r>
        <w:t xml:space="preserve">L’un des tests le plus connu </w:t>
      </w:r>
      <w:r w:rsidR="00852663">
        <w:t>dans le domaine de</w:t>
      </w:r>
      <w:r>
        <w:t xml:space="preserve"> </w:t>
      </w:r>
      <w:r w:rsidR="00852663">
        <w:t>l’</w:t>
      </w:r>
      <w:r>
        <w:t>intelligence artificiel est celui de Turing. Décrit par Alan Turing dans sa publication de 1950 : « </w:t>
      </w:r>
      <w:proofErr w:type="spellStart"/>
      <w:r w:rsidRPr="005B65E3">
        <w:rPr>
          <w:i/>
          <w:iCs/>
        </w:rPr>
        <w:t>Computing</w:t>
      </w:r>
      <w:proofErr w:type="spellEnd"/>
      <w:r w:rsidRPr="005B65E3">
        <w:rPr>
          <w:i/>
          <w:iCs/>
        </w:rPr>
        <w:t xml:space="preserve"> </w:t>
      </w:r>
      <w:proofErr w:type="spellStart"/>
      <w:r w:rsidRPr="005B65E3">
        <w:rPr>
          <w:i/>
          <w:iCs/>
        </w:rPr>
        <w:t>Machinery</w:t>
      </w:r>
      <w:proofErr w:type="spellEnd"/>
      <w:r w:rsidRPr="005B65E3">
        <w:rPr>
          <w:i/>
          <w:iCs/>
        </w:rPr>
        <w:t xml:space="preserve"> and Intelligence</w:t>
      </w:r>
      <w:r w:rsidR="006F4499">
        <w:fldChar w:fldCharType="begin"/>
      </w:r>
      <w:r w:rsidR="006F4499">
        <w:instrText xml:space="preserve"> ADDIN ZOTERO_ITEM CSL_CITATION {"citationID":"aURxxXZX","properties":{"formattedCitation":"({\\i{}I.\\uc0\\u8212{}COMPUTING MACHINERY AND INTELLIGENCE | Mind | Oxford Academic} [sans date])","plainCitation":"(I.—COMPUTING MACHINERY AND INTELLIGENCE | Mind | Oxford Academic [sans date])","noteIndex":0},"citationItems":[{"id":1,"uris":["http://zotero.org/users/local/IF90n3UQ/items/Y978XP9R"],"itemData":{"id":1,"type":"webpage","title":"I.—COMPUTING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I.—COMPUTING MACHINERY AND INTELLIGENCE | Mind | Oxford Academic</w:t>
      </w:r>
      <w:r w:rsidR="00C32676" w:rsidRPr="00C32676">
        <w:rPr>
          <w:rFonts w:ascii="Calibri" w:hAnsi="Calibri" w:cs="Calibri"/>
          <w:szCs w:val="24"/>
        </w:rPr>
        <w:t>)</w:t>
      </w:r>
      <w:r w:rsidR="006F4499">
        <w:fldChar w:fldCharType="end"/>
      </w:r>
      <w:r w:rsidRPr="005B65E3">
        <w:t> »</w:t>
      </w:r>
      <w:r>
        <w:t xml:space="preserve">. Cette dernière exprime que si une intelligence artificielle arrive à discuter avec un humain pendant 5min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4A87FB05" w:rsidR="005B65E3" w:rsidRPr="005B65E3" w:rsidRDefault="005B65E3" w:rsidP="005B65E3">
      <w:pPr>
        <w:jc w:val="both"/>
      </w:pPr>
      <w:r>
        <w:t xml:space="preserve">Ce test est </w:t>
      </w:r>
      <w:proofErr w:type="gramStart"/>
      <w:r w:rsidR="00B90AFD">
        <w:t>peut être</w:t>
      </w:r>
      <w:proofErr w:type="gramEnd"/>
      <w:r w:rsidR="00B90AFD">
        <w:t xml:space="preserve"> rattaché </w:t>
      </w:r>
      <w:r>
        <w:t xml:space="preserve">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4128212"/>
      <w:r>
        <w:t>Collecte des données</w:t>
      </w:r>
      <w:bookmarkEnd w:id="12"/>
    </w:p>
    <w:p w14:paraId="1394F6F3" w14:textId="19DF1FC9"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r w:rsidR="00472DEE">
        <w:t>des cases</w:t>
      </w:r>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lastRenderedPageBreak/>
        <w:t>Puis viendra une série de question concernant les exercices reçus :</w:t>
      </w:r>
    </w:p>
    <w:p w14:paraId="4C9E37AC" w14:textId="60ABE41F" w:rsidR="0022605F" w:rsidRDefault="00B90AFD" w:rsidP="0022605F">
      <w:pPr>
        <w:pStyle w:val="Paragraphedeliste"/>
        <w:numPr>
          <w:ilvl w:val="0"/>
          <w:numId w:val="15"/>
        </w:numPr>
        <w:jc w:val="both"/>
      </w:pPr>
      <w:r>
        <w:t>Notez la qualité de ce cours [1-5]</w:t>
      </w:r>
      <w:r w:rsidR="0022605F">
        <w:t> ?</w:t>
      </w:r>
    </w:p>
    <w:p w14:paraId="6131DF2B" w14:textId="6E6F3D7E" w:rsidR="00E6379B" w:rsidRDefault="0022605F" w:rsidP="00F21147">
      <w:pPr>
        <w:pStyle w:val="Paragraphedeliste"/>
        <w:numPr>
          <w:ilvl w:val="0"/>
          <w:numId w:val="15"/>
        </w:numPr>
        <w:jc w:val="both"/>
      </w:pPr>
      <w:r>
        <w:t>Comment avez-vous trouvé des exercices</w:t>
      </w:r>
      <w:r w:rsidR="00E6379B">
        <w:t xml:space="preserve"> du support de cours</w:t>
      </w:r>
      <w:r w:rsidR="00B90AFD">
        <w:t xml:space="preserve"> [1-5]</w:t>
      </w:r>
      <w:r>
        <w:t> ?</w:t>
      </w:r>
    </w:p>
    <w:p w14:paraId="69D9ADF4" w14:textId="4096FA31" w:rsidR="0022605F" w:rsidRDefault="00E6379B" w:rsidP="00E6379B">
      <w:pPr>
        <w:pStyle w:val="Paragraphedeliste"/>
        <w:numPr>
          <w:ilvl w:val="0"/>
          <w:numId w:val="15"/>
        </w:numPr>
        <w:jc w:val="both"/>
      </w:pPr>
      <w:r>
        <w:t xml:space="preserve">Comment avez-vous trouvé </w:t>
      </w:r>
      <w:r w:rsidR="00246D08">
        <w:t>l</w:t>
      </w:r>
      <w:r>
        <w:t>es exercices provenant de l’enseignant [1-5] ?</w:t>
      </w:r>
    </w:p>
    <w:p w14:paraId="0ED1D304" w14:textId="6D005664" w:rsidR="0022605F" w:rsidRDefault="0022605F" w:rsidP="0022605F">
      <w:pPr>
        <w:pStyle w:val="Paragraphedeliste"/>
        <w:numPr>
          <w:ilvl w:val="0"/>
          <w:numId w:val="15"/>
        </w:numPr>
        <w:jc w:val="both"/>
      </w:pPr>
      <w:r>
        <w:t xml:space="preserve">En comparaison des exercices tirés du livre, lesquels avez-vous trouvé les plus </w:t>
      </w:r>
      <w:r w:rsidR="00246D08">
        <w:t>ludiques</w:t>
      </w:r>
      <w:r w:rsidR="00B90AFD">
        <w:t xml:space="preserve"> [</w:t>
      </w:r>
      <w:proofErr w:type="spellStart"/>
      <w:proofErr w:type="gramStart"/>
      <w:r w:rsidR="00E6379B">
        <w:t>support</w:t>
      </w:r>
      <w:r w:rsidR="00246D08">
        <w:t>,</w:t>
      </w:r>
      <w:r w:rsidR="00E6379B">
        <w:t>prof</w:t>
      </w:r>
      <w:proofErr w:type="gramEnd"/>
      <w:r w:rsidR="00246D08">
        <w:t>,égal</w:t>
      </w:r>
      <w:proofErr w:type="spellEnd"/>
      <w:r w:rsidR="00B90AFD">
        <w:t>]</w:t>
      </w:r>
      <w:r>
        <w:t> ?</w:t>
      </w:r>
    </w:p>
    <w:p w14:paraId="06F84AF7" w14:textId="05AEFFDE" w:rsidR="00930432" w:rsidRDefault="00930432" w:rsidP="0022605F">
      <w:pPr>
        <w:pStyle w:val="Paragraphedeliste"/>
        <w:numPr>
          <w:ilvl w:val="0"/>
          <w:numId w:val="15"/>
        </w:numPr>
        <w:jc w:val="both"/>
      </w:pPr>
      <w:r>
        <w:t>Les corrigés vous ont-ils aider à mieux comprendre/apprendre la matière </w:t>
      </w:r>
      <w:r w:rsidR="00B90AFD">
        <w:t>[Oui/Non]</w:t>
      </w:r>
    </w:p>
    <w:p w14:paraId="24A7C460" w14:textId="2BACD905" w:rsidR="00D25DCD"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34211C61" w14:textId="6F3C70F6" w:rsidR="007D50F7" w:rsidRDefault="007D50F7" w:rsidP="007D50F7">
      <w:pPr>
        <w:pStyle w:val="Titre2"/>
      </w:pPr>
      <w:r>
        <w:t>Réponses attendues</w:t>
      </w:r>
    </w:p>
    <w:p w14:paraId="47BDE7D0" w14:textId="00EB4C26" w:rsidR="007D50F7" w:rsidRPr="007D50F7" w:rsidRDefault="00AC5682" w:rsidP="00E6379B">
      <w:pPr>
        <w:jc w:val="both"/>
      </w:pPr>
      <w:r>
        <w:t xml:space="preserve">Avant de </w:t>
      </w:r>
      <w:r w:rsidR="00E6379B">
        <w:t>soumettre le questionnaire aux étudiants</w:t>
      </w:r>
      <w:r>
        <w:t>, je m’attends à ce que les réponse</w:t>
      </w:r>
      <w:r w:rsidR="00E6379B">
        <w:t xml:space="preserve">s </w:t>
      </w:r>
      <w:r>
        <w:t>aillent en direction d’une préférence pour les exercices générés par l’intelligence artificielle.</w:t>
      </w:r>
      <w:r w:rsidR="00E6379B">
        <w:t xml:space="preserve"> Car selon moi, ces derniers sont plus ludiques que ceux présent dans les supports de cours et demandent plus de réflexion.</w:t>
      </w:r>
    </w:p>
    <w:p w14:paraId="0D9EB2AF" w14:textId="3EA05E29" w:rsidR="00930432" w:rsidRDefault="00930432" w:rsidP="007C0A41">
      <w:pPr>
        <w:pStyle w:val="Titre2"/>
      </w:pPr>
      <w:bookmarkStart w:id="13" w:name="_Traitement_des_données"/>
      <w:bookmarkStart w:id="14" w:name="_Toc154128213"/>
      <w:bookmarkEnd w:id="13"/>
      <w:r>
        <w:t>Traitement des données</w:t>
      </w:r>
      <w:bookmarkEnd w:id="14"/>
    </w:p>
    <w:p w14:paraId="392E691F" w14:textId="4BD1B3CE" w:rsidR="00C34911" w:rsidRPr="00C34911" w:rsidRDefault="00C34911" w:rsidP="000A51CF">
      <w:pPr>
        <w:jc w:val="both"/>
      </w:pPr>
      <w:r>
        <w:t xml:space="preserve">Une fois l’ensemble des formulaire remplis, les résultats seront agrégés dans un fichier Excel. </w:t>
      </w:r>
      <w:r w:rsidR="000A51CF">
        <w:t xml:space="preserve">Lors des analyses statistiques il est toujours préférable d’éliminer les réponses aberrantes. En faisant une formule de Gauss sur les réponses fournies par les étudiants, on pourra facilement se rendre compte si certaines valeurs sont à ne pas prendre en compte. </w:t>
      </w:r>
    </w:p>
    <w:p w14:paraId="1306DA07" w14:textId="306AD5F4" w:rsidR="00D00A59" w:rsidRDefault="00A04E94" w:rsidP="007C0A41">
      <w:pPr>
        <w:pStyle w:val="Titre2"/>
      </w:pPr>
      <w:bookmarkStart w:id="15" w:name="_Toc154128214"/>
      <w:r>
        <w:t>Considération éthique</w:t>
      </w:r>
      <w:bookmarkEnd w:id="15"/>
    </w:p>
    <w:p w14:paraId="5F3620BA" w14:textId="77777777" w:rsidR="000A51CF" w:rsidRDefault="00C34911" w:rsidP="002D57C4">
      <w:pPr>
        <w:jc w:val="both"/>
      </w:pPr>
      <w:r>
        <w:t>L</w:t>
      </w:r>
      <w:r w:rsidR="002D57C4">
        <w:t>’analyse de l’Unesco</w:t>
      </w:r>
      <w:r w:rsidR="006F4499">
        <w:fldChar w:fldCharType="begin"/>
      </w:r>
      <w:r w:rsidR="00C32676">
        <w:instrText xml:space="preserve"> ADDIN ZOTERO_ITEM CSL_CITATION {"citationID":"ebsaVqE8","properties":{"formattedCitation":"({\\i{}\\uc0\\u201{}thique de l\\uc0\\u8217{}intelligence artificielle | UNESCO} [sans date])","plainCitation":"(Éthique de l’intelligence artificielle | UNESCO [sans date])","dontUpdate":true,"noteIndex":0},"citationItems":[{"id":3,"uris":["http://zotero.org/users/local/IF90n3UQ/items/5P9TLZJV"],"itemData":{"id":3,"type":"webpage","abstract":"La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Éthique de l’intelligence artificielle | UNESCO</w:t>
      </w:r>
      <w:r w:rsidR="006F4499" w:rsidRPr="006F4499">
        <w:rPr>
          <w:rFonts w:ascii="Calibri" w:hAnsi="Calibri" w:cs="Calibri"/>
          <w:szCs w:val="24"/>
        </w:rPr>
        <w:t>)</w:t>
      </w:r>
      <w:r w:rsidR="006F4499">
        <w:fldChar w:fldCharType="end"/>
      </w:r>
      <w:r w:rsidR="002D57C4">
        <w:rPr>
          <w:vertAlign w:val="superscript"/>
        </w:rPr>
        <w:t>,</w:t>
      </w:r>
      <w:r w:rsidR="006F4499">
        <w:fldChar w:fldCharType="begin"/>
      </w:r>
      <w:r w:rsidR="00C32676">
        <w:instrText xml:space="preserve"> ADDIN ZOTERO_ITEM CSL_CITATION {"citationID":"7axGO1uV","properties":{"formattedCitation":"({\\i{}\\uc0\\u201{}tude pr\\uc0\\u233{}liminaire sur l\\uc0\\u8217{}\\uc0\\u201{}thique de l\\uc0\\u8217{}intelligence artificielle - UNESCO Biblioth\\uc0\\u232{}que Num\\uc0\\u233{}rique} [sans date])","plainCitation":"(Étude préliminaire sur l’Éthique de l’intelligence artificielle - UNESCO Bibliothèque Numérique [sans date])","dontUpdate":true,"noteIndex":0},"citationItems":[{"id":2,"uris":["http://zotero.org/users/local/IF90n3UQ/items/TK32L9RV"],"itemData":{"id":2,"type":"webpage","title":"Étude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Étude préliminaire sur l’Éthique de l’intelligence artificielle - UNESCO Bibliothèque Numérique</w:t>
      </w:r>
      <w:r w:rsidR="006F4499" w:rsidRPr="006F4499">
        <w:rPr>
          <w:rFonts w:ascii="Calibri" w:hAnsi="Calibri" w:cs="Calibri"/>
          <w:szCs w:val="24"/>
        </w:rPr>
        <w:t>)</w:t>
      </w:r>
      <w:r w:rsidR="006F4499">
        <w:fldChar w:fldCharType="end"/>
      </w:r>
      <w:r w:rsidR="002D57C4">
        <w:t xml:space="preserve"> est très pertinente pour ce domaine, elle définit l’arrivée de l’intelligence artificielle comme événement majeur depuis la création de l’imprimerie par Gutenberg en 1450. Les problématiques suivantes ont déjà été détectée. </w:t>
      </w:r>
    </w:p>
    <w:p w14:paraId="15EEB539" w14:textId="77777777" w:rsidR="000A51CF" w:rsidRDefault="002D57C4" w:rsidP="000A51CF">
      <w:pPr>
        <w:pStyle w:val="Paragraphedeliste"/>
        <w:numPr>
          <w:ilvl w:val="0"/>
          <w:numId w:val="21"/>
        </w:numPr>
        <w:jc w:val="both"/>
      </w:pPr>
      <w:r>
        <w:t xml:space="preserve">Comment l’intelligence artificielle va-t-elle prendre en compte les droits humains ? </w:t>
      </w:r>
    </w:p>
    <w:p w14:paraId="171BE895" w14:textId="20893F24" w:rsidR="00D00A59" w:rsidRDefault="002D57C4" w:rsidP="000A51CF">
      <w:pPr>
        <w:pStyle w:val="Paragraphedeliste"/>
        <w:numPr>
          <w:ilvl w:val="0"/>
          <w:numId w:val="21"/>
        </w:numPr>
        <w:jc w:val="both"/>
      </w:pPr>
      <w:r>
        <w:t xml:space="preserve">Nécessitant </w:t>
      </w:r>
      <w:r w:rsidR="000A51CF">
        <w:t>beaucoup de</w:t>
      </w:r>
      <w:r>
        <w:t xml:space="preserve"> ressource </w:t>
      </w:r>
      <w:r w:rsidR="000A51CF">
        <w:t xml:space="preserve">informatique comme des </w:t>
      </w:r>
      <w:r>
        <w:t>serveur</w:t>
      </w:r>
      <w:r w:rsidR="000A51CF">
        <w:t>s</w:t>
      </w:r>
      <w:r>
        <w:t xml:space="preserve"> </w:t>
      </w:r>
      <w:r w:rsidR="000A51CF">
        <w:t>de calcul qui consomme une grande quantité d’énergie. C</w:t>
      </w:r>
      <w:r>
        <w:t xml:space="preserve">ela contribue grandement </w:t>
      </w:r>
      <w:proofErr w:type="gramStart"/>
      <w:r w:rsidR="00654D9B">
        <w:t xml:space="preserve">aux dérèglements </w:t>
      </w:r>
      <w:r w:rsidR="000A51CF">
        <w:t>écologique</w:t>
      </w:r>
      <w:proofErr w:type="gramEnd"/>
      <w:r w:rsidR="00654D9B">
        <w:t>, comment diminuer ces derniers ?</w:t>
      </w:r>
    </w:p>
    <w:p w14:paraId="35C7AADA" w14:textId="0F77F99C" w:rsidR="00654D9B" w:rsidRPr="00D00A59" w:rsidRDefault="00654D9B" w:rsidP="002D57C4">
      <w:pPr>
        <w:jc w:val="both"/>
      </w:pPr>
      <w:r>
        <w:t>Pour revenir à la situation de ce document, l’éthique est moindre, les exercices générés doivent être validé par l’</w:t>
      </w:r>
      <w:r w:rsidR="004240DB">
        <w:t>enseignant</w:t>
      </w:r>
      <w:r>
        <w:t xml:space="preserve"> avant d’être envoyé aux élèves, ce qui signifie qu’une validation humaine doit être faite. Cependant, en cas d’échec du cours est-ce qu’un élève pourrait se retourner contre l’enseignant </w:t>
      </w:r>
      <w:r w:rsidR="00F91DEE">
        <w:t>dû</w:t>
      </w:r>
      <w:r>
        <w:t xml:space="preserve">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6" w:name="_Toc154128215"/>
      <w:r>
        <w:lastRenderedPageBreak/>
        <w:t xml:space="preserve">Développement du script </w:t>
      </w:r>
      <w:r w:rsidR="00F152B9">
        <w:t>d’automatisation</w:t>
      </w:r>
      <w:bookmarkEnd w:id="16"/>
    </w:p>
    <w:p w14:paraId="11126D1A" w14:textId="4C48197D" w:rsidR="007309D8" w:rsidRPr="007309D8" w:rsidRDefault="009017F4" w:rsidP="009017F4">
      <w:pPr>
        <w:jc w:val="both"/>
      </w:pPr>
      <w:r>
        <w:t xml:space="preserve">Maintenant que toute l’analyse de l’existant été effectuées, il reste la partie conception du script. Il sera </w:t>
      </w:r>
      <w:r w:rsidR="0009599E">
        <w:t xml:space="preserve">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7" w:name="_Toc154128216"/>
      <w:r>
        <w:t>Conception du script</w:t>
      </w:r>
      <w:bookmarkEnd w:id="17"/>
    </w:p>
    <w:p w14:paraId="2E705120" w14:textId="7D01C293" w:rsidR="00456E28" w:rsidRDefault="00915B85" w:rsidP="00456E28">
      <w:pPr>
        <w:jc w:val="both"/>
      </w:pPr>
      <w:r>
        <w:t>La première étape consiste en l’apprentissage du fonctionnement de l’API. Pour ce faire, il faudra lire la documentation</w:t>
      </w:r>
      <w:r w:rsidR="006F4499">
        <w:fldChar w:fldCharType="begin"/>
      </w:r>
      <w:r w:rsidR="00C32676">
        <w:instrText xml:space="preserve"> ADDIN ZOTERO_ITEM CSL_CITATION {"citationID":"gDBC46aU","properties":{"formattedCitation":"({\\i{}OpenAI Platform} [sans date])","plainCitation":"(OpenAI Platform [sans date])","dontUpdate":true,"noteIndex":0},"citationItems":[{"id":6,"uris":["http://zotero.org/users/local/IF90n3UQ/items/ZTIRWQPJ"],"itemData":{"id":6,"type":"webpage","abstract":"Explore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OpenAI Platform</w:t>
      </w:r>
      <w:r w:rsidR="006F4499" w:rsidRPr="006F4499">
        <w:rPr>
          <w:rFonts w:ascii="Calibri" w:hAnsi="Calibri" w:cs="Calibri"/>
          <w:szCs w:val="24"/>
        </w:rPr>
        <w:t>)</w:t>
      </w:r>
      <w:r w:rsidR="006F4499">
        <w:fldChar w:fldCharType="end"/>
      </w:r>
      <w:r>
        <w:t xml:space="preserve"> présente sur le site du concepteur. Cette dernière nous </w:t>
      </w:r>
      <w:proofErr w:type="spellStart"/>
      <w:r>
        <w:t>fourni</w:t>
      </w:r>
      <w:proofErr w:type="spellEnd"/>
      <w:r>
        <w:t xml:space="preserve"> l’information qu’il y a 3 types de message que l’on peut envoyer à l’API. Chacun avec son </w:t>
      </w:r>
      <w:r w:rsidR="00456E28">
        <w:t>impact propre :</w:t>
      </w:r>
    </w:p>
    <w:p w14:paraId="571994CB" w14:textId="1B643B80" w:rsidR="00456E28" w:rsidRPr="000A51CF"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r w:rsidR="000A51CF">
        <w:rPr>
          <w:rFonts w:eastAsia="Times New Roman" w:cstheme="minorHAnsi"/>
          <w:color w:val="0C0D0E"/>
          <w:bdr w:val="none" w:sz="0" w:space="0" w:color="auto" w:frame="1"/>
          <w:lang w:eastAsia="fr-CH"/>
        </w:rPr>
        <w:t xml:space="preserve"> (</w:t>
      </w:r>
      <w:r w:rsidR="000A51CF" w:rsidRPr="000A51CF">
        <w:rPr>
          <w:rFonts w:eastAsia="Times New Roman" w:cstheme="minorHAnsi"/>
          <w:color w:val="0C0D0E"/>
          <w:bdr w:val="none" w:sz="0" w:space="0" w:color="auto" w:frame="1"/>
          <w:lang w:eastAsia="fr-CH"/>
        </w:rPr>
        <w:t>JavaScript Object Notation</w:t>
      </w:r>
      <w:r w:rsidR="000A51CF">
        <w:rPr>
          <w:rFonts w:eastAsia="Times New Roman" w:cstheme="minorHAnsi"/>
          <w:color w:val="0C0D0E"/>
          <w:bdr w:val="none" w:sz="0" w:space="0" w:color="auto" w:frame="1"/>
          <w:lang w:eastAsia="fr-CH"/>
        </w:rPr>
        <w:t>)</w:t>
      </w:r>
      <w:r w:rsidRPr="009A103D">
        <w:rPr>
          <w:rFonts w:eastAsia="Times New Roman" w:cstheme="minorHAnsi"/>
          <w:color w:val="0C0D0E"/>
          <w:bdr w:val="none" w:sz="0" w:space="0" w:color="auto" w:frame="1"/>
          <w:lang w:eastAsia="fr-CH"/>
        </w:rPr>
        <w:t>.</w:t>
      </w:r>
    </w:p>
    <w:p w14:paraId="3BEC24C3" w14:textId="77777777" w:rsidR="000A51CF" w:rsidRPr="009A103D" w:rsidRDefault="000A51CF" w:rsidP="000A51C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15862721" w14:textId="1758A26A" w:rsidR="00E72375" w:rsidRPr="000A51CF"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73A3154" w14:textId="77777777" w:rsidR="000A51CF" w:rsidRPr="000A51CF" w:rsidRDefault="000A51CF" w:rsidP="000A5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10ACD4AF"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de message</w:t>
      </w:r>
      <w:r w:rsidR="000A51CF">
        <w:rPr>
          <w:rFonts w:eastAsia="Times New Roman" w:cstheme="minorHAnsi"/>
          <w:color w:val="0C0D0E"/>
          <w:lang w:eastAsia="fr-CH"/>
        </w:rPr>
        <w:t>s</w:t>
      </w:r>
      <w:r>
        <w:rPr>
          <w:rFonts w:eastAsia="Times New Roman" w:cstheme="minorHAnsi"/>
          <w:color w:val="0C0D0E"/>
          <w:lang w:eastAsia="fr-CH"/>
        </w:rPr>
        <w:t xml:space="preserve"> de type System ont été envoyé</w:t>
      </w:r>
      <w:r w:rsidR="000A51CF">
        <w:rPr>
          <w:rFonts w:eastAsia="Times New Roman" w:cstheme="minorHAnsi"/>
          <w:color w:val="0C0D0E"/>
          <w:lang w:eastAsia="fr-CH"/>
        </w:rPr>
        <w:t>s</w:t>
      </w:r>
      <w:r>
        <w:rPr>
          <w:rFonts w:eastAsia="Times New Roman" w:cstheme="minorHAnsi"/>
          <w:color w:val="0C0D0E"/>
          <w:lang w:eastAsia="fr-CH"/>
        </w:rPr>
        <w:t xml:space="preserve"> pour faire comprendre à l’IA </w:t>
      </w:r>
      <w:r w:rsidR="00B43A15">
        <w:rPr>
          <w:rFonts w:eastAsia="Times New Roman" w:cstheme="minorHAnsi"/>
          <w:color w:val="0C0D0E"/>
          <w:lang w:eastAsia="fr-CH"/>
        </w:rPr>
        <w:t>ce que les étudiant connaissent ou ne connaissent pas, ainsi que le format de réponse</w:t>
      </w:r>
      <w:r w:rsidR="000A51CF">
        <w:rPr>
          <w:rFonts w:eastAsia="Times New Roman" w:cstheme="minorHAnsi"/>
          <w:color w:val="0C0D0E"/>
          <w:lang w:eastAsia="fr-CH"/>
        </w:rPr>
        <w:t>s</w:t>
      </w:r>
      <w:r w:rsidR="00B43A15">
        <w:rPr>
          <w:rFonts w:eastAsia="Times New Roman" w:cstheme="minorHAnsi"/>
          <w:color w:val="0C0D0E"/>
          <w:lang w:eastAsia="fr-CH"/>
        </w:rPr>
        <w:t xml:space="preserve"> attendu</w:t>
      </w:r>
      <w:r w:rsidR="000A51CF">
        <w:rPr>
          <w:rFonts w:eastAsia="Times New Roman" w:cstheme="minorHAnsi"/>
          <w:color w:val="0C0D0E"/>
          <w:lang w:eastAsia="fr-CH"/>
        </w:rPr>
        <w:t>es</w:t>
      </w:r>
      <w:r w:rsidR="00B43A15">
        <w:rPr>
          <w:rFonts w:eastAsia="Times New Roman" w:cstheme="minorHAnsi"/>
          <w:color w:val="0C0D0E"/>
          <w:lang w:eastAsia="fr-CH"/>
        </w:rPr>
        <w:t xml:space="preserve">. Les messages ont été envoyés en anglais, langue </w:t>
      </w:r>
      <w:r w:rsidR="000A51CF">
        <w:rPr>
          <w:rFonts w:eastAsia="Times New Roman" w:cstheme="minorHAnsi"/>
          <w:color w:val="0C0D0E"/>
          <w:lang w:eastAsia="fr-CH"/>
        </w:rPr>
        <w:t>par défaut</w:t>
      </w:r>
      <w:r w:rsidR="00B43A15">
        <w:rPr>
          <w:rFonts w:eastAsia="Times New Roman" w:cstheme="minorHAnsi"/>
          <w:color w:val="0C0D0E"/>
          <w:lang w:eastAsia="fr-CH"/>
        </w:rPr>
        <w:t xml:space="preserv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proofErr w:type="gramStart"/>
      <w:r w:rsidRPr="00B43A15">
        <w:rPr>
          <w:rFonts w:ascii="Consolas" w:eastAsia="Times New Roman" w:hAnsi="Consolas" w:cs="Times New Roman"/>
          <w:color w:val="001080"/>
          <w:sz w:val="14"/>
          <w:szCs w:val="14"/>
          <w:lang w:eastAsia="fr-CH"/>
        </w:rPr>
        <w:t>messages</w:t>
      </w:r>
      <w:proofErr w:type="gramEnd"/>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"You are an API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genarate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python's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for </w:t>
      </w:r>
      <w:proofErr w:type="spellStart"/>
      <w:r w:rsidRPr="00B43A15">
        <w:rPr>
          <w:rFonts w:ascii="Consolas" w:eastAsia="Times New Roman" w:hAnsi="Consolas" w:cs="Times New Roman"/>
          <w:color w:val="A31515"/>
          <w:sz w:val="14"/>
          <w:szCs w:val="14"/>
          <w:lang w:eastAsia="fr-CH"/>
        </w:rPr>
        <w:t>advenced</w:t>
      </w:r>
      <w:proofErr w:type="spellEnd"/>
      <w:r w:rsidRPr="00B43A15">
        <w:rPr>
          <w:rFonts w:ascii="Consolas" w:eastAsia="Times New Roman" w:hAnsi="Consolas" w:cs="Times New Roman"/>
          <w:color w:val="A31515"/>
          <w:sz w:val="14"/>
          <w:szCs w:val="14"/>
          <w:lang w:eastAsia="fr-CH"/>
        </w:rPr>
        <w:t xml:space="preserve"> french </w:t>
      </w:r>
      <w:proofErr w:type="spellStart"/>
      <w:r w:rsidRPr="00B43A15">
        <w:rPr>
          <w:rFonts w:ascii="Consolas" w:eastAsia="Times New Roman" w:hAnsi="Consolas" w:cs="Times New Roman"/>
          <w:color w:val="A31515"/>
          <w:sz w:val="14"/>
          <w:szCs w:val="14"/>
          <w:lang w:eastAsia="fr-CH"/>
        </w:rPr>
        <w:t>student</w:t>
      </w:r>
      <w:proofErr w:type="spellEnd"/>
      <w:r w:rsidRPr="00B43A15">
        <w:rPr>
          <w:rFonts w:ascii="Consolas" w:eastAsia="Times New Roman" w:hAnsi="Consolas" w:cs="Times New Roman"/>
          <w:color w:val="A31515"/>
          <w:sz w:val="14"/>
          <w:szCs w:val="14"/>
          <w:lang w:eastAsia="fr-CH"/>
        </w:rPr>
        <w:t xml:space="preserve">, the format of </w:t>
      </w:r>
      <w:proofErr w:type="spellStart"/>
      <w:r w:rsidRPr="00B43A15">
        <w:rPr>
          <w:rFonts w:ascii="Consolas" w:eastAsia="Times New Roman" w:hAnsi="Consolas" w:cs="Times New Roman"/>
          <w:color w:val="A31515"/>
          <w:sz w:val="14"/>
          <w:szCs w:val="14"/>
          <w:lang w:eastAsia="fr-CH"/>
        </w:rPr>
        <w:t>your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A31515"/>
          <w:sz w:val="14"/>
          <w:szCs w:val="14"/>
          <w:lang w:eastAsia="fr-CH"/>
        </w:rPr>
        <w:t xml:space="preserve">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formated</w:t>
      </w:r>
      <w:proofErr w:type="spellEnd"/>
      <w:r w:rsidRPr="00B43A15">
        <w:rPr>
          <w:rFonts w:ascii="Consolas" w:eastAsia="Times New Roman" w:hAnsi="Consolas" w:cs="Times New Roman"/>
          <w:color w:val="A31515"/>
          <w:sz w:val="14"/>
          <w:szCs w:val="14"/>
          <w:lang w:eastAsia="fr-CH"/>
        </w:rPr>
        <w:t xml:space="preserve"> like: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answer</w:t>
      </w:r>
      <w:proofErr w:type="spellEnd"/>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Students</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only</w:t>
      </w:r>
      <w:proofErr w:type="spellEnd"/>
      <w:r w:rsidRPr="00B43A15">
        <w:rPr>
          <w:rFonts w:ascii="Consolas" w:eastAsia="Times New Roman" w:hAnsi="Consolas" w:cs="Times New Roman"/>
          <w:color w:val="A31515"/>
          <w:sz w:val="14"/>
          <w:szCs w:val="14"/>
          <w:lang w:eastAsia="fr-CH"/>
        </w:rPr>
        <w:t xml:space="preserve">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their</w:t>
      </w:r>
      <w:proofErr w:type="spellEnd"/>
      <w:r w:rsidRPr="00B43A15">
        <w:rPr>
          <w:rFonts w:ascii="Consolas" w:eastAsia="Times New Roman" w:hAnsi="Consolas" w:cs="Times New Roman"/>
          <w:color w:val="A31515"/>
          <w:sz w:val="14"/>
          <w:szCs w:val="14"/>
          <w:lang w:eastAsia="fr-CH"/>
        </w:rPr>
        <w:t xml:space="preserve"> type, </w:t>
      </w:r>
      <w:proofErr w:type="spellStart"/>
      <w:r w:rsidRPr="00B43A15">
        <w:rPr>
          <w:rFonts w:ascii="Consolas" w:eastAsia="Times New Roman" w:hAnsi="Consolas" w:cs="Times New Roman"/>
          <w:color w:val="A31515"/>
          <w:sz w:val="14"/>
          <w:szCs w:val="14"/>
          <w:lang w:eastAsia="fr-CH"/>
        </w:rPr>
        <w:t>conditional</w:t>
      </w:r>
      <w:proofErr w:type="spellEnd"/>
      <w:r w:rsidRPr="00B43A15">
        <w:rPr>
          <w:rFonts w:ascii="Consolas" w:eastAsia="Times New Roman" w:hAnsi="Consolas" w:cs="Times New Roman"/>
          <w:color w:val="A31515"/>
          <w:sz w:val="14"/>
          <w:szCs w:val="14"/>
          <w:lang w:eastAsia="fr-CH"/>
        </w:rPr>
        <w:t xml:space="preserve"> (if, </w:t>
      </w:r>
      <w:proofErr w:type="spellStart"/>
      <w:r w:rsidRPr="00B43A15">
        <w:rPr>
          <w:rFonts w:ascii="Consolas" w:eastAsia="Times New Roman" w:hAnsi="Consolas" w:cs="Times New Roman"/>
          <w:color w:val="A31515"/>
          <w:sz w:val="14"/>
          <w:szCs w:val="14"/>
          <w:lang w:eastAsia="fr-CH"/>
        </w:rPr>
        <w:t>elif</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else</w:t>
      </w:r>
      <w:proofErr w:type="spellEnd"/>
      <w:r w:rsidRPr="00B43A15">
        <w:rPr>
          <w:rFonts w:ascii="Consolas" w:eastAsia="Times New Roman" w:hAnsi="Consolas" w:cs="Times New Roman"/>
          <w:color w:val="A31515"/>
          <w:sz w:val="14"/>
          <w:szCs w:val="14"/>
          <w:lang w:eastAsia="fr-CH"/>
        </w:rPr>
        <w:t xml:space="preserve">, match, case), </w:t>
      </w:r>
      <w:proofErr w:type="spellStart"/>
      <w:r w:rsidRPr="00B43A15">
        <w:rPr>
          <w:rFonts w:ascii="Consolas" w:eastAsia="Times New Roman" w:hAnsi="Consolas" w:cs="Times New Roman"/>
          <w:color w:val="A31515"/>
          <w:sz w:val="14"/>
          <w:szCs w:val="14"/>
          <w:lang w:eastAsia="fr-CH"/>
        </w:rPr>
        <w:t>mathematic</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function</w:t>
      </w:r>
      <w:proofErr w:type="spellEnd"/>
      <w:r w:rsidRPr="00B43A15">
        <w:rPr>
          <w:rFonts w:ascii="Consolas" w:eastAsia="Times New Roman" w:hAnsi="Consolas" w:cs="Times New Roman"/>
          <w:color w:val="A31515"/>
          <w:sz w:val="14"/>
          <w:szCs w:val="14"/>
          <w:lang w:eastAsia="fr-CH"/>
        </w:rPr>
        <w:t xml:space="preserve"> and </w:t>
      </w:r>
      <w:proofErr w:type="spellStart"/>
      <w:r w:rsidRPr="00B43A15">
        <w:rPr>
          <w:rFonts w:ascii="Consolas" w:eastAsia="Times New Roman" w:hAnsi="Consolas" w:cs="Times New Roman"/>
          <w:color w:val="A31515"/>
          <w:sz w:val="14"/>
          <w:szCs w:val="14"/>
          <w:lang w:eastAsia="fr-CH"/>
        </w:rPr>
        <w:t>request</w:t>
      </w:r>
      <w:proofErr w:type="spellEnd"/>
      <w:r w:rsidRPr="00B43A15">
        <w:rPr>
          <w:rFonts w:ascii="Consolas" w:eastAsia="Times New Roman" w:hAnsi="Consolas" w:cs="Times New Roman"/>
          <w:color w:val="A31515"/>
          <w:sz w:val="14"/>
          <w:szCs w:val="14"/>
          <w:lang w:eastAsia="fr-CH"/>
        </w:rPr>
        <w:t xml:space="preserve"> input to </w:t>
      </w:r>
      <w:proofErr w:type="spellStart"/>
      <w:r w:rsidRPr="00B43A15">
        <w:rPr>
          <w:rFonts w:ascii="Consolas" w:eastAsia="Times New Roman" w:hAnsi="Consolas" w:cs="Times New Roman"/>
          <w:color w:val="A31515"/>
          <w:sz w:val="14"/>
          <w:szCs w:val="14"/>
          <w:lang w:eastAsia="fr-CH"/>
        </w:rPr>
        <w:t>users</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Please</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avoid</w:t>
      </w:r>
      <w:proofErr w:type="spellEnd"/>
      <w:r w:rsidRPr="00B43A15">
        <w:rPr>
          <w:rFonts w:ascii="Consolas" w:eastAsia="Times New Roman" w:hAnsi="Consolas" w:cs="Times New Roman"/>
          <w:color w:val="A31515"/>
          <w:sz w:val="14"/>
          <w:szCs w:val="14"/>
          <w:lang w:eastAsia="fr-CH"/>
        </w:rPr>
        <w:t xml:space="preserve"> exercice </w:t>
      </w:r>
      <w:proofErr w:type="spellStart"/>
      <w:r w:rsidRPr="00B43A15">
        <w:rPr>
          <w:rFonts w:ascii="Consolas" w:eastAsia="Times New Roman" w:hAnsi="Consolas" w:cs="Times New Roman"/>
          <w:color w:val="A31515"/>
          <w:sz w:val="14"/>
          <w:szCs w:val="14"/>
          <w:lang w:eastAsia="fr-CH"/>
        </w:rPr>
        <w:t>who</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need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loop</w:t>
      </w:r>
      <w:proofErr w:type="spellEnd"/>
      <w:r w:rsidRPr="00B43A15">
        <w:rPr>
          <w:rFonts w:ascii="Consolas" w:eastAsia="Times New Roman" w:hAnsi="Consolas" w:cs="Times New Roman"/>
          <w:color w:val="A31515"/>
          <w:sz w:val="14"/>
          <w:szCs w:val="14"/>
          <w:lang w:eastAsia="fr-CH"/>
        </w:rPr>
        <w:t xml:space="preserve"> or </w:t>
      </w:r>
      <w:proofErr w:type="spellStart"/>
      <w:r w:rsidRPr="00B43A15">
        <w:rPr>
          <w:rFonts w:ascii="Consolas" w:eastAsia="Times New Roman" w:hAnsi="Consolas" w:cs="Times New Roman"/>
          <w:color w:val="A31515"/>
          <w:sz w:val="14"/>
          <w:szCs w:val="14"/>
          <w:lang w:eastAsia="fr-CH"/>
        </w:rPr>
        <w:t>list</w:t>
      </w:r>
      <w:proofErr w:type="spellEnd"/>
      <w:r w:rsidRPr="00B43A15">
        <w:rPr>
          <w:rFonts w:ascii="Consolas" w:eastAsia="Times New Roman" w:hAnsi="Consolas" w:cs="Times New Roman"/>
          <w:color w:val="A31515"/>
          <w:sz w:val="14"/>
          <w:szCs w:val="14"/>
          <w:lang w:eastAsia="fr-CH"/>
        </w:rPr>
        <w:t xml:space="preserve"> to </w:t>
      </w:r>
      <w:proofErr w:type="spellStart"/>
      <w:r w:rsidRPr="00B43A15">
        <w:rPr>
          <w:rFonts w:ascii="Consolas" w:eastAsia="Times New Roman" w:hAnsi="Consolas" w:cs="Times New Roman"/>
          <w:color w:val="A31515"/>
          <w:sz w:val="14"/>
          <w:szCs w:val="14"/>
          <w:lang w:eastAsia="fr-CH"/>
        </w:rPr>
        <w:t>answerd</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w:t>
      </w:r>
      <w:proofErr w:type="spellEnd"/>
      <w:r w:rsidRPr="00B43A15">
        <w:rPr>
          <w:rFonts w:ascii="Consolas" w:eastAsia="Times New Roman" w:hAnsi="Consolas" w:cs="Times New Roman"/>
          <w:color w:val="A31515"/>
          <w:sz w:val="14"/>
          <w:szCs w:val="14"/>
          <w:lang w:eastAsia="fr-CH"/>
        </w:rPr>
        <w:t xml:space="preserve"> use indentation and not ';' to </w:t>
      </w:r>
      <w:proofErr w:type="spellStart"/>
      <w:r w:rsidRPr="00B43A15">
        <w:rPr>
          <w:rFonts w:ascii="Consolas" w:eastAsia="Times New Roman" w:hAnsi="Consolas" w:cs="Times New Roman"/>
          <w:color w:val="A31515"/>
          <w:sz w:val="14"/>
          <w:szCs w:val="14"/>
          <w:lang w:eastAsia="fr-CH"/>
        </w:rPr>
        <w:t>determine</w:t>
      </w:r>
      <w:proofErr w:type="spellEnd"/>
      <w:r w:rsidRPr="00B43A15">
        <w:rPr>
          <w:rFonts w:ascii="Consolas" w:eastAsia="Times New Roman" w:hAnsi="Consolas" w:cs="Times New Roman"/>
          <w:color w:val="A31515"/>
          <w:sz w:val="14"/>
          <w:szCs w:val="14"/>
          <w:lang w:eastAsia="fr-CH"/>
        </w:rPr>
        <w:t xml:space="preserv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from</w:t>
      </w:r>
      <w:proofErr w:type="spellEnd"/>
      <w:r w:rsidRPr="00B43A15">
        <w:rPr>
          <w:rFonts w:ascii="Consolas" w:eastAsia="Times New Roman" w:hAnsi="Consolas" w:cs="Times New Roman"/>
          <w:color w:val="A31515"/>
          <w:sz w:val="14"/>
          <w:szCs w:val="14"/>
          <w:lang w:eastAsia="fr-CH"/>
        </w:rPr>
        <w:t xml:space="preserve">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has to </w:t>
      </w:r>
      <w:proofErr w:type="spellStart"/>
      <w:r w:rsidRPr="00B43A15">
        <w:rPr>
          <w:rFonts w:ascii="Consolas" w:eastAsia="Times New Roman" w:hAnsi="Consolas" w:cs="Times New Roman"/>
          <w:color w:val="A31515"/>
          <w:sz w:val="14"/>
          <w:szCs w:val="14"/>
          <w:lang w:eastAsia="fr-CH"/>
        </w:rPr>
        <w:t>be</w:t>
      </w:r>
      <w:proofErr w:type="spellEnd"/>
      <w:r w:rsidRPr="00B43A15">
        <w:rPr>
          <w:rFonts w:ascii="Consolas" w:eastAsia="Times New Roman" w:hAnsi="Consolas" w:cs="Times New Roman"/>
          <w:color w:val="A31515"/>
          <w:sz w:val="14"/>
          <w:szCs w:val="14"/>
          <w:lang w:eastAsia="fr-CH"/>
        </w:rPr>
        <w:t xml:space="preserve"> a the </w:t>
      </w:r>
      <w:proofErr w:type="spellStart"/>
      <w:r w:rsidRPr="00B43A15">
        <w:rPr>
          <w:rFonts w:ascii="Consolas" w:eastAsia="Times New Roman" w:hAnsi="Consolas" w:cs="Times New Roman"/>
          <w:color w:val="A31515"/>
          <w:sz w:val="14"/>
          <w:szCs w:val="14"/>
          <w:lang w:eastAsia="fr-CH"/>
        </w:rPr>
        <w:t>number</w:t>
      </w:r>
      <w:proofErr w:type="spellEnd"/>
      <w:r w:rsidRPr="00B43A15">
        <w:rPr>
          <w:rFonts w:ascii="Consolas" w:eastAsia="Times New Roman" w:hAnsi="Consolas" w:cs="Times New Roman"/>
          <w:color w:val="A31515"/>
          <w:sz w:val="14"/>
          <w:szCs w:val="14"/>
          <w:lang w:eastAsia="fr-CH"/>
        </w:rPr>
        <w:t xml:space="preserve"> of the </w:t>
      </w:r>
      <w:proofErr w:type="spellStart"/>
      <w:r w:rsidRPr="00B43A15">
        <w:rPr>
          <w:rFonts w:ascii="Consolas" w:eastAsia="Times New Roman" w:hAnsi="Consolas" w:cs="Times New Roman"/>
          <w:color w:val="A31515"/>
          <w:sz w:val="14"/>
          <w:szCs w:val="14"/>
          <w:lang w:eastAsia="fr-CH"/>
        </w:rPr>
        <w:t>exercise</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w:t>
      </w:r>
      <w:proofErr w:type="spellStart"/>
      <w:r w:rsidRPr="00B43A15">
        <w:rPr>
          <w:rFonts w:ascii="Consolas" w:eastAsia="Times New Roman" w:hAnsi="Consolas" w:cs="Times New Roman"/>
          <w:color w:val="A31515"/>
          <w:sz w:val="14"/>
          <w:szCs w:val="14"/>
          <w:lang w:eastAsia="fr-CH"/>
        </w:rPr>
        <w:t>role</w:t>
      </w:r>
      <w:proofErr w:type="spellEnd"/>
      <w:proofErr w:type="gramStart"/>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roofErr w:type="gramEnd"/>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w:t>
      </w:r>
      <w:proofErr w:type="spellStart"/>
      <w:r w:rsidRPr="00B43A15">
        <w:rPr>
          <w:rFonts w:ascii="Consolas" w:eastAsia="Times New Roman" w:hAnsi="Consolas" w:cs="Times New Roman"/>
          <w:color w:val="A31515"/>
          <w:sz w:val="14"/>
          <w:szCs w:val="14"/>
          <w:lang w:eastAsia="fr-CH"/>
        </w:rPr>
        <w:t>you</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generate</w:t>
      </w:r>
      <w:proofErr w:type="spellEnd"/>
      <w:r w:rsidRPr="00B43A15">
        <w:rPr>
          <w:rFonts w:ascii="Consolas" w:eastAsia="Times New Roman" w:hAnsi="Consolas" w:cs="Times New Roman"/>
          <w:color w:val="A31515"/>
          <w:sz w:val="14"/>
          <w:szCs w:val="14"/>
          <w:lang w:eastAsia="fr-CH"/>
        </w:rPr>
        <w:t xml:space="preserve"> 3 </w:t>
      </w:r>
      <w:proofErr w:type="spellStart"/>
      <w:r w:rsidRPr="00B43A15">
        <w:rPr>
          <w:rFonts w:ascii="Consolas" w:eastAsia="Times New Roman" w:hAnsi="Consolas" w:cs="Times New Roman"/>
          <w:color w:val="A31515"/>
          <w:sz w:val="14"/>
          <w:szCs w:val="14"/>
          <w:lang w:eastAsia="fr-CH"/>
        </w:rPr>
        <w:t>tehorical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3 </w:t>
      </w:r>
      <w:r w:rsidRPr="00B43A15">
        <w:rPr>
          <w:rFonts w:ascii="Consolas" w:eastAsia="Times New Roman" w:hAnsi="Consolas" w:cs="Times New Roman"/>
          <w:color w:val="EE0000"/>
          <w:sz w:val="14"/>
          <w:szCs w:val="14"/>
          <w:lang w:eastAsia="fr-CH"/>
        </w:rPr>
        <w:t>\"</w:t>
      </w:r>
      <w:proofErr w:type="spellStart"/>
      <w:r w:rsidRPr="00B43A15">
        <w:rPr>
          <w:rFonts w:ascii="Consolas" w:eastAsia="Times New Roman" w:hAnsi="Consolas" w:cs="Times New Roman"/>
          <w:color w:val="A31515"/>
          <w:sz w:val="14"/>
          <w:szCs w:val="14"/>
          <w:lang w:eastAsia="fr-CH"/>
        </w:rPr>
        <w:t>What</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print</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this</w:t>
      </w:r>
      <w:proofErr w:type="spellEnd"/>
      <w:r w:rsidRPr="00B43A15">
        <w:rPr>
          <w:rFonts w:ascii="Consolas" w:eastAsia="Times New Roman" w:hAnsi="Consolas" w:cs="Times New Roman"/>
          <w:color w:val="A31515"/>
          <w:sz w:val="14"/>
          <w:szCs w:val="14"/>
          <w:lang w:eastAsia="fr-CH"/>
        </w:rPr>
        <w:t xml:space="preserve">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5 </w:t>
      </w:r>
      <w:proofErr w:type="spellStart"/>
      <w:r w:rsidRPr="00B43A15">
        <w:rPr>
          <w:rFonts w:ascii="Consolas" w:eastAsia="Times New Roman" w:hAnsi="Consolas" w:cs="Times New Roman"/>
          <w:color w:val="A31515"/>
          <w:sz w:val="14"/>
          <w:szCs w:val="14"/>
          <w:lang w:eastAsia="fr-CH"/>
        </w:rPr>
        <w:t>practical</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exercises</w:t>
      </w:r>
      <w:proofErr w:type="spellEnd"/>
      <w:r w:rsidRPr="00B43A15">
        <w:rPr>
          <w:rFonts w:ascii="Consolas" w:eastAsia="Times New Roman" w:hAnsi="Consolas" w:cs="Times New Roman"/>
          <w:color w:val="A31515"/>
          <w:sz w:val="14"/>
          <w:szCs w:val="14"/>
          <w:lang w:eastAsia="fr-CH"/>
        </w:rPr>
        <w:t xml:space="preserve"> in french ? </w:t>
      </w:r>
      <w:proofErr w:type="spellStart"/>
      <w:r w:rsidRPr="00B43A15">
        <w:rPr>
          <w:rFonts w:ascii="Consolas" w:eastAsia="Times New Roman" w:hAnsi="Consolas" w:cs="Times New Roman"/>
          <w:color w:val="A31515"/>
          <w:sz w:val="14"/>
          <w:szCs w:val="14"/>
          <w:lang w:eastAsia="fr-CH"/>
        </w:rPr>
        <w:t>Difficulty</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should</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increase</w:t>
      </w:r>
      <w:proofErr w:type="spellEnd"/>
      <w:r w:rsidRPr="00B43A15">
        <w:rPr>
          <w:rFonts w:ascii="Consolas" w:eastAsia="Times New Roman" w:hAnsi="Consolas" w:cs="Times New Roman"/>
          <w:color w:val="A31515"/>
          <w:sz w:val="14"/>
          <w:szCs w:val="14"/>
          <w:lang w:eastAsia="fr-CH"/>
        </w:rPr>
        <w:t xml:space="preserve"> on </w:t>
      </w:r>
      <w:proofErr w:type="spellStart"/>
      <w:r w:rsidRPr="00B43A15">
        <w:rPr>
          <w:rFonts w:ascii="Consolas" w:eastAsia="Times New Roman" w:hAnsi="Consolas" w:cs="Times New Roman"/>
          <w:color w:val="A31515"/>
          <w:sz w:val="14"/>
          <w:szCs w:val="14"/>
          <w:lang w:eastAsia="fr-CH"/>
        </w:rPr>
        <w:t>each</w:t>
      </w:r>
      <w:proofErr w:type="spellEnd"/>
      <w:r w:rsidRPr="00B43A15">
        <w:rPr>
          <w:rFonts w:ascii="Consolas" w:eastAsia="Times New Roman" w:hAnsi="Consolas" w:cs="Times New Roman"/>
          <w:color w:val="A31515"/>
          <w:sz w:val="14"/>
          <w:szCs w:val="14"/>
          <w:lang w:eastAsia="fr-CH"/>
        </w:rPr>
        <w:t xml:space="preserve"> </w:t>
      </w:r>
      <w:proofErr w:type="spellStart"/>
      <w:r w:rsidRPr="00B43A15">
        <w:rPr>
          <w:rFonts w:ascii="Consolas" w:eastAsia="Times New Roman" w:hAnsi="Consolas" w:cs="Times New Roman"/>
          <w:color w:val="A31515"/>
          <w:sz w:val="14"/>
          <w:szCs w:val="14"/>
          <w:lang w:eastAsia="fr-CH"/>
        </w:rPr>
        <w:t>category</w:t>
      </w:r>
      <w:proofErr w:type="spellEnd"/>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8" w:name="_Toc154128217"/>
      <w:r>
        <w:lastRenderedPageBreak/>
        <w:t>Algorithme et logique</w:t>
      </w:r>
      <w:bookmarkEnd w:id="18"/>
    </w:p>
    <w:p w14:paraId="374A8DD3" w14:textId="44E9EF1E" w:rsidR="00B378C5" w:rsidRDefault="00B378C5" w:rsidP="00B378C5">
      <w:pPr>
        <w:jc w:val="both"/>
      </w:pPr>
      <w:r>
        <w:t xml:space="preserve">Le projet se décomposera en </w:t>
      </w:r>
      <w:r w:rsidR="000A51CF">
        <w:t>deux</w:t>
      </w:r>
      <w:r>
        <w:t xml:space="preserve">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9" w:name="_Toc154128218"/>
      <w:r>
        <w:t>Génération d’exercices</w:t>
      </w:r>
      <w:bookmarkEnd w:id="19"/>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proofErr w:type="spellStart"/>
      <w:r w:rsidRPr="00DA1858">
        <w:rPr>
          <w:i/>
          <w:iCs/>
        </w:rPr>
        <w:t>pars</w:t>
      </w:r>
      <w:r w:rsidR="007B4BB7" w:rsidRPr="00DA1858">
        <w:rPr>
          <w:i/>
          <w:iCs/>
        </w:rPr>
        <w:t>s</w:t>
      </w:r>
      <w:r w:rsidRPr="00DA1858">
        <w:rPr>
          <w:i/>
          <w:iCs/>
        </w:rPr>
        <w:t>er</w:t>
      </w:r>
      <w:proofErr w:type="spellEnd"/>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7A7F0FFB" w:rsidR="00B378C5" w:rsidRDefault="000A51CF" w:rsidP="00B378C5">
      <w:pPr>
        <w:jc w:val="both"/>
      </w:pPr>
      <w:r>
        <w:t>Ceci dans le but</w:t>
      </w:r>
      <w:r w:rsidR="00B378C5">
        <w:t xml:space="preserve">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2"/>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3"/>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3E9F6E17" w14:textId="59464370" w:rsidR="007B4BB7" w:rsidRDefault="007B4BB7" w:rsidP="00B378C5">
      <w:pPr>
        <w:jc w:val="both"/>
      </w:pPr>
      <w:r>
        <w:t>Pour assurer une qualité maximale, l’utilisation de ChatGPT4-Turbo (version la plus à jour en 2023) a été définie. Afin de réduire les coûts onéreux de la version 4, l’ensemble des tests seront effectué avec la version 3.5-Turbo,</w:t>
      </w:r>
      <w:r w:rsidR="00213512">
        <w:t xml:space="preserve"> qui est</w:t>
      </w:r>
      <w:r>
        <w:t xml:space="preserve"> moins précise.</w:t>
      </w:r>
    </w:p>
    <w:p w14:paraId="62B1024C" w14:textId="7DC42BE6" w:rsidR="007B4BB7" w:rsidRDefault="007B4BB7" w:rsidP="007B4BB7">
      <w:pPr>
        <w:jc w:val="center"/>
      </w:pPr>
      <w:r>
        <w:rPr>
          <w:noProof/>
        </w:rPr>
        <w:lastRenderedPageBreak/>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4"/>
                    <a:stretch>
                      <a:fillRect/>
                    </a:stretch>
                  </pic:blipFill>
                  <pic:spPr>
                    <a:xfrm>
                      <a:off x="0" y="0"/>
                      <a:ext cx="1698516" cy="1856923"/>
                    </a:xfrm>
                    <a:prstGeom prst="rect">
                      <a:avLst/>
                    </a:prstGeom>
                  </pic:spPr>
                </pic:pic>
              </a:graphicData>
            </a:graphic>
          </wp:inline>
        </w:drawing>
      </w:r>
    </w:p>
    <w:p w14:paraId="42251417" w14:textId="6481E611" w:rsidR="00A91D1B" w:rsidRDefault="00A91D1B" w:rsidP="00A91D1B">
      <w:pPr>
        <w:pStyle w:val="Titre3"/>
      </w:pPr>
      <w:bookmarkStart w:id="20" w:name="_Toc154128219"/>
      <w:r>
        <w:t>Envoi du mail au étudiants</w:t>
      </w:r>
      <w:bookmarkEnd w:id="20"/>
    </w:p>
    <w:p w14:paraId="1470D3A0" w14:textId="374F9556" w:rsidR="00A91D1B" w:rsidRDefault="00994B0A" w:rsidP="00994B0A">
      <w:pPr>
        <w:jc w:val="both"/>
      </w:pPr>
      <w:r>
        <w:t>Une fois les fichiers correctement généré</w:t>
      </w:r>
      <w:r w:rsidR="000A51CF">
        <w:t>s</w:t>
      </w:r>
      <w:r>
        <w:t xml:space="preserve"> et validé</w:t>
      </w:r>
      <w:r w:rsidR="000A51CF">
        <w:t>s</w:t>
      </w:r>
      <w:r>
        <w:t xml:space="preserve"> par l’enseignant, ce dernier peut décider d’envoyer le mail aux étudiants. Pour ce faire, il lui suffit de choisir cette option, alors le programme attribuera aléatoirement une série à un élève et enverra le mail. Ce</w:t>
      </w:r>
      <w:r w:rsidR="000A51CF">
        <w:t xml:space="preserve">lui-ci </w:t>
      </w:r>
      <w:r>
        <w:t xml:space="preserve">sera enregistré dans le cas </w:t>
      </w:r>
      <w:r w:rsidR="00213512">
        <w:t>où</w:t>
      </w:r>
      <w:r>
        <w:t xml:space="preserve">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2E9D1646" w14:textId="3E59BD97" w:rsidR="00A91D1B" w:rsidRPr="00A91D1B" w:rsidRDefault="007B4BB7" w:rsidP="00E1747D">
      <w:pPr>
        <w:jc w:val="both"/>
      </w:pPr>
      <w:r>
        <w:t>A des fins de sécurité, le mot de passe du compte SMTP servant à envoyer les mails sera demandé lors de chaque envoi de mails, ainsi le mot de passe</w:t>
      </w:r>
      <w:r w:rsidR="000A51CF">
        <w:t xml:space="preserve"> </w:t>
      </w:r>
      <w:r>
        <w:t>ne sera pas stocké « en dur » dans le code source.</w:t>
      </w:r>
      <w:r w:rsidR="000A51CF">
        <w:t xml:space="preserve"> Cela signifie que si une personne mal attentionnée récupère le code source il ne pourra pas envoyer de mail au nom de l’</w:t>
      </w:r>
      <w:r w:rsidR="00B02369">
        <w:t>enseignant</w:t>
      </w:r>
      <w:r w:rsidR="000A51CF">
        <w:t>.</w:t>
      </w:r>
    </w:p>
    <w:p w14:paraId="5AAE2CC8" w14:textId="32C52343" w:rsidR="00D00A59" w:rsidRDefault="007149C8" w:rsidP="00FE5C9E">
      <w:pPr>
        <w:pStyle w:val="Titre2"/>
      </w:pPr>
      <w:bookmarkStart w:id="21" w:name="_Toc154128220"/>
      <w:r>
        <w:t>Intégration dans le cours</w:t>
      </w:r>
      <w:bookmarkEnd w:id="21"/>
    </w:p>
    <w:p w14:paraId="73AEFDA6" w14:textId="28F34A06" w:rsidR="00E1747D" w:rsidRPr="00E1747D" w:rsidRDefault="00DA1858" w:rsidP="00DA1858">
      <w:pPr>
        <w:jc w:val="both"/>
      </w:pPr>
      <w:r>
        <w:t>Pour faciliter cette expérience dans le cours, les élèves seront prévenus dès le premier cours qu’une série d’exercices leur sera envoyée</w:t>
      </w:r>
      <w:r w:rsidR="00297C8C">
        <w:t xml:space="preserve"> par mail</w:t>
      </w:r>
      <w:r>
        <w:t xml:space="preserve"> en fin de chaque journée. Ces dernier</w:t>
      </w:r>
      <w:r w:rsidR="00297C8C">
        <w:t>s</w:t>
      </w:r>
      <w:r>
        <w:t xml:space="preserve"> devront penser pendant </w:t>
      </w:r>
      <w:r w:rsidR="0014076A">
        <w:t>tout</w:t>
      </w:r>
      <w:r>
        <w:t xml:space="preserve"> le long du c</w:t>
      </w:r>
      <w:r w:rsidR="00297C8C">
        <w:t xml:space="preserve">ours que les exercices ont été </w:t>
      </w:r>
      <w:r w:rsidR="0014076A">
        <w:t>créés</w:t>
      </w:r>
      <w:r w:rsidR="00297C8C">
        <w:t xml:space="preserve"> et corrigés par l’</w:t>
      </w:r>
      <w:r w:rsidR="004240DB">
        <w:t>enseignant</w:t>
      </w:r>
      <w:r w:rsidR="00297C8C">
        <w:t xml:space="preserve"> directement. Afin d’éviter tou</w:t>
      </w:r>
      <w:r w:rsidR="000A51CF">
        <w:t>t</w:t>
      </w:r>
      <w:r w:rsidR="00297C8C">
        <w:t xml:space="preserve"> litige, ces exercices seront fortement conseillés par l’</w:t>
      </w:r>
      <w:r w:rsidR="004240DB">
        <w:t>enseignant</w:t>
      </w:r>
      <w:r w:rsidR="00297C8C">
        <w:t xml:space="preserve"> mais ne seront pas obligatoire</w:t>
      </w:r>
      <w:r w:rsidR="000A51CF">
        <w:t>s</w:t>
      </w:r>
      <w:r w:rsidR="00297C8C">
        <w:t>, seul</w:t>
      </w:r>
      <w:r w:rsidR="000A51CF">
        <w:t>s</w:t>
      </w:r>
      <w:r w:rsidR="00297C8C">
        <w:t xml:space="preserve"> ceux du support de cours feront référence pour les tests ou examen</w:t>
      </w:r>
      <w:r w:rsidR="000A51CF">
        <w:t>s</w:t>
      </w:r>
      <w:r w:rsidR="00297C8C">
        <w:t>.</w:t>
      </w:r>
    </w:p>
    <w:p w14:paraId="7311E0C6" w14:textId="7EAD65AB" w:rsidR="00D00A59" w:rsidRDefault="007149C8" w:rsidP="007C0A41">
      <w:pPr>
        <w:pStyle w:val="Titre2"/>
      </w:pPr>
      <w:bookmarkStart w:id="22" w:name="_Toc154128221"/>
      <w:r>
        <w:t>Tests et validation</w:t>
      </w:r>
      <w:bookmarkEnd w:id="22"/>
    </w:p>
    <w:p w14:paraId="6C5B8DC7" w14:textId="6F0CD763" w:rsidR="00D00A59" w:rsidRDefault="00297C8C" w:rsidP="00297C8C">
      <w:pPr>
        <w:jc w:val="both"/>
      </w:pPr>
      <w:r>
        <w:t xml:space="preserve">Afin de valider le bon fonctionnement du programme, une phase de test sera mise en place, </w:t>
      </w:r>
      <w:r w:rsidR="000A51CF">
        <w:t>plusieurs</w:t>
      </w:r>
      <w:r>
        <w:t xml:space="preserve"> mails provenant d’hébergeur</w:t>
      </w:r>
      <w:r w:rsidR="000A51CF">
        <w:t>s</w:t>
      </w:r>
      <w:r>
        <w:t xml:space="preserve"> différent</w:t>
      </w:r>
      <w:r w:rsidR="000A51CF">
        <w:t>s</w:t>
      </w:r>
      <w:r>
        <w:t xml:space="preserve"> seront testés, puis l’opérateur vérifiera que tous les </w:t>
      </w:r>
      <w:proofErr w:type="gramStart"/>
      <w:r w:rsidR="000A51CF">
        <w:t>e-</w:t>
      </w:r>
      <w:r>
        <w:t>mails</w:t>
      </w:r>
      <w:proofErr w:type="gramEnd"/>
      <w:r>
        <w:t xml:space="preserve">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3" w:name="_Toc154128222"/>
      <w:r>
        <w:lastRenderedPageBreak/>
        <w:t>Résultat</w:t>
      </w:r>
      <w:r w:rsidR="00654D9B">
        <w:t xml:space="preserve"> de l’expérience</w:t>
      </w:r>
      <w:bookmarkEnd w:id="23"/>
    </w:p>
    <w:p w14:paraId="1A248122" w14:textId="00C0CD84" w:rsidR="00407E5D" w:rsidRPr="00407E5D" w:rsidRDefault="00F1281E" w:rsidP="00F1281E">
      <w:pPr>
        <w:jc w:val="both"/>
      </w:pPr>
      <w:r>
        <w:t>Dans le cadre du dernier cours de l’année 2023, un formulaire a été soumis à l’ensemble de la classe, ce dernier permettra de se positionner sur la réussite de ce projet ou pas. Puis il sera comparé les résultats attendus aux résultats réels.</w:t>
      </w:r>
    </w:p>
    <w:p w14:paraId="568BF8ED" w14:textId="5A68BD92" w:rsidR="00E6379B" w:rsidRDefault="00E6379B" w:rsidP="00E6379B">
      <w:pPr>
        <w:pStyle w:val="Titre2"/>
      </w:pPr>
      <w:bookmarkStart w:id="24" w:name="_Retours_des_élèves"/>
      <w:bookmarkEnd w:id="24"/>
      <w:r w:rsidRPr="00E6379B">
        <w:t>Retours des élève</w:t>
      </w:r>
      <w:r>
        <w:t>s</w:t>
      </w:r>
    </w:p>
    <w:p w14:paraId="0FD9ECF4" w14:textId="51D15728" w:rsidR="00E6379B" w:rsidRDefault="00407E5D" w:rsidP="00407E5D">
      <w:pPr>
        <w:jc w:val="both"/>
      </w:pPr>
      <w:r>
        <w:t xml:space="preserve">Les </w:t>
      </w:r>
      <w:r w:rsidR="00E6379B">
        <w:t xml:space="preserve">réponses </w:t>
      </w:r>
      <w:r>
        <w:t xml:space="preserve">sont </w:t>
      </w:r>
      <w:r w:rsidR="00F1281E">
        <w:t>centralisées</w:t>
      </w:r>
      <w:r>
        <w:t xml:space="preserve"> dans un fichier Excel qui anonymise le nom des participants.</w:t>
      </w:r>
      <w:r w:rsidR="00E6379B">
        <w:t xml:space="preserve"> </w:t>
      </w:r>
      <w:r>
        <w:t xml:space="preserve">Voir </w:t>
      </w:r>
      <w:hyperlink w:anchor="_Traitement_des_données" w:history="1">
        <w:r w:rsidRPr="00246D08">
          <w:rPr>
            <w:rStyle w:val="Lienhypertexte"/>
          </w:rPr>
          <w:t>chapitre 3.5</w:t>
        </w:r>
      </w:hyperlink>
      <w:r>
        <w:t xml:space="preserve"> pour obtenir les questions.</w:t>
      </w:r>
    </w:p>
    <w:p w14:paraId="0DA10132" w14:textId="09F68BEC" w:rsidR="00E6379B" w:rsidRDefault="00407E5D" w:rsidP="00407E5D">
      <w:pPr>
        <w:spacing w:after="0" w:line="240" w:lineRule="auto"/>
        <w:jc w:val="center"/>
        <w:rPr>
          <w:rFonts w:ascii="Times New Roman" w:eastAsia="Times New Roman" w:hAnsi="Times New Roman" w:cs="Times New Roman"/>
          <w:sz w:val="24"/>
          <w:szCs w:val="24"/>
          <w:lang w:eastAsia="fr-CH"/>
        </w:rPr>
      </w:pPr>
      <w:r w:rsidRPr="00407E5D">
        <w:rPr>
          <w:rFonts w:ascii="Times New Roman" w:eastAsia="Times New Roman" w:hAnsi="Times New Roman" w:cs="Times New Roman"/>
          <w:noProof/>
          <w:sz w:val="24"/>
          <w:szCs w:val="24"/>
          <w:lang w:eastAsia="fr-CH"/>
        </w:rPr>
        <w:drawing>
          <wp:inline distT="0" distB="0" distL="0" distR="0" wp14:anchorId="0298BF3E" wp14:editId="47D317EC">
            <wp:extent cx="4136805" cy="1669640"/>
            <wp:effectExtent l="0" t="0" r="0" b="6985"/>
            <wp:docPr id="9187244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4497" name="Image 1" descr="Une image contenant texte, capture d’écran, Police, nombre&#10;&#10;Description générée automatiquement"/>
                    <pic:cNvPicPr/>
                  </pic:nvPicPr>
                  <pic:blipFill>
                    <a:blip r:embed="rId15"/>
                    <a:stretch>
                      <a:fillRect/>
                    </a:stretch>
                  </pic:blipFill>
                  <pic:spPr>
                    <a:xfrm>
                      <a:off x="0" y="0"/>
                      <a:ext cx="4150538" cy="1675183"/>
                    </a:xfrm>
                    <a:prstGeom prst="rect">
                      <a:avLst/>
                    </a:prstGeom>
                  </pic:spPr>
                </pic:pic>
              </a:graphicData>
            </a:graphic>
          </wp:inline>
        </w:drawing>
      </w:r>
    </w:p>
    <w:p w14:paraId="5BBFBD27" w14:textId="77777777" w:rsidR="00407E5D" w:rsidRDefault="00407E5D" w:rsidP="00407E5D">
      <w:pPr>
        <w:spacing w:after="0" w:line="240" w:lineRule="auto"/>
        <w:jc w:val="both"/>
        <w:rPr>
          <w:rFonts w:ascii="Times New Roman" w:eastAsia="Times New Roman" w:hAnsi="Times New Roman" w:cs="Times New Roman"/>
          <w:sz w:val="24"/>
          <w:szCs w:val="24"/>
          <w:lang w:eastAsia="fr-CH"/>
        </w:rPr>
      </w:pPr>
    </w:p>
    <w:p w14:paraId="7A72F9F4" w14:textId="77777777" w:rsidR="00407E5D" w:rsidRDefault="00407E5D" w:rsidP="00407E5D">
      <w:pPr>
        <w:jc w:val="both"/>
      </w:pPr>
      <w:r>
        <w:t xml:space="preserve">En analysant ces données, on peut se rendre compte que la majorité des élèves ont préférés les exercices provenant du professeur, cependant 2 élèves ont préférées les exercices provenant du support de cours. </w:t>
      </w:r>
    </w:p>
    <w:p w14:paraId="6A2189E9" w14:textId="54B65E3E" w:rsidR="00F1281E" w:rsidRDefault="00407E5D" w:rsidP="00407E5D">
      <w:pPr>
        <w:jc w:val="both"/>
      </w:pPr>
      <w:r>
        <w:t>Pour expliquer ce phénomène, il faut se pencher sur le parcours de chacun. Il est important de rappeler que deux types de profil peuvent accéder à cette formation, des informaticiens ainsi que des employés de commerce.</w:t>
      </w:r>
      <w:r w:rsidR="00F1281E">
        <w:t xml:space="preserve"> Les deux personnes préférant le support de cours sont des employés de commerce. Alors que le reste de la classe qui a préféré les exercices du professeur sont des informaticiens. Sur la base de cette expérience ont peu déduire que les exercices de l’enseignant générés par l’intelligence artificielle sont plus adaptés aux élèves ayant un background d’informaticien. Ceci fait sens, car le support de cours « accompagne » plus les élèves dans la création des éléments de base (boucles, conditions, fonctions, …) alors que les exercices de l’IA sont plus évolués demandant une abstraction supplémentaire.</w:t>
      </w:r>
    </w:p>
    <w:p w14:paraId="168678E1" w14:textId="774C9003" w:rsidR="00F1281E" w:rsidRDefault="00F1281E" w:rsidP="00F1281E">
      <w:pPr>
        <w:pStyle w:val="Titre2"/>
      </w:pPr>
      <w:r>
        <w:t>Comparaison aux résultats attendus</w:t>
      </w:r>
    </w:p>
    <w:p w14:paraId="10A9070D" w14:textId="77777777" w:rsidR="00C50A43" w:rsidRDefault="00C50A43" w:rsidP="00407E5D">
      <w:pPr>
        <w:jc w:val="both"/>
      </w:pPr>
      <w:r>
        <w:t>Les résultats sont relativement correspondant, comme attendu, la majorité de la classe a favorablement apprécié les exercices provenant le l’intelligence artificielle comparés à ceux provenant du support de cours.</w:t>
      </w:r>
    </w:p>
    <w:p w14:paraId="760A6E64" w14:textId="76518837" w:rsidR="005B157E" w:rsidRPr="00E6379B" w:rsidRDefault="00C50A43" w:rsidP="00407E5D">
      <w:pPr>
        <w:jc w:val="both"/>
      </w:pPr>
      <w:r>
        <w:t>Etant moi-même informaticien, je n’ai pas pris en compte dans mes estimations les profils ayant presque aucune base en développement, ces derniers nécessite peut-être des exercices additionnels ou des exercices avec un prompt différents.</w:t>
      </w:r>
      <w:r w:rsidR="005B157E" w:rsidRPr="00E6379B">
        <w:br w:type="page"/>
      </w:r>
    </w:p>
    <w:p w14:paraId="0F02C7D8" w14:textId="0535A513" w:rsidR="003A29CD" w:rsidRDefault="003A29CD" w:rsidP="003A29CD">
      <w:pPr>
        <w:pStyle w:val="Titre1"/>
      </w:pPr>
      <w:bookmarkStart w:id="25" w:name="_Toc154128223"/>
      <w:r>
        <w:lastRenderedPageBreak/>
        <w:t>Discussion</w:t>
      </w:r>
      <w:bookmarkEnd w:id="25"/>
    </w:p>
    <w:p w14:paraId="5CBDFF74" w14:textId="6C594AE5" w:rsidR="00D60729" w:rsidRPr="00D60729" w:rsidRDefault="00D60729" w:rsidP="00D60729">
      <w:pPr>
        <w:pStyle w:val="Titre2"/>
      </w:pPr>
      <w:bookmarkStart w:id="26" w:name="_Toc154128224"/>
      <w:r>
        <w:t>Pour aller plus loin</w:t>
      </w:r>
      <w:bookmarkEnd w:id="26"/>
    </w:p>
    <w:p w14:paraId="4E7BB621" w14:textId="487E9C1A"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w:t>
      </w:r>
      <w:r w:rsidR="009B27A5">
        <w:t xml:space="preserve">sommes-nous </w:t>
      </w:r>
      <w:r w:rsidR="00623C72">
        <w:t>sûr</w:t>
      </w:r>
      <w:r w:rsidR="00CB56F3">
        <w:t xml:space="preserve"> que les corrections aient la même logique dans chacun des cas ? </w:t>
      </w:r>
    </w:p>
    <w:p w14:paraId="4FC5BFAA" w14:textId="20EB5569" w:rsidR="003A29CD" w:rsidRDefault="00CB56F3" w:rsidP="005B157E">
      <w:pPr>
        <w:pStyle w:val="Sansinterligne"/>
        <w:jc w:val="both"/>
      </w:pPr>
      <w:r>
        <w:t xml:space="preserve">Etant donné que l’intelligence artificielle agit comme une </w:t>
      </w:r>
      <w:r w:rsidRPr="00CB56F3">
        <w:rPr>
          <w:i/>
          <w:iCs/>
        </w:rPr>
        <w:t>boîte noire</w:t>
      </w:r>
      <w:r>
        <w:t xml:space="preserve"> (une entrée et une sortie, mais impossible de savoir se passe entre deux), on ne peut pas s’assurer que deux élèves ayant la même réponse soient noté pareil. Il serait alors impossible d’expliquer la raison à l’élève </w:t>
      </w:r>
      <w:r w:rsidR="006055BF">
        <w:t>lésé</w:t>
      </w:r>
      <w:r>
        <w:t>. Cette approche restreindrait le rôle de l’</w:t>
      </w:r>
      <w:r w:rsidR="004240DB">
        <w:t>enseignant</w:t>
      </w:r>
      <w:r>
        <w:t xml:space="preserve"> à la transmission de savoir pure.</w:t>
      </w:r>
    </w:p>
    <w:p w14:paraId="68B9BEF0" w14:textId="77777777" w:rsidR="00C44222" w:rsidRDefault="00C44222" w:rsidP="005B157E">
      <w:pPr>
        <w:pStyle w:val="Sansinterligne"/>
        <w:jc w:val="both"/>
      </w:pPr>
    </w:p>
    <w:p w14:paraId="4F08DB7D" w14:textId="529D7588" w:rsidR="00C44222" w:rsidRDefault="0090177C" w:rsidP="00C44222">
      <w:pPr>
        <w:pStyle w:val="Titre2"/>
      </w:pPr>
      <w:bookmarkStart w:id="27" w:name="_Toc154128225"/>
      <w:r>
        <w:t>Ou placer la limite concernant l’utilisation de l’intelligence artificielle</w:t>
      </w:r>
      <w:bookmarkEnd w:id="27"/>
    </w:p>
    <w:p w14:paraId="4EF1F748" w14:textId="2608DDD0" w:rsidR="0090177C" w:rsidRDefault="00C44222" w:rsidP="00C44222">
      <w:pPr>
        <w:jc w:val="both"/>
      </w:pPr>
      <w:r>
        <w:t xml:space="preserve">Lors de </w:t>
      </w:r>
      <w:r w:rsidR="0090177C">
        <w:t>mes diverses sessions</w:t>
      </w:r>
      <w:r>
        <w:t xml:space="preserve"> de cours en présentiel, </w:t>
      </w:r>
      <w:r w:rsidR="001162A1">
        <w:t xml:space="preserve">j’ai été </w:t>
      </w:r>
      <w:r>
        <w:t>frappé l’importance de l’intelligence artificiel dans la prise de décision des élèves. Lors de la mauvaise compréhension</w:t>
      </w:r>
      <w:r w:rsidR="0090177C">
        <w:t>, le premier réflexe est de demander à ChatGPT de lui réexpliquer au lieu de demander à l’enseignement directement. Pour moi, cette approche est un des bienfaits de l’intelligence artificielle, elle permet de réexpliquer d’une autre manière le cours à l’élève.</w:t>
      </w:r>
      <w:r w:rsidR="001162A1">
        <w:t xml:space="preserve"> Cependant, c’est à la charge de l’élève que formuler correctement la question.</w:t>
      </w:r>
    </w:p>
    <w:p w14:paraId="5C97C36A" w14:textId="7DA55D56" w:rsidR="00C44222" w:rsidRPr="00C44222" w:rsidRDefault="0090177C" w:rsidP="00C44222">
      <w:pPr>
        <w:jc w:val="both"/>
      </w:pPr>
      <w:r>
        <w:t>A contrario, lors de la session d’exercices</w:t>
      </w:r>
      <w:r w:rsidR="001162A1">
        <w:t>, l</w:t>
      </w:r>
      <w:r w:rsidR="00F92B06">
        <w:t xml:space="preserve">es élèves avaient comme </w:t>
      </w:r>
      <w:r>
        <w:t>objectif</w:t>
      </w:r>
      <w:r w:rsidR="006015E3">
        <w:t xml:space="preserve"> </w:t>
      </w:r>
      <w:r>
        <w:t xml:space="preserve">de supprimer les doublons d’une liste de caractères. Ces derniers n’arrivant pas à faire cela avec leurs connaissances ont demandés </w:t>
      </w:r>
      <w:r w:rsidR="006015E3">
        <w:t xml:space="preserve">de l’aide à </w:t>
      </w:r>
      <w:r>
        <w:t>ChatGPT. Puis on</w:t>
      </w:r>
      <w:r w:rsidR="006015E3">
        <w:t>t</w:t>
      </w:r>
      <w:r>
        <w:t xml:space="preserve"> copier/coller la réponse, exécuter le code et valider la réussite de l’exercice. Lors de la correction en groupe, je leur ai demandé de m’expliquer pourquoi avoir </w:t>
      </w:r>
      <w:r w:rsidR="00F92B06">
        <w:t>utilisé cette approche</w:t>
      </w:r>
      <w:r>
        <w:t>, aucun n’a réussi à m’expliquer correctement leur code.</w:t>
      </w:r>
      <w:r w:rsidR="006015E3">
        <w:t xml:space="preserve"> Pour moi, le risque majeur de cette pratique se trouve dans le fait que des applications en production seront développée par ChatGPT et plus par des humains. Si un jour un incident se produit, il sera alors impossible de reprendre le code.  </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28" w:name="_Toc154128226"/>
      <w:r w:rsidRPr="006E742F">
        <w:lastRenderedPageBreak/>
        <w:t>Conclusion</w:t>
      </w:r>
      <w:bookmarkEnd w:id="28"/>
    </w:p>
    <w:p w14:paraId="2EA4872B" w14:textId="77777777" w:rsidR="00AE370F" w:rsidRDefault="00AE370F" w:rsidP="00AE370F">
      <w:pPr>
        <w:jc w:val="both"/>
      </w:pPr>
      <w:r>
        <w:t xml:space="preserve">L’intelligence artificielle a selon moi un bel avenir dans le monde de l’éducation que se soit pour la génération d’exercice notamment mais également dans la possibilité de réexpliquer la matière d’un autre point de vue que l’enseignant. </w:t>
      </w:r>
    </w:p>
    <w:p w14:paraId="48690FFE" w14:textId="30614E24" w:rsidR="00866D93" w:rsidRDefault="00D3481A" w:rsidP="00AE370F">
      <w:pPr>
        <w:jc w:val="both"/>
      </w:pPr>
      <w:r>
        <w:t>J</w:t>
      </w:r>
      <w:r w:rsidR="00AE370F">
        <w:t xml:space="preserve">’ai </w:t>
      </w:r>
      <w:r>
        <w:t xml:space="preserve">néanmoins </w:t>
      </w:r>
      <w:r w:rsidR="00AE370F">
        <w:t xml:space="preserve">une crainte concernant le </w:t>
      </w:r>
      <w:r w:rsidR="00B162F4">
        <w:t xml:space="preserve">réel </w:t>
      </w:r>
      <w:r w:rsidR="00AE370F">
        <w:t xml:space="preserve">niveau de compréhension de </w:t>
      </w:r>
      <w:r w:rsidR="00B162F4">
        <w:t xml:space="preserve">la </w:t>
      </w:r>
      <w:r w:rsidR="00AE370F">
        <w:t xml:space="preserve">matière. </w:t>
      </w:r>
      <w:r w:rsidR="00B162F4">
        <w:t xml:space="preserve">Lors des sessions exercices, je voyais sur la majorité des écrans une page ouverte sur </w:t>
      </w:r>
      <w:proofErr w:type="spellStart"/>
      <w:r w:rsidR="00B162F4">
        <w:t>ChatGPT</w:t>
      </w:r>
      <w:proofErr w:type="spellEnd"/>
      <w:r w:rsidR="00B162F4">
        <w:t xml:space="preserve">, cela signifie que le premier réflexe n’est plus d’essayer de comprendre en lisant les messages d’erreurs mais de donner son code à l’intelligence artificielle et lui demander de corriger. </w:t>
      </w:r>
      <w:r w:rsidR="00F24F74">
        <w:t>Je crains</w:t>
      </w:r>
      <w:r w:rsidR="00B162F4">
        <w:t xml:space="preserve"> que lors de leur arrivée dans le milieu professionnel, dans lequel ils ne pourront plus faire cela </w:t>
      </w:r>
      <w:r w:rsidR="00F24F74">
        <w:t>à</w:t>
      </w:r>
      <w:r w:rsidR="00B162F4">
        <w:t xml:space="preserve"> cause de la complexité du code ils soient </w:t>
      </w:r>
      <w:r w:rsidR="00F24F74">
        <w:t>perdus et incompétent.</w:t>
      </w:r>
    </w:p>
    <w:p w14:paraId="39C2CC4A" w14:textId="0B8159A7" w:rsidR="00F24F74" w:rsidRDefault="00F24F74" w:rsidP="00AE370F">
      <w:pPr>
        <w:jc w:val="both"/>
      </w:pPr>
      <w:r>
        <w:t xml:space="preserve">D’un point de vue personnel, j’ai grandement apprécié </w:t>
      </w:r>
      <w:r w:rsidR="00B02369">
        <w:t>mon expérience en tant qu’enseignant au près de 9 élèves motivés et très participants. La création de cet algorithme de génération d’exercice, m’a fait me rendre compte de la facilité avec laquelle il est possible de créer des séries exercices en un rien de temps. Cependant, je ne pense pas que le métier d’enseignant soit mis en danger, j’ai remarqué que les étudiants étaient bien plus attentifs et à l’écoute devant une vrai</w:t>
      </w:r>
      <w:r w:rsidR="00D3481A">
        <w:t>e</w:t>
      </w:r>
      <w:r w:rsidR="00B02369">
        <w:t xml:space="preserve"> personne en classe que devant un écran.</w:t>
      </w:r>
    </w:p>
    <w:p w14:paraId="78E8A4F2" w14:textId="56228D69" w:rsidR="00D3481A" w:rsidRDefault="00D3481A" w:rsidP="00AE370F">
      <w:pPr>
        <w:jc w:val="both"/>
      </w:pPr>
      <w:r>
        <w:t>J</w:t>
      </w:r>
      <w:r w:rsidR="002D61B8">
        <w:t>e remercie les personnes responsables de la section informatique de gestion de l’école supérieure de Lausanne pour m’avoir offert cette possibilité d’enseignements. Ainsi que les enseignants Damien Rosat, Michael Perret et Alain Bovet de la haute école ARC pour leur suivi et leurs apports constructif tout au long de la rédaction de ce rapport.</w:t>
      </w:r>
    </w:p>
    <w:p w14:paraId="6CA002BB" w14:textId="77777777" w:rsidR="00D30DF6" w:rsidRDefault="00D30DF6">
      <w:pPr>
        <w:rPr>
          <w:rFonts w:ascii="Arial Narrow" w:eastAsiaTheme="majorEastAsia" w:hAnsi="Arial Narrow" w:cstheme="majorBidi"/>
          <w:b/>
          <w:bCs/>
          <w:color w:val="525252" w:themeColor="accent3" w:themeShade="80"/>
          <w:sz w:val="28"/>
          <w:szCs w:val="28"/>
        </w:rPr>
      </w:pPr>
    </w:p>
    <w:p w14:paraId="7594B784" w14:textId="77777777" w:rsidR="00D30DF6" w:rsidRDefault="00D30DF6">
      <w:pPr>
        <w:rPr>
          <w:rFonts w:ascii="Arial Narrow" w:eastAsiaTheme="majorEastAsia" w:hAnsi="Arial Narrow" w:cstheme="majorBidi"/>
          <w:b/>
          <w:bCs/>
          <w:color w:val="525252" w:themeColor="accent3" w:themeShade="80"/>
          <w:sz w:val="28"/>
          <w:szCs w:val="28"/>
        </w:rPr>
      </w:pPr>
      <w:bookmarkStart w:id="29" w:name="_Toc154128227"/>
      <w:r>
        <w:br w:type="page"/>
      </w:r>
    </w:p>
    <w:p w14:paraId="35A723F5" w14:textId="5195A982" w:rsidR="006E742F" w:rsidRPr="006E742F" w:rsidRDefault="006E742F" w:rsidP="007C0A41">
      <w:pPr>
        <w:pStyle w:val="Titre1"/>
      </w:pPr>
      <w:r w:rsidRPr="006E742F">
        <w:lastRenderedPageBreak/>
        <w:t>Bibliographie</w:t>
      </w:r>
      <w:bookmarkEnd w:id="29"/>
    </w:p>
    <w:p w14:paraId="4E0C06DE" w14:textId="77777777" w:rsidR="00DD3CF1" w:rsidRPr="00DD3CF1" w:rsidRDefault="007B222A" w:rsidP="00DD3CF1">
      <w:pPr>
        <w:pStyle w:val="Bibliographie"/>
      </w:pPr>
      <w:r>
        <w:fldChar w:fldCharType="begin"/>
      </w:r>
      <w:r w:rsidR="006F4499">
        <w:instrText xml:space="preserve"> ADDIN ZOTERO_BIBL {"uncited":[],"omitted":[],"custom":[]} CSL_BIBLIOGRAPHY </w:instrText>
      </w:r>
      <w:r>
        <w:fldChar w:fldCharType="separate"/>
      </w:r>
      <w:r w:rsidR="00DD3CF1" w:rsidRPr="00DD3CF1">
        <w:t xml:space="preserve">AI and education: guidance for policy-makers - UNESCO Bibliothèque Numérique, [en ligne]. Disponible à l’adresse : https://unesdoc.unesco.org/ark:/48223/pf0000376709 [consulté le 9 novembre 2023]. </w:t>
      </w:r>
    </w:p>
    <w:p w14:paraId="3E704B10" w14:textId="77777777" w:rsidR="00DD3CF1" w:rsidRPr="00DD3CF1" w:rsidRDefault="00DD3CF1" w:rsidP="00DD3CF1">
      <w:pPr>
        <w:pStyle w:val="Bibliographie"/>
      </w:pPr>
      <w:r w:rsidRPr="00DD3CF1">
        <w:t xml:space="preserve">Beijing Consensus on Artificial Intelligence and Education - UNESCO Bibliothèque Numérique, [en ligne]. Disponible à l’adresse : https://unesdoc.unesco.org/ark:/48223/pf0000368303 [consulté le 9 novembre 2023]. </w:t>
      </w:r>
    </w:p>
    <w:p w14:paraId="74FC8B89" w14:textId="77777777" w:rsidR="00DD3CF1" w:rsidRPr="00DD3CF1" w:rsidRDefault="00DD3CF1" w:rsidP="00DD3CF1">
      <w:pPr>
        <w:pStyle w:val="Bibliographie"/>
      </w:pPr>
      <w:r w:rsidRPr="00DD3CF1">
        <w:t xml:space="preserve">COLLIN, Simon et MARCEAU, Emmanuelle, 2021. L’intelligence artificielle en éducation : enjeux de justice. </w:t>
      </w:r>
      <w:r w:rsidRPr="00DD3CF1">
        <w:rPr>
          <w:i/>
          <w:iCs/>
        </w:rPr>
        <w:t>Formation et profession : revue scientifique internationale en éducation</w:t>
      </w:r>
      <w:r w:rsidRPr="00DD3CF1">
        <w:t>. Vol. 29, no 2, pp. 1</w:t>
      </w:r>
      <w:r w:rsidRPr="00DD3CF1">
        <w:rPr>
          <w:rFonts w:ascii="Cambria Math" w:hAnsi="Cambria Math" w:cs="Cambria Math"/>
        </w:rPr>
        <w:t>‑</w:t>
      </w:r>
      <w:r w:rsidRPr="00DD3CF1">
        <w:t>4. DOI</w:t>
      </w:r>
      <w:r w:rsidRPr="00DD3CF1">
        <w:rPr>
          <w:rFonts w:ascii="Calibri" w:hAnsi="Calibri" w:cs="Calibri"/>
        </w:rPr>
        <w:t> </w:t>
      </w:r>
      <w:r w:rsidRPr="00DD3CF1">
        <w:t xml:space="preserve">10.18162/fp.2021.a230. </w:t>
      </w:r>
    </w:p>
    <w:p w14:paraId="17820819" w14:textId="77777777" w:rsidR="00DD3CF1" w:rsidRPr="00DD3CF1" w:rsidRDefault="00DD3CF1" w:rsidP="00DD3CF1">
      <w:pPr>
        <w:pStyle w:val="Bibliographie"/>
      </w:pPr>
      <w:r w:rsidRPr="00DD3CF1">
        <w:t xml:space="preserve">Éthique de l’intelligence artificielle | UNESCO, [en ligne]. Disponible à l’adresse : https://www.unesco.org/fr/artificial-intelligence/recommendation-ethics [consulté le 12 novembre 2023]. </w:t>
      </w:r>
    </w:p>
    <w:p w14:paraId="727D6E56" w14:textId="77777777" w:rsidR="00DD3CF1" w:rsidRPr="00DD3CF1" w:rsidRDefault="00DD3CF1" w:rsidP="00DD3CF1">
      <w:pPr>
        <w:pStyle w:val="Bibliographie"/>
      </w:pPr>
      <w:r w:rsidRPr="00DD3CF1">
        <w:t xml:space="preserve">Étude préliminaire sur l’Éthique de l’intelligence artificielle - UNESCO Bibliothèque Numérique, [en ligne]. Disponible à l’adresse : https://unesdoc.unesco.org/ark:/48223/pf0000367823_fre [consulté le 12 novembre 2023]. </w:t>
      </w:r>
    </w:p>
    <w:p w14:paraId="50FECF7A" w14:textId="77777777" w:rsidR="00DD3CF1" w:rsidRPr="00DD3CF1" w:rsidRDefault="00DD3CF1" w:rsidP="00DD3CF1">
      <w:pPr>
        <w:pStyle w:val="Bibliographie"/>
      </w:pPr>
      <w:r w:rsidRPr="00DD3CF1">
        <w:t xml:space="preserve">I.—COMPUTING MACHINERY AND INTELLIGENCE | Mind | Oxford Academic, [en ligne]. Disponible à l’adresse : https://academic.oup.com/mind/article/LIX/236/433/986238 [consulté le 11 novembre 2023]. </w:t>
      </w:r>
    </w:p>
    <w:p w14:paraId="5A6A6D6F" w14:textId="77777777" w:rsidR="00DD3CF1" w:rsidRPr="00DD3CF1" w:rsidRDefault="00DD3CF1" w:rsidP="00DD3CF1">
      <w:pPr>
        <w:pStyle w:val="Bibliographie"/>
      </w:pPr>
      <w:r w:rsidRPr="00DD3CF1">
        <w:t xml:space="preserve">L’intelligence artificielle dans l’éducation, [en ligne]. Disponible à l’adresse : https://fr.unesco.org/themes/tic-education/intelligence-artificielle [consulté le 9 novembre 2023]. </w:t>
      </w:r>
    </w:p>
    <w:p w14:paraId="3FF52DAA" w14:textId="77777777" w:rsidR="00DD3CF1" w:rsidRPr="00DD3CF1" w:rsidRDefault="00DD3CF1" w:rsidP="00DD3CF1">
      <w:pPr>
        <w:pStyle w:val="Bibliographie"/>
      </w:pPr>
      <w:r w:rsidRPr="00DD3CF1">
        <w:t xml:space="preserve">Logiciels – Google confond le portrait de Noirs avec des gorilles | 24 heures, [en ligne]. Disponible à l’adresse : https://www.24heures.ch/google-confond-le-portrait-de-noirs-avec-des-gorilles-785099139691 [consulté le 22 décembre 2023]. </w:t>
      </w:r>
    </w:p>
    <w:p w14:paraId="3BE5B3A4" w14:textId="77777777" w:rsidR="00DD3CF1" w:rsidRPr="00DD3CF1" w:rsidRDefault="00DD3CF1" w:rsidP="00DD3CF1">
      <w:pPr>
        <w:pStyle w:val="Bibliographie"/>
      </w:pPr>
      <w:r w:rsidRPr="00DD3CF1">
        <w:t xml:space="preserve">OpenAI Platform, [en ligne]. Disponible à l’adresse : https://platform.openai.com [consulté le 12 novembre 2023]. </w:t>
      </w:r>
    </w:p>
    <w:p w14:paraId="76296F18" w14:textId="77777777" w:rsidR="00DD3CF1" w:rsidRPr="00DD3CF1" w:rsidRDefault="00DD3CF1" w:rsidP="00DD3CF1">
      <w:pPr>
        <w:pStyle w:val="Bibliographie"/>
      </w:pPr>
      <w:r w:rsidRPr="00DD3CF1">
        <w:t xml:space="preserve">What are the Advantages and Disadvantages of AI in Education?, [en ligne]. Disponible à l’adresse : https://www.careerera.com/blog/advantages-and-disadvantages-of-ai-in-education [consulté le 9 novembre 2023]. </w:t>
      </w:r>
    </w:p>
    <w:p w14:paraId="2E97E7BA" w14:textId="77777777" w:rsidR="00DD3CF1" w:rsidRPr="00DD3CF1" w:rsidRDefault="00DD3CF1" w:rsidP="00DD3CF1">
      <w:pPr>
        <w:pStyle w:val="Bibliographie"/>
      </w:pPr>
      <w:r w:rsidRPr="00DD3CF1">
        <w:t xml:space="preserve">ZHANG, Ke et ASLAN, Ayse Begum, 2021. AI technologies for education: Recent research &amp; future directions. </w:t>
      </w:r>
      <w:r w:rsidRPr="00DD3CF1">
        <w:rPr>
          <w:i/>
          <w:iCs/>
        </w:rPr>
        <w:t>Computers and Education: Artificial Intelligence</w:t>
      </w:r>
      <w:r w:rsidRPr="00DD3CF1">
        <w:t xml:space="preserve">. Vol. 2, p. 100025. DOI 10.1016/j.caeai.2021.100025. </w:t>
      </w:r>
    </w:p>
    <w:p w14:paraId="7C04825F" w14:textId="590E614D" w:rsidR="00D00A59" w:rsidRPr="00D00A59" w:rsidRDefault="007B222A" w:rsidP="00D00A59">
      <w:r>
        <w:fldChar w:fldCharType="end"/>
      </w:r>
    </w:p>
    <w:sectPr w:rsidR="00D00A59" w:rsidRPr="00D00A59" w:rsidSect="00D56450">
      <w:headerReference w:type="default" r:id="rId16"/>
      <w:headerReference w:type="first" r:id="rId17"/>
      <w:footerReference w:type="first" r:id="rId18"/>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F1244" w14:textId="77777777" w:rsidR="001B7BDA" w:rsidRDefault="001B7BDA" w:rsidP="008B4171">
      <w:pPr>
        <w:spacing w:after="0" w:line="240" w:lineRule="auto"/>
      </w:pPr>
      <w:r>
        <w:separator/>
      </w:r>
    </w:p>
  </w:endnote>
  <w:endnote w:type="continuationSeparator" w:id="0">
    <w:p w14:paraId="3EF15FD3" w14:textId="77777777" w:rsidR="001B7BDA" w:rsidRDefault="001B7BDA"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046707437" name="Image 204670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883F6" w14:textId="77777777" w:rsidR="001B7BDA" w:rsidRDefault="001B7BDA" w:rsidP="008B4171">
      <w:pPr>
        <w:spacing w:after="0" w:line="240" w:lineRule="auto"/>
      </w:pPr>
      <w:r>
        <w:separator/>
      </w:r>
    </w:p>
  </w:footnote>
  <w:footnote w:type="continuationSeparator" w:id="0">
    <w:p w14:paraId="3654FCE1" w14:textId="77777777" w:rsidR="001B7BDA" w:rsidRDefault="001B7BDA" w:rsidP="008B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CF3F5C">
      <w:tc>
        <w:tcPr>
          <w:tcW w:w="7190" w:type="dxa"/>
          <w:tcBorders>
            <w:left w:val="single" w:sz="18" w:space="0" w:color="2F5496" w:themeColor="accent1" w:themeShade="BF"/>
          </w:tcBorders>
        </w:tcPr>
        <w:p w14:paraId="22B288FE" w14:textId="2BECF711" w:rsidR="008B4171" w:rsidRPr="00CF3F5C" w:rsidRDefault="008B4171">
          <w:pPr>
            <w:pStyle w:val="En-tte"/>
            <w:rPr>
              <w:color w:val="000000"/>
              <w:sz w:val="18"/>
              <w:szCs w:val="18"/>
            </w:rPr>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7"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CF3F5C">
      <w:tc>
        <w:tcPr>
          <w:tcW w:w="7190" w:type="dxa"/>
          <w:tcBorders>
            <w:left w:val="single" w:sz="18" w:space="0" w:color="2F5496" w:themeColor="accent1" w:themeShade="BF"/>
          </w:tcBorders>
        </w:tcPr>
        <w:p w14:paraId="0B74672A" w14:textId="3C697C9A" w:rsidR="008B4171" w:rsidRPr="00CF3F5C" w:rsidRDefault="00CF3F5C">
          <w:pPr>
            <w:pStyle w:val="En-tte"/>
            <w:rPr>
              <w:color w:val="000000"/>
              <w:sz w:val="18"/>
              <w:szCs w:val="18"/>
            </w:rPr>
          </w:pPr>
          <w:r w:rsidRPr="00CF3F5C">
            <w:rPr>
              <w:color w:val="000000"/>
              <w:sz w:val="18"/>
              <w:szCs w:val="18"/>
            </w:rPr>
            <w:t xml:space="preserve">Comment </w:t>
          </w:r>
          <w:r>
            <w:rPr>
              <w:color w:val="000000"/>
              <w:sz w:val="18"/>
              <w:szCs w:val="18"/>
            </w:rPr>
            <w:t>l’intelligence artificielle peut-elle assister l’enseignant dans la rédaction d’exercices en python</w:t>
          </w:r>
        </w:p>
      </w:tc>
      <w:tc>
        <w:tcPr>
          <w:tcW w:w="417" w:type="dxa"/>
          <w:tcBorders>
            <w:right w:val="single" w:sz="18" w:space="0" w:color="2F5496" w:themeColor="accent1" w:themeShade="BF"/>
          </w:tcBorders>
        </w:tcPr>
        <w:p w14:paraId="29D56E7C" w14:textId="77777777" w:rsidR="008B4171" w:rsidRDefault="008B4171">
          <w:pPr>
            <w:pStyle w:val="En-tte"/>
          </w:pPr>
        </w:p>
      </w:tc>
    </w:tr>
    <w:tr w:rsidR="008B4171" w14:paraId="71C1E038" w14:textId="1A521333" w:rsidTr="00CF3F5C">
      <w:tc>
        <w:tcPr>
          <w:tcW w:w="7190" w:type="dxa"/>
          <w:tcBorders>
            <w:left w:val="single" w:sz="18" w:space="0" w:color="2F5496" w:themeColor="accent1" w:themeShade="BF"/>
          </w:tcBorders>
        </w:tcPr>
        <w:p w14:paraId="18AE4CB8" w14:textId="3EAFBB61" w:rsidR="008B4171" w:rsidRDefault="008B4171">
          <w:pPr>
            <w:pStyle w:val="En-tte"/>
          </w:pPr>
          <w:r>
            <w:rPr>
              <w:color w:val="000000"/>
              <w:sz w:val="18"/>
              <w:szCs w:val="18"/>
            </w:rPr>
            <w:t>Riesen Florian 4IG-TPart</w:t>
          </w:r>
        </w:p>
      </w:tc>
      <w:tc>
        <w:tcPr>
          <w:tcW w:w="417"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180233977" name="Image 18023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B71D1E"/>
    <w:multiLevelType w:val="hybridMultilevel"/>
    <w:tmpl w:val="24E02954"/>
    <w:lvl w:ilvl="0" w:tplc="4D24E5D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7"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CEF7EAF"/>
    <w:multiLevelType w:val="hybridMultilevel"/>
    <w:tmpl w:val="B64E6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4" w15:restartNumberingAfterBreak="0">
    <w:nsid w:val="5E6D3A08"/>
    <w:multiLevelType w:val="hybridMultilevel"/>
    <w:tmpl w:val="19CC18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6"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9"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8"/>
  </w:num>
  <w:num w:numId="2" w16cid:durableId="1190872631">
    <w:abstractNumId w:val="1"/>
  </w:num>
  <w:num w:numId="3" w16cid:durableId="2053917796">
    <w:abstractNumId w:val="9"/>
  </w:num>
  <w:num w:numId="4" w16cid:durableId="736897213">
    <w:abstractNumId w:val="3"/>
  </w:num>
  <w:num w:numId="5" w16cid:durableId="2142993166">
    <w:abstractNumId w:val="7"/>
  </w:num>
  <w:num w:numId="6" w16cid:durableId="1775397949">
    <w:abstractNumId w:val="3"/>
  </w:num>
  <w:num w:numId="7" w16cid:durableId="2100712206">
    <w:abstractNumId w:val="19"/>
  </w:num>
  <w:num w:numId="8" w16cid:durableId="1955601105">
    <w:abstractNumId w:val="16"/>
  </w:num>
  <w:num w:numId="9" w16cid:durableId="807625265">
    <w:abstractNumId w:val="11"/>
  </w:num>
  <w:num w:numId="10" w16cid:durableId="1671133574">
    <w:abstractNumId w:val="13"/>
  </w:num>
  <w:num w:numId="11" w16cid:durableId="801464934">
    <w:abstractNumId w:val="2"/>
  </w:num>
  <w:num w:numId="12" w16cid:durableId="518158738">
    <w:abstractNumId w:val="6"/>
  </w:num>
  <w:num w:numId="13" w16cid:durableId="1299187787">
    <w:abstractNumId w:val="15"/>
  </w:num>
  <w:num w:numId="14" w16cid:durableId="2147314612">
    <w:abstractNumId w:val="10"/>
  </w:num>
  <w:num w:numId="15" w16cid:durableId="90668448">
    <w:abstractNumId w:val="8"/>
  </w:num>
  <w:num w:numId="16" w16cid:durableId="188179580">
    <w:abstractNumId w:val="0"/>
  </w:num>
  <w:num w:numId="17" w16cid:durableId="1303543346">
    <w:abstractNumId w:val="5"/>
  </w:num>
  <w:num w:numId="18" w16cid:durableId="789668612">
    <w:abstractNumId w:val="17"/>
  </w:num>
  <w:num w:numId="19" w16cid:durableId="265429856">
    <w:abstractNumId w:val="14"/>
  </w:num>
  <w:num w:numId="20" w16cid:durableId="856843428">
    <w:abstractNumId w:val="12"/>
  </w:num>
  <w:num w:numId="21" w16cid:durableId="362747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70E64"/>
    <w:rsid w:val="00083816"/>
    <w:rsid w:val="00093075"/>
    <w:rsid w:val="0009599E"/>
    <w:rsid w:val="000965B9"/>
    <w:rsid w:val="000A51CF"/>
    <w:rsid w:val="000D07EB"/>
    <w:rsid w:val="000D07F3"/>
    <w:rsid w:val="000D22D5"/>
    <w:rsid w:val="000D6254"/>
    <w:rsid w:val="000E16A0"/>
    <w:rsid w:val="00103138"/>
    <w:rsid w:val="001162A1"/>
    <w:rsid w:val="0013604A"/>
    <w:rsid w:val="00137F3D"/>
    <w:rsid w:val="0014076A"/>
    <w:rsid w:val="00144DA5"/>
    <w:rsid w:val="0015150D"/>
    <w:rsid w:val="0018525B"/>
    <w:rsid w:val="001907D4"/>
    <w:rsid w:val="0019561A"/>
    <w:rsid w:val="001A7ECB"/>
    <w:rsid w:val="001B5E05"/>
    <w:rsid w:val="001B7BDA"/>
    <w:rsid w:val="001D03DA"/>
    <w:rsid w:val="001E70EA"/>
    <w:rsid w:val="002045F5"/>
    <w:rsid w:val="002069F3"/>
    <w:rsid w:val="00213512"/>
    <w:rsid w:val="00215586"/>
    <w:rsid w:val="0022605F"/>
    <w:rsid w:val="00236238"/>
    <w:rsid w:val="00246D08"/>
    <w:rsid w:val="00255463"/>
    <w:rsid w:val="00297C8C"/>
    <w:rsid w:val="002A2F3B"/>
    <w:rsid w:val="002C1AD9"/>
    <w:rsid w:val="002D57C4"/>
    <w:rsid w:val="002D61B8"/>
    <w:rsid w:val="002D7377"/>
    <w:rsid w:val="002E0339"/>
    <w:rsid w:val="002E26A0"/>
    <w:rsid w:val="003001FD"/>
    <w:rsid w:val="003071B0"/>
    <w:rsid w:val="00307305"/>
    <w:rsid w:val="0033582E"/>
    <w:rsid w:val="003540A9"/>
    <w:rsid w:val="00384F60"/>
    <w:rsid w:val="00390027"/>
    <w:rsid w:val="003A29CD"/>
    <w:rsid w:val="003A3566"/>
    <w:rsid w:val="003A7289"/>
    <w:rsid w:val="003C38EB"/>
    <w:rsid w:val="003E001A"/>
    <w:rsid w:val="003F15A7"/>
    <w:rsid w:val="003F687C"/>
    <w:rsid w:val="00400766"/>
    <w:rsid w:val="00407E5D"/>
    <w:rsid w:val="004240DB"/>
    <w:rsid w:val="00426091"/>
    <w:rsid w:val="00455834"/>
    <w:rsid w:val="00456E28"/>
    <w:rsid w:val="00472DEE"/>
    <w:rsid w:val="00487C87"/>
    <w:rsid w:val="004B032B"/>
    <w:rsid w:val="004E1CF7"/>
    <w:rsid w:val="004F228D"/>
    <w:rsid w:val="00513652"/>
    <w:rsid w:val="00515096"/>
    <w:rsid w:val="00520A27"/>
    <w:rsid w:val="00534FD0"/>
    <w:rsid w:val="00565378"/>
    <w:rsid w:val="005912D5"/>
    <w:rsid w:val="005B157E"/>
    <w:rsid w:val="005B65E3"/>
    <w:rsid w:val="005C6874"/>
    <w:rsid w:val="006015E3"/>
    <w:rsid w:val="006055BF"/>
    <w:rsid w:val="006065F1"/>
    <w:rsid w:val="00607795"/>
    <w:rsid w:val="00621AE5"/>
    <w:rsid w:val="00623C72"/>
    <w:rsid w:val="00626198"/>
    <w:rsid w:val="006451DE"/>
    <w:rsid w:val="00654D9B"/>
    <w:rsid w:val="006804D8"/>
    <w:rsid w:val="006E2E03"/>
    <w:rsid w:val="006E742F"/>
    <w:rsid w:val="006F4499"/>
    <w:rsid w:val="007149C8"/>
    <w:rsid w:val="00717A52"/>
    <w:rsid w:val="0073018C"/>
    <w:rsid w:val="007309D8"/>
    <w:rsid w:val="00735662"/>
    <w:rsid w:val="0076151F"/>
    <w:rsid w:val="00793FAC"/>
    <w:rsid w:val="00794D8B"/>
    <w:rsid w:val="007B222A"/>
    <w:rsid w:val="007B4BB7"/>
    <w:rsid w:val="007C0A41"/>
    <w:rsid w:val="007D50F7"/>
    <w:rsid w:val="007E4DEA"/>
    <w:rsid w:val="007F464F"/>
    <w:rsid w:val="00806898"/>
    <w:rsid w:val="0082005D"/>
    <w:rsid w:val="00822BDF"/>
    <w:rsid w:val="00847CCD"/>
    <w:rsid w:val="00852663"/>
    <w:rsid w:val="00866D93"/>
    <w:rsid w:val="0087246E"/>
    <w:rsid w:val="0087723A"/>
    <w:rsid w:val="008B4171"/>
    <w:rsid w:val="008E207A"/>
    <w:rsid w:val="008F1295"/>
    <w:rsid w:val="0090177C"/>
    <w:rsid w:val="009017F4"/>
    <w:rsid w:val="00915B85"/>
    <w:rsid w:val="00930432"/>
    <w:rsid w:val="009446FD"/>
    <w:rsid w:val="009666D8"/>
    <w:rsid w:val="009822BC"/>
    <w:rsid w:val="00994B0A"/>
    <w:rsid w:val="009A103D"/>
    <w:rsid w:val="009B27A5"/>
    <w:rsid w:val="009C57D6"/>
    <w:rsid w:val="00A04E94"/>
    <w:rsid w:val="00A06E08"/>
    <w:rsid w:val="00A078FA"/>
    <w:rsid w:val="00A52268"/>
    <w:rsid w:val="00A91D1B"/>
    <w:rsid w:val="00A94F51"/>
    <w:rsid w:val="00AB78FC"/>
    <w:rsid w:val="00AC5682"/>
    <w:rsid w:val="00AE370F"/>
    <w:rsid w:val="00B00B9E"/>
    <w:rsid w:val="00B02369"/>
    <w:rsid w:val="00B162F4"/>
    <w:rsid w:val="00B378C5"/>
    <w:rsid w:val="00B43A15"/>
    <w:rsid w:val="00B455C7"/>
    <w:rsid w:val="00B70714"/>
    <w:rsid w:val="00B80CC2"/>
    <w:rsid w:val="00B82088"/>
    <w:rsid w:val="00B90AFD"/>
    <w:rsid w:val="00B979D9"/>
    <w:rsid w:val="00BB159F"/>
    <w:rsid w:val="00BE2189"/>
    <w:rsid w:val="00BE2960"/>
    <w:rsid w:val="00BF46E8"/>
    <w:rsid w:val="00C12705"/>
    <w:rsid w:val="00C24F3C"/>
    <w:rsid w:val="00C32676"/>
    <w:rsid w:val="00C32F31"/>
    <w:rsid w:val="00C34911"/>
    <w:rsid w:val="00C44222"/>
    <w:rsid w:val="00C50A43"/>
    <w:rsid w:val="00C5320B"/>
    <w:rsid w:val="00C86905"/>
    <w:rsid w:val="00C95CFE"/>
    <w:rsid w:val="00CA1B84"/>
    <w:rsid w:val="00CB56F3"/>
    <w:rsid w:val="00CC28F0"/>
    <w:rsid w:val="00CF3F5C"/>
    <w:rsid w:val="00CF4508"/>
    <w:rsid w:val="00D00A59"/>
    <w:rsid w:val="00D06E06"/>
    <w:rsid w:val="00D16611"/>
    <w:rsid w:val="00D25C0A"/>
    <w:rsid w:val="00D25DCD"/>
    <w:rsid w:val="00D30DF6"/>
    <w:rsid w:val="00D3481A"/>
    <w:rsid w:val="00D3755D"/>
    <w:rsid w:val="00D42F9D"/>
    <w:rsid w:val="00D56450"/>
    <w:rsid w:val="00D60729"/>
    <w:rsid w:val="00DA1858"/>
    <w:rsid w:val="00DB3A84"/>
    <w:rsid w:val="00DD0F7D"/>
    <w:rsid w:val="00DD3CF1"/>
    <w:rsid w:val="00DD5153"/>
    <w:rsid w:val="00DE04A4"/>
    <w:rsid w:val="00E1747D"/>
    <w:rsid w:val="00E37339"/>
    <w:rsid w:val="00E6379B"/>
    <w:rsid w:val="00E72375"/>
    <w:rsid w:val="00EE06AA"/>
    <w:rsid w:val="00EE20F7"/>
    <w:rsid w:val="00EE54C4"/>
    <w:rsid w:val="00EE76A5"/>
    <w:rsid w:val="00F06473"/>
    <w:rsid w:val="00F1281E"/>
    <w:rsid w:val="00F152B9"/>
    <w:rsid w:val="00F24F74"/>
    <w:rsid w:val="00F435CF"/>
    <w:rsid w:val="00F70A93"/>
    <w:rsid w:val="00F74193"/>
    <w:rsid w:val="00F75A15"/>
    <w:rsid w:val="00F91DEE"/>
    <w:rsid w:val="00F92B06"/>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240" w:line="240" w:lineRule="auto"/>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C32F31"/>
    <w:rPr>
      <w:color w:val="605E5C"/>
      <w:shd w:val="clear" w:color="auto" w:fill="E1DFDD"/>
    </w:rPr>
  </w:style>
  <w:style w:type="character" w:styleId="Lienhypertextesuivivisit">
    <w:name w:val="FollowedHyperlink"/>
    <w:basedOn w:val="Policepardfaut"/>
    <w:uiPriority w:val="99"/>
    <w:semiHidden/>
    <w:unhideWhenUsed/>
    <w:rsid w:val="00246D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456290782">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49522521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03326534">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2852</TotalTime>
  <Pages>17</Pages>
  <Words>6484</Words>
  <Characters>35665</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 en Python</vt:lpstr>
    </vt:vector>
  </TitlesOfParts>
  <Company/>
  <LinksUpToDate>false</LinksUpToDate>
  <CharactersWithSpaces>42065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 en Python</dc:title>
  <dc:subject/>
  <dc:creator>Florian Riesen</dc:creator>
  <cp:keywords/>
  <dc:description/>
  <cp:lastModifiedBy>Riesen Florian</cp:lastModifiedBy>
  <cp:revision>81</cp:revision>
  <dcterms:created xsi:type="dcterms:W3CDTF">2023-11-09T15:17:00Z</dcterms:created>
  <dcterms:modified xsi:type="dcterms:W3CDTF">2024-01-07T16:35:00Z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id="mCsyzl9s"/&gt;&lt;style id="http://www.zotero.org/styles/haute-ecole-de-gestion-de-geneve-iso-690" locale="fr-FR" hasBibliography="1" bibliographyStyleHasBeenSet="1"/&gt;&lt;prefs&gt;&lt;pref name="fieldType" valu</vt:lpwstr>
  </property>
  <property fmtid="{D5CDD505-2E9C-101B-9397-08002B2CF9AE}" pid="3" name="ZOTERO_PREF_2">
    <vt:lpwstr>e="Field"/&gt;&lt;/prefs&gt;&lt;/data&gt;</vt:lpwstr>
  </property>
</Properties>
</file>